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2E" w:rsidRPr="00B72C26" w:rsidRDefault="006D732E" w:rsidP="006D732E">
      <w:pPr>
        <w:keepLines/>
        <w:jc w:val="center"/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Паспорт практики</w:t>
      </w:r>
    </w:p>
    <w:p w:rsidR="006D732E" w:rsidRPr="00B72C26" w:rsidRDefault="006D732E" w:rsidP="006D732E">
      <w:pPr>
        <w:keepLines/>
        <w:jc w:val="center"/>
        <w:rPr>
          <w:rFonts w:asciiTheme="minorHAnsi" w:hAnsiTheme="minorHAnsi"/>
          <w:sz w:val="32"/>
          <w:szCs w:val="32"/>
        </w:rPr>
      </w:pPr>
    </w:p>
    <w:p w:rsidR="006D732E" w:rsidRPr="00B72C26" w:rsidRDefault="006D732E" w:rsidP="006D732E">
      <w:pPr>
        <w:pStyle w:val="a7"/>
        <w:keepLines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Наименование практики</w:t>
      </w:r>
    </w:p>
    <w:p w:rsidR="006D732E" w:rsidRPr="00B72C26" w:rsidRDefault="006D732E" w:rsidP="006D732E">
      <w:pPr>
        <w:pStyle w:val="a7"/>
        <w:keepLines/>
        <w:ind w:left="1069" w:firstLine="0"/>
        <w:rPr>
          <w:rFonts w:asciiTheme="minorHAnsi" w:hAnsiTheme="minorHAnsi"/>
          <w:sz w:val="28"/>
          <w:szCs w:val="28"/>
        </w:rPr>
      </w:pPr>
    </w:p>
    <w:p w:rsidR="006D732E" w:rsidRPr="00B72C26" w:rsidRDefault="00E637D0" w:rsidP="003B6868">
      <w:pPr>
        <w:pStyle w:val="a7"/>
        <w:keepLines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 «Откроем бизнес вместе»</w:t>
      </w:r>
      <w:r w:rsidR="007D22CF" w:rsidRPr="00B72C26">
        <w:rPr>
          <w:rFonts w:asciiTheme="minorHAnsi" w:hAnsiTheme="minorHAnsi"/>
          <w:sz w:val="28"/>
          <w:szCs w:val="28"/>
        </w:rPr>
        <w:t xml:space="preserve">. </w:t>
      </w:r>
    </w:p>
    <w:p w:rsidR="006D732E" w:rsidRPr="00B72C26" w:rsidRDefault="006D732E" w:rsidP="006D732E">
      <w:pPr>
        <w:pStyle w:val="a7"/>
        <w:keepLines/>
        <w:ind w:left="1069" w:firstLine="0"/>
        <w:rPr>
          <w:rFonts w:asciiTheme="minorHAnsi" w:hAnsiTheme="minorHAnsi"/>
          <w:sz w:val="28"/>
          <w:szCs w:val="28"/>
        </w:rPr>
      </w:pPr>
    </w:p>
    <w:p w:rsidR="006D732E" w:rsidRPr="00B72C26" w:rsidRDefault="006D732E" w:rsidP="006D732E">
      <w:pPr>
        <w:pStyle w:val="a7"/>
        <w:keepLines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Наименование территории</w:t>
      </w:r>
    </w:p>
    <w:p w:rsidR="006D732E" w:rsidRPr="00B72C26" w:rsidRDefault="006D732E" w:rsidP="006D732E">
      <w:pPr>
        <w:pStyle w:val="a7"/>
        <w:keepLines/>
        <w:ind w:left="1069" w:firstLine="0"/>
        <w:rPr>
          <w:rFonts w:asciiTheme="minorHAnsi" w:hAnsiTheme="minorHAnsi"/>
          <w:sz w:val="28"/>
          <w:szCs w:val="28"/>
        </w:rPr>
      </w:pPr>
    </w:p>
    <w:p w:rsidR="006D732E" w:rsidRPr="00B72C26" w:rsidRDefault="006D732E" w:rsidP="003B6868">
      <w:pPr>
        <w:pStyle w:val="a7"/>
        <w:keepLines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>ЗАТО город Заречный Пензенской области</w:t>
      </w:r>
    </w:p>
    <w:p w:rsidR="006D732E" w:rsidRPr="00B72C26" w:rsidRDefault="006D732E" w:rsidP="006D732E">
      <w:pPr>
        <w:pStyle w:val="a7"/>
        <w:keepLines/>
        <w:ind w:left="1069" w:firstLine="0"/>
        <w:rPr>
          <w:rFonts w:asciiTheme="minorHAnsi" w:hAnsiTheme="minorHAnsi"/>
          <w:sz w:val="28"/>
          <w:szCs w:val="28"/>
        </w:rPr>
      </w:pPr>
    </w:p>
    <w:p w:rsidR="006D732E" w:rsidRPr="00B72C26" w:rsidRDefault="006D732E" w:rsidP="006D732E">
      <w:pPr>
        <w:pStyle w:val="a7"/>
        <w:keepLines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Наименование донора</w:t>
      </w:r>
    </w:p>
    <w:p w:rsidR="001C2221" w:rsidRPr="00B72C26" w:rsidRDefault="001C2221" w:rsidP="001C2221">
      <w:pPr>
        <w:pStyle w:val="a7"/>
        <w:keepLines/>
        <w:ind w:left="1069" w:firstLine="0"/>
        <w:rPr>
          <w:rFonts w:asciiTheme="minorHAnsi" w:hAnsiTheme="minorHAnsi"/>
          <w:sz w:val="32"/>
          <w:szCs w:val="32"/>
        </w:rPr>
      </w:pPr>
    </w:p>
    <w:p w:rsidR="006D732E" w:rsidRPr="00B72C26" w:rsidRDefault="006D732E" w:rsidP="006D732E">
      <w:pPr>
        <w:pStyle w:val="a7"/>
        <w:keepLines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Предпосылки реализации</w:t>
      </w:r>
    </w:p>
    <w:p w:rsidR="006D732E" w:rsidRPr="00B72C26" w:rsidRDefault="006D732E" w:rsidP="006D732E">
      <w:pPr>
        <w:pStyle w:val="a7"/>
        <w:keepLines/>
        <w:ind w:left="1069" w:firstLine="0"/>
        <w:rPr>
          <w:rFonts w:asciiTheme="minorHAnsi" w:hAnsiTheme="minorHAnsi"/>
          <w:sz w:val="28"/>
          <w:szCs w:val="28"/>
        </w:rPr>
      </w:pPr>
    </w:p>
    <w:p w:rsidR="00CC1591" w:rsidRPr="00B72C26" w:rsidRDefault="009E2B2A" w:rsidP="00CC1591">
      <w:pPr>
        <w:pStyle w:val="13"/>
        <w:spacing w:after="240" w:line="276" w:lineRule="auto"/>
        <w:rPr>
          <w:rFonts w:asciiTheme="minorHAnsi" w:hAnsiTheme="minorHAnsi" w:cs="Arial"/>
          <w:bCs/>
          <w:sz w:val="28"/>
          <w:szCs w:val="28"/>
          <w:shd w:val="clear" w:color="auto" w:fill="FFFFFF"/>
        </w:rPr>
      </w:pPr>
      <w:r w:rsidRPr="00B72C26">
        <w:rPr>
          <w:rFonts w:asciiTheme="minorHAnsi" w:hAnsiTheme="minorHAnsi"/>
          <w:sz w:val="28"/>
          <w:szCs w:val="28"/>
        </w:rPr>
        <w:t>В г</w:t>
      </w:r>
      <w:r w:rsidR="00070187" w:rsidRPr="00B72C26">
        <w:rPr>
          <w:rFonts w:asciiTheme="minorHAnsi" w:hAnsiTheme="minorHAnsi"/>
          <w:sz w:val="28"/>
          <w:szCs w:val="28"/>
        </w:rPr>
        <w:t xml:space="preserve">ороде </w:t>
      </w:r>
      <w:r w:rsidRPr="00B72C26">
        <w:rPr>
          <w:rFonts w:asciiTheme="minorHAnsi" w:hAnsiTheme="minorHAnsi"/>
          <w:sz w:val="28"/>
          <w:szCs w:val="28"/>
        </w:rPr>
        <w:t xml:space="preserve"> Заречном Пензенской области созданы и осуществляют деятельность организации, составляющие городскую инфраструктуру поддержки предпринимательства (муниципальное автономное учреждение «Бизнес-инкубатор «Импульс», </w:t>
      </w:r>
      <w:proofErr w:type="spellStart"/>
      <w:r w:rsidRPr="00B72C26">
        <w:rPr>
          <w:rFonts w:asciiTheme="minorHAnsi" w:hAnsiTheme="minorHAnsi"/>
          <w:sz w:val="28"/>
          <w:szCs w:val="28"/>
        </w:rPr>
        <w:t>Микрофинансовая</w:t>
      </w:r>
      <w:proofErr w:type="spellEnd"/>
      <w:r w:rsidRPr="00B72C26">
        <w:rPr>
          <w:rFonts w:asciiTheme="minorHAnsi" w:hAnsiTheme="minorHAnsi"/>
          <w:sz w:val="28"/>
          <w:szCs w:val="28"/>
        </w:rPr>
        <w:t xml:space="preserve"> организация «Фонд поддержки предпринимательства»), а также общественная организация «Ассоциация предпринимателей г</w:t>
      </w:r>
      <w:r w:rsidR="00070187" w:rsidRPr="00B72C26">
        <w:rPr>
          <w:rFonts w:asciiTheme="minorHAnsi" w:hAnsiTheme="minorHAnsi"/>
          <w:sz w:val="28"/>
          <w:szCs w:val="28"/>
        </w:rPr>
        <w:t>орода</w:t>
      </w:r>
      <w:r w:rsidRPr="00B72C26">
        <w:rPr>
          <w:rFonts w:asciiTheme="minorHAnsi" w:hAnsiTheme="minorHAnsi"/>
          <w:sz w:val="28"/>
          <w:szCs w:val="28"/>
        </w:rPr>
        <w:t> Заречного Пензенской области», общественно-экспертный Совет по предпринимательству при Администрации города, Кластер интеграции технологий.</w:t>
      </w:r>
      <w:r w:rsidR="00CC1591" w:rsidRPr="00B72C26">
        <w:rPr>
          <w:rFonts w:asciiTheme="minorHAnsi" w:hAnsiTheme="minorHAnsi"/>
          <w:sz w:val="28"/>
          <w:szCs w:val="28"/>
        </w:rPr>
        <w:t xml:space="preserve"> </w:t>
      </w:r>
      <w:r w:rsidRPr="00B72C26">
        <w:rPr>
          <w:rFonts w:asciiTheme="minorHAnsi" w:hAnsiTheme="minorHAnsi"/>
          <w:sz w:val="28"/>
          <w:szCs w:val="28"/>
        </w:rPr>
        <w:t>На территории города успешно ведет свою деятельность д</w:t>
      </w:r>
      <w:r w:rsidRPr="00B72C26">
        <w:rPr>
          <w:rFonts w:asciiTheme="minorHAnsi" w:hAnsiTheme="minorHAnsi" w:cs="Arial"/>
          <w:bCs/>
          <w:sz w:val="28"/>
          <w:szCs w:val="28"/>
          <w:shd w:val="clear" w:color="auto" w:fill="FFFFFF"/>
        </w:rPr>
        <w:t>епартамент</w:t>
      </w:r>
      <w:r w:rsidRPr="00B72C26">
        <w:rPr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B72C26">
        <w:rPr>
          <w:rFonts w:asciiTheme="minorHAnsi" w:hAnsiTheme="minorHAnsi" w:cs="Arial"/>
          <w:bCs/>
          <w:sz w:val="28"/>
          <w:szCs w:val="28"/>
          <w:shd w:val="clear" w:color="auto" w:fill="FFFFFF"/>
        </w:rPr>
        <w:t>социального развития г</w:t>
      </w:r>
      <w:r w:rsidR="00070187" w:rsidRPr="00B72C26">
        <w:rPr>
          <w:rFonts w:asciiTheme="minorHAnsi" w:hAnsiTheme="minorHAnsi" w:cs="Arial"/>
          <w:sz w:val="28"/>
          <w:szCs w:val="28"/>
          <w:shd w:val="clear" w:color="auto" w:fill="FFFFFF"/>
        </w:rPr>
        <w:t>орода</w:t>
      </w:r>
      <w:r w:rsidRPr="00B72C26">
        <w:rPr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B72C26">
        <w:rPr>
          <w:rFonts w:asciiTheme="minorHAnsi" w:hAnsiTheme="minorHAnsi" w:cs="Arial"/>
          <w:bCs/>
          <w:sz w:val="28"/>
          <w:szCs w:val="28"/>
          <w:shd w:val="clear" w:color="auto" w:fill="FFFFFF"/>
        </w:rPr>
        <w:t>Заречного Пензенской</w:t>
      </w:r>
      <w:r w:rsidRPr="00B72C26">
        <w:rPr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B72C26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области. </w:t>
      </w:r>
    </w:p>
    <w:p w:rsidR="009E2B2A" w:rsidRPr="00B72C26" w:rsidRDefault="009E2B2A" w:rsidP="009E2B2A">
      <w:pPr>
        <w:pStyle w:val="13"/>
        <w:spacing w:after="240" w:line="276" w:lineRule="auto"/>
        <w:jc w:val="left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 w:cs="Arial"/>
          <w:bCs/>
          <w:sz w:val="28"/>
          <w:szCs w:val="28"/>
          <w:shd w:val="clear" w:color="auto" w:fill="FFFFFF"/>
        </w:rPr>
        <w:t>Заинтересованность муниципалитета и региональных властей</w:t>
      </w:r>
      <w:r w:rsidR="00CC1591" w:rsidRPr="00B72C26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, а так же принятие федеральными властями </w:t>
      </w:r>
      <w:r w:rsidR="00CC1591" w:rsidRPr="00B72C26">
        <w:rPr>
          <w:rFonts w:asciiTheme="minorHAnsi" w:hAnsiTheme="minorHAnsi"/>
          <w:sz w:val="28"/>
          <w:szCs w:val="28"/>
        </w:rPr>
        <w:t>Федерального закона от 17.07.1999 № 178-ФЗ "О государственной социальной помощи" (с последующими изменениями) и постановлени</w:t>
      </w:r>
      <w:r w:rsidR="00070187" w:rsidRPr="00B72C26">
        <w:rPr>
          <w:rFonts w:asciiTheme="minorHAnsi" w:hAnsiTheme="minorHAnsi"/>
          <w:sz w:val="28"/>
          <w:szCs w:val="28"/>
        </w:rPr>
        <w:t>я</w:t>
      </w:r>
      <w:r w:rsidR="00CC1591" w:rsidRPr="00B72C26">
        <w:rPr>
          <w:rFonts w:asciiTheme="minorHAnsi" w:hAnsiTheme="minorHAnsi"/>
          <w:sz w:val="28"/>
          <w:szCs w:val="28"/>
        </w:rPr>
        <w:t xml:space="preserve"> Правительства Российской Федерации от 15.04.2014 № 296 "Об утверждении государственной программы Российской Федерации "Социальная поддержка граждан" (с последующими изменениями)</w:t>
      </w:r>
      <w:r w:rsidR="00070187" w:rsidRPr="00B72C26">
        <w:rPr>
          <w:rFonts w:asciiTheme="minorHAnsi" w:hAnsiTheme="minorHAnsi"/>
          <w:sz w:val="28"/>
          <w:szCs w:val="28"/>
        </w:rPr>
        <w:t>,</w:t>
      </w:r>
      <w:r w:rsidRPr="00B72C26">
        <w:rPr>
          <w:rFonts w:asciiTheme="minorHAnsi" w:hAnsiTheme="minorHAnsi" w:cs="Arial"/>
          <w:bCs/>
          <w:sz w:val="28"/>
          <w:szCs w:val="28"/>
          <w:shd w:val="clear" w:color="auto" w:fill="FFFFFF"/>
        </w:rPr>
        <w:t xml:space="preserve"> привели к возможности запуска нужной городу практики.</w:t>
      </w:r>
    </w:p>
    <w:p w:rsidR="006D732E" w:rsidRPr="00B72C26" w:rsidRDefault="006D732E" w:rsidP="006D732E">
      <w:pPr>
        <w:pStyle w:val="a7"/>
        <w:keepLines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Сроки реализации практики</w:t>
      </w:r>
    </w:p>
    <w:p w:rsidR="006D732E" w:rsidRPr="00B72C26" w:rsidRDefault="006D732E" w:rsidP="006D732E">
      <w:pPr>
        <w:pStyle w:val="a7"/>
        <w:keepLines/>
        <w:ind w:left="1069" w:firstLine="0"/>
        <w:rPr>
          <w:rFonts w:asciiTheme="minorHAnsi" w:hAnsiTheme="minorHAnsi"/>
          <w:sz w:val="28"/>
          <w:szCs w:val="28"/>
        </w:rPr>
      </w:pPr>
    </w:p>
    <w:p w:rsidR="006D732E" w:rsidRPr="00B72C26" w:rsidRDefault="006D732E" w:rsidP="003B6868">
      <w:pPr>
        <w:pStyle w:val="a7"/>
        <w:keepLines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>Сроки реализации практики 2021 год</w:t>
      </w:r>
      <w:r w:rsidR="00941948">
        <w:rPr>
          <w:rFonts w:asciiTheme="minorHAnsi" w:hAnsiTheme="minorHAnsi"/>
          <w:sz w:val="28"/>
          <w:szCs w:val="28"/>
        </w:rPr>
        <w:t xml:space="preserve"> по настоящее время</w:t>
      </w:r>
    </w:p>
    <w:p w:rsidR="001A09F5" w:rsidRPr="00B72C26" w:rsidRDefault="001A09F5" w:rsidP="006D732E">
      <w:pPr>
        <w:pStyle w:val="a7"/>
        <w:keepLines/>
        <w:ind w:left="1069" w:firstLine="0"/>
        <w:rPr>
          <w:rFonts w:asciiTheme="minorHAnsi" w:hAnsiTheme="minorHAnsi"/>
          <w:sz w:val="28"/>
          <w:szCs w:val="28"/>
        </w:rPr>
      </w:pPr>
    </w:p>
    <w:p w:rsidR="00813B4A" w:rsidRPr="00B72C26" w:rsidRDefault="00813B4A" w:rsidP="001A09F5">
      <w:pPr>
        <w:pStyle w:val="a7"/>
        <w:keepLines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Показатели социально-экономического развития города, до внедрения практики</w:t>
      </w:r>
    </w:p>
    <w:p w:rsidR="001A09F5" w:rsidRPr="00B72C26" w:rsidRDefault="001A09F5" w:rsidP="001A09F5">
      <w:pPr>
        <w:keepLines/>
        <w:ind w:left="709" w:firstLine="0"/>
        <w:rPr>
          <w:rFonts w:asciiTheme="minorHAnsi" w:hAnsiTheme="minorHAnsi"/>
          <w:sz w:val="28"/>
          <w:szCs w:val="28"/>
        </w:rPr>
      </w:pPr>
    </w:p>
    <w:p w:rsidR="00813B4A" w:rsidRPr="00B72C26" w:rsidRDefault="00813B4A" w:rsidP="00813B4A">
      <w:pPr>
        <w:keepLines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По данным государственной статистики на территории </w:t>
      </w:r>
      <w:proofErr w:type="gramStart"/>
      <w:r w:rsidRPr="00B72C26">
        <w:rPr>
          <w:rFonts w:asciiTheme="minorHAnsi" w:hAnsiTheme="minorHAnsi"/>
          <w:sz w:val="28"/>
          <w:szCs w:val="28"/>
        </w:rPr>
        <w:t>г</w:t>
      </w:r>
      <w:proofErr w:type="gramEnd"/>
      <w:r w:rsidRPr="00B72C26">
        <w:rPr>
          <w:rFonts w:asciiTheme="minorHAnsi" w:hAnsiTheme="minorHAnsi"/>
          <w:sz w:val="28"/>
          <w:szCs w:val="28"/>
        </w:rPr>
        <w:t xml:space="preserve">. Заречного по состоянию на 01.01.2021 в состав хозяйствующих субъектов включены 798 юридических лиц (включая их филиалы и обособленные подразделения). На долю частной собственности приходилось 83,8 % организаций, муниципальной – 8,4 %, государственной – 2,0 %, прочих форм собственности – 5,8 %. </w:t>
      </w:r>
    </w:p>
    <w:p w:rsidR="005F72DE" w:rsidRPr="00B72C26" w:rsidRDefault="005F72DE" w:rsidP="005F72DE">
      <w:pPr>
        <w:shd w:val="clear" w:color="auto" w:fill="FFFFFF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>По данным единого реестра субъектов малого и среднего предпринимательства (далее – СМСП) по состоянию на 10.01.2022 было зарегистрировано 2209 единицы СМСП (2020 г. – 2097, 2019 г. – 2 223, 2018 г. – 2 233), из них: 1 655 индивидуальных предпринимателей (годом ранее 1552) и 554 организаций (годом ранее 545). В расчете на 10 тысяч человек населения число СМСП составило 338,2 единицы (годом ранее – 320,2). СМСП, создано 386 рабочих мест (2020 г. – 381, 2019 г. – 378).</w:t>
      </w:r>
    </w:p>
    <w:p w:rsidR="005F72DE" w:rsidRPr="00B72C26" w:rsidRDefault="005F72DE" w:rsidP="005F72DE">
      <w:pPr>
        <w:shd w:val="clear" w:color="auto" w:fill="FFFFFF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Объем инвестиций СМСП в 2021 году по оценке составил более 250 </w:t>
      </w:r>
      <w:proofErr w:type="spellStart"/>
      <w:proofErr w:type="gramStart"/>
      <w:r w:rsidRPr="00B72C26">
        <w:rPr>
          <w:rFonts w:asciiTheme="minorHAnsi" w:hAnsiTheme="minorHAnsi"/>
          <w:sz w:val="28"/>
          <w:szCs w:val="28"/>
        </w:rPr>
        <w:t>млн</w:t>
      </w:r>
      <w:proofErr w:type="spellEnd"/>
      <w:proofErr w:type="gramEnd"/>
      <w:r w:rsidRPr="00B72C26">
        <w:rPr>
          <w:rFonts w:asciiTheme="minorHAnsi" w:hAnsiTheme="minorHAnsi"/>
          <w:sz w:val="28"/>
          <w:szCs w:val="28"/>
        </w:rPr>
        <w:t xml:space="preserve"> руб., (2020 г. – 215,1 </w:t>
      </w:r>
      <w:proofErr w:type="spellStart"/>
      <w:r w:rsidRPr="00B72C26">
        <w:rPr>
          <w:rFonts w:asciiTheme="minorHAnsi" w:hAnsiTheme="minorHAnsi"/>
          <w:sz w:val="28"/>
          <w:szCs w:val="28"/>
        </w:rPr>
        <w:t>млн</w:t>
      </w:r>
      <w:proofErr w:type="spellEnd"/>
      <w:r w:rsidRPr="00B72C26">
        <w:rPr>
          <w:rFonts w:asciiTheme="minorHAnsi" w:hAnsiTheme="minorHAnsi"/>
          <w:sz w:val="28"/>
          <w:szCs w:val="28"/>
        </w:rPr>
        <w:t xml:space="preserve"> руб., 2019 г. – 140 </w:t>
      </w:r>
      <w:proofErr w:type="spellStart"/>
      <w:r w:rsidRPr="00B72C26">
        <w:rPr>
          <w:rFonts w:asciiTheme="minorHAnsi" w:hAnsiTheme="minorHAnsi"/>
          <w:sz w:val="28"/>
          <w:szCs w:val="28"/>
        </w:rPr>
        <w:t>млн</w:t>
      </w:r>
      <w:proofErr w:type="spellEnd"/>
      <w:r w:rsidRPr="00B72C26">
        <w:rPr>
          <w:rFonts w:asciiTheme="minorHAnsi" w:hAnsiTheme="minorHAnsi"/>
          <w:sz w:val="28"/>
          <w:szCs w:val="28"/>
        </w:rPr>
        <w:t xml:space="preserve"> руб., 2018 г. – 149,5 </w:t>
      </w:r>
      <w:proofErr w:type="spellStart"/>
      <w:r w:rsidRPr="00B72C26">
        <w:rPr>
          <w:rFonts w:asciiTheme="minorHAnsi" w:hAnsiTheme="minorHAnsi"/>
          <w:sz w:val="28"/>
          <w:szCs w:val="28"/>
        </w:rPr>
        <w:t>млн</w:t>
      </w:r>
      <w:proofErr w:type="spellEnd"/>
      <w:r w:rsidRPr="00B72C26">
        <w:rPr>
          <w:rFonts w:asciiTheme="minorHAnsi" w:hAnsiTheme="minorHAnsi"/>
          <w:sz w:val="28"/>
          <w:szCs w:val="28"/>
        </w:rPr>
        <w:t> руб.).</w:t>
      </w:r>
    </w:p>
    <w:p w:rsidR="00813B4A" w:rsidRPr="00B72C26" w:rsidRDefault="005F72DE" w:rsidP="00813B4A">
      <w:pPr>
        <w:keepLines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На 01.01.2021 число </w:t>
      </w:r>
      <w:proofErr w:type="spellStart"/>
      <w:r w:rsidRPr="00B72C26">
        <w:rPr>
          <w:rFonts w:asciiTheme="minorHAnsi" w:hAnsiTheme="minorHAnsi"/>
          <w:sz w:val="28"/>
          <w:szCs w:val="28"/>
        </w:rPr>
        <w:t>самозанятых</w:t>
      </w:r>
      <w:proofErr w:type="spellEnd"/>
      <w:r w:rsidR="006D732E" w:rsidRPr="00B72C26">
        <w:rPr>
          <w:rFonts w:asciiTheme="minorHAnsi" w:hAnsiTheme="minorHAnsi"/>
          <w:sz w:val="28"/>
          <w:szCs w:val="28"/>
        </w:rPr>
        <w:t>,</w:t>
      </w:r>
      <w:r w:rsidRPr="00B72C2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B72C26">
        <w:rPr>
          <w:rFonts w:asciiTheme="minorHAnsi" w:hAnsiTheme="minorHAnsi"/>
          <w:sz w:val="28"/>
          <w:szCs w:val="28"/>
        </w:rPr>
        <w:t>использующих</w:t>
      </w:r>
      <w:proofErr w:type="gramEnd"/>
      <w:r w:rsidRPr="00B72C26">
        <w:rPr>
          <w:rFonts w:asciiTheme="minorHAnsi" w:hAnsiTheme="minorHAnsi"/>
          <w:sz w:val="28"/>
          <w:szCs w:val="28"/>
        </w:rPr>
        <w:t xml:space="preserve"> систему налог на профессиональный доход - 406.</w:t>
      </w:r>
      <w:r w:rsidR="00233FD5" w:rsidRPr="00B72C26">
        <w:rPr>
          <w:rFonts w:asciiTheme="minorHAnsi" w:hAnsiTheme="minorHAnsi"/>
          <w:sz w:val="28"/>
          <w:szCs w:val="28"/>
        </w:rPr>
        <w:t xml:space="preserve"> </w:t>
      </w:r>
    </w:p>
    <w:p w:rsidR="00831E5F" w:rsidRPr="00B72C26" w:rsidRDefault="00831E5F" w:rsidP="00813B4A">
      <w:pPr>
        <w:rPr>
          <w:rFonts w:asciiTheme="minorHAnsi" w:hAnsiTheme="minorHAnsi"/>
          <w:sz w:val="28"/>
          <w:szCs w:val="28"/>
        </w:rPr>
      </w:pPr>
    </w:p>
    <w:p w:rsidR="006D732E" w:rsidRPr="00B72C26" w:rsidRDefault="006D732E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Цели и задачи практики</w:t>
      </w:r>
    </w:p>
    <w:p w:rsidR="001C2221" w:rsidRPr="00B72C26" w:rsidRDefault="001C2221" w:rsidP="001C2221">
      <w:pPr>
        <w:pStyle w:val="a7"/>
        <w:ind w:left="1069" w:firstLine="0"/>
        <w:rPr>
          <w:rFonts w:asciiTheme="minorHAnsi" w:hAnsiTheme="minorHAnsi"/>
          <w:sz w:val="32"/>
          <w:szCs w:val="32"/>
        </w:rPr>
      </w:pPr>
    </w:p>
    <w:p w:rsidR="00410673" w:rsidRPr="00B72C26" w:rsidRDefault="00410673" w:rsidP="003B6868">
      <w:pPr>
        <w:pStyle w:val="a7"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Цели: </w:t>
      </w:r>
    </w:p>
    <w:p w:rsidR="006D732E" w:rsidRPr="00B72C26" w:rsidRDefault="00410673" w:rsidP="003B6868">
      <w:pPr>
        <w:pStyle w:val="a7"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-  Развитие предпринимательства </w:t>
      </w:r>
      <w:r w:rsidR="00DE5EF6" w:rsidRPr="00B72C26">
        <w:rPr>
          <w:rFonts w:asciiTheme="minorHAnsi" w:hAnsiTheme="minorHAnsi"/>
          <w:sz w:val="28"/>
          <w:szCs w:val="28"/>
        </w:rPr>
        <w:t xml:space="preserve">(сферы услуг) </w:t>
      </w:r>
      <w:r w:rsidRPr="00B72C26">
        <w:rPr>
          <w:rFonts w:asciiTheme="minorHAnsi" w:hAnsiTheme="minorHAnsi"/>
          <w:sz w:val="28"/>
          <w:szCs w:val="28"/>
        </w:rPr>
        <w:t>на территории города</w:t>
      </w:r>
    </w:p>
    <w:p w:rsidR="00410673" w:rsidRPr="00B72C26" w:rsidRDefault="00410673" w:rsidP="003B6868">
      <w:pPr>
        <w:pStyle w:val="a7"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>-  Повышение доходов малоимущих граждан</w:t>
      </w:r>
    </w:p>
    <w:p w:rsidR="00410673" w:rsidRPr="00B72C26" w:rsidRDefault="00410673" w:rsidP="003B6868">
      <w:pPr>
        <w:pStyle w:val="a7"/>
        <w:ind w:left="0" w:firstLine="0"/>
        <w:rPr>
          <w:rFonts w:asciiTheme="minorHAnsi" w:hAnsiTheme="minorHAnsi"/>
          <w:sz w:val="28"/>
          <w:szCs w:val="28"/>
        </w:rPr>
      </w:pPr>
    </w:p>
    <w:p w:rsidR="00410673" w:rsidRPr="00B72C26" w:rsidRDefault="00410673" w:rsidP="003B6868">
      <w:pPr>
        <w:pStyle w:val="a7"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>Задачи:</w:t>
      </w:r>
    </w:p>
    <w:p w:rsidR="00410673" w:rsidRPr="00B72C26" w:rsidRDefault="00410673" w:rsidP="003B6868">
      <w:pPr>
        <w:pStyle w:val="a7"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- </w:t>
      </w:r>
      <w:r w:rsidR="00DE5EF6" w:rsidRPr="00B72C26">
        <w:rPr>
          <w:rFonts w:asciiTheme="minorHAnsi" w:hAnsiTheme="minorHAnsi"/>
          <w:sz w:val="28"/>
          <w:szCs w:val="28"/>
        </w:rPr>
        <w:t xml:space="preserve">  </w:t>
      </w:r>
      <w:r w:rsidRPr="00B72C26">
        <w:rPr>
          <w:rFonts w:asciiTheme="minorHAnsi" w:hAnsiTheme="minorHAnsi"/>
          <w:sz w:val="28"/>
          <w:szCs w:val="28"/>
        </w:rPr>
        <w:t xml:space="preserve"> </w:t>
      </w:r>
      <w:r w:rsidR="00DE5EF6" w:rsidRPr="00B72C26">
        <w:rPr>
          <w:rFonts w:asciiTheme="minorHAnsi" w:hAnsiTheme="minorHAnsi"/>
          <w:sz w:val="28"/>
          <w:szCs w:val="28"/>
        </w:rPr>
        <w:t xml:space="preserve"> </w:t>
      </w:r>
      <w:r w:rsidRPr="00B72C26">
        <w:rPr>
          <w:rFonts w:asciiTheme="minorHAnsi" w:hAnsiTheme="minorHAnsi"/>
          <w:sz w:val="28"/>
          <w:szCs w:val="28"/>
        </w:rPr>
        <w:t>Внедрить практику на территории города</w:t>
      </w:r>
    </w:p>
    <w:p w:rsidR="00410673" w:rsidRPr="00B72C26" w:rsidRDefault="00DE5EF6" w:rsidP="003B6868">
      <w:pPr>
        <w:pStyle w:val="a7"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- </w:t>
      </w:r>
      <w:r w:rsidR="00410673" w:rsidRPr="00B72C26">
        <w:rPr>
          <w:rFonts w:asciiTheme="minorHAnsi" w:hAnsiTheme="minorHAnsi"/>
          <w:sz w:val="28"/>
          <w:szCs w:val="28"/>
        </w:rPr>
        <w:t>Поддержать малоимущих граждан через процедуру заключения социальных контрактов</w:t>
      </w:r>
    </w:p>
    <w:p w:rsidR="00410673" w:rsidRPr="00B72C26" w:rsidRDefault="00410673" w:rsidP="003B6868">
      <w:pPr>
        <w:pStyle w:val="a7"/>
        <w:ind w:left="0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- </w:t>
      </w:r>
      <w:r w:rsidR="00DE5EF6" w:rsidRPr="00B72C26">
        <w:rPr>
          <w:rFonts w:asciiTheme="minorHAnsi" w:hAnsiTheme="minorHAnsi"/>
          <w:sz w:val="28"/>
          <w:szCs w:val="28"/>
        </w:rPr>
        <w:t xml:space="preserve">    </w:t>
      </w:r>
      <w:r w:rsidRPr="00B72C26">
        <w:rPr>
          <w:rFonts w:asciiTheme="minorHAnsi" w:hAnsiTheme="minorHAnsi"/>
          <w:sz w:val="28"/>
          <w:szCs w:val="28"/>
        </w:rPr>
        <w:t>Поддержать развитие предпринимательства на территории города</w:t>
      </w:r>
    </w:p>
    <w:p w:rsidR="001A09F5" w:rsidRPr="00B72C26" w:rsidRDefault="001A09F5" w:rsidP="006D732E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p w:rsidR="006D732E" w:rsidRPr="00B72C26" w:rsidRDefault="001A09F5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Возможности, которые позволили реализовать практику</w:t>
      </w:r>
    </w:p>
    <w:p w:rsidR="003B6868" w:rsidRPr="00B72C26" w:rsidRDefault="003B6868" w:rsidP="003B6868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8647"/>
      </w:tblGrid>
      <w:tr w:rsidR="003B6868" w:rsidRPr="00B72C26" w:rsidTr="003B6868">
        <w:tc>
          <w:tcPr>
            <w:tcW w:w="817" w:type="dxa"/>
          </w:tcPr>
          <w:p w:rsidR="003B6868" w:rsidRPr="00B72C26" w:rsidRDefault="003B6868" w:rsidP="003B6868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3B6868" w:rsidRPr="00B72C26" w:rsidRDefault="003B6868" w:rsidP="003B6868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Описание возможности</w:t>
            </w:r>
          </w:p>
        </w:tc>
      </w:tr>
      <w:tr w:rsidR="003B6868" w:rsidRPr="00B72C26" w:rsidTr="003B6868">
        <w:tc>
          <w:tcPr>
            <w:tcW w:w="817" w:type="dxa"/>
          </w:tcPr>
          <w:p w:rsidR="003B6868" w:rsidRPr="00B72C26" w:rsidRDefault="003B6868" w:rsidP="003B6868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3B6868" w:rsidRPr="00B72C26" w:rsidRDefault="003B6868" w:rsidP="003B6868">
            <w:pPr>
              <w:pStyle w:val="a7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Выделение средств из бюджета области</w:t>
            </w:r>
          </w:p>
        </w:tc>
      </w:tr>
      <w:tr w:rsidR="003B6868" w:rsidRPr="00B72C26" w:rsidTr="003B6868">
        <w:tc>
          <w:tcPr>
            <w:tcW w:w="817" w:type="dxa"/>
          </w:tcPr>
          <w:p w:rsidR="003B6868" w:rsidRPr="00B72C26" w:rsidRDefault="003B6868" w:rsidP="003B6868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3B6868" w:rsidRPr="00B72C26" w:rsidRDefault="00A25C9C" w:rsidP="003B6868">
            <w:pPr>
              <w:pStyle w:val="a7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Постановление Правительства Пензенской области №83-пП от 26.02.2021 года</w:t>
            </w:r>
          </w:p>
        </w:tc>
      </w:tr>
      <w:tr w:rsidR="00CE17CA" w:rsidRPr="00B72C26" w:rsidTr="00A41006">
        <w:tc>
          <w:tcPr>
            <w:tcW w:w="817" w:type="dxa"/>
          </w:tcPr>
          <w:p w:rsidR="00CE17CA" w:rsidRPr="00B72C26" w:rsidRDefault="00CE17CA" w:rsidP="00A41006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CE17CA" w:rsidRPr="00B72C26" w:rsidRDefault="00CE17CA" w:rsidP="00A41006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Постановление </w:t>
            </w:r>
            <w:proofErr w:type="gramStart"/>
            <w:r w:rsidRPr="00B72C26">
              <w:rPr>
                <w:rFonts w:asciiTheme="minorHAnsi" w:hAnsiTheme="minorHAnsi"/>
                <w:sz w:val="28"/>
                <w:szCs w:val="28"/>
              </w:rPr>
              <w:t>Администрации</w:t>
            </w:r>
            <w:proofErr w:type="gramEnd"/>
            <w:r w:rsidRPr="00B72C26">
              <w:rPr>
                <w:rFonts w:asciiTheme="minorHAnsi" w:hAnsiTheme="minorHAnsi"/>
                <w:sz w:val="28"/>
                <w:szCs w:val="28"/>
              </w:rPr>
              <w:t xml:space="preserve"> ЗАТО Гор. Заречного</w:t>
            </w:r>
          </w:p>
          <w:p w:rsidR="00CE17CA" w:rsidRPr="00B72C26" w:rsidRDefault="00CE17CA" w:rsidP="00A41006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Пензенской области от 25.01.2021 № 95</w:t>
            </w:r>
          </w:p>
        </w:tc>
      </w:tr>
      <w:tr w:rsidR="003B6868" w:rsidRPr="00B72C26" w:rsidTr="003B6868">
        <w:tc>
          <w:tcPr>
            <w:tcW w:w="817" w:type="dxa"/>
          </w:tcPr>
          <w:p w:rsidR="003B6868" w:rsidRPr="00B72C26" w:rsidRDefault="00CE17CA" w:rsidP="003B6868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CE17CA" w:rsidRPr="00B72C26" w:rsidRDefault="00CE17CA" w:rsidP="00CE17C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Постановление </w:t>
            </w:r>
            <w:proofErr w:type="gramStart"/>
            <w:r w:rsidRPr="00B72C26">
              <w:rPr>
                <w:rFonts w:asciiTheme="minorHAnsi" w:hAnsiTheme="minorHAnsi"/>
                <w:sz w:val="28"/>
                <w:szCs w:val="28"/>
              </w:rPr>
              <w:t>Администрации</w:t>
            </w:r>
            <w:proofErr w:type="gramEnd"/>
            <w:r w:rsidRPr="00B72C26">
              <w:rPr>
                <w:rFonts w:asciiTheme="minorHAnsi" w:hAnsiTheme="minorHAnsi"/>
                <w:sz w:val="28"/>
                <w:szCs w:val="28"/>
              </w:rPr>
              <w:t xml:space="preserve"> ЗАТО Гор. Заречного</w:t>
            </w:r>
          </w:p>
          <w:p w:rsidR="003B6868" w:rsidRPr="00B72C26" w:rsidRDefault="00CE17CA" w:rsidP="00CE17C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Пензенской области от 21.01.2021 № 88</w:t>
            </w:r>
          </w:p>
        </w:tc>
      </w:tr>
    </w:tbl>
    <w:p w:rsidR="003B6868" w:rsidRPr="00B72C26" w:rsidRDefault="003B6868" w:rsidP="003B6868">
      <w:pPr>
        <w:pStyle w:val="a7"/>
        <w:ind w:left="0" w:firstLine="0"/>
        <w:rPr>
          <w:rFonts w:asciiTheme="minorHAnsi" w:hAnsiTheme="minorHAnsi"/>
          <w:sz w:val="28"/>
          <w:szCs w:val="28"/>
        </w:rPr>
      </w:pPr>
    </w:p>
    <w:p w:rsidR="003B6868" w:rsidRPr="00B72C26" w:rsidRDefault="00A25C9C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>Принципиальные подходы</w:t>
      </w:r>
    </w:p>
    <w:p w:rsidR="00A25C9C" w:rsidRPr="00B72C26" w:rsidRDefault="00A25C9C" w:rsidP="00A25C9C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8647"/>
      </w:tblGrid>
      <w:tr w:rsidR="00A25C9C" w:rsidRPr="00B72C26" w:rsidTr="00A25C9C">
        <w:tc>
          <w:tcPr>
            <w:tcW w:w="817" w:type="dxa"/>
          </w:tcPr>
          <w:p w:rsidR="00A25C9C" w:rsidRPr="00B72C26" w:rsidRDefault="00A25C9C" w:rsidP="00A25C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A25C9C" w:rsidRPr="00B72C26" w:rsidRDefault="00A25C9C" w:rsidP="00A25C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Описание подхода</w:t>
            </w:r>
          </w:p>
        </w:tc>
      </w:tr>
      <w:tr w:rsidR="00A25C9C" w:rsidRPr="00B72C26" w:rsidTr="00A25C9C">
        <w:tc>
          <w:tcPr>
            <w:tcW w:w="817" w:type="dxa"/>
          </w:tcPr>
          <w:p w:rsidR="00A25C9C" w:rsidRPr="00B72C26" w:rsidRDefault="00A25C9C" w:rsidP="00A25C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25C9C" w:rsidRPr="00B72C26" w:rsidRDefault="003A5FC1" w:rsidP="00A25C9C">
            <w:pPr>
              <w:pStyle w:val="a7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Понять потребности подходящих групп граждан, начинающих предпринимателей, авторов идей/проектов</w:t>
            </w:r>
          </w:p>
        </w:tc>
      </w:tr>
      <w:tr w:rsidR="00A25C9C" w:rsidRPr="00B72C26" w:rsidTr="00A25C9C">
        <w:tc>
          <w:tcPr>
            <w:tcW w:w="817" w:type="dxa"/>
          </w:tcPr>
          <w:p w:rsidR="00A25C9C" w:rsidRPr="00B72C26" w:rsidRDefault="00A25C9C" w:rsidP="00A25C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25C9C" w:rsidRPr="00B72C26" w:rsidRDefault="003A5FC1" w:rsidP="003A5FC1">
            <w:pPr>
              <w:pStyle w:val="a7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Провести работу по выявлению заинтересованности у подходящих групп граждан</w:t>
            </w:r>
          </w:p>
        </w:tc>
      </w:tr>
      <w:tr w:rsidR="00A25C9C" w:rsidRPr="00B72C26" w:rsidTr="00A25C9C">
        <w:tc>
          <w:tcPr>
            <w:tcW w:w="817" w:type="dxa"/>
          </w:tcPr>
          <w:p w:rsidR="00A25C9C" w:rsidRPr="00B72C26" w:rsidRDefault="003A5FC1" w:rsidP="00A25C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25C9C" w:rsidRPr="00B72C26" w:rsidRDefault="003A5FC1" w:rsidP="003A5FC1">
            <w:pPr>
              <w:pStyle w:val="a7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Создать площадку для проведения мероприятий, обучения, общения, встреч авторов идей/проектов с целью запуска нового бизнеса</w:t>
            </w:r>
          </w:p>
        </w:tc>
      </w:tr>
      <w:tr w:rsidR="003A5FC1" w:rsidRPr="00B72C26" w:rsidTr="00A25C9C">
        <w:tc>
          <w:tcPr>
            <w:tcW w:w="817" w:type="dxa"/>
          </w:tcPr>
          <w:p w:rsidR="003A5FC1" w:rsidRPr="00B72C26" w:rsidRDefault="003A5FC1" w:rsidP="00A25C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3A5FC1" w:rsidRPr="00B72C26" w:rsidRDefault="003A5FC1" w:rsidP="003A5FC1">
            <w:pPr>
              <w:pStyle w:val="a7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Провести по необходимости менторскую поддержку (сопровождение)  вновь созданного бизнеса</w:t>
            </w:r>
          </w:p>
        </w:tc>
      </w:tr>
    </w:tbl>
    <w:p w:rsidR="00A25C9C" w:rsidRPr="00B72C26" w:rsidRDefault="00A25C9C" w:rsidP="00A25C9C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p w:rsidR="00A25C9C" w:rsidRPr="00B72C26" w:rsidRDefault="00290557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Результаты практики</w:t>
      </w:r>
    </w:p>
    <w:p w:rsidR="00290557" w:rsidRPr="00B72C26" w:rsidRDefault="00290557" w:rsidP="00290557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tbl>
      <w:tblPr>
        <w:tblStyle w:val="a8"/>
        <w:tblW w:w="9464" w:type="dxa"/>
        <w:tblLook w:val="04A0"/>
      </w:tblPr>
      <w:tblGrid>
        <w:gridCol w:w="675"/>
        <w:gridCol w:w="4253"/>
        <w:gridCol w:w="2393"/>
        <w:gridCol w:w="2143"/>
      </w:tblGrid>
      <w:tr w:rsidR="00290557" w:rsidRPr="00B72C26" w:rsidTr="0025249A">
        <w:tc>
          <w:tcPr>
            <w:tcW w:w="675" w:type="dxa"/>
            <w:vMerge w:val="restart"/>
          </w:tcPr>
          <w:p w:rsidR="00290557" w:rsidRPr="00B72C26" w:rsidRDefault="00290557" w:rsidP="00EE2274">
            <w:pPr>
              <w:ind w:left="-7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290557" w:rsidRPr="00B72C26" w:rsidRDefault="00290557" w:rsidP="00EE2274">
            <w:pPr>
              <w:ind w:firstLine="3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536" w:type="dxa"/>
            <w:gridSpan w:val="2"/>
          </w:tcPr>
          <w:p w:rsidR="00290557" w:rsidRPr="00B72C26" w:rsidRDefault="00290557" w:rsidP="00EE2274">
            <w:pPr>
              <w:ind w:firstLine="3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Значение показателя</w:t>
            </w:r>
          </w:p>
        </w:tc>
      </w:tr>
      <w:tr w:rsidR="00EE2274" w:rsidRPr="00B72C26" w:rsidTr="0025249A">
        <w:tc>
          <w:tcPr>
            <w:tcW w:w="675" w:type="dxa"/>
            <w:vMerge/>
          </w:tcPr>
          <w:p w:rsidR="00EE2274" w:rsidRPr="00B72C26" w:rsidRDefault="00EE2274" w:rsidP="002905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E2274" w:rsidRPr="00B72C26" w:rsidRDefault="00EE2274" w:rsidP="00EE2274">
            <w:pPr>
              <w:ind w:firstLine="34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2274" w:rsidRPr="00B72C26" w:rsidRDefault="00EE2274" w:rsidP="00EE2274">
            <w:pPr>
              <w:ind w:firstLine="3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За последний год</w:t>
            </w:r>
          </w:p>
        </w:tc>
        <w:tc>
          <w:tcPr>
            <w:tcW w:w="2143" w:type="dxa"/>
          </w:tcPr>
          <w:p w:rsidR="00EE2274" w:rsidRPr="00B72C26" w:rsidRDefault="00EE2274" w:rsidP="00EE2274">
            <w:pPr>
              <w:ind w:firstLine="5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За весь период</w:t>
            </w:r>
          </w:p>
        </w:tc>
      </w:tr>
      <w:tr w:rsidR="00EE2274" w:rsidRPr="00B72C26" w:rsidTr="0025249A">
        <w:tc>
          <w:tcPr>
            <w:tcW w:w="675" w:type="dxa"/>
          </w:tcPr>
          <w:p w:rsidR="00EE2274" w:rsidRPr="00B72C26" w:rsidRDefault="00EE2274" w:rsidP="0025249A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E2274" w:rsidRPr="00B72C26" w:rsidRDefault="00EE2274" w:rsidP="00DE5EF6">
            <w:pPr>
              <w:ind w:firstLine="3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Количество заключенных социальных контрактов</w:t>
            </w:r>
          </w:p>
        </w:tc>
        <w:tc>
          <w:tcPr>
            <w:tcW w:w="2393" w:type="dxa"/>
          </w:tcPr>
          <w:p w:rsidR="00EE2274" w:rsidRPr="00B72C26" w:rsidRDefault="00EE2274" w:rsidP="00EE2274">
            <w:pPr>
              <w:ind w:firstLine="3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2143" w:type="dxa"/>
          </w:tcPr>
          <w:p w:rsidR="00EE2274" w:rsidRPr="00B72C26" w:rsidRDefault="00EE2274" w:rsidP="00941948">
            <w:pPr>
              <w:ind w:firstLine="5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  <w:r w:rsidR="00941948">
              <w:rPr>
                <w:rFonts w:asciiTheme="minorHAnsi" w:hAnsiTheme="minorHAnsi"/>
                <w:sz w:val="28"/>
                <w:szCs w:val="28"/>
              </w:rPr>
              <w:t>01</w:t>
            </w:r>
          </w:p>
        </w:tc>
      </w:tr>
      <w:tr w:rsidR="00EE2274" w:rsidRPr="00B72C26" w:rsidTr="0025249A">
        <w:tc>
          <w:tcPr>
            <w:tcW w:w="675" w:type="dxa"/>
          </w:tcPr>
          <w:p w:rsidR="00EE2274" w:rsidRPr="00B72C26" w:rsidRDefault="00EE2274" w:rsidP="0025249A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E2274" w:rsidRPr="00B72C26" w:rsidRDefault="00EE2274" w:rsidP="00DE5EF6">
            <w:pPr>
              <w:ind w:firstLine="3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Количество регистраций бизнеса</w:t>
            </w:r>
          </w:p>
        </w:tc>
        <w:tc>
          <w:tcPr>
            <w:tcW w:w="2393" w:type="dxa"/>
          </w:tcPr>
          <w:p w:rsidR="00EE2274" w:rsidRPr="00B72C26" w:rsidRDefault="00EE2274" w:rsidP="00EE2274">
            <w:pPr>
              <w:ind w:firstLine="3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2143" w:type="dxa"/>
          </w:tcPr>
          <w:p w:rsidR="00EE2274" w:rsidRPr="00B72C26" w:rsidRDefault="00EE2274" w:rsidP="00941948">
            <w:pPr>
              <w:ind w:firstLine="5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  <w:r w:rsidR="00941948">
              <w:rPr>
                <w:rFonts w:asciiTheme="minorHAnsi" w:hAnsiTheme="minorHAnsi"/>
                <w:sz w:val="28"/>
                <w:szCs w:val="28"/>
              </w:rPr>
              <w:t>01</w:t>
            </w:r>
          </w:p>
        </w:tc>
      </w:tr>
      <w:tr w:rsidR="00EE2274" w:rsidRPr="00B72C26" w:rsidTr="0025249A">
        <w:tc>
          <w:tcPr>
            <w:tcW w:w="675" w:type="dxa"/>
          </w:tcPr>
          <w:p w:rsidR="00EE2274" w:rsidRPr="00B72C26" w:rsidRDefault="00EE2274" w:rsidP="0025249A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E2274" w:rsidRPr="00B72C26" w:rsidRDefault="00EE2274" w:rsidP="00DE5EF6">
            <w:pPr>
              <w:ind w:firstLine="3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Сумма поддержки (привлеченные инвестиции), руб</w:t>
            </w:r>
            <w:r w:rsidR="00233FD5" w:rsidRPr="00B72C26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E2274" w:rsidRPr="00B72C26" w:rsidRDefault="00EE2274" w:rsidP="00EE2274">
            <w:pPr>
              <w:ind w:firstLine="3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13 332 736</w:t>
            </w:r>
          </w:p>
        </w:tc>
        <w:tc>
          <w:tcPr>
            <w:tcW w:w="2143" w:type="dxa"/>
          </w:tcPr>
          <w:p w:rsidR="00EE2274" w:rsidRPr="00B72C26" w:rsidRDefault="00941948" w:rsidP="00EE2274">
            <w:pPr>
              <w:ind w:firstLine="5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EE2274" w:rsidRPr="00B72C26">
              <w:rPr>
                <w:rFonts w:asciiTheme="minorHAnsi" w:hAnsiTheme="minorHAnsi"/>
                <w:sz w:val="28"/>
                <w:szCs w:val="28"/>
              </w:rPr>
              <w:t>3 728 277</w:t>
            </w:r>
          </w:p>
        </w:tc>
      </w:tr>
    </w:tbl>
    <w:p w:rsidR="00EE2274" w:rsidRPr="00B72C26" w:rsidRDefault="00EE2274" w:rsidP="00290557">
      <w:pPr>
        <w:pStyle w:val="a7"/>
        <w:ind w:left="0" w:firstLine="0"/>
        <w:rPr>
          <w:rFonts w:asciiTheme="minorHAnsi" w:hAnsiTheme="minorHAnsi"/>
          <w:sz w:val="28"/>
          <w:szCs w:val="28"/>
        </w:rPr>
      </w:pPr>
    </w:p>
    <w:p w:rsidR="00290557" w:rsidRPr="00B72C26" w:rsidRDefault="0025249A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Участники внедрения практики и их роль в процессе внедрения</w:t>
      </w:r>
    </w:p>
    <w:p w:rsidR="0025249A" w:rsidRPr="00B72C26" w:rsidRDefault="0025249A" w:rsidP="0025249A">
      <w:pPr>
        <w:pStyle w:val="a7"/>
        <w:ind w:left="1069" w:firstLine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5"/>
        <w:gridCol w:w="3917"/>
        <w:gridCol w:w="4889"/>
      </w:tblGrid>
      <w:tr w:rsidR="00DE5EF6" w:rsidRPr="00B72C26" w:rsidTr="0025249A">
        <w:tc>
          <w:tcPr>
            <w:tcW w:w="817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Участник</w:t>
            </w:r>
          </w:p>
        </w:tc>
        <w:tc>
          <w:tcPr>
            <w:tcW w:w="5103" w:type="dxa"/>
          </w:tcPr>
          <w:p w:rsidR="0025249A" w:rsidRPr="00B72C26" w:rsidRDefault="0025249A" w:rsidP="0025249A">
            <w:pPr>
              <w:ind w:hanging="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Описание его роли в процессе внедрения</w:t>
            </w:r>
          </w:p>
        </w:tc>
      </w:tr>
      <w:tr w:rsidR="00DE5EF6" w:rsidRPr="00B72C26" w:rsidTr="0025249A">
        <w:tc>
          <w:tcPr>
            <w:tcW w:w="817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5249A" w:rsidRPr="00B72C26" w:rsidRDefault="0025249A" w:rsidP="00CB73A9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Правительство Пензенской области</w:t>
            </w:r>
          </w:p>
        </w:tc>
        <w:tc>
          <w:tcPr>
            <w:tcW w:w="5103" w:type="dxa"/>
          </w:tcPr>
          <w:p w:rsidR="0025249A" w:rsidRPr="00B72C26" w:rsidRDefault="0025249A" w:rsidP="00CB73A9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Разрабатывает нормативно-правовые акты. </w:t>
            </w:r>
          </w:p>
          <w:p w:rsidR="0025249A" w:rsidRPr="00B72C26" w:rsidRDefault="0025249A" w:rsidP="00DE5EF6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Выделяет средства для поддержки (инвестиции).</w:t>
            </w:r>
          </w:p>
        </w:tc>
      </w:tr>
      <w:tr w:rsidR="00DE5EF6" w:rsidRPr="00B72C26" w:rsidTr="0025249A">
        <w:tc>
          <w:tcPr>
            <w:tcW w:w="817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5249A" w:rsidRPr="00B72C26" w:rsidRDefault="0025249A" w:rsidP="00DE5EF6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Муниципалитет</w:t>
            </w:r>
          </w:p>
        </w:tc>
        <w:tc>
          <w:tcPr>
            <w:tcW w:w="5103" w:type="dxa"/>
          </w:tcPr>
          <w:p w:rsidR="00DE5EF6" w:rsidRPr="00B72C26" w:rsidRDefault="00DE5EF6" w:rsidP="00DE5EF6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Финансирует обучающие мероприятия и менторскую поддержку</w:t>
            </w:r>
            <w:r w:rsidR="00EC3982" w:rsidRPr="00B72C26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25249A" w:rsidRPr="00B72C26" w:rsidRDefault="0025249A" w:rsidP="00DE5EF6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Организовывает комиссию по оценке бизнес проектов и участвует в ней</w:t>
            </w:r>
            <w:r w:rsidR="00EC3982" w:rsidRPr="00B72C26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DE5EF6" w:rsidRPr="00B72C26" w:rsidTr="0025249A">
        <w:tc>
          <w:tcPr>
            <w:tcW w:w="817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5249A" w:rsidRPr="00B72C26" w:rsidRDefault="0025249A" w:rsidP="00CB73A9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Департамент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 xml:space="preserve">социального развития 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.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Заречного Пензенской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области</w:t>
            </w:r>
          </w:p>
        </w:tc>
        <w:tc>
          <w:tcPr>
            <w:tcW w:w="5103" w:type="dxa"/>
          </w:tcPr>
          <w:p w:rsidR="0025249A" w:rsidRPr="00B72C26" w:rsidRDefault="0025249A" w:rsidP="00CB73A9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Выявляет заинтересованность у подходящих групп граждан. </w:t>
            </w:r>
          </w:p>
          <w:p w:rsidR="0025249A" w:rsidRPr="00B72C26" w:rsidRDefault="0025249A" w:rsidP="00CB73A9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Заключает </w:t>
            </w:r>
            <w:proofErr w:type="spellStart"/>
            <w:r w:rsidRPr="00B72C26">
              <w:rPr>
                <w:rFonts w:asciiTheme="minorHAnsi" w:hAnsiTheme="minorHAnsi"/>
                <w:sz w:val="28"/>
                <w:szCs w:val="28"/>
              </w:rPr>
              <w:t>соцконтракт</w:t>
            </w:r>
            <w:proofErr w:type="spellEnd"/>
            <w:r w:rsidRPr="00B72C26">
              <w:rPr>
                <w:rFonts w:asciiTheme="minorHAnsi" w:hAnsiTheme="minorHAnsi"/>
                <w:sz w:val="28"/>
                <w:szCs w:val="28"/>
              </w:rPr>
              <w:t xml:space="preserve"> с претендентом, получившим </w:t>
            </w:r>
            <w:r w:rsidRPr="00B72C26">
              <w:rPr>
                <w:rFonts w:asciiTheme="minorHAnsi" w:hAnsiTheme="minorHAnsi"/>
                <w:sz w:val="28"/>
                <w:szCs w:val="28"/>
              </w:rPr>
              <w:lastRenderedPageBreak/>
              <w:t>одобрение комиссии.</w:t>
            </w:r>
          </w:p>
          <w:p w:rsidR="0025249A" w:rsidRPr="00B72C26" w:rsidRDefault="0025249A" w:rsidP="00CB73A9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Перечисляет денежные средства.</w:t>
            </w:r>
          </w:p>
        </w:tc>
      </w:tr>
      <w:tr w:rsidR="00DE5EF6" w:rsidRPr="00B72C26" w:rsidTr="0025249A">
        <w:tc>
          <w:tcPr>
            <w:tcW w:w="817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25249A" w:rsidRPr="00B72C26" w:rsidRDefault="0025249A" w:rsidP="00CB73A9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МАУ «Бизнес-инкубатор «Импульс»</w:t>
            </w:r>
          </w:p>
        </w:tc>
        <w:tc>
          <w:tcPr>
            <w:tcW w:w="5103" w:type="dxa"/>
          </w:tcPr>
          <w:p w:rsidR="0025249A" w:rsidRPr="00B72C26" w:rsidRDefault="0025249A" w:rsidP="00CB73A9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Проведение обучающих мероприятий.</w:t>
            </w:r>
          </w:p>
          <w:p w:rsidR="0025249A" w:rsidRPr="00B72C26" w:rsidRDefault="0025249A" w:rsidP="00CB73A9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Помощь в регистрации бизнеса.</w:t>
            </w:r>
          </w:p>
          <w:p w:rsidR="0025249A" w:rsidRPr="00B72C26" w:rsidRDefault="0025249A" w:rsidP="00CB73A9">
            <w:pPr>
              <w:ind w:hanging="4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Менторская поддержка (сопровождение) бизнеса.</w:t>
            </w:r>
          </w:p>
        </w:tc>
      </w:tr>
    </w:tbl>
    <w:p w:rsidR="0025249A" w:rsidRPr="00B72C26" w:rsidRDefault="0025249A" w:rsidP="0025249A">
      <w:pPr>
        <w:pStyle w:val="a7"/>
        <w:ind w:left="-142" w:firstLine="0"/>
        <w:rPr>
          <w:rFonts w:asciiTheme="minorHAnsi" w:hAnsiTheme="minorHAnsi"/>
          <w:sz w:val="28"/>
          <w:szCs w:val="28"/>
        </w:rPr>
      </w:pPr>
    </w:p>
    <w:p w:rsidR="0025249A" w:rsidRPr="00B72C26" w:rsidRDefault="0025249A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Заинтересованные лица, на которых рассчитана практика</w:t>
      </w:r>
    </w:p>
    <w:p w:rsidR="0025249A" w:rsidRPr="00B72C26" w:rsidRDefault="0025249A" w:rsidP="0025249A">
      <w:pPr>
        <w:pStyle w:val="a7"/>
        <w:ind w:left="1069" w:firstLine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8"/>
        <w:gridCol w:w="4783"/>
      </w:tblGrid>
      <w:tr w:rsidR="0025249A" w:rsidRPr="00B72C26" w:rsidTr="0025249A">
        <w:tc>
          <w:tcPr>
            <w:tcW w:w="4998" w:type="dxa"/>
          </w:tcPr>
          <w:p w:rsidR="0025249A" w:rsidRPr="00B72C26" w:rsidRDefault="0025249A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4998" w:type="dxa"/>
          </w:tcPr>
          <w:p w:rsidR="0025249A" w:rsidRPr="00B72C26" w:rsidRDefault="0025249A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Количество граждан, на которых направлен эффект</w:t>
            </w:r>
          </w:p>
        </w:tc>
      </w:tr>
      <w:tr w:rsidR="0025249A" w:rsidRPr="00B72C26" w:rsidTr="0025249A">
        <w:tc>
          <w:tcPr>
            <w:tcW w:w="4998" w:type="dxa"/>
          </w:tcPr>
          <w:p w:rsidR="0025249A" w:rsidRPr="00B72C26" w:rsidRDefault="00EB6232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9</w:t>
            </w:r>
          </w:p>
          <w:p w:rsidR="00233FD5" w:rsidRPr="00B72C26" w:rsidRDefault="00233FD5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998" w:type="dxa"/>
          </w:tcPr>
          <w:p w:rsidR="0025249A" w:rsidRPr="00B72C26" w:rsidRDefault="0025249A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5 300 (граждане получившие поддержку, члены их семей и клиенты новых бизнесов)</w:t>
            </w:r>
          </w:p>
        </w:tc>
      </w:tr>
    </w:tbl>
    <w:p w:rsidR="0025249A" w:rsidRPr="00B72C26" w:rsidRDefault="0025249A" w:rsidP="0025249A">
      <w:pPr>
        <w:pStyle w:val="a7"/>
        <w:ind w:left="-142" w:firstLine="0"/>
        <w:rPr>
          <w:rFonts w:asciiTheme="minorHAnsi" w:hAnsiTheme="minorHAnsi"/>
          <w:sz w:val="28"/>
          <w:szCs w:val="28"/>
        </w:rPr>
      </w:pPr>
    </w:p>
    <w:p w:rsidR="0025249A" w:rsidRPr="00B72C26" w:rsidRDefault="0025249A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Краткое описание </w:t>
      </w:r>
      <w:proofErr w:type="spellStart"/>
      <w:proofErr w:type="gramStart"/>
      <w:r w:rsidRPr="00B72C26">
        <w:rPr>
          <w:rFonts w:asciiTheme="minorHAnsi" w:hAnsiTheme="minorHAnsi"/>
          <w:sz w:val="32"/>
          <w:szCs w:val="32"/>
        </w:rPr>
        <w:t>бизнес-модели</w:t>
      </w:r>
      <w:proofErr w:type="spellEnd"/>
      <w:proofErr w:type="gramEnd"/>
    </w:p>
    <w:p w:rsidR="0025249A" w:rsidRPr="00B72C26" w:rsidRDefault="0025249A" w:rsidP="0025249A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p w:rsidR="0025249A" w:rsidRPr="00B72C26" w:rsidRDefault="00DC5A10" w:rsidP="00DC5A10">
      <w:pPr>
        <w:pStyle w:val="a7"/>
        <w:ind w:left="-142" w:firstLine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836920" cy="3474720"/>
            <wp:effectExtent l="19050" t="0" r="0" b="0"/>
            <wp:docPr id="1" name="Рисунок 0" descr="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10" w:rsidRPr="00B72C26" w:rsidRDefault="00DC5A10" w:rsidP="00DC5A10">
      <w:pPr>
        <w:pStyle w:val="a7"/>
        <w:ind w:left="-142" w:firstLine="0"/>
        <w:rPr>
          <w:rFonts w:asciiTheme="minorHAnsi" w:hAnsiTheme="minorHAnsi"/>
          <w:sz w:val="28"/>
          <w:szCs w:val="28"/>
        </w:rPr>
      </w:pPr>
    </w:p>
    <w:p w:rsidR="0025249A" w:rsidRPr="00B72C26" w:rsidRDefault="0025249A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Краткое описание практики</w:t>
      </w:r>
    </w:p>
    <w:p w:rsidR="0025249A" w:rsidRPr="00B72C26" w:rsidRDefault="0025249A" w:rsidP="0025249A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p w:rsidR="0025249A" w:rsidRPr="00B72C26" w:rsidRDefault="00865FD0" w:rsidP="00A04227">
      <w:pPr>
        <w:pStyle w:val="a7"/>
        <w:ind w:left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Практика внедряется на территории города для финансовой поддержки подходящих групп граждан решивших реализовать свои идеи в бизнесе. С другой стороны внедрение практики позволяет стимулировать развитие сферы услуг в городе. Наше предположение оказалось верным, </w:t>
      </w:r>
      <w:r w:rsidR="00AB5580" w:rsidRPr="00B72C26">
        <w:rPr>
          <w:rFonts w:asciiTheme="minorHAnsi" w:hAnsiTheme="minorHAnsi"/>
          <w:sz w:val="28"/>
          <w:szCs w:val="28"/>
        </w:rPr>
        <w:lastRenderedPageBreak/>
        <w:t>большая часть</w:t>
      </w:r>
      <w:r w:rsidRPr="00B72C26">
        <w:rPr>
          <w:rFonts w:asciiTheme="minorHAnsi" w:hAnsiTheme="minorHAnsi"/>
          <w:sz w:val="28"/>
          <w:szCs w:val="28"/>
        </w:rPr>
        <w:t xml:space="preserve"> </w:t>
      </w:r>
      <w:r w:rsidR="00AB5580" w:rsidRPr="00B72C26">
        <w:rPr>
          <w:rFonts w:asciiTheme="minorHAnsi" w:hAnsiTheme="minorHAnsi"/>
          <w:sz w:val="28"/>
          <w:szCs w:val="28"/>
        </w:rPr>
        <w:t xml:space="preserve">предпринимательских инициатив </w:t>
      </w:r>
      <w:proofErr w:type="gramStart"/>
      <w:r w:rsidRPr="00B72C26">
        <w:rPr>
          <w:rFonts w:asciiTheme="minorHAnsi" w:hAnsiTheme="minorHAnsi"/>
          <w:sz w:val="28"/>
          <w:szCs w:val="28"/>
        </w:rPr>
        <w:t>направлены</w:t>
      </w:r>
      <w:proofErr w:type="gramEnd"/>
      <w:r w:rsidRPr="00B72C26">
        <w:rPr>
          <w:rFonts w:asciiTheme="minorHAnsi" w:hAnsiTheme="minorHAnsi"/>
          <w:sz w:val="28"/>
          <w:szCs w:val="28"/>
        </w:rPr>
        <w:t xml:space="preserve"> в эту сферу. </w:t>
      </w:r>
      <w:r w:rsidR="00AB5580" w:rsidRPr="00B72C26">
        <w:rPr>
          <w:rFonts w:asciiTheme="minorHAnsi" w:hAnsiTheme="minorHAnsi"/>
          <w:sz w:val="28"/>
          <w:szCs w:val="28"/>
        </w:rPr>
        <w:t>Основная масса заявок – это открытие салонов красоты, парикмахерских и маникюрных кабинетов. Большое количество заявок – ремонт одежды, автомобилей, квартир.</w:t>
      </w:r>
    </w:p>
    <w:p w:rsidR="00AB5580" w:rsidRPr="00B72C26" w:rsidRDefault="00AB5580" w:rsidP="00A04227">
      <w:pPr>
        <w:pStyle w:val="a7"/>
        <w:ind w:left="0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>Данная практика стала стимулом для регистрации в качестве «</w:t>
      </w:r>
      <w:proofErr w:type="spellStart"/>
      <w:r w:rsidRPr="00B72C26">
        <w:rPr>
          <w:rFonts w:asciiTheme="minorHAnsi" w:hAnsiTheme="minorHAnsi"/>
          <w:sz w:val="28"/>
          <w:szCs w:val="28"/>
        </w:rPr>
        <w:t>Самозанятого</w:t>
      </w:r>
      <w:proofErr w:type="spellEnd"/>
      <w:r w:rsidRPr="00B72C26">
        <w:rPr>
          <w:rFonts w:asciiTheme="minorHAnsi" w:hAnsiTheme="minorHAnsi"/>
          <w:sz w:val="28"/>
          <w:szCs w:val="28"/>
        </w:rPr>
        <w:t>» и выходом из «серой» зоны экономики.</w:t>
      </w:r>
    </w:p>
    <w:p w:rsidR="009E2B2A" w:rsidRPr="00B72C26" w:rsidRDefault="009E2B2A" w:rsidP="00A04227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25249A" w:rsidRPr="00B72C26" w:rsidRDefault="0025249A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Действия по развертыванию практики</w:t>
      </w:r>
    </w:p>
    <w:p w:rsidR="0025249A" w:rsidRPr="00B72C26" w:rsidRDefault="0025249A" w:rsidP="0025249A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tbl>
      <w:tblPr>
        <w:tblStyle w:val="a8"/>
        <w:tblW w:w="9889" w:type="dxa"/>
        <w:tblLook w:val="04A0"/>
      </w:tblPr>
      <w:tblGrid>
        <w:gridCol w:w="675"/>
        <w:gridCol w:w="5245"/>
        <w:gridCol w:w="3969"/>
      </w:tblGrid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Описание мероприятия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Исполнитель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Разработка концепции «Мозговой штурм»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left="34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МАУ «Бизнес-инкубатор «Импульс» 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Работа по выявлению заинтересованности у подходящих групп граждан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Департамент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 xml:space="preserve">социального развития 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.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Заречного Пензенской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области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Прием заявок для оказания государственной социальной помощи на основании социального контракта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Департамент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 xml:space="preserve">социального развития 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.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Заречного Пензенской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области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Мероприятие «Генерация идей»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МАУ «Бизнес-инкубатор «Импульс»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Мероприятие «Бизнес планирование»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МАУ «Бизнес-инкубатор «Импульс»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Оценка бизнес проекта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Комиссия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Заключение Социального контракта на первый год. Стадия -  первый раунд привлечения инвестиций.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Департамент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 xml:space="preserve">социального развития 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.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Заречного Пензенской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области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Регистрация бизнеса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Инициатор бизнеса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Менторская поддержка (сопровождение) бизнеса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МАУ «Бизнес-инкубатор «Импульс»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Заключение Социального контракта при необходимости на второй год. Стадия - второй раунд привлечения инвестиций.</w:t>
            </w:r>
          </w:p>
        </w:tc>
        <w:tc>
          <w:tcPr>
            <w:tcW w:w="3969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Департамент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 xml:space="preserve">социального развития 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.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Заречного Пензенской</w:t>
            </w:r>
            <w:r w:rsidRPr="00B72C2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области</w:t>
            </w:r>
          </w:p>
        </w:tc>
      </w:tr>
    </w:tbl>
    <w:p w:rsidR="0025249A" w:rsidRPr="00B72C26" w:rsidRDefault="0025249A" w:rsidP="0025249A">
      <w:pPr>
        <w:pStyle w:val="a7"/>
        <w:ind w:left="-142" w:firstLine="0"/>
        <w:rPr>
          <w:rFonts w:asciiTheme="minorHAnsi" w:hAnsiTheme="minorHAnsi"/>
          <w:sz w:val="28"/>
          <w:szCs w:val="28"/>
        </w:rPr>
      </w:pPr>
    </w:p>
    <w:p w:rsidR="0025249A" w:rsidRPr="00B72C26" w:rsidRDefault="0025249A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Нормативно правовые акты, принятые для обеспечения реализации практики</w:t>
      </w:r>
    </w:p>
    <w:p w:rsidR="0025249A" w:rsidRPr="00B72C26" w:rsidRDefault="0025249A" w:rsidP="0025249A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tbl>
      <w:tblPr>
        <w:tblStyle w:val="a8"/>
        <w:tblW w:w="9889" w:type="dxa"/>
        <w:tblLook w:val="04A0"/>
      </w:tblPr>
      <w:tblGrid>
        <w:gridCol w:w="675"/>
        <w:gridCol w:w="4111"/>
        <w:gridCol w:w="5103"/>
      </w:tblGrid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5249A" w:rsidRPr="00B72C26" w:rsidRDefault="0025249A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Наименование НПА</w:t>
            </w:r>
          </w:p>
        </w:tc>
        <w:tc>
          <w:tcPr>
            <w:tcW w:w="5103" w:type="dxa"/>
          </w:tcPr>
          <w:p w:rsidR="0025249A" w:rsidRPr="00B72C26" w:rsidRDefault="0025249A" w:rsidP="0025249A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Результат принятия НПА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25249A" w:rsidP="0025249A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Постановление Правительства</w:t>
            </w:r>
          </w:p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Пензенской области</w:t>
            </w:r>
          </w:p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26.0</w:t>
            </w:r>
            <w:bookmarkStart w:id="0" w:name="_GoBack"/>
            <w:bookmarkEnd w:id="0"/>
            <w:r w:rsidRPr="00B72C26">
              <w:rPr>
                <w:rFonts w:asciiTheme="minorHAnsi" w:hAnsiTheme="minorHAnsi"/>
                <w:sz w:val="28"/>
                <w:szCs w:val="28"/>
              </w:rPr>
              <w:t>2.2021№ 83-пП</w:t>
            </w:r>
          </w:p>
        </w:tc>
        <w:tc>
          <w:tcPr>
            <w:tcW w:w="5103" w:type="dxa"/>
          </w:tcPr>
          <w:p w:rsidR="0025249A" w:rsidRPr="00B72C26" w:rsidRDefault="0025249A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Дает возможность запустить практику на территории, ЗАТО город Заречный</w:t>
            </w:r>
          </w:p>
          <w:p w:rsidR="00EB6232" w:rsidRPr="00B72C26" w:rsidRDefault="00EB6232" w:rsidP="0025249A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Финансирование граждан</w:t>
            </w:r>
          </w:p>
        </w:tc>
      </w:tr>
      <w:tr w:rsidR="0025249A" w:rsidRPr="00B72C26" w:rsidTr="0025249A">
        <w:tc>
          <w:tcPr>
            <w:tcW w:w="675" w:type="dxa"/>
          </w:tcPr>
          <w:p w:rsidR="0025249A" w:rsidRPr="00B72C26" w:rsidRDefault="00B4567D" w:rsidP="0025249A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E03A4" w:rsidRPr="00B72C26" w:rsidRDefault="009E03A4" w:rsidP="009E03A4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Постановление </w:t>
            </w:r>
            <w:proofErr w:type="gramStart"/>
            <w:r w:rsidRPr="00B72C26">
              <w:rPr>
                <w:rFonts w:asciiTheme="minorHAnsi" w:hAnsiTheme="minorHAnsi"/>
                <w:sz w:val="28"/>
                <w:szCs w:val="28"/>
              </w:rPr>
              <w:t>Администрации</w:t>
            </w:r>
            <w:proofErr w:type="gramEnd"/>
            <w:r w:rsidRPr="00B72C2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72C26">
              <w:rPr>
                <w:rFonts w:asciiTheme="minorHAnsi" w:hAnsiTheme="minorHAnsi"/>
                <w:sz w:val="28"/>
                <w:szCs w:val="28"/>
              </w:rPr>
              <w:lastRenderedPageBreak/>
              <w:t>ЗАТО Гор. Заречного</w:t>
            </w:r>
          </w:p>
          <w:p w:rsidR="009E03A4" w:rsidRPr="00B72C26" w:rsidRDefault="009E03A4" w:rsidP="009E03A4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Пензенской области</w:t>
            </w:r>
          </w:p>
          <w:p w:rsidR="0025249A" w:rsidRPr="00B72C26" w:rsidRDefault="009E03A4" w:rsidP="009E03A4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25.01.2021№ 95</w:t>
            </w:r>
          </w:p>
        </w:tc>
        <w:tc>
          <w:tcPr>
            <w:tcW w:w="5103" w:type="dxa"/>
          </w:tcPr>
          <w:p w:rsidR="0025249A" w:rsidRPr="00B72C26" w:rsidRDefault="009E03A4" w:rsidP="00B4567D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Финансирование проведение </w:t>
            </w:r>
            <w:r w:rsidRPr="00B72C26">
              <w:rPr>
                <w:rFonts w:asciiTheme="minorHAnsi" w:hAnsiTheme="minorHAnsi"/>
                <w:sz w:val="28"/>
                <w:szCs w:val="28"/>
              </w:rPr>
              <w:lastRenderedPageBreak/>
              <w:t>мероприятий и менторской поддержки в 2021 году</w:t>
            </w:r>
          </w:p>
        </w:tc>
      </w:tr>
      <w:tr w:rsidR="006849B8" w:rsidRPr="00B72C26" w:rsidTr="0025249A">
        <w:tc>
          <w:tcPr>
            <w:tcW w:w="675" w:type="dxa"/>
          </w:tcPr>
          <w:p w:rsidR="006849B8" w:rsidRPr="00B72C26" w:rsidRDefault="009E03A4" w:rsidP="0025249A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9E03A4" w:rsidRPr="00B72C26" w:rsidRDefault="009E03A4" w:rsidP="009E03A4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Постановление </w:t>
            </w:r>
            <w:proofErr w:type="gramStart"/>
            <w:r w:rsidRPr="00B72C26">
              <w:rPr>
                <w:rFonts w:asciiTheme="minorHAnsi" w:hAnsiTheme="minorHAnsi"/>
                <w:sz w:val="28"/>
                <w:szCs w:val="28"/>
              </w:rPr>
              <w:t>Администрации</w:t>
            </w:r>
            <w:proofErr w:type="gramEnd"/>
            <w:r w:rsidRPr="00B72C26">
              <w:rPr>
                <w:rFonts w:asciiTheme="minorHAnsi" w:hAnsiTheme="minorHAnsi"/>
                <w:sz w:val="28"/>
                <w:szCs w:val="28"/>
              </w:rPr>
              <w:t xml:space="preserve"> ЗАТО Гор. Заречного</w:t>
            </w:r>
          </w:p>
          <w:p w:rsidR="009E03A4" w:rsidRPr="00B72C26" w:rsidRDefault="009E03A4" w:rsidP="009E03A4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Пензенской области</w:t>
            </w:r>
          </w:p>
          <w:p w:rsidR="006849B8" w:rsidRPr="00B72C26" w:rsidRDefault="009E03A4" w:rsidP="009E03A4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21.01.2021№ 88</w:t>
            </w:r>
          </w:p>
        </w:tc>
        <w:tc>
          <w:tcPr>
            <w:tcW w:w="5103" w:type="dxa"/>
          </w:tcPr>
          <w:p w:rsidR="006849B8" w:rsidRPr="00B72C26" w:rsidRDefault="009E03A4" w:rsidP="00B4567D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Финансирование проведение мероприятий и менторской поддержки  в 2022 году</w:t>
            </w:r>
          </w:p>
        </w:tc>
      </w:tr>
    </w:tbl>
    <w:p w:rsidR="0025249A" w:rsidRPr="00B72C26" w:rsidRDefault="0025249A" w:rsidP="0025249A">
      <w:pPr>
        <w:pStyle w:val="a7"/>
        <w:ind w:left="-142" w:firstLine="0"/>
        <w:rPr>
          <w:rFonts w:asciiTheme="minorHAnsi" w:hAnsiTheme="minorHAnsi"/>
          <w:sz w:val="28"/>
          <w:szCs w:val="28"/>
        </w:rPr>
      </w:pPr>
    </w:p>
    <w:p w:rsidR="0025249A" w:rsidRPr="00B72C26" w:rsidRDefault="00213F9C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Ресурсы, необходимые для внедрения практики</w:t>
      </w:r>
    </w:p>
    <w:p w:rsidR="00213F9C" w:rsidRPr="00B72C26" w:rsidRDefault="00213F9C" w:rsidP="00213F9C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tbl>
      <w:tblPr>
        <w:tblStyle w:val="a8"/>
        <w:tblW w:w="9923" w:type="dxa"/>
        <w:tblInd w:w="-34" w:type="dxa"/>
        <w:tblLook w:val="04A0"/>
      </w:tblPr>
      <w:tblGrid>
        <w:gridCol w:w="709"/>
        <w:gridCol w:w="4111"/>
        <w:gridCol w:w="5103"/>
      </w:tblGrid>
      <w:tr w:rsidR="00213F9C" w:rsidRPr="00B72C26" w:rsidTr="00213F9C">
        <w:tc>
          <w:tcPr>
            <w:tcW w:w="709" w:type="dxa"/>
          </w:tcPr>
          <w:p w:rsidR="00213F9C" w:rsidRPr="00B72C26" w:rsidRDefault="00213F9C" w:rsidP="00213F9C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13F9C" w:rsidRPr="00B72C26" w:rsidRDefault="00213F9C" w:rsidP="00213F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Описание ресурса</w:t>
            </w:r>
          </w:p>
        </w:tc>
        <w:tc>
          <w:tcPr>
            <w:tcW w:w="5103" w:type="dxa"/>
          </w:tcPr>
          <w:p w:rsidR="00213F9C" w:rsidRPr="00B72C26" w:rsidRDefault="00213F9C" w:rsidP="00213F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Для каких целей данный ресурс</w:t>
            </w:r>
          </w:p>
        </w:tc>
      </w:tr>
      <w:tr w:rsidR="00213F9C" w:rsidRPr="00B72C26" w:rsidTr="00213F9C">
        <w:tc>
          <w:tcPr>
            <w:tcW w:w="709" w:type="dxa"/>
          </w:tcPr>
          <w:p w:rsidR="00213F9C" w:rsidRPr="00B72C26" w:rsidRDefault="00213F9C" w:rsidP="00213F9C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13F9C" w:rsidRPr="00B72C26" w:rsidRDefault="007D2511" w:rsidP="007D2511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Финансы</w:t>
            </w:r>
          </w:p>
        </w:tc>
        <w:tc>
          <w:tcPr>
            <w:tcW w:w="5103" w:type="dxa"/>
          </w:tcPr>
          <w:p w:rsidR="00213F9C" w:rsidRPr="00B72C26" w:rsidRDefault="008E2539" w:rsidP="008E2539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Поддержка граждан готовых зарегистрировать бизнес,</w:t>
            </w:r>
          </w:p>
          <w:p w:rsidR="008E2539" w:rsidRPr="00B72C26" w:rsidRDefault="008E2539" w:rsidP="008E2539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Проведение мероприятий</w:t>
            </w:r>
          </w:p>
        </w:tc>
      </w:tr>
      <w:tr w:rsidR="007D2511" w:rsidRPr="00B72C26" w:rsidTr="007D2511">
        <w:tc>
          <w:tcPr>
            <w:tcW w:w="709" w:type="dxa"/>
          </w:tcPr>
          <w:p w:rsidR="007D2511" w:rsidRPr="00B72C26" w:rsidRDefault="007D2511" w:rsidP="007D2511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D2511" w:rsidRPr="00B72C26" w:rsidRDefault="007D2511" w:rsidP="007D2511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Организация структуры социальной </w:t>
            </w:r>
            <w:r w:rsidR="00B4567D" w:rsidRPr="00B72C26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B72C26">
              <w:rPr>
                <w:rFonts w:asciiTheme="minorHAnsi" w:hAnsiTheme="minorHAnsi"/>
                <w:sz w:val="28"/>
                <w:szCs w:val="28"/>
              </w:rPr>
              <w:t>поддержки граждан</w:t>
            </w:r>
          </w:p>
        </w:tc>
        <w:tc>
          <w:tcPr>
            <w:tcW w:w="5103" w:type="dxa"/>
          </w:tcPr>
          <w:p w:rsidR="00F10790" w:rsidRPr="00B72C26" w:rsidRDefault="008E2539" w:rsidP="008E2539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Работа по выявлению заинтересованности у подходящих групп граждан, </w:t>
            </w:r>
          </w:p>
          <w:p w:rsidR="00F10790" w:rsidRPr="00B72C26" w:rsidRDefault="008E2539" w:rsidP="008E2539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прием и обработка заявок, </w:t>
            </w:r>
          </w:p>
          <w:p w:rsidR="007D2511" w:rsidRPr="00B72C26" w:rsidRDefault="008E2539" w:rsidP="008E2539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заключение соц</w:t>
            </w:r>
            <w:r w:rsidR="00F10790" w:rsidRPr="00B72C26">
              <w:rPr>
                <w:rFonts w:asciiTheme="minorHAnsi" w:hAnsiTheme="minorHAnsi"/>
                <w:sz w:val="28"/>
                <w:szCs w:val="28"/>
              </w:rPr>
              <w:t xml:space="preserve">иальных </w:t>
            </w:r>
            <w:r w:rsidRPr="00B72C26">
              <w:rPr>
                <w:rFonts w:asciiTheme="minorHAnsi" w:hAnsiTheme="minorHAnsi"/>
                <w:sz w:val="28"/>
                <w:szCs w:val="28"/>
              </w:rPr>
              <w:t>контрактов</w:t>
            </w:r>
          </w:p>
        </w:tc>
      </w:tr>
      <w:tr w:rsidR="007D2511" w:rsidRPr="00B72C26" w:rsidTr="00213F9C">
        <w:tc>
          <w:tcPr>
            <w:tcW w:w="709" w:type="dxa"/>
          </w:tcPr>
          <w:p w:rsidR="007D2511" w:rsidRPr="00B72C26" w:rsidRDefault="007D2511" w:rsidP="007D2511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D2511" w:rsidRPr="00B72C26" w:rsidRDefault="007D2511" w:rsidP="007D2511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Организация структуры поддержки бизнеса</w:t>
            </w:r>
          </w:p>
        </w:tc>
        <w:tc>
          <w:tcPr>
            <w:tcW w:w="5103" w:type="dxa"/>
          </w:tcPr>
          <w:p w:rsidR="00F10790" w:rsidRPr="00B72C26" w:rsidRDefault="00B4567D" w:rsidP="00B4567D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Разработка концепции, </w:t>
            </w:r>
          </w:p>
          <w:p w:rsidR="007D2511" w:rsidRPr="00B72C26" w:rsidRDefault="00B4567D" w:rsidP="00B4567D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проведение обучающих мероприятий, менторская поддержка (сопровождение) бизнеса</w:t>
            </w:r>
          </w:p>
        </w:tc>
      </w:tr>
    </w:tbl>
    <w:p w:rsidR="00213F9C" w:rsidRPr="00B72C26" w:rsidRDefault="00213F9C" w:rsidP="00213F9C">
      <w:pPr>
        <w:pStyle w:val="a7"/>
        <w:ind w:left="-142" w:firstLine="0"/>
        <w:rPr>
          <w:rFonts w:asciiTheme="minorHAnsi" w:hAnsiTheme="minorHAnsi"/>
          <w:sz w:val="28"/>
          <w:szCs w:val="28"/>
        </w:rPr>
      </w:pPr>
    </w:p>
    <w:p w:rsidR="00213F9C" w:rsidRPr="00B72C26" w:rsidRDefault="00213F9C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B72C26">
        <w:rPr>
          <w:rFonts w:asciiTheme="minorHAnsi" w:hAnsiTheme="minorHAnsi"/>
          <w:sz w:val="32"/>
          <w:szCs w:val="32"/>
        </w:rPr>
        <w:t>Выгодополучатели</w:t>
      </w:r>
      <w:proofErr w:type="spellEnd"/>
    </w:p>
    <w:p w:rsidR="00213F9C" w:rsidRPr="00B72C26" w:rsidRDefault="00213F9C" w:rsidP="00213F9C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tbl>
      <w:tblPr>
        <w:tblStyle w:val="a8"/>
        <w:tblW w:w="9923" w:type="dxa"/>
        <w:tblInd w:w="-34" w:type="dxa"/>
        <w:tblLook w:val="04A0"/>
      </w:tblPr>
      <w:tblGrid>
        <w:gridCol w:w="709"/>
        <w:gridCol w:w="4111"/>
        <w:gridCol w:w="5103"/>
      </w:tblGrid>
      <w:tr w:rsidR="00213F9C" w:rsidRPr="00B72C26" w:rsidTr="00213F9C">
        <w:tc>
          <w:tcPr>
            <w:tcW w:w="709" w:type="dxa"/>
          </w:tcPr>
          <w:p w:rsidR="00213F9C" w:rsidRPr="00B72C26" w:rsidRDefault="00213F9C" w:rsidP="00213F9C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13F9C" w:rsidRPr="00B72C26" w:rsidRDefault="00213F9C" w:rsidP="00213F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B72C26">
              <w:rPr>
                <w:rFonts w:asciiTheme="minorHAnsi" w:hAnsiTheme="minorHAnsi"/>
                <w:sz w:val="28"/>
                <w:szCs w:val="28"/>
              </w:rPr>
              <w:t>Выгодополучатели</w:t>
            </w:r>
            <w:proofErr w:type="spellEnd"/>
          </w:p>
        </w:tc>
        <w:tc>
          <w:tcPr>
            <w:tcW w:w="5103" w:type="dxa"/>
          </w:tcPr>
          <w:p w:rsidR="00213F9C" w:rsidRPr="00B72C26" w:rsidRDefault="00CB73A9" w:rsidP="00213F9C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Описание выгод</w:t>
            </w:r>
          </w:p>
        </w:tc>
      </w:tr>
      <w:tr w:rsidR="00213F9C" w:rsidRPr="00B72C26" w:rsidTr="00213F9C">
        <w:tc>
          <w:tcPr>
            <w:tcW w:w="709" w:type="dxa"/>
          </w:tcPr>
          <w:p w:rsidR="00213F9C" w:rsidRPr="00B72C26" w:rsidRDefault="00213F9C" w:rsidP="00213F9C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13F9C" w:rsidRPr="00B72C26" w:rsidRDefault="00CB73A9" w:rsidP="00CB73A9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Бюджеты разных уровней</w:t>
            </w:r>
          </w:p>
        </w:tc>
        <w:tc>
          <w:tcPr>
            <w:tcW w:w="5103" w:type="dxa"/>
          </w:tcPr>
          <w:p w:rsidR="00213F9C" w:rsidRPr="00B72C26" w:rsidRDefault="00CB73A9" w:rsidP="00F10790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Налоги, поступающие от ведения деятельности </w:t>
            </w:r>
            <w:r w:rsidR="00F10790" w:rsidRPr="00B72C26">
              <w:rPr>
                <w:rFonts w:asciiTheme="minorHAnsi" w:hAnsiTheme="minorHAnsi"/>
                <w:sz w:val="28"/>
                <w:szCs w:val="28"/>
              </w:rPr>
              <w:t xml:space="preserve">новым </w:t>
            </w:r>
            <w:r w:rsidRPr="00B72C26">
              <w:rPr>
                <w:rFonts w:asciiTheme="minorHAnsi" w:hAnsiTheme="minorHAnsi"/>
                <w:sz w:val="28"/>
                <w:szCs w:val="28"/>
              </w:rPr>
              <w:t>бизнесом</w:t>
            </w:r>
          </w:p>
        </w:tc>
      </w:tr>
      <w:tr w:rsidR="00213F9C" w:rsidRPr="00B72C26" w:rsidTr="00213F9C">
        <w:tc>
          <w:tcPr>
            <w:tcW w:w="709" w:type="dxa"/>
          </w:tcPr>
          <w:p w:rsidR="00213F9C" w:rsidRPr="00B72C26" w:rsidRDefault="00CB73A9" w:rsidP="00CB73A9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13F9C" w:rsidRPr="00B72C26" w:rsidRDefault="00CB73A9" w:rsidP="00CB73A9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Муниципалитет и жители</w:t>
            </w:r>
          </w:p>
        </w:tc>
        <w:tc>
          <w:tcPr>
            <w:tcW w:w="5103" w:type="dxa"/>
          </w:tcPr>
          <w:p w:rsidR="00213F9C" w:rsidRPr="00B72C26" w:rsidRDefault="00CB73A9" w:rsidP="00CB73A9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Развитие предпринимательства на территории</w:t>
            </w:r>
            <w:r w:rsidR="007D2511" w:rsidRPr="00B72C26">
              <w:rPr>
                <w:rFonts w:asciiTheme="minorHAnsi" w:hAnsiTheme="minorHAnsi"/>
                <w:sz w:val="28"/>
                <w:szCs w:val="28"/>
              </w:rPr>
              <w:t xml:space="preserve"> населенного пункта</w:t>
            </w:r>
          </w:p>
        </w:tc>
      </w:tr>
      <w:tr w:rsidR="00CB73A9" w:rsidRPr="00B72C26" w:rsidTr="00213F9C">
        <w:tc>
          <w:tcPr>
            <w:tcW w:w="709" w:type="dxa"/>
          </w:tcPr>
          <w:p w:rsidR="00CB73A9" w:rsidRPr="00B72C26" w:rsidRDefault="00CB73A9" w:rsidP="00CB73A9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B73A9" w:rsidRPr="00B72C26" w:rsidRDefault="00CB73A9" w:rsidP="00CB73A9">
            <w:pPr>
              <w:pStyle w:val="a7"/>
              <w:ind w:left="0" w:firstLine="0"/>
              <w:jc w:val="left"/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</w:pPr>
            <w:r w:rsidRPr="00B72C26">
              <w:rPr>
                <w:rFonts w:asciiTheme="minorHAnsi" w:hAnsiTheme="minorHAnsi" w:cs="Arial"/>
                <w:bCs/>
                <w:sz w:val="28"/>
                <w:szCs w:val="28"/>
                <w:shd w:val="clear" w:color="auto" w:fill="FFFFFF"/>
              </w:rPr>
              <w:t>Получатель поддержки по социальному контракту</w:t>
            </w:r>
          </w:p>
        </w:tc>
        <w:tc>
          <w:tcPr>
            <w:tcW w:w="5103" w:type="dxa"/>
          </w:tcPr>
          <w:p w:rsidR="00CB73A9" w:rsidRPr="00B72C26" w:rsidRDefault="00CB73A9" w:rsidP="00CB73A9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Привлечение инвестиций на капитальные затраты, материалы,  аренду, рекламные компании</w:t>
            </w:r>
          </w:p>
        </w:tc>
      </w:tr>
    </w:tbl>
    <w:p w:rsidR="00213F9C" w:rsidRPr="00B72C26" w:rsidRDefault="00213F9C" w:rsidP="00213F9C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p w:rsidR="00213F9C" w:rsidRPr="00B72C26" w:rsidRDefault="00B4567D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Затраты на реализацию практики</w:t>
      </w:r>
    </w:p>
    <w:p w:rsidR="002F36DE" w:rsidRPr="00B72C26" w:rsidRDefault="002F36DE" w:rsidP="002F36DE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tbl>
      <w:tblPr>
        <w:tblStyle w:val="a8"/>
        <w:tblW w:w="10031" w:type="dxa"/>
        <w:tblInd w:w="-142" w:type="dxa"/>
        <w:tblLook w:val="04A0"/>
      </w:tblPr>
      <w:tblGrid>
        <w:gridCol w:w="817"/>
        <w:gridCol w:w="4536"/>
        <w:gridCol w:w="2126"/>
        <w:gridCol w:w="2552"/>
      </w:tblGrid>
      <w:tr w:rsidR="002F36DE" w:rsidRPr="00B72C26" w:rsidTr="002F36DE">
        <w:tc>
          <w:tcPr>
            <w:tcW w:w="817" w:type="dxa"/>
          </w:tcPr>
          <w:p w:rsidR="002F36DE" w:rsidRPr="00B72C26" w:rsidRDefault="002F36DE" w:rsidP="002F36DE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F36DE" w:rsidRPr="00B72C26" w:rsidRDefault="002F36DE" w:rsidP="002F36DE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Статья затрат</w:t>
            </w:r>
          </w:p>
        </w:tc>
        <w:tc>
          <w:tcPr>
            <w:tcW w:w="2126" w:type="dxa"/>
          </w:tcPr>
          <w:p w:rsidR="002F36DE" w:rsidRPr="00B72C26" w:rsidRDefault="002F36DE" w:rsidP="002F36DE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Объем затрат</w:t>
            </w:r>
          </w:p>
        </w:tc>
        <w:tc>
          <w:tcPr>
            <w:tcW w:w="2552" w:type="dxa"/>
          </w:tcPr>
          <w:p w:rsidR="002F36DE" w:rsidRPr="00B72C26" w:rsidRDefault="002F36DE" w:rsidP="002F36DE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Источники </w:t>
            </w:r>
          </w:p>
        </w:tc>
      </w:tr>
      <w:tr w:rsidR="002F36DE" w:rsidRPr="00B72C26" w:rsidTr="002F36DE">
        <w:tc>
          <w:tcPr>
            <w:tcW w:w="817" w:type="dxa"/>
          </w:tcPr>
          <w:p w:rsidR="002F36DE" w:rsidRPr="00B72C26" w:rsidRDefault="002F36DE" w:rsidP="002F36DE">
            <w:pPr>
              <w:ind w:left="-70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F36DE" w:rsidRPr="00B72C26" w:rsidRDefault="002F36DE" w:rsidP="002F36DE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Поддержка по соц</w:t>
            </w:r>
            <w:r w:rsidR="00F10790" w:rsidRPr="00B72C26">
              <w:rPr>
                <w:rFonts w:asciiTheme="minorHAnsi" w:hAnsiTheme="minorHAnsi"/>
                <w:sz w:val="28"/>
                <w:szCs w:val="28"/>
              </w:rPr>
              <w:t xml:space="preserve">иальному </w:t>
            </w:r>
            <w:r w:rsidRPr="00B72C26">
              <w:rPr>
                <w:rFonts w:asciiTheme="minorHAnsi" w:hAnsiTheme="minorHAnsi"/>
                <w:sz w:val="28"/>
                <w:szCs w:val="28"/>
              </w:rPr>
              <w:t>контр</w:t>
            </w:r>
            <w:r w:rsidR="00F10790" w:rsidRPr="00B72C26">
              <w:rPr>
                <w:rFonts w:asciiTheme="minorHAnsi" w:hAnsiTheme="minorHAnsi"/>
                <w:sz w:val="28"/>
                <w:szCs w:val="28"/>
              </w:rPr>
              <w:t>а</w:t>
            </w:r>
            <w:r w:rsidRPr="00B72C26">
              <w:rPr>
                <w:rFonts w:asciiTheme="minorHAnsi" w:hAnsiTheme="minorHAnsi"/>
                <w:sz w:val="28"/>
                <w:szCs w:val="28"/>
              </w:rPr>
              <w:t>кту</w:t>
            </w:r>
          </w:p>
        </w:tc>
        <w:tc>
          <w:tcPr>
            <w:tcW w:w="2126" w:type="dxa"/>
          </w:tcPr>
          <w:p w:rsidR="002F36DE" w:rsidRPr="00B72C26" w:rsidRDefault="002F36DE" w:rsidP="002F36DE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47 млн</w:t>
            </w:r>
            <w:r w:rsidR="00AF6248" w:rsidRPr="00B72C26">
              <w:rPr>
                <w:rFonts w:asciiTheme="minorHAnsi" w:hAnsiTheme="minorHAnsi"/>
                <w:sz w:val="28"/>
                <w:szCs w:val="28"/>
              </w:rPr>
              <w:t>.</w:t>
            </w:r>
            <w:r w:rsidRPr="00B72C26">
              <w:rPr>
                <w:rFonts w:asciiTheme="minorHAnsi" w:hAnsiTheme="minorHAnsi"/>
                <w:sz w:val="28"/>
                <w:szCs w:val="28"/>
              </w:rPr>
              <w:t xml:space="preserve"> руб</w:t>
            </w:r>
            <w:r w:rsidR="00AF6248" w:rsidRPr="00B72C26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F36DE" w:rsidRPr="00B72C26" w:rsidRDefault="002F36DE" w:rsidP="002F36DE">
            <w:pPr>
              <w:pStyle w:val="a7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Бюджет области</w:t>
            </w:r>
          </w:p>
        </w:tc>
      </w:tr>
      <w:tr w:rsidR="002F36DE" w:rsidRPr="00B72C26" w:rsidTr="002F36DE">
        <w:tc>
          <w:tcPr>
            <w:tcW w:w="817" w:type="dxa"/>
          </w:tcPr>
          <w:p w:rsidR="002F36DE" w:rsidRPr="00B72C26" w:rsidRDefault="002F36DE" w:rsidP="002F36DE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F36DE" w:rsidRPr="00B72C26" w:rsidRDefault="002F36DE" w:rsidP="002F36DE">
            <w:pPr>
              <w:pStyle w:val="a7"/>
              <w:ind w:left="0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Проведение обучающих </w:t>
            </w:r>
            <w:r w:rsidRPr="00B72C26">
              <w:rPr>
                <w:rFonts w:asciiTheme="minorHAnsi" w:hAnsiTheme="minorHAnsi"/>
                <w:sz w:val="28"/>
                <w:szCs w:val="28"/>
              </w:rPr>
              <w:lastRenderedPageBreak/>
              <w:t>мероприятий и менторская поддержка</w:t>
            </w:r>
          </w:p>
        </w:tc>
        <w:tc>
          <w:tcPr>
            <w:tcW w:w="2126" w:type="dxa"/>
          </w:tcPr>
          <w:p w:rsidR="002F36DE" w:rsidRPr="00B72C26" w:rsidRDefault="00B64BDB" w:rsidP="002F36DE">
            <w:pPr>
              <w:pStyle w:val="a7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lastRenderedPageBreak/>
              <w:t>386 тыс</w:t>
            </w:r>
            <w:r w:rsidR="00AF6248" w:rsidRPr="00B72C26">
              <w:rPr>
                <w:rFonts w:asciiTheme="minorHAnsi" w:hAnsiTheme="minorHAnsi"/>
                <w:sz w:val="28"/>
                <w:szCs w:val="28"/>
              </w:rPr>
              <w:t>.</w:t>
            </w:r>
            <w:r w:rsidRPr="00B72C26">
              <w:rPr>
                <w:rFonts w:asciiTheme="minorHAnsi" w:hAnsiTheme="minorHAnsi"/>
                <w:sz w:val="28"/>
                <w:szCs w:val="28"/>
              </w:rPr>
              <w:t xml:space="preserve"> руб</w:t>
            </w:r>
            <w:r w:rsidR="00AF6248" w:rsidRPr="00B72C26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F36DE" w:rsidRPr="00B72C26" w:rsidRDefault="002F36DE" w:rsidP="002F36DE">
            <w:pPr>
              <w:pStyle w:val="a7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Бюджет </w:t>
            </w:r>
            <w:r w:rsidRPr="00B72C26">
              <w:rPr>
                <w:rFonts w:asciiTheme="minorHAnsi" w:hAnsiTheme="minorHAnsi"/>
                <w:sz w:val="28"/>
                <w:szCs w:val="28"/>
              </w:rPr>
              <w:lastRenderedPageBreak/>
              <w:t>муниципалитета</w:t>
            </w:r>
          </w:p>
        </w:tc>
      </w:tr>
    </w:tbl>
    <w:p w:rsidR="002F36DE" w:rsidRPr="00B72C26" w:rsidRDefault="002F36DE" w:rsidP="002F36DE">
      <w:pPr>
        <w:pStyle w:val="a7"/>
        <w:ind w:left="-142" w:firstLine="0"/>
        <w:rPr>
          <w:rFonts w:asciiTheme="minorHAnsi" w:hAnsiTheme="minorHAnsi"/>
          <w:sz w:val="28"/>
          <w:szCs w:val="28"/>
        </w:rPr>
      </w:pPr>
    </w:p>
    <w:p w:rsidR="002F36DE" w:rsidRPr="00B72C26" w:rsidRDefault="008E2539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72C26">
        <w:rPr>
          <w:rFonts w:asciiTheme="minorHAnsi" w:hAnsiTheme="minorHAnsi"/>
          <w:sz w:val="32"/>
          <w:szCs w:val="32"/>
        </w:rPr>
        <w:t xml:space="preserve"> </w:t>
      </w:r>
      <w:r w:rsidR="00A15167" w:rsidRPr="00B72C26">
        <w:rPr>
          <w:rFonts w:asciiTheme="minorHAnsi" w:hAnsiTheme="minorHAnsi"/>
          <w:sz w:val="32"/>
          <w:szCs w:val="32"/>
        </w:rPr>
        <w:t>Показатели социально-экономического развития города, характеризующие положение после внедрения практики</w:t>
      </w:r>
    </w:p>
    <w:p w:rsidR="00A15167" w:rsidRPr="00B72C26" w:rsidRDefault="00A15167" w:rsidP="00A15167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p w:rsidR="00A15167" w:rsidRPr="00B72C26" w:rsidRDefault="00A15167" w:rsidP="00A15167">
      <w:pPr>
        <w:shd w:val="clear" w:color="auto" w:fill="FFFFFF"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 xml:space="preserve">По данным единого реестра субъектов малого и среднего предпринимательства (далее – СМСП) по состоянию на </w:t>
      </w:r>
      <w:r w:rsidR="00E12109">
        <w:rPr>
          <w:rFonts w:asciiTheme="minorHAnsi" w:hAnsiTheme="minorHAnsi"/>
          <w:sz w:val="28"/>
          <w:szCs w:val="28"/>
        </w:rPr>
        <w:t>01</w:t>
      </w:r>
      <w:r w:rsidRPr="00B72C26">
        <w:rPr>
          <w:rFonts w:asciiTheme="minorHAnsi" w:hAnsiTheme="minorHAnsi"/>
          <w:sz w:val="28"/>
          <w:szCs w:val="28"/>
        </w:rPr>
        <w:t>.0</w:t>
      </w:r>
      <w:r w:rsidR="00BB4BD7" w:rsidRPr="00B72C26">
        <w:rPr>
          <w:rFonts w:asciiTheme="minorHAnsi" w:hAnsiTheme="minorHAnsi"/>
          <w:sz w:val="28"/>
          <w:szCs w:val="28"/>
        </w:rPr>
        <w:t>6</w:t>
      </w:r>
      <w:r w:rsidRPr="00B72C26">
        <w:rPr>
          <w:rFonts w:asciiTheme="minorHAnsi" w:hAnsiTheme="minorHAnsi"/>
          <w:sz w:val="28"/>
          <w:szCs w:val="28"/>
        </w:rPr>
        <w:t>.2022 было зарегистрировано 22</w:t>
      </w:r>
      <w:r w:rsidR="00BB4BD7" w:rsidRPr="00B72C26">
        <w:rPr>
          <w:rFonts w:asciiTheme="minorHAnsi" w:hAnsiTheme="minorHAnsi"/>
          <w:sz w:val="28"/>
          <w:szCs w:val="28"/>
        </w:rPr>
        <w:t>21</w:t>
      </w:r>
      <w:r w:rsidRPr="00B72C26">
        <w:rPr>
          <w:rFonts w:asciiTheme="minorHAnsi" w:hAnsiTheme="minorHAnsi"/>
          <w:sz w:val="28"/>
          <w:szCs w:val="28"/>
        </w:rPr>
        <w:t xml:space="preserve"> единицы СМСП</w:t>
      </w:r>
      <w:r w:rsidR="00BB4BD7" w:rsidRPr="00B72C26">
        <w:rPr>
          <w:rFonts w:asciiTheme="minorHAnsi" w:hAnsiTheme="minorHAnsi"/>
          <w:sz w:val="28"/>
          <w:szCs w:val="28"/>
        </w:rPr>
        <w:t xml:space="preserve"> (годом ранее 2209)</w:t>
      </w:r>
      <w:r w:rsidRPr="00B72C26">
        <w:rPr>
          <w:rFonts w:asciiTheme="minorHAnsi" w:hAnsiTheme="minorHAnsi"/>
          <w:sz w:val="28"/>
          <w:szCs w:val="28"/>
        </w:rPr>
        <w:t>, из них: 1 6</w:t>
      </w:r>
      <w:r w:rsidR="002C7FEC" w:rsidRPr="00B72C26">
        <w:rPr>
          <w:rFonts w:asciiTheme="minorHAnsi" w:hAnsiTheme="minorHAnsi"/>
          <w:sz w:val="28"/>
          <w:szCs w:val="28"/>
        </w:rPr>
        <w:t>63</w:t>
      </w:r>
      <w:r w:rsidRPr="00B72C26">
        <w:rPr>
          <w:rFonts w:asciiTheme="minorHAnsi" w:hAnsiTheme="minorHAnsi"/>
          <w:sz w:val="28"/>
          <w:szCs w:val="28"/>
        </w:rPr>
        <w:t xml:space="preserve"> индивидуальных предпринимателей (годом ранее 1</w:t>
      </w:r>
      <w:r w:rsidR="002C7FEC" w:rsidRPr="00B72C26">
        <w:rPr>
          <w:rFonts w:asciiTheme="minorHAnsi" w:hAnsiTheme="minorHAnsi"/>
          <w:sz w:val="28"/>
          <w:szCs w:val="28"/>
        </w:rPr>
        <w:t>655</w:t>
      </w:r>
      <w:r w:rsidRPr="00B72C26">
        <w:rPr>
          <w:rFonts w:asciiTheme="minorHAnsi" w:hAnsiTheme="minorHAnsi"/>
          <w:sz w:val="28"/>
          <w:szCs w:val="28"/>
        </w:rPr>
        <w:t>) и 55</w:t>
      </w:r>
      <w:r w:rsidR="00BB4BD7" w:rsidRPr="00B72C26">
        <w:rPr>
          <w:rFonts w:asciiTheme="minorHAnsi" w:hAnsiTheme="minorHAnsi"/>
          <w:sz w:val="28"/>
          <w:szCs w:val="28"/>
        </w:rPr>
        <w:t>8</w:t>
      </w:r>
      <w:r w:rsidRPr="00B72C26">
        <w:rPr>
          <w:rFonts w:asciiTheme="minorHAnsi" w:hAnsiTheme="minorHAnsi"/>
          <w:sz w:val="28"/>
          <w:szCs w:val="28"/>
        </w:rPr>
        <w:t xml:space="preserve"> организаций (годом ранее 5</w:t>
      </w:r>
      <w:r w:rsidR="00BB4BD7" w:rsidRPr="00B72C26">
        <w:rPr>
          <w:rFonts w:asciiTheme="minorHAnsi" w:hAnsiTheme="minorHAnsi"/>
          <w:sz w:val="28"/>
          <w:szCs w:val="28"/>
        </w:rPr>
        <w:t>54</w:t>
      </w:r>
      <w:r w:rsidRPr="00B72C26">
        <w:rPr>
          <w:rFonts w:asciiTheme="minorHAnsi" w:hAnsiTheme="minorHAnsi"/>
          <w:sz w:val="28"/>
          <w:szCs w:val="28"/>
        </w:rPr>
        <w:t xml:space="preserve">). </w:t>
      </w:r>
    </w:p>
    <w:p w:rsidR="00A15167" w:rsidRPr="00B72C26" w:rsidRDefault="00A15167" w:rsidP="00A15167">
      <w:pPr>
        <w:keepLines/>
        <w:rPr>
          <w:rFonts w:asciiTheme="minorHAnsi" w:hAnsiTheme="minorHAnsi"/>
          <w:sz w:val="28"/>
          <w:szCs w:val="28"/>
        </w:rPr>
      </w:pPr>
      <w:r w:rsidRPr="00B72C26">
        <w:rPr>
          <w:rFonts w:asciiTheme="minorHAnsi" w:hAnsiTheme="minorHAnsi"/>
          <w:sz w:val="28"/>
          <w:szCs w:val="28"/>
        </w:rPr>
        <w:t>На 01.0</w:t>
      </w:r>
      <w:r w:rsidR="00E12109">
        <w:rPr>
          <w:rFonts w:asciiTheme="minorHAnsi" w:hAnsiTheme="minorHAnsi"/>
          <w:sz w:val="28"/>
          <w:szCs w:val="28"/>
        </w:rPr>
        <w:t>6</w:t>
      </w:r>
      <w:r w:rsidRPr="00B72C26">
        <w:rPr>
          <w:rFonts w:asciiTheme="minorHAnsi" w:hAnsiTheme="minorHAnsi"/>
          <w:sz w:val="28"/>
          <w:szCs w:val="28"/>
        </w:rPr>
        <w:t>.202</w:t>
      </w:r>
      <w:r w:rsidR="00E12109">
        <w:rPr>
          <w:rFonts w:asciiTheme="minorHAnsi" w:hAnsiTheme="minorHAnsi"/>
          <w:sz w:val="28"/>
          <w:szCs w:val="28"/>
        </w:rPr>
        <w:t>2</w:t>
      </w:r>
      <w:r w:rsidRPr="00B72C26">
        <w:rPr>
          <w:rFonts w:asciiTheme="minorHAnsi" w:hAnsiTheme="minorHAnsi"/>
          <w:sz w:val="28"/>
          <w:szCs w:val="28"/>
        </w:rPr>
        <w:t xml:space="preserve"> число </w:t>
      </w:r>
      <w:proofErr w:type="spellStart"/>
      <w:r w:rsidRPr="00B72C26">
        <w:rPr>
          <w:rFonts w:asciiTheme="minorHAnsi" w:hAnsiTheme="minorHAnsi"/>
          <w:sz w:val="28"/>
          <w:szCs w:val="28"/>
        </w:rPr>
        <w:t>самозанятых</w:t>
      </w:r>
      <w:proofErr w:type="spellEnd"/>
      <w:r w:rsidRPr="00B72C26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B72C26">
        <w:rPr>
          <w:rFonts w:asciiTheme="minorHAnsi" w:hAnsiTheme="minorHAnsi"/>
          <w:sz w:val="28"/>
          <w:szCs w:val="28"/>
        </w:rPr>
        <w:t>использующих</w:t>
      </w:r>
      <w:proofErr w:type="gramEnd"/>
      <w:r w:rsidRPr="00B72C26">
        <w:rPr>
          <w:rFonts w:asciiTheme="minorHAnsi" w:hAnsiTheme="minorHAnsi"/>
          <w:sz w:val="28"/>
          <w:szCs w:val="28"/>
        </w:rPr>
        <w:t xml:space="preserve"> систему налог на профессиональный доход - </w:t>
      </w:r>
      <w:r w:rsidR="00E12109">
        <w:rPr>
          <w:rFonts w:asciiTheme="minorHAnsi" w:hAnsiTheme="minorHAnsi"/>
          <w:sz w:val="28"/>
          <w:szCs w:val="28"/>
        </w:rPr>
        <w:t>1715</w:t>
      </w:r>
      <w:r w:rsidRPr="00B72C26">
        <w:rPr>
          <w:rFonts w:asciiTheme="minorHAnsi" w:hAnsiTheme="minorHAnsi"/>
          <w:sz w:val="28"/>
          <w:szCs w:val="28"/>
        </w:rPr>
        <w:t>.</w:t>
      </w:r>
    </w:p>
    <w:p w:rsidR="00A15167" w:rsidRPr="00B72C26" w:rsidRDefault="00A15167" w:rsidP="00A15167">
      <w:pPr>
        <w:pStyle w:val="a7"/>
        <w:ind w:left="0" w:firstLine="0"/>
        <w:rPr>
          <w:rFonts w:asciiTheme="minorHAnsi" w:hAnsiTheme="minorHAnsi"/>
          <w:sz w:val="28"/>
          <w:szCs w:val="28"/>
        </w:rPr>
      </w:pPr>
    </w:p>
    <w:p w:rsidR="00A15167" w:rsidRDefault="00C07744" w:rsidP="00A41006">
      <w:pPr>
        <w:pStyle w:val="a7"/>
        <w:numPr>
          <w:ilvl w:val="0"/>
          <w:numId w:val="1"/>
        </w:numPr>
        <w:jc w:val="center"/>
        <w:rPr>
          <w:rFonts w:asciiTheme="minorHAnsi" w:hAnsiTheme="minorHAnsi"/>
          <w:sz w:val="32"/>
          <w:szCs w:val="32"/>
        </w:rPr>
      </w:pPr>
      <w:r w:rsidRPr="00BD640E">
        <w:rPr>
          <w:rFonts w:asciiTheme="minorHAnsi" w:hAnsiTheme="minorHAnsi"/>
          <w:sz w:val="32"/>
          <w:szCs w:val="32"/>
        </w:rPr>
        <w:t>Краткая информация о лидере практики/команде проекта</w:t>
      </w:r>
      <w:r w:rsidR="00BE6733" w:rsidRPr="00BD640E">
        <w:rPr>
          <w:rFonts w:asciiTheme="minorHAnsi" w:hAnsiTheme="minorHAnsi"/>
          <w:sz w:val="32"/>
          <w:szCs w:val="32"/>
        </w:rPr>
        <w:t xml:space="preserve"> </w:t>
      </w:r>
    </w:p>
    <w:p w:rsidR="00A41006" w:rsidRPr="001F1872" w:rsidRDefault="00A41006" w:rsidP="001F1872">
      <w:pPr>
        <w:rPr>
          <w:rFonts w:asciiTheme="minorHAnsi" w:hAnsiTheme="minorHAnsi"/>
          <w:sz w:val="28"/>
          <w:szCs w:val="28"/>
        </w:rPr>
      </w:pPr>
      <w:r w:rsidRPr="001F1872">
        <w:rPr>
          <w:rFonts w:asciiTheme="minorHAnsi" w:hAnsiTheme="minorHAnsi"/>
          <w:sz w:val="28"/>
          <w:szCs w:val="28"/>
        </w:rPr>
        <w:t>Проект подготовлен и реализ</w:t>
      </w:r>
      <w:r w:rsidR="00E43C2A">
        <w:rPr>
          <w:rFonts w:asciiTheme="minorHAnsi" w:hAnsiTheme="minorHAnsi"/>
          <w:sz w:val="28"/>
          <w:szCs w:val="28"/>
        </w:rPr>
        <w:t>уется</w:t>
      </w:r>
      <w:r w:rsidRPr="001F1872">
        <w:rPr>
          <w:rFonts w:asciiTheme="minorHAnsi" w:hAnsiTheme="minorHAnsi"/>
          <w:sz w:val="28"/>
          <w:szCs w:val="28"/>
        </w:rPr>
        <w:t xml:space="preserve"> командой специалистов, </w:t>
      </w:r>
      <w:r w:rsidR="001F1872" w:rsidRPr="001F1872">
        <w:rPr>
          <w:rFonts w:asciiTheme="minorHAnsi" w:hAnsiTheme="minorHAnsi"/>
          <w:sz w:val="28"/>
          <w:szCs w:val="28"/>
        </w:rPr>
        <w:t>имеющи</w:t>
      </w:r>
      <w:r w:rsidR="001F1872">
        <w:rPr>
          <w:rFonts w:asciiTheme="minorHAnsi" w:hAnsiTheme="minorHAnsi"/>
          <w:sz w:val="28"/>
          <w:szCs w:val="28"/>
        </w:rPr>
        <w:t>х</w:t>
      </w:r>
      <w:r w:rsidRPr="001F1872">
        <w:rPr>
          <w:rFonts w:asciiTheme="minorHAnsi" w:hAnsiTheme="minorHAnsi"/>
          <w:sz w:val="28"/>
          <w:szCs w:val="28"/>
        </w:rPr>
        <w:t xml:space="preserve"> большой опыт в развитии экономики  и поддержки предпринимательства на территории осуществления практики</w:t>
      </w:r>
      <w:r w:rsidR="001F1872">
        <w:rPr>
          <w:rFonts w:asciiTheme="minorHAnsi" w:hAnsiTheme="minorHAnsi"/>
          <w:sz w:val="28"/>
          <w:szCs w:val="28"/>
        </w:rPr>
        <w:t xml:space="preserve">. </w:t>
      </w:r>
    </w:p>
    <w:p w:rsidR="00A41006" w:rsidRPr="00A41006" w:rsidRDefault="00A41006" w:rsidP="00A41006">
      <w:pPr>
        <w:jc w:val="center"/>
        <w:rPr>
          <w:rFonts w:asciiTheme="minorHAnsi" w:hAnsiTheme="minorHAnsi"/>
          <w:sz w:val="32"/>
          <w:szCs w:val="32"/>
        </w:rPr>
      </w:pPr>
    </w:p>
    <w:p w:rsidR="00C07744" w:rsidRPr="00B72C26" w:rsidRDefault="00A41006" w:rsidP="00C07744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  <w:r w:rsidRPr="00A41006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4445</wp:posOffset>
            </wp:positionV>
            <wp:extent cx="5943600" cy="3429000"/>
            <wp:effectExtent l="0" t="0" r="0" b="0"/>
            <wp:wrapNone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144203" cy="5860326"/>
                      <a:chOff x="1091410" y="831855"/>
                      <a:chExt cx="10144203" cy="5860326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4646343" y="5794918"/>
                        <a:ext cx="265399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Коровин Антон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заместитель директора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МАУ «Бизнес-инкубатор «Импульс»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г. Заречного Пензенской области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1091410" y="5861184"/>
                        <a:ext cx="265399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Климанов  Денис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директор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МАУ «Бизнес-инкубатор «Импульс»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г. Заречного Пензенской области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4531627" y="2850867"/>
                        <a:ext cx="265399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Рябов Алексей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Первый Заместитель 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Главы Администрации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г. Заречного Пензенской области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pic>
                    <a:nvPicPr>
                      <a:cNvPr id="7" name="Рисунок 6" descr="денис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643748" y="3852786"/>
                        <a:ext cx="1447800" cy="192024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8" name="Рисунок 7" descr="я.jpg"/>
                      <a:cNvPicPr>
                        <a:picLocks noChangeAspect="1"/>
                      </a:cNvPicPr>
                    </a:nvPicPr>
                    <a:blipFill>
                      <a:blip r:embed="rId10" cstate="print"/>
                      <a:stretch>
                        <a:fillRect/>
                      </a:stretch>
                    </a:blipFill>
                    <a:spPr>
                      <a:xfrm>
                        <a:off x="5321456" y="3841441"/>
                        <a:ext cx="1346974" cy="190450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9" name="Рисунок 8" descr="рябов.jpg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5204425" y="831855"/>
                        <a:ext cx="1428648" cy="192916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8581623" y="5752364"/>
                        <a:ext cx="265399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Мельников  Дмитрий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Руководитель</a:t>
                          </a:r>
                        </a:p>
                        <a:p>
                          <a:pPr algn="ctr"/>
                          <a:r>
                            <a:rPr lang="ru-RU" sz="1200" dirty="0" smtClean="0"/>
                            <a:t>Департамента социального развития г. Заречного Пензенской области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pic>
                    <a:nvPicPr>
                      <a:cNvPr id="11" name="Рисунок 10" descr="мельников.jpg"/>
                      <a:cNvPicPr>
                        <a:picLocks noChangeAspect="1"/>
                      </a:cNvPicPr>
                    </a:nvPicPr>
                    <a:blipFill>
                      <a:blip r:embed="rId12"/>
                      <a:stretch>
                        <a:fillRect/>
                      </a:stretch>
                    </a:blipFill>
                    <a:spPr>
                      <a:xfrm>
                        <a:off x="9190356" y="3748054"/>
                        <a:ext cx="1474005" cy="1930860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</w:p>
    <w:p w:rsidR="00C07744" w:rsidRDefault="00C07744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A41006" w:rsidRPr="00B72C26" w:rsidRDefault="00A41006" w:rsidP="00C07744">
      <w:pPr>
        <w:pStyle w:val="a7"/>
        <w:ind w:left="0"/>
        <w:rPr>
          <w:rFonts w:asciiTheme="minorHAnsi" w:hAnsiTheme="minorHAnsi"/>
          <w:sz w:val="28"/>
          <w:szCs w:val="28"/>
        </w:rPr>
      </w:pPr>
    </w:p>
    <w:p w:rsidR="00C07744" w:rsidRPr="00BD640E" w:rsidRDefault="00C07744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D640E">
        <w:rPr>
          <w:rFonts w:asciiTheme="minorHAnsi" w:hAnsiTheme="minorHAnsi"/>
          <w:sz w:val="32"/>
          <w:szCs w:val="32"/>
        </w:rPr>
        <w:t xml:space="preserve"> Ссылки на интернет-ресурсы практики</w:t>
      </w:r>
    </w:p>
    <w:p w:rsidR="00C07744" w:rsidRPr="00B72C26" w:rsidRDefault="00C07744" w:rsidP="00C07744">
      <w:pPr>
        <w:pStyle w:val="a7"/>
        <w:ind w:left="1069" w:firstLine="0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2"/>
        <w:gridCol w:w="3827"/>
      </w:tblGrid>
      <w:tr w:rsidR="00C07744" w:rsidRPr="00B72C26" w:rsidTr="00C07744">
        <w:tc>
          <w:tcPr>
            <w:tcW w:w="709" w:type="dxa"/>
          </w:tcPr>
          <w:p w:rsidR="00C07744" w:rsidRPr="00B72C26" w:rsidRDefault="00C07744" w:rsidP="00C07744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07744" w:rsidRPr="00B72C26" w:rsidRDefault="00C07744" w:rsidP="00C07744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Наименование ресурса</w:t>
            </w:r>
          </w:p>
        </w:tc>
        <w:tc>
          <w:tcPr>
            <w:tcW w:w="3827" w:type="dxa"/>
          </w:tcPr>
          <w:p w:rsidR="00C07744" w:rsidRPr="00B72C26" w:rsidRDefault="00C07744" w:rsidP="00C07744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Ссылка на ресурс</w:t>
            </w:r>
          </w:p>
        </w:tc>
      </w:tr>
      <w:tr w:rsidR="00C07744" w:rsidRPr="00B72C26" w:rsidTr="00C07744">
        <w:tc>
          <w:tcPr>
            <w:tcW w:w="709" w:type="dxa"/>
          </w:tcPr>
          <w:p w:rsidR="00C07744" w:rsidRPr="00B72C26" w:rsidRDefault="00CF1A2B" w:rsidP="00CF1A2B">
            <w:pPr>
              <w:ind w:left="-69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07744" w:rsidRPr="00B72C26" w:rsidRDefault="00CF1A2B" w:rsidP="00CF1A2B">
            <w:pPr>
              <w:ind w:firstLine="176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 xml:space="preserve">Сайт </w:t>
            </w:r>
          </w:p>
        </w:tc>
        <w:tc>
          <w:tcPr>
            <w:tcW w:w="3827" w:type="dxa"/>
          </w:tcPr>
          <w:p w:rsidR="00C07744" w:rsidRPr="00B72C26" w:rsidRDefault="00CF1A2B" w:rsidP="00CF1A2B">
            <w:pPr>
              <w:ind w:firstLine="175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http://www.bi-impulse.ru/</w:t>
            </w:r>
          </w:p>
        </w:tc>
      </w:tr>
      <w:tr w:rsidR="00CF1A2B" w:rsidRPr="00B72C26" w:rsidTr="00C07744">
        <w:tc>
          <w:tcPr>
            <w:tcW w:w="709" w:type="dxa"/>
          </w:tcPr>
          <w:p w:rsidR="00CF1A2B" w:rsidRPr="00B72C26" w:rsidRDefault="00CF1A2B" w:rsidP="00CF1A2B">
            <w:pPr>
              <w:ind w:left="-69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F1A2B" w:rsidRPr="00B72C26" w:rsidRDefault="00CF1A2B" w:rsidP="00CF1A2B">
            <w:pPr>
              <w:ind w:firstLine="176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Группа в социальной сети</w:t>
            </w:r>
          </w:p>
        </w:tc>
        <w:tc>
          <w:tcPr>
            <w:tcW w:w="3827" w:type="dxa"/>
          </w:tcPr>
          <w:p w:rsidR="00CF1A2B" w:rsidRPr="00B72C26" w:rsidRDefault="00CF1A2B" w:rsidP="00CF1A2B">
            <w:pPr>
              <w:ind w:firstLine="175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https://vk.com/biimpulse</w:t>
            </w:r>
          </w:p>
        </w:tc>
      </w:tr>
    </w:tbl>
    <w:p w:rsidR="00C07744" w:rsidRPr="00BD640E" w:rsidRDefault="00C07744" w:rsidP="006D732E">
      <w:pPr>
        <w:pStyle w:val="a7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D640E">
        <w:rPr>
          <w:rFonts w:asciiTheme="minorHAnsi" w:hAnsiTheme="minorHAnsi"/>
          <w:sz w:val="32"/>
          <w:szCs w:val="32"/>
        </w:rPr>
        <w:lastRenderedPageBreak/>
        <w:t xml:space="preserve"> Список контактов, ответственных за реализацию практики</w:t>
      </w:r>
    </w:p>
    <w:p w:rsidR="00C07744" w:rsidRPr="00B72C26" w:rsidRDefault="00C07744" w:rsidP="00C07744">
      <w:pPr>
        <w:rPr>
          <w:rFonts w:asciiTheme="minorHAnsi" w:hAnsiTheme="minorHAnsi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C07744" w:rsidRPr="00B72C26" w:rsidTr="00C07744">
        <w:tc>
          <w:tcPr>
            <w:tcW w:w="709" w:type="dxa"/>
          </w:tcPr>
          <w:p w:rsidR="00C07744" w:rsidRPr="00B72C26" w:rsidRDefault="00C07744" w:rsidP="00C07744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C07744" w:rsidRPr="00B72C26" w:rsidRDefault="00C07744" w:rsidP="00C07744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B72C26">
              <w:rPr>
                <w:rFonts w:asciiTheme="minorHAnsi" w:hAnsiTheme="minorHAnsi"/>
                <w:sz w:val="28"/>
                <w:szCs w:val="28"/>
              </w:rPr>
              <w:t>Ответственный</w:t>
            </w:r>
            <w:proofErr w:type="gramEnd"/>
            <w:r w:rsidRPr="00B72C26">
              <w:rPr>
                <w:rFonts w:asciiTheme="minorHAnsi" w:hAnsiTheme="minorHAnsi"/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C07744" w:rsidRPr="00B72C26" w:rsidRDefault="00C07744" w:rsidP="00C07744">
            <w:pPr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Телефон, электронная почта</w:t>
            </w:r>
          </w:p>
        </w:tc>
      </w:tr>
      <w:tr w:rsidR="00C07744" w:rsidRPr="00B72C26" w:rsidTr="00C07744">
        <w:tc>
          <w:tcPr>
            <w:tcW w:w="709" w:type="dxa"/>
          </w:tcPr>
          <w:p w:rsidR="00C07744" w:rsidRPr="00B72C26" w:rsidRDefault="00CF1A2B" w:rsidP="00C07744">
            <w:pPr>
              <w:ind w:firstLine="176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07744" w:rsidRPr="00B72C26" w:rsidRDefault="00CF1A2B" w:rsidP="00CF1A2B">
            <w:pPr>
              <w:ind w:firstLine="176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Климанов Денис Евгеньевич</w:t>
            </w:r>
          </w:p>
        </w:tc>
        <w:tc>
          <w:tcPr>
            <w:tcW w:w="3544" w:type="dxa"/>
          </w:tcPr>
          <w:p w:rsidR="00C07744" w:rsidRPr="00B72C26" w:rsidRDefault="00CF1A2B" w:rsidP="00CF1A2B">
            <w:pPr>
              <w:ind w:firstLine="34"/>
              <w:rPr>
                <w:rFonts w:asciiTheme="minorHAnsi" w:hAnsiTheme="minorHAnsi"/>
                <w:sz w:val="28"/>
                <w:szCs w:val="28"/>
              </w:rPr>
            </w:pPr>
            <w:r w:rsidRPr="00B72C26">
              <w:rPr>
                <w:rFonts w:asciiTheme="minorHAnsi" w:hAnsiTheme="minorHAnsi"/>
                <w:sz w:val="28"/>
                <w:szCs w:val="28"/>
              </w:rPr>
              <w:t>+7 8412 60 00 26</w:t>
            </w:r>
          </w:p>
          <w:p w:rsidR="00CF1A2B" w:rsidRPr="00B72C26" w:rsidRDefault="00CF1A2B" w:rsidP="00CF1A2B">
            <w:pPr>
              <w:ind w:firstLine="34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B72C26">
              <w:rPr>
                <w:rFonts w:asciiTheme="minorHAnsi" w:hAnsiTheme="minorHAnsi"/>
                <w:sz w:val="28"/>
                <w:szCs w:val="28"/>
                <w:lang w:val="en-US"/>
              </w:rPr>
              <w:t>In.impulse@gmail.com</w:t>
            </w:r>
          </w:p>
        </w:tc>
      </w:tr>
    </w:tbl>
    <w:p w:rsidR="00C07744" w:rsidRPr="00B72C26" w:rsidRDefault="00C07744" w:rsidP="00C07744">
      <w:pPr>
        <w:rPr>
          <w:rFonts w:asciiTheme="minorHAnsi" w:hAnsiTheme="minorHAnsi"/>
          <w:sz w:val="28"/>
          <w:szCs w:val="28"/>
        </w:rPr>
      </w:pPr>
    </w:p>
    <w:sectPr w:rsidR="00C07744" w:rsidRPr="00B72C26" w:rsidSect="0083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06" w:rsidRDefault="00A41006" w:rsidP="00813B4A">
      <w:r>
        <w:separator/>
      </w:r>
    </w:p>
  </w:endnote>
  <w:endnote w:type="continuationSeparator" w:id="1">
    <w:p w:rsidR="00A41006" w:rsidRDefault="00A41006" w:rsidP="0081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06" w:rsidRDefault="00A41006" w:rsidP="00813B4A">
      <w:r>
        <w:separator/>
      </w:r>
    </w:p>
  </w:footnote>
  <w:footnote w:type="continuationSeparator" w:id="1">
    <w:p w:rsidR="00A41006" w:rsidRDefault="00A41006" w:rsidP="00813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253"/>
    <w:multiLevelType w:val="hybridMultilevel"/>
    <w:tmpl w:val="D9F8BB86"/>
    <w:lvl w:ilvl="0" w:tplc="16146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B4A"/>
    <w:rsid w:val="00070187"/>
    <w:rsid w:val="00120388"/>
    <w:rsid w:val="001A09F5"/>
    <w:rsid w:val="001C2221"/>
    <w:rsid w:val="001F1872"/>
    <w:rsid w:val="00213F9C"/>
    <w:rsid w:val="00233FD5"/>
    <w:rsid w:val="0025249A"/>
    <w:rsid w:val="00290557"/>
    <w:rsid w:val="002B780C"/>
    <w:rsid w:val="002C7FEC"/>
    <w:rsid w:val="002D46EC"/>
    <w:rsid w:val="002F36DE"/>
    <w:rsid w:val="00354D38"/>
    <w:rsid w:val="003A5FC1"/>
    <w:rsid w:val="003B6868"/>
    <w:rsid w:val="00410673"/>
    <w:rsid w:val="00520F0C"/>
    <w:rsid w:val="005E7181"/>
    <w:rsid w:val="005F72DE"/>
    <w:rsid w:val="00642314"/>
    <w:rsid w:val="006849B8"/>
    <w:rsid w:val="006D732E"/>
    <w:rsid w:val="007D22CF"/>
    <w:rsid w:val="007D2511"/>
    <w:rsid w:val="00813B4A"/>
    <w:rsid w:val="00831E5F"/>
    <w:rsid w:val="00865FD0"/>
    <w:rsid w:val="008E2539"/>
    <w:rsid w:val="008F74C0"/>
    <w:rsid w:val="00941948"/>
    <w:rsid w:val="009E03A4"/>
    <w:rsid w:val="009E2B2A"/>
    <w:rsid w:val="009E7DB7"/>
    <w:rsid w:val="00A04227"/>
    <w:rsid w:val="00A15167"/>
    <w:rsid w:val="00A25C9C"/>
    <w:rsid w:val="00A41006"/>
    <w:rsid w:val="00AB5580"/>
    <w:rsid w:val="00AF4B2E"/>
    <w:rsid w:val="00AF6248"/>
    <w:rsid w:val="00B44E14"/>
    <w:rsid w:val="00B4567D"/>
    <w:rsid w:val="00B64BDB"/>
    <w:rsid w:val="00B72C26"/>
    <w:rsid w:val="00BB4BD7"/>
    <w:rsid w:val="00BD640E"/>
    <w:rsid w:val="00BE6733"/>
    <w:rsid w:val="00C07744"/>
    <w:rsid w:val="00C222E7"/>
    <w:rsid w:val="00CA00B0"/>
    <w:rsid w:val="00CB73A9"/>
    <w:rsid w:val="00CC1591"/>
    <w:rsid w:val="00CD7221"/>
    <w:rsid w:val="00CD7B6F"/>
    <w:rsid w:val="00CE17CA"/>
    <w:rsid w:val="00CF1A2B"/>
    <w:rsid w:val="00DC5A10"/>
    <w:rsid w:val="00DE5EF6"/>
    <w:rsid w:val="00E12109"/>
    <w:rsid w:val="00E43C2A"/>
    <w:rsid w:val="00E637D0"/>
    <w:rsid w:val="00EB6232"/>
    <w:rsid w:val="00EC3982"/>
    <w:rsid w:val="00EE2274"/>
    <w:rsid w:val="00EE4D00"/>
    <w:rsid w:val="00F1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3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732E"/>
    <w:pPr>
      <w:ind w:left="720"/>
      <w:contextualSpacing/>
    </w:pPr>
  </w:style>
  <w:style w:type="table" w:styleId="a8">
    <w:name w:val="Table Grid"/>
    <w:basedOn w:val="a1"/>
    <w:uiPriority w:val="59"/>
    <w:rsid w:val="003B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5A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3"/>
    <w:basedOn w:val="a"/>
    <w:rsid w:val="009E2B2A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6CEE-8927-4DB9-8607-8D7EA57C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8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PEREGOVORNAJApc</dc:creator>
  <cp:lastModifiedBy>PEREGOVORNAJApc</cp:lastModifiedBy>
  <cp:revision>26</cp:revision>
  <cp:lastPrinted>2022-06-16T07:49:00Z</cp:lastPrinted>
  <dcterms:created xsi:type="dcterms:W3CDTF">2022-06-20T07:00:00Z</dcterms:created>
  <dcterms:modified xsi:type="dcterms:W3CDTF">2022-07-01T07:01:00Z</dcterms:modified>
</cp:coreProperties>
</file>