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3" w:rsidRDefault="009C5603" w:rsidP="00455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A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C5603" w:rsidRPr="009B6717" w:rsidRDefault="009C5603" w:rsidP="003334D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5603" w:rsidRDefault="009C5603" w:rsidP="00333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17">
        <w:rPr>
          <w:rFonts w:ascii="Times New Roman" w:hAnsi="Times New Roman" w:cs="Times New Roman"/>
          <w:b/>
          <w:sz w:val="28"/>
          <w:szCs w:val="28"/>
        </w:rPr>
        <w:t>«Развитие Комплекса мероприятий по военно-патриотическому воспитанию молодежи и школьников МО «Город Курчатов». Центр «ЮНАРМИЯ».</w:t>
      </w:r>
    </w:p>
    <w:p w:rsidR="009C5603" w:rsidRDefault="009C5603" w:rsidP="00333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03" w:rsidRDefault="009C5603" w:rsidP="009B6717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17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7B47A0">
        <w:rPr>
          <w:rFonts w:ascii="Times New Roman" w:hAnsi="Times New Roman" w:cs="Times New Roman"/>
          <w:b/>
          <w:sz w:val="28"/>
          <w:szCs w:val="28"/>
        </w:rPr>
        <w:t>Развитие человеческого капитала»</w:t>
      </w:r>
    </w:p>
    <w:p w:rsidR="009C5603" w:rsidRPr="009B6717" w:rsidRDefault="009C5603" w:rsidP="00333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03" w:rsidRPr="0042512F" w:rsidRDefault="009C5603" w:rsidP="003334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2512F">
        <w:rPr>
          <w:rFonts w:ascii="Times New Roman" w:hAnsi="Times New Roman"/>
          <w:b/>
          <w:sz w:val="28"/>
          <w:szCs w:val="28"/>
        </w:rPr>
        <w:t>Наименование практики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9C5603" w:rsidRPr="00E7450E" w:rsidTr="007B47A0">
        <w:tc>
          <w:tcPr>
            <w:tcW w:w="10598" w:type="dxa"/>
          </w:tcPr>
          <w:p w:rsidR="009C5603" w:rsidRPr="00E7450E" w:rsidRDefault="009C5603" w:rsidP="00E2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Комплекса мероприятий по военно-патриотическому воспитанию молодежи и школьников МО «Город Курчатов». Центр «ЮНАРМИЯ».</w:t>
            </w:r>
          </w:p>
        </w:tc>
      </w:tr>
    </w:tbl>
    <w:p w:rsidR="009C5603" w:rsidRPr="0042512F" w:rsidRDefault="009C5603" w:rsidP="003334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2512F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FB2DAE">
        <w:rPr>
          <w:rFonts w:ascii="Times New Roman" w:hAnsi="Times New Roman"/>
          <w:b/>
          <w:sz w:val="28"/>
          <w:szCs w:val="28"/>
        </w:rPr>
        <w:t>региона,</w:t>
      </w:r>
      <w:r w:rsidRPr="0042512F">
        <w:rPr>
          <w:rFonts w:ascii="Times New Roman" w:hAnsi="Times New Roman"/>
          <w:b/>
          <w:sz w:val="28"/>
          <w:szCs w:val="28"/>
        </w:rPr>
        <w:t xml:space="preserve"> в котором была реализована практика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9C5603" w:rsidRPr="00E7450E" w:rsidTr="007B47A0">
        <w:tc>
          <w:tcPr>
            <w:tcW w:w="10598" w:type="dxa"/>
          </w:tcPr>
          <w:p w:rsidR="009C5603" w:rsidRPr="00E7450E" w:rsidRDefault="009C5603" w:rsidP="00FB2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город Курчатов</w:t>
            </w:r>
          </w:p>
        </w:tc>
      </w:tr>
    </w:tbl>
    <w:p w:rsidR="009A4476" w:rsidRPr="009A4476" w:rsidRDefault="009C5603" w:rsidP="009A44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9A4476">
        <w:rPr>
          <w:rFonts w:ascii="Times New Roman" w:hAnsi="Times New Roman"/>
          <w:b/>
          <w:sz w:val="28"/>
          <w:szCs w:val="28"/>
        </w:rPr>
        <w:t>Предпосылки реализации</w:t>
      </w:r>
    </w:p>
    <w:p w:rsidR="009A4476" w:rsidRPr="009A4476" w:rsidRDefault="009A4476" w:rsidP="009A4476">
      <w:pPr>
        <w:pStyle w:val="a3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9A4476">
        <w:rPr>
          <w:rFonts w:ascii="Times New Roman" w:hAnsi="Times New Roman"/>
          <w:b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9A4476" w:rsidRPr="00200A7F" w:rsidTr="00ED60E4">
        <w:trPr>
          <w:trHeight w:val="698"/>
        </w:trPr>
        <w:tc>
          <w:tcPr>
            <w:tcW w:w="9894" w:type="dxa"/>
          </w:tcPr>
          <w:p w:rsidR="009A4476" w:rsidRPr="00FB2DAE" w:rsidRDefault="009A4476" w:rsidP="00ED60E4">
            <w:pPr>
              <w:pStyle w:val="11"/>
              <w:jc w:val="both"/>
              <w:rPr>
                <w:sz w:val="28"/>
                <w:szCs w:val="28"/>
              </w:rPr>
            </w:pPr>
            <w:r w:rsidRPr="00FB2DAE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Pr="004303CB">
              <w:rPr>
                <w:sz w:val="28"/>
              </w:rPr>
              <w:t>Государственной программой "Патриотическое воспитание граждан Российской Федерации на 2016-2020 годы" от 30 декабря 2015 года N 1493</w:t>
            </w:r>
            <w:r>
              <w:rPr>
                <w:sz w:val="28"/>
              </w:rPr>
              <w:t>,</w:t>
            </w:r>
            <w:r w:rsidRPr="00FB2DAE">
              <w:rPr>
                <w:sz w:val="28"/>
                <w:szCs w:val="28"/>
              </w:rPr>
              <w:t xml:space="preserve"> распоряжением Правительства Российской Федерации от 03.02.2010 № 134-р «О концепции федеральной системы подготовки граждан Российской Федерации к военной службе на период до 2020 года»,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85042">
              <w:rPr>
                <w:sz w:val="28"/>
                <w:szCs w:val="28"/>
              </w:rPr>
              <w:t>программой «Развитие образование города Курчатова на 2016-2020 годы»,</w:t>
            </w:r>
            <w:r>
              <w:rPr>
                <w:sz w:val="28"/>
                <w:szCs w:val="28"/>
              </w:rPr>
              <w:t xml:space="preserve"> основным </w:t>
            </w:r>
            <w:r w:rsidRPr="004303CB">
              <w:rPr>
                <w:sz w:val="28"/>
                <w:szCs w:val="28"/>
              </w:rPr>
              <w:t xml:space="preserve">направлением является создание условий для </w:t>
            </w:r>
            <w:r>
              <w:rPr>
                <w:sz w:val="28"/>
                <w:szCs w:val="28"/>
              </w:rPr>
              <w:t>развития комплекса мероприятий по военно-патриотическому воспитанию молодежи и школьников МО «Город Курчатов».</w:t>
            </w:r>
            <w:r w:rsidRPr="00FB2DAE">
              <w:rPr>
                <w:sz w:val="28"/>
                <w:szCs w:val="28"/>
              </w:rPr>
              <w:t>Постановлением Губернатора Курской области от 13.08.2012 № 333-пг «О создании Центра подготовки граждан (молодежи) к военной службе, Постановлением администрации города Курчатова от 17.07.2015 № 887  «О создании в городе Курчатове зонального Центра военно-патриотического воспитания и подготовки граждан (молодежи) к военной службе» на базе М</w:t>
            </w:r>
            <w:r>
              <w:rPr>
                <w:sz w:val="28"/>
                <w:szCs w:val="28"/>
              </w:rPr>
              <w:t xml:space="preserve">КУДО </w:t>
            </w:r>
            <w:r w:rsidRPr="00FB2DAE">
              <w:rPr>
                <w:sz w:val="28"/>
                <w:szCs w:val="28"/>
              </w:rPr>
              <w:t>«Дом детского творчества» г. Курчатова Курской области создан зональный Центр военно-патриотического воспитания и подготовки граждан (молодежи) к военной службе.</w:t>
            </w:r>
          </w:p>
          <w:p w:rsidR="009A4476" w:rsidRPr="004F0A6C" w:rsidRDefault="009A4476" w:rsidP="00ED60E4">
            <w:pPr>
              <w:pStyle w:val="11"/>
              <w:jc w:val="both"/>
              <w:rPr>
                <w:sz w:val="28"/>
                <w:szCs w:val="28"/>
              </w:rPr>
            </w:pPr>
            <w:r w:rsidRPr="004F0A6C">
              <w:rPr>
                <w:sz w:val="28"/>
                <w:szCs w:val="28"/>
              </w:rPr>
              <w:t xml:space="preserve">В соответствии с постановлением Губернатора Курской области от 16.03.2017 № 87 «О проведении в 2017 году учебных сборов с гражданами, проходящими обучение по основам военной службы в образовательных организациях  и учебных пунктах» </w:t>
            </w:r>
            <w:r>
              <w:rPr>
                <w:sz w:val="28"/>
                <w:szCs w:val="28"/>
              </w:rPr>
              <w:t>ежегоднопроводятся</w:t>
            </w:r>
            <w:r w:rsidRPr="004F0A6C">
              <w:rPr>
                <w:sz w:val="28"/>
                <w:szCs w:val="28"/>
              </w:rPr>
              <w:t>учебные сборы среди обучающихся 10-х классов общеобразовательных учреждений города</w:t>
            </w:r>
            <w:r>
              <w:rPr>
                <w:sz w:val="28"/>
                <w:szCs w:val="28"/>
              </w:rPr>
              <w:t>.</w:t>
            </w:r>
          </w:p>
          <w:p w:rsidR="009A4476" w:rsidRPr="0042512F" w:rsidRDefault="009A4476" w:rsidP="00ED60E4">
            <w:pPr>
              <w:pStyle w:val="11"/>
              <w:jc w:val="both"/>
              <w:rPr>
                <w:sz w:val="28"/>
                <w:szCs w:val="28"/>
              </w:rPr>
            </w:pPr>
            <w:r w:rsidRPr="0042512F">
              <w:rPr>
                <w:sz w:val="28"/>
                <w:szCs w:val="28"/>
              </w:rPr>
              <w:t xml:space="preserve">Для реализации проекта </w:t>
            </w:r>
            <w:r>
              <w:rPr>
                <w:sz w:val="28"/>
                <w:szCs w:val="28"/>
              </w:rPr>
              <w:t xml:space="preserve">«Развитие Комплекса мероприятий по военно-патриотическому воспитанию молодежи и школьников МО «Город Курчатов». Центр «ЮНАРМИЯ» </w:t>
            </w:r>
            <w:r w:rsidRPr="0042512F">
              <w:rPr>
                <w:sz w:val="28"/>
                <w:szCs w:val="28"/>
              </w:rPr>
              <w:t xml:space="preserve">выбрано </w:t>
            </w:r>
            <w:r>
              <w:rPr>
                <w:sz w:val="28"/>
                <w:szCs w:val="28"/>
              </w:rPr>
              <w:t>МБОУ</w:t>
            </w:r>
            <w:r w:rsidRPr="0042512F">
              <w:rPr>
                <w:sz w:val="28"/>
                <w:szCs w:val="28"/>
              </w:rPr>
              <w:t xml:space="preserve"> «Гимназия № 1»  города Курчатова</w:t>
            </w:r>
            <w:r>
              <w:rPr>
                <w:sz w:val="28"/>
                <w:szCs w:val="28"/>
              </w:rPr>
              <w:t xml:space="preserve">, в котором </w:t>
            </w:r>
            <w:r w:rsidRPr="0042512F">
              <w:rPr>
                <w:sz w:val="28"/>
                <w:szCs w:val="28"/>
              </w:rPr>
              <w:t>реализуется комплексная целевая Программа «</w:t>
            </w:r>
            <w:r w:rsidRPr="0042512F">
              <w:rPr>
                <w:b/>
                <w:sz w:val="28"/>
                <w:szCs w:val="28"/>
              </w:rPr>
              <w:t>Я - гражданин России»</w:t>
            </w:r>
            <w:r w:rsidRPr="0042512F">
              <w:rPr>
                <w:sz w:val="28"/>
                <w:szCs w:val="28"/>
              </w:rPr>
              <w:t xml:space="preserve"> на основе системно-деятельностного подхода. Основнойзадачей является создание  единого  военно-патриотического центра на базе гимназии  для  формирования  гражданина-патриота,  духовно-развитой, творческой, нравственно и физически здоровой личности.</w:t>
            </w:r>
          </w:p>
          <w:p w:rsidR="009A4476" w:rsidRPr="00436E3D" w:rsidRDefault="009A4476" w:rsidP="00ED60E4">
            <w:pPr>
              <w:pStyle w:val="a9"/>
              <w:rPr>
                <w:szCs w:val="20"/>
              </w:rPr>
            </w:pPr>
            <w:r w:rsidRPr="00436E3D">
              <w:rPr>
                <w:szCs w:val="20"/>
              </w:rPr>
              <w:t xml:space="preserve">В 2014 в МБОУ «Гимназия № 1» реализован социально-значимый проект «Музей боевой славы - центр духовно-нравственного и патриотического </w:t>
            </w:r>
            <w:r w:rsidRPr="00436E3D">
              <w:rPr>
                <w:szCs w:val="20"/>
              </w:rPr>
              <w:lastRenderedPageBreak/>
              <w:t xml:space="preserve">воспитания молодежи в городе Курчатове и Курчатовском районе». В 2017 году  в гимназии в рамках Всероссийского детско-юношеского патриотического движения «Юнармия»создан юнармейский отряд по инициативе заместителя Министра обороны РФ, генерала-лейтенанта Фомина Александра Васильевича, выпускника школы 1976 года. </w:t>
            </w:r>
          </w:p>
        </w:tc>
      </w:tr>
    </w:tbl>
    <w:p w:rsidR="009C5603" w:rsidRDefault="009C5603" w:rsidP="003334D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603" w:rsidRPr="0097382D" w:rsidRDefault="009C5603" w:rsidP="003334D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82D">
        <w:rPr>
          <w:rFonts w:ascii="Times New Roman" w:hAnsi="Times New Roman" w:cs="Times New Roman"/>
          <w:b/>
          <w:i/>
          <w:sz w:val="28"/>
          <w:szCs w:val="28"/>
        </w:rPr>
        <w:t>Проблемы, которые должны были быть решены реализацией практики</w:t>
      </w:r>
      <w:r w:rsidRPr="0097382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9449"/>
      </w:tblGrid>
      <w:tr w:rsidR="009A4476" w:rsidRPr="006F559C" w:rsidTr="009A4476">
        <w:tc>
          <w:tcPr>
            <w:tcW w:w="445" w:type="dxa"/>
          </w:tcPr>
          <w:p w:rsidR="009A4476" w:rsidRPr="0097382D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49" w:type="dxa"/>
          </w:tcPr>
          <w:p w:rsidR="009A4476" w:rsidRPr="006F559C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2D">
              <w:rPr>
                <w:rFonts w:ascii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</w:tr>
      <w:tr w:rsidR="009A4476" w:rsidRPr="006F559C" w:rsidTr="009A4476">
        <w:tc>
          <w:tcPr>
            <w:tcW w:w="445" w:type="dxa"/>
          </w:tcPr>
          <w:p w:rsidR="009A4476" w:rsidRPr="0097382D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9" w:type="dxa"/>
          </w:tcPr>
          <w:p w:rsidR="009A4476" w:rsidRPr="0097382D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Недостаточное развитие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 механизмов финансовой,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нформационной, консультационной поддержки общественных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патриотических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объединений и организаций город</w:t>
            </w:r>
            <w:r>
              <w:rPr>
                <w:rFonts w:ascii="Times New Roman" w:hAnsi="Times New Roman"/>
                <w:sz w:val="28"/>
                <w:szCs w:val="28"/>
              </w:rPr>
              <w:t>а Курчатова.</w:t>
            </w:r>
          </w:p>
        </w:tc>
      </w:tr>
      <w:tr w:rsidR="009A4476" w:rsidRPr="006F559C" w:rsidTr="009A4476">
        <w:tc>
          <w:tcPr>
            <w:tcW w:w="445" w:type="dxa"/>
          </w:tcPr>
          <w:p w:rsidR="009A4476" w:rsidRPr="0097382D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49" w:type="dxa"/>
          </w:tcPr>
          <w:p w:rsidR="009A4476" w:rsidRPr="0097382D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п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ереход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 в работе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патриотических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объединений от проведения единичных мероприятий к реализа</w:t>
            </w:r>
            <w:r>
              <w:rPr>
                <w:rFonts w:ascii="Times New Roman" w:hAnsi="Times New Roman"/>
                <w:sz w:val="28"/>
                <w:szCs w:val="28"/>
              </w:rPr>
              <w:t>ции социально-значимых патриотических проектов.</w:t>
            </w:r>
          </w:p>
        </w:tc>
      </w:tr>
      <w:tr w:rsidR="009A4476" w:rsidRPr="006F559C" w:rsidTr="009A4476">
        <w:tc>
          <w:tcPr>
            <w:tcW w:w="445" w:type="dxa"/>
          </w:tcPr>
          <w:p w:rsidR="009A4476" w:rsidRPr="0097382D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9" w:type="dxa"/>
          </w:tcPr>
          <w:p w:rsidR="009A4476" w:rsidRPr="007A5F87" w:rsidRDefault="009A4476" w:rsidP="00ED6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роста юнармейских отрядов в образовательных организациях города.</w:t>
            </w:r>
          </w:p>
        </w:tc>
      </w:tr>
      <w:tr w:rsidR="009A4476" w:rsidRPr="006F559C" w:rsidTr="009A4476">
        <w:tc>
          <w:tcPr>
            <w:tcW w:w="445" w:type="dxa"/>
          </w:tcPr>
          <w:p w:rsidR="009A4476" w:rsidRPr="0097382D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49" w:type="dxa"/>
          </w:tcPr>
          <w:p w:rsidR="009A4476" w:rsidRPr="007A5F87" w:rsidRDefault="009A4476" w:rsidP="00ED6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овышение активности общественных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патриотических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процессе </w:t>
            </w:r>
            <w:r w:rsidRPr="0042512F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512F">
              <w:rPr>
                <w:rFonts w:ascii="Times New Roman" w:hAnsi="Times New Roman" w:cs="Times New Roman"/>
                <w:sz w:val="28"/>
                <w:szCs w:val="28"/>
              </w:rPr>
              <w:t xml:space="preserve">  гражданина-патриота,  духовно-развитой, творческой, нравственно и физически здоровой личности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увеличени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</w:rPr>
              <w:t>исла добровольцев и волонтеров.</w:t>
            </w:r>
          </w:p>
        </w:tc>
      </w:tr>
      <w:tr w:rsidR="009A4476" w:rsidRPr="006F559C" w:rsidTr="009A4476">
        <w:tc>
          <w:tcPr>
            <w:tcW w:w="445" w:type="dxa"/>
          </w:tcPr>
          <w:p w:rsidR="009A4476" w:rsidRPr="0097382D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49" w:type="dxa"/>
          </w:tcPr>
          <w:p w:rsidR="009A4476" w:rsidRPr="007A5F87" w:rsidRDefault="009A4476" w:rsidP="00ED6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Потребность совершенствования 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моделей социального партнерства органов местног</w:t>
            </w:r>
            <w:r>
              <w:rPr>
                <w:rFonts w:ascii="Times New Roman" w:hAnsi="Times New Roman"/>
                <w:sz w:val="28"/>
                <w:szCs w:val="28"/>
              </w:rPr>
              <w:t>о самоуправления и патриотических</w:t>
            </w:r>
            <w:r w:rsidRPr="007A5F87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</w:tr>
      <w:tr w:rsidR="009A4476" w:rsidRPr="006F559C" w:rsidTr="009A4476">
        <w:tc>
          <w:tcPr>
            <w:tcW w:w="445" w:type="dxa"/>
          </w:tcPr>
          <w:p w:rsidR="009A4476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49" w:type="dxa"/>
          </w:tcPr>
          <w:p w:rsidR="009A4476" w:rsidRDefault="009A4476" w:rsidP="00ED60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материально-технической базы для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 мероприятий по военно-патриотическому воспитанию молодежи и школьников МО «Город Курчатов». Центр «ЮНАРМИЯ».</w:t>
            </w:r>
          </w:p>
        </w:tc>
      </w:tr>
    </w:tbl>
    <w:p w:rsidR="009C5603" w:rsidRPr="00E7450E" w:rsidRDefault="009C5603" w:rsidP="0033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603" w:rsidRPr="00E7450E" w:rsidRDefault="009C5603" w:rsidP="003334D5">
      <w:p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ab/>
      </w:r>
      <w:r w:rsidRPr="007B111A">
        <w:rPr>
          <w:rFonts w:ascii="Times New Roman" w:hAnsi="Times New Roman" w:cs="Times New Roman"/>
          <w:b/>
          <w:sz w:val="28"/>
          <w:szCs w:val="28"/>
        </w:rPr>
        <w:t>Возможности, которые позволили реализовать практику</w:t>
      </w:r>
      <w:r w:rsidRPr="00E74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185"/>
      </w:tblGrid>
      <w:tr w:rsidR="009A4476" w:rsidRPr="00600DD3" w:rsidTr="009A4476">
        <w:tc>
          <w:tcPr>
            <w:tcW w:w="709" w:type="dxa"/>
          </w:tcPr>
          <w:p w:rsidR="009A4476" w:rsidRPr="00600DD3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5" w:type="dxa"/>
          </w:tcPr>
          <w:p w:rsidR="009A4476" w:rsidRPr="00600DD3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3">
              <w:rPr>
                <w:rFonts w:ascii="Times New Roman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9A4476" w:rsidRPr="00600DD3" w:rsidTr="009A4476">
        <w:tc>
          <w:tcPr>
            <w:tcW w:w="709" w:type="dxa"/>
          </w:tcPr>
          <w:p w:rsidR="009A4476" w:rsidRPr="00600DD3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5" w:type="dxa"/>
          </w:tcPr>
          <w:p w:rsidR="009A4476" w:rsidRPr="006D1A5F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грантовые средства концерна «Росэнергоатом» н</w:t>
            </w:r>
            <w:r w:rsidRPr="006D1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базе Гимназии №1 создан музей Боевой Славы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A4476" w:rsidRPr="00600DD3" w:rsidTr="009A4476">
        <w:tc>
          <w:tcPr>
            <w:tcW w:w="709" w:type="dxa"/>
          </w:tcPr>
          <w:p w:rsidR="009A4476" w:rsidRPr="00600DD3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5" w:type="dxa"/>
          </w:tcPr>
          <w:p w:rsidR="009A4476" w:rsidRPr="006D1A5F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5F">
              <w:rPr>
                <w:rFonts w:ascii="Times New Roman" w:hAnsi="Times New Roman" w:cs="Times New Roman"/>
                <w:sz w:val="28"/>
                <w:szCs w:val="28"/>
              </w:rPr>
              <w:t xml:space="preserve">Музей Боевой славы МБОУ «Гимназия №1» стал победителем </w:t>
            </w:r>
            <w:r w:rsidRPr="006D1A5F">
              <w:rPr>
                <w:rFonts w:ascii="Times New Roman" w:hAnsi="Times New Roman" w:cs="Times New Roman"/>
                <w:bCs/>
                <w:sz w:val="28"/>
                <w:szCs w:val="28"/>
              </w:rPr>
              <w:t>в смотре-конкурсе музеев образовательных организаций Курской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году, участник </w:t>
            </w:r>
            <w:r w:rsidRPr="006D1A5F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выставки музейных экспозиций «Народная память о защитниках Отечества» к  юбилею Победы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инициатор многих социально-значимых патриотических акций города.</w:t>
            </w:r>
          </w:p>
        </w:tc>
      </w:tr>
      <w:tr w:rsidR="009A4476" w:rsidRPr="00600DD3" w:rsidTr="009A4476">
        <w:tc>
          <w:tcPr>
            <w:tcW w:w="709" w:type="dxa"/>
          </w:tcPr>
          <w:p w:rsidR="009A4476" w:rsidRPr="00600DD3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5" w:type="dxa"/>
          </w:tcPr>
          <w:p w:rsidR="009A4476" w:rsidRPr="006D1A5F" w:rsidRDefault="009A4476" w:rsidP="00ED60E4">
            <w:pPr>
              <w:pStyle w:val="11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МБОУ «Гимназия №1» - победитель</w:t>
            </w:r>
            <w:r>
              <w:rPr>
                <w:sz w:val="28"/>
                <w:szCs w:val="28"/>
              </w:rPr>
              <w:t>конкурса</w:t>
            </w:r>
            <w:r w:rsidRPr="007B111A">
              <w:rPr>
                <w:sz w:val="28"/>
                <w:szCs w:val="28"/>
              </w:rPr>
              <w:t xml:space="preserve"> социально-значимых проектов, проводимых АО ИК «АСЭ» в 2017г.  </w:t>
            </w:r>
            <w:r>
              <w:rPr>
                <w:sz w:val="28"/>
                <w:szCs w:val="28"/>
              </w:rPr>
              <w:t xml:space="preserve">Реализация данного проекта позволит </w:t>
            </w:r>
            <w:r w:rsidRPr="007B111A">
              <w:rPr>
                <w:sz w:val="28"/>
                <w:szCs w:val="28"/>
              </w:rPr>
              <w:t>расшири</w:t>
            </w:r>
            <w:r>
              <w:rPr>
                <w:sz w:val="28"/>
                <w:szCs w:val="28"/>
              </w:rPr>
              <w:t>ть</w:t>
            </w:r>
            <w:r w:rsidRPr="007B111A">
              <w:rPr>
                <w:sz w:val="28"/>
                <w:szCs w:val="28"/>
              </w:rPr>
              <w:t xml:space="preserve"> информационное пространство просветительской и образовательной деятельности </w:t>
            </w:r>
            <w:r w:rsidRPr="007B111A">
              <w:rPr>
                <w:bCs/>
                <w:sz w:val="28"/>
                <w:szCs w:val="28"/>
              </w:rPr>
              <w:t>по духовно-нравственному развитию и патриотическому воспитанию среди обучающихся и жителей города.</w:t>
            </w:r>
          </w:p>
        </w:tc>
      </w:tr>
      <w:tr w:rsidR="009A4476" w:rsidRPr="00600DD3" w:rsidTr="009A4476">
        <w:tc>
          <w:tcPr>
            <w:tcW w:w="709" w:type="dxa"/>
          </w:tcPr>
          <w:p w:rsidR="009A4476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5" w:type="dxa"/>
          </w:tcPr>
          <w:p w:rsidR="009A4476" w:rsidRPr="000F075C" w:rsidRDefault="009A4476" w:rsidP="00ED60E4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B111A">
              <w:rPr>
                <w:color w:val="000000"/>
                <w:sz w:val="28"/>
                <w:szCs w:val="28"/>
              </w:rPr>
              <w:t>азвитие партнёрских взаимоотношений с социальными структурами города, района, области</w:t>
            </w:r>
            <w:r>
              <w:rPr>
                <w:color w:val="000000"/>
                <w:sz w:val="28"/>
                <w:szCs w:val="28"/>
              </w:rPr>
              <w:t>, о</w:t>
            </w:r>
            <w:r w:rsidRPr="000F075C">
              <w:rPr>
                <w:sz w:val="28"/>
                <w:szCs w:val="28"/>
                <w:lang w:eastAsia="en-US"/>
              </w:rPr>
              <w:t xml:space="preserve">существляется тесное взаимодействие с  общественными организациями по военно-патриотическому воспитанию, в том числе с Курским  филиалом МООВК «Росэнергоатом» - Советом </w:t>
            </w:r>
            <w:r w:rsidRPr="000F075C">
              <w:rPr>
                <w:sz w:val="28"/>
                <w:szCs w:val="28"/>
                <w:lang w:eastAsia="en-US"/>
              </w:rPr>
              <w:lastRenderedPageBreak/>
              <w:t xml:space="preserve">ветеранов Курской АЭС. </w:t>
            </w:r>
            <w:r w:rsidRPr="000F075C">
              <w:rPr>
                <w:sz w:val="28"/>
                <w:szCs w:val="28"/>
              </w:rPr>
              <w:t>В рамках работы Центра в результате сотрудничества детского объединения</w:t>
            </w:r>
            <w:r w:rsidRPr="00FB2DAE">
              <w:rPr>
                <w:sz w:val="28"/>
                <w:szCs w:val="28"/>
              </w:rPr>
              <w:t xml:space="preserve"> «Кикбоксинг» с  Курским региональным отделением «Союза десантников России», Союзом воинов-интернационалистов, Советом ветеранов </w:t>
            </w:r>
            <w:r>
              <w:rPr>
                <w:sz w:val="28"/>
                <w:szCs w:val="28"/>
              </w:rPr>
              <w:t>Великой Отечественной войны, а</w:t>
            </w:r>
            <w:r w:rsidRPr="00FB2DAE">
              <w:rPr>
                <w:sz w:val="28"/>
                <w:szCs w:val="28"/>
              </w:rPr>
              <w:t xml:space="preserve">дминистрацией г. Курчатова, в целях апробации новых форм организации занятости детейсоздана и активно действует детская общественная организация Спортивно-патриотический клуб «Россияне». В феврале 2014 на Аллее Славы в г. Курчатове был открыт музей под открытым небом. </w:t>
            </w:r>
          </w:p>
        </w:tc>
      </w:tr>
      <w:tr w:rsidR="009A4476" w:rsidRPr="00600DD3" w:rsidTr="009A4476">
        <w:tc>
          <w:tcPr>
            <w:tcW w:w="709" w:type="dxa"/>
          </w:tcPr>
          <w:p w:rsidR="009A4476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85" w:type="dxa"/>
          </w:tcPr>
          <w:p w:rsidR="009A4476" w:rsidRDefault="009A4476" w:rsidP="00ED60E4">
            <w:pPr>
              <w:pStyle w:val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квалификации специалистов гимназии </w:t>
            </w:r>
            <w:r w:rsidRPr="00A13EEF">
              <w:rPr>
                <w:sz w:val="28"/>
                <w:szCs w:val="28"/>
              </w:rPr>
              <w:t>позволяют на должном уровне оказывать организационные</w:t>
            </w:r>
            <w:r>
              <w:rPr>
                <w:sz w:val="28"/>
                <w:szCs w:val="28"/>
              </w:rPr>
              <w:t xml:space="preserve">, информационные </w:t>
            </w:r>
            <w:r w:rsidRPr="00A13EEF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по организации патриотического воспитания молодежи.</w:t>
            </w:r>
          </w:p>
        </w:tc>
      </w:tr>
      <w:tr w:rsidR="009A4476" w:rsidRPr="00600DD3" w:rsidTr="009A4476">
        <w:tc>
          <w:tcPr>
            <w:tcW w:w="709" w:type="dxa"/>
          </w:tcPr>
          <w:p w:rsidR="009A4476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5" w:type="dxa"/>
          </w:tcPr>
          <w:p w:rsidR="009A4476" w:rsidRDefault="009A4476" w:rsidP="00ED60E4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юнармейских слётов и других массовых патриотических проектов в рамках Всероссийского движения «Юнармия».</w:t>
            </w:r>
          </w:p>
          <w:p w:rsidR="009A4476" w:rsidRDefault="009A4476" w:rsidP="00ED60E4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19.05.17 г в Курчатове проведен</w:t>
            </w:r>
            <w:r w:rsidRPr="007B111A">
              <w:rPr>
                <w:sz w:val="28"/>
                <w:szCs w:val="28"/>
              </w:rPr>
              <w:t xml:space="preserve"> I–</w:t>
            </w:r>
            <w:r>
              <w:rPr>
                <w:sz w:val="28"/>
                <w:szCs w:val="28"/>
              </w:rPr>
              <w:t>ый</w:t>
            </w:r>
            <w:r w:rsidRPr="007B111A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ый</w:t>
            </w:r>
            <w:r w:rsidRPr="007B111A">
              <w:rPr>
                <w:sz w:val="28"/>
                <w:szCs w:val="28"/>
              </w:rPr>
              <w:t xml:space="preserve"> юнармейск</w:t>
            </w:r>
            <w:r>
              <w:rPr>
                <w:sz w:val="28"/>
                <w:szCs w:val="28"/>
              </w:rPr>
              <w:t>ий</w:t>
            </w:r>
            <w:r w:rsidRPr="007B111A">
              <w:rPr>
                <w:sz w:val="28"/>
                <w:szCs w:val="28"/>
              </w:rPr>
              <w:t xml:space="preserve"> Слет Курской области</w:t>
            </w:r>
            <w:r>
              <w:rPr>
                <w:sz w:val="28"/>
                <w:szCs w:val="28"/>
              </w:rPr>
              <w:t>, на котором</w:t>
            </w:r>
            <w:r w:rsidRPr="007B111A">
              <w:rPr>
                <w:sz w:val="28"/>
                <w:szCs w:val="28"/>
              </w:rPr>
              <w:t xml:space="preserve"> состоялась церемония вступления учащихся гимназии №1 города Курчатова в ряды В</w:t>
            </w:r>
            <w:r>
              <w:rPr>
                <w:sz w:val="28"/>
                <w:szCs w:val="28"/>
              </w:rPr>
              <w:t xml:space="preserve">ВПОД </w:t>
            </w:r>
            <w:r w:rsidRPr="007B111A">
              <w:rPr>
                <w:sz w:val="28"/>
                <w:szCs w:val="28"/>
              </w:rPr>
              <w:t>«ЮНАРМИЯ».</w:t>
            </w:r>
          </w:p>
        </w:tc>
      </w:tr>
      <w:tr w:rsidR="009A4476" w:rsidRPr="00600DD3" w:rsidTr="009A4476">
        <w:tc>
          <w:tcPr>
            <w:tcW w:w="709" w:type="dxa"/>
          </w:tcPr>
          <w:p w:rsidR="009A4476" w:rsidRPr="001320B7" w:rsidRDefault="009A4476" w:rsidP="00ED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5" w:type="dxa"/>
          </w:tcPr>
          <w:p w:rsidR="009A4476" w:rsidRDefault="009A4476" w:rsidP="00ED60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0B7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20B7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молодежи допризывного возраста к защите Отечества, а также реализацию дополнительных образовательных программ, направленных на подготовку граждан к военной службе.</w:t>
            </w:r>
          </w:p>
          <w:p w:rsidR="009A4476" w:rsidRPr="001320B7" w:rsidRDefault="009A4476" w:rsidP="00ED60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гимназии №1 от</w:t>
            </w:r>
            <w:r w:rsidRPr="001320B7">
              <w:rPr>
                <w:rFonts w:ascii="Times New Roman" w:hAnsi="Times New Roman" w:cs="Times New Roman"/>
                <w:sz w:val="28"/>
                <w:szCs w:val="28"/>
              </w:rPr>
              <w:t>крыта юнармейская комната</w:t>
            </w:r>
            <w:r w:rsidRPr="0042512F">
              <w:rPr>
                <w:rFonts w:ascii="Times New Roman" w:hAnsi="Times New Roman" w:cs="Times New Roman"/>
                <w:sz w:val="28"/>
                <w:szCs w:val="28"/>
              </w:rPr>
              <w:t>, оборудованная современной техникой, интерактивной доской, макетами военной техники и оружия, информационными стендами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основ военного дела.</w:t>
            </w:r>
          </w:p>
        </w:tc>
      </w:tr>
      <w:tr w:rsidR="009A4476" w:rsidRPr="007B111A" w:rsidTr="009A4476">
        <w:tc>
          <w:tcPr>
            <w:tcW w:w="709" w:type="dxa"/>
          </w:tcPr>
          <w:p w:rsidR="009A4476" w:rsidRPr="007B111A" w:rsidRDefault="009A4476" w:rsidP="00ED6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85" w:type="dxa"/>
          </w:tcPr>
          <w:p w:rsidR="009A4476" w:rsidRPr="007B111A" w:rsidRDefault="009A4476" w:rsidP="00ED60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1A">
              <w:rPr>
                <w:rFonts w:ascii="Times New Roman" w:hAnsi="Times New Roman" w:cs="Times New Roman"/>
                <w:sz w:val="28"/>
                <w:szCs w:val="28"/>
              </w:rPr>
              <w:t xml:space="preserve">      В   перспективе на базе отдельно стоящего здания площадью 239 кв. м.  планируется создать единый специализированный  </w:t>
            </w:r>
            <w:r w:rsidRPr="007B1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спортивно-стрелковый комплекс</w:t>
            </w:r>
            <w:r w:rsidRPr="007B111A">
              <w:rPr>
                <w:rFonts w:ascii="Times New Roman" w:hAnsi="Times New Roman" w:cs="Times New Roman"/>
                <w:sz w:val="28"/>
                <w:szCs w:val="28"/>
              </w:rPr>
              <w:t>, способный обеспечить развитие мотивации молодежи допризывного возраста к защите Отечества, а также реализацию дополнительных образовательных программ, направленных на подготовку граждан к военной службе.</w:t>
            </w:r>
          </w:p>
          <w:p w:rsidR="009A4476" w:rsidRPr="007B111A" w:rsidRDefault="009A4476" w:rsidP="00ED6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1A">
              <w:rPr>
                <w:rFonts w:ascii="Times New Roman" w:hAnsi="Times New Roman" w:cs="Times New Roman"/>
                <w:sz w:val="28"/>
                <w:szCs w:val="28"/>
              </w:rPr>
              <w:t xml:space="preserve">      Спортивно-стрелковый комплекс  будет местом тренировок юнармейцев, подготовки обучающихся ОУ города Курчатова к сдаче норм ГТО, площадкой для проведения городских  и областных соревнований. Участниками проекта будут юнармейцы, патриотические организации города Курчатова, обучающиеся ОУ города Курчатова, ветераны Курского филиала МОО ветеранов концерна «Росэнергоатом». В ходе проекта планируется проведение таких мероприятий как встречи участников проекта с военнослужащими войсковой части г. Курчатова, с представителями офицерского собрания г.Курчатова, городские, областные,  соревнования по стрельбе. Спортивно-стрелковый комплекс будет востребован жителями микрорайона, станет местом совместного отдыха детей и взрослых.</w:t>
            </w:r>
          </w:p>
        </w:tc>
      </w:tr>
      <w:tr w:rsidR="009A4476" w:rsidRPr="007B111A" w:rsidTr="009A4476">
        <w:tc>
          <w:tcPr>
            <w:tcW w:w="709" w:type="dxa"/>
          </w:tcPr>
          <w:p w:rsidR="009A4476" w:rsidRDefault="009A4476" w:rsidP="00ED6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85" w:type="dxa"/>
          </w:tcPr>
          <w:p w:rsidR="009A4476" w:rsidRPr="00436E3D" w:rsidRDefault="009A4476" w:rsidP="00ED60E4">
            <w:pPr>
              <w:pStyle w:val="a9"/>
              <w:rPr>
                <w:szCs w:val="20"/>
                <w:lang w:eastAsia="en-US"/>
              </w:rPr>
            </w:pPr>
            <w:r w:rsidRPr="00436E3D">
              <w:rPr>
                <w:szCs w:val="20"/>
                <w:lang w:eastAsia="en-US"/>
              </w:rPr>
              <w:t xml:space="preserve">Партнерами проекта выступают:  Совет ветеранов войны и труда города Курчатова Курской области, Совет ветеранов 11 гвардейского </w:t>
            </w:r>
            <w:r w:rsidRPr="00436E3D">
              <w:rPr>
                <w:szCs w:val="20"/>
                <w:lang w:eastAsia="en-US"/>
              </w:rPr>
              <w:lastRenderedPageBreak/>
              <w:t>танкового корпуса города Москвы, Региональное отделение Всероссийского детско-юношеского военно-патриотического движения «ЮНАРМИЯ» Курской области, ДЮСШ города Курчатова, военно-патриотический клуб «Разведчик», поисковый клуб «Поиск» КуАЭС, Курский филиал МОО ветеранов концерна «Росэнергоатом». Межшкольный тир  и тренажерный зал будут выполнять еще одну важную задачу – патриотическое воспитание подрастающего поколения через сотрудничество с ветеранами военной службы, с офицерским собранием и войсковой частью. Им будет кому передать свой богатый опыт, готовить молодежь к службе в армии.</w:t>
            </w:r>
          </w:p>
        </w:tc>
      </w:tr>
    </w:tbl>
    <w:p w:rsidR="009C5603" w:rsidRPr="007B111A" w:rsidRDefault="009C5603" w:rsidP="007B11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603" w:rsidRPr="007B111A" w:rsidRDefault="009C5603" w:rsidP="003334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B111A">
        <w:rPr>
          <w:rFonts w:ascii="Times New Roman" w:hAnsi="Times New Roman"/>
          <w:b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4256"/>
        <w:gridCol w:w="5214"/>
      </w:tblGrid>
      <w:tr w:rsidR="009A4476" w:rsidRPr="00E33622" w:rsidTr="009A4476"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1. </w:t>
            </w:r>
          </w:p>
        </w:tc>
        <w:tc>
          <w:tcPr>
            <w:tcW w:w="4256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Количество участников сдачи норм ГТО (человек)</w:t>
            </w:r>
          </w:p>
        </w:tc>
        <w:tc>
          <w:tcPr>
            <w:tcW w:w="5214" w:type="dxa"/>
          </w:tcPr>
          <w:p w:rsidR="009A4476" w:rsidRPr="00436E3D" w:rsidRDefault="009A4476" w:rsidP="009A447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296</w:t>
            </w:r>
          </w:p>
        </w:tc>
      </w:tr>
      <w:tr w:rsidR="009A4476" w:rsidRPr="00E33622" w:rsidTr="009A4476"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2. </w:t>
            </w:r>
          </w:p>
        </w:tc>
        <w:tc>
          <w:tcPr>
            <w:tcW w:w="4256" w:type="dxa"/>
          </w:tcPr>
          <w:p w:rsidR="009A4476" w:rsidRPr="00436E3D" w:rsidRDefault="009A4476" w:rsidP="009A447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Количество участников военно-патриотических мероприятий(человек):</w:t>
            </w: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br/>
              <w:t>- городских мероприятий,</w:t>
            </w:r>
          </w:p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- региональных мероприятий</w:t>
            </w:r>
          </w:p>
        </w:tc>
        <w:tc>
          <w:tcPr>
            <w:tcW w:w="5214" w:type="dxa"/>
          </w:tcPr>
          <w:p w:rsidR="009A4476" w:rsidRPr="00436E3D" w:rsidRDefault="009A4476" w:rsidP="009A447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en-US"/>
              </w:rPr>
            </w:pPr>
          </w:p>
          <w:p w:rsidR="009A4476" w:rsidRPr="00436E3D" w:rsidRDefault="009A4476" w:rsidP="009A447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en-US"/>
              </w:rPr>
            </w:pPr>
          </w:p>
          <w:p w:rsidR="009A4476" w:rsidRPr="00436E3D" w:rsidRDefault="009A4476" w:rsidP="009A447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en-US"/>
              </w:rPr>
            </w:pPr>
          </w:p>
          <w:p w:rsidR="009A4476" w:rsidRPr="00436E3D" w:rsidRDefault="009A4476" w:rsidP="009A447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1350</w:t>
            </w:r>
          </w:p>
          <w:p w:rsidR="009A4476" w:rsidRPr="00436E3D" w:rsidRDefault="009A4476" w:rsidP="009A447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420</w:t>
            </w:r>
          </w:p>
        </w:tc>
      </w:tr>
      <w:tr w:rsidR="009A4476" w:rsidTr="009A4476"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3. </w:t>
            </w:r>
          </w:p>
        </w:tc>
        <w:tc>
          <w:tcPr>
            <w:tcW w:w="4256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Размещение публикаций в СМИ (ед,.)</w:t>
            </w:r>
          </w:p>
        </w:tc>
        <w:tc>
          <w:tcPr>
            <w:tcW w:w="5214" w:type="dxa"/>
          </w:tcPr>
          <w:p w:rsidR="009A4476" w:rsidRPr="00436E3D" w:rsidRDefault="009A4476" w:rsidP="009A447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50</w:t>
            </w:r>
          </w:p>
        </w:tc>
      </w:tr>
      <w:tr w:rsidR="009A4476" w:rsidTr="009A4476">
        <w:trPr>
          <w:trHeight w:val="402"/>
        </w:trPr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4256" w:type="dxa"/>
          </w:tcPr>
          <w:p w:rsidR="009A4476" w:rsidRPr="009A4476" w:rsidRDefault="009A4476" w:rsidP="009A4476">
            <w:pPr>
              <w:pStyle w:val="a9"/>
              <w:ind w:firstLine="0"/>
              <w:rPr>
                <w:szCs w:val="24"/>
                <w:shd w:val="clear" w:color="auto" w:fill="FFFFEE"/>
                <w:lang w:eastAsia="en-US"/>
              </w:rPr>
            </w:pPr>
            <w:r w:rsidRPr="009A4476">
              <w:rPr>
                <w:szCs w:val="24"/>
                <w:shd w:val="clear" w:color="auto" w:fill="FFFFEE"/>
                <w:lang w:eastAsia="en-US"/>
              </w:rPr>
              <w:t>Заключение договоров  о совместной деятельности с общественными организациями.</w:t>
            </w:r>
          </w:p>
        </w:tc>
        <w:tc>
          <w:tcPr>
            <w:tcW w:w="5214" w:type="dxa"/>
          </w:tcPr>
          <w:p w:rsidR="009A4476" w:rsidRPr="009A4476" w:rsidRDefault="009A4476" w:rsidP="00ED60E4">
            <w:pPr>
              <w:pStyle w:val="a9"/>
              <w:rPr>
                <w:noProof/>
                <w:sz w:val="24"/>
                <w:szCs w:val="24"/>
                <w:lang w:eastAsia="en-US"/>
              </w:rPr>
            </w:pPr>
            <w:r w:rsidRPr="009A4476">
              <w:rPr>
                <w:szCs w:val="24"/>
                <w:shd w:val="clear" w:color="auto" w:fill="FFFFEE"/>
                <w:lang w:eastAsia="en-US"/>
              </w:rPr>
              <w:t xml:space="preserve">С Курчатовским городским  советом ветеранов войны, с </w:t>
            </w:r>
            <w:r w:rsidRPr="009A4476">
              <w:rPr>
                <w:szCs w:val="24"/>
                <w:lang w:eastAsia="en-US"/>
              </w:rPr>
              <w:t>Советом ветеранов  Курского филиала МООВК «Росэнергоатом»,Советом ветеранов 11 ГвТК (г.Москва), областным Краеведческим музеем,</w:t>
            </w:r>
            <w:r w:rsidRPr="00436E3D">
              <w:rPr>
                <w:szCs w:val="20"/>
                <w:lang w:eastAsia="en-US"/>
              </w:rPr>
              <w:t xml:space="preserve"> Курским региональным отделением «Союза десантников России», Союзом воинов-интернационалистов</w:t>
            </w:r>
            <w:r w:rsidRPr="009A4476">
              <w:rPr>
                <w:szCs w:val="24"/>
                <w:lang w:eastAsia="en-US"/>
              </w:rPr>
              <w:t>.</w:t>
            </w:r>
          </w:p>
        </w:tc>
      </w:tr>
      <w:tr w:rsidR="009A4476" w:rsidTr="009A4476"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4256" w:type="dxa"/>
          </w:tcPr>
          <w:p w:rsidR="009A4476" w:rsidRPr="009A4476" w:rsidRDefault="009A4476" w:rsidP="009A4476">
            <w:pPr>
              <w:pStyle w:val="a9"/>
              <w:ind w:firstLine="0"/>
              <w:rPr>
                <w:noProof/>
                <w:szCs w:val="24"/>
                <w:lang w:eastAsia="en-US"/>
              </w:rPr>
            </w:pPr>
            <w:r w:rsidRPr="009A4476">
              <w:rPr>
                <w:noProof/>
                <w:szCs w:val="24"/>
                <w:lang w:eastAsia="en-US"/>
              </w:rPr>
              <w:t>Организация обучения членов патриотических объединений.</w:t>
            </w:r>
          </w:p>
        </w:tc>
        <w:tc>
          <w:tcPr>
            <w:tcW w:w="5214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4"/>
                <w:shd w:val="clear" w:color="auto" w:fill="FFFFEE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noProof/>
                <w:sz w:val="28"/>
                <w:szCs w:val="24"/>
                <w:lang w:val="ru-RU" w:eastAsia="en-US"/>
              </w:rPr>
              <w:t xml:space="preserve">Сформированы  </w:t>
            </w:r>
            <w:r w:rsidRPr="00436E3D">
              <w:rPr>
                <w:rFonts w:ascii="Times New Roman" w:eastAsia="Times New Roman" w:hAnsi="Times New Roman"/>
                <w:sz w:val="28"/>
                <w:szCs w:val="24"/>
                <w:shd w:val="clear" w:color="auto" w:fill="FFFFEE"/>
                <w:lang w:val="ru-RU" w:eastAsia="en-US"/>
              </w:rPr>
              <w:t>4</w:t>
            </w:r>
            <w:r w:rsidRPr="00436E3D">
              <w:rPr>
                <w:rFonts w:ascii="Times New Roman" w:eastAsia="Times New Roman" w:hAnsi="Times New Roman"/>
                <w:noProof/>
                <w:sz w:val="28"/>
                <w:szCs w:val="24"/>
                <w:lang w:val="ru-RU" w:eastAsia="en-US"/>
              </w:rPr>
              <w:t>группы для занятий в военно-патриотическом отряде «ЮНАРМИЯ»</w:t>
            </w:r>
          </w:p>
        </w:tc>
      </w:tr>
      <w:tr w:rsidR="009A4476" w:rsidTr="009A4476"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4256" w:type="dxa"/>
          </w:tcPr>
          <w:p w:rsidR="009A4476" w:rsidRPr="009A4476" w:rsidRDefault="009A4476" w:rsidP="009A447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добровольцев, волонтеров, членов общественных объединений</w:t>
            </w:r>
          </w:p>
        </w:tc>
        <w:tc>
          <w:tcPr>
            <w:tcW w:w="5214" w:type="dxa"/>
          </w:tcPr>
          <w:p w:rsidR="009A4476" w:rsidRPr="009A4476" w:rsidRDefault="009A4476" w:rsidP="00ED60E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юнармейцев – 30, членов общественных объединенийувеличилось с 45 человек в 2014 году до 140 человек в 2017 году.</w:t>
            </w:r>
          </w:p>
        </w:tc>
      </w:tr>
      <w:tr w:rsidR="009A4476" w:rsidTr="009A4476"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4256" w:type="dxa"/>
          </w:tcPr>
          <w:p w:rsidR="009A4476" w:rsidRPr="009A4476" w:rsidRDefault="009A4476" w:rsidP="009A447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социально-значимых патриотических проектов, акций  реализованных патриотическими  общественными объединениями города.</w:t>
            </w:r>
          </w:p>
        </w:tc>
        <w:tc>
          <w:tcPr>
            <w:tcW w:w="5214" w:type="dxa"/>
          </w:tcPr>
          <w:p w:rsidR="009A4476" w:rsidRPr="009A4476" w:rsidRDefault="009A4476" w:rsidP="00ED60E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t>На 01.09.2017 года реализовано 6 социально-значимых проектов, 36 акций, 14 из которых продолжают действовать на постоянной основе</w:t>
            </w:r>
          </w:p>
        </w:tc>
      </w:tr>
      <w:tr w:rsidR="009A4476" w:rsidTr="009A4476"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4256" w:type="dxa"/>
          </w:tcPr>
          <w:p w:rsidR="009A4476" w:rsidRPr="009A4476" w:rsidRDefault="009A4476" w:rsidP="009A447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Совершенствование моделей </w:t>
            </w: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социального партнерства органов местного самоуправления и общественных патриотических  объединений</w:t>
            </w:r>
          </w:p>
        </w:tc>
        <w:tc>
          <w:tcPr>
            <w:tcW w:w="5214" w:type="dxa"/>
          </w:tcPr>
          <w:p w:rsidR="009A4476" w:rsidRPr="009A4476" w:rsidRDefault="009A4476" w:rsidP="00ED60E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Ежегодно:</w:t>
            </w:r>
          </w:p>
          <w:p w:rsidR="009A4476" w:rsidRPr="009A4476" w:rsidRDefault="009A4476" w:rsidP="00ED60E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организуются и проводятся встречи представителей общественных объединений с руководителями органов местного самоуправления, учреждений, организаций, предприятий города;</w:t>
            </w:r>
          </w:p>
          <w:p w:rsidR="009A4476" w:rsidRPr="009A4476" w:rsidRDefault="009A4476" w:rsidP="00ED60E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t>- руководители патриотических объединений являются членами организационных комитетов при проведении городских массовых мероприятий, реализации проектов</w:t>
            </w:r>
          </w:p>
        </w:tc>
      </w:tr>
      <w:tr w:rsidR="009A4476" w:rsidTr="009A4476">
        <w:tc>
          <w:tcPr>
            <w:tcW w:w="453" w:type="dxa"/>
          </w:tcPr>
          <w:p w:rsidR="009A4476" w:rsidRPr="00436E3D" w:rsidRDefault="009A4476" w:rsidP="009A447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lastRenderedPageBreak/>
              <w:t>9.</w:t>
            </w:r>
          </w:p>
        </w:tc>
        <w:tc>
          <w:tcPr>
            <w:tcW w:w="4256" w:type="dxa"/>
          </w:tcPr>
          <w:p w:rsidR="009A4476" w:rsidRPr="009A4476" w:rsidRDefault="009A4476" w:rsidP="009A447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/>
                <w:sz w:val="28"/>
                <w:szCs w:val="28"/>
                <w:lang w:eastAsia="en-US"/>
              </w:rPr>
              <w:t>Наличие сайта, группы в социальной сети</w:t>
            </w:r>
          </w:p>
        </w:tc>
        <w:tc>
          <w:tcPr>
            <w:tcW w:w="5214" w:type="dxa"/>
          </w:tcPr>
          <w:p w:rsidR="009A4476" w:rsidRPr="009A4476" w:rsidRDefault="009A4476" w:rsidP="00ED60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476"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>Городской сайт, сайты образовательных учреждений и учреждений культуры, группы в социальных сетях</w:t>
            </w:r>
          </w:p>
        </w:tc>
      </w:tr>
    </w:tbl>
    <w:p w:rsidR="009C5603" w:rsidRPr="00E7450E" w:rsidRDefault="009C5603" w:rsidP="003334D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C5603" w:rsidRPr="00C41B3A" w:rsidRDefault="009C5603" w:rsidP="003334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41B3A">
        <w:rPr>
          <w:rFonts w:ascii="Times New Roman" w:hAnsi="Times New Roman"/>
          <w:b/>
          <w:sz w:val="28"/>
          <w:szCs w:val="28"/>
        </w:rPr>
        <w:t>Участники проекта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3655"/>
        <w:gridCol w:w="5556"/>
      </w:tblGrid>
      <w:tr w:rsidR="009C5603" w:rsidRPr="007B47A0" w:rsidTr="00B111FD">
        <w:tc>
          <w:tcPr>
            <w:tcW w:w="678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3655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Участник</w:t>
            </w:r>
          </w:p>
        </w:tc>
        <w:tc>
          <w:tcPr>
            <w:tcW w:w="5556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Описание его роли в проекте внедрения практики</w:t>
            </w:r>
          </w:p>
        </w:tc>
      </w:tr>
      <w:tr w:rsidR="009C5603" w:rsidRPr="007B47A0" w:rsidTr="00B111FD">
        <w:tc>
          <w:tcPr>
            <w:tcW w:w="678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1.</w:t>
            </w:r>
          </w:p>
        </w:tc>
        <w:tc>
          <w:tcPr>
            <w:tcW w:w="3655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Администрация города Курчатова</w:t>
            </w:r>
          </w:p>
        </w:tc>
        <w:tc>
          <w:tcPr>
            <w:tcW w:w="5556" w:type="dxa"/>
          </w:tcPr>
          <w:p w:rsidR="009C5603" w:rsidRPr="00436E3D" w:rsidRDefault="009C5603" w:rsidP="000823F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Инициирование мероприятий, их финансирование</w:t>
            </w:r>
          </w:p>
        </w:tc>
      </w:tr>
      <w:tr w:rsidR="009C5603" w:rsidRPr="007B47A0" w:rsidTr="00B111FD">
        <w:tc>
          <w:tcPr>
            <w:tcW w:w="678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2.</w:t>
            </w:r>
          </w:p>
        </w:tc>
        <w:tc>
          <w:tcPr>
            <w:tcW w:w="3655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Курчатовская городская Дума</w:t>
            </w:r>
          </w:p>
        </w:tc>
        <w:tc>
          <w:tcPr>
            <w:tcW w:w="5556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Рассмотрение и обсуждение социальных проектов, принятие нормативно-правовых актов для их реализации.</w:t>
            </w:r>
          </w:p>
        </w:tc>
      </w:tr>
      <w:tr w:rsidR="009C5603" w:rsidRPr="007B47A0" w:rsidTr="00B111FD">
        <w:tc>
          <w:tcPr>
            <w:tcW w:w="678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3.</w:t>
            </w:r>
          </w:p>
        </w:tc>
        <w:tc>
          <w:tcPr>
            <w:tcW w:w="3655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Комитет образования                           г. Курчатова</w:t>
            </w:r>
          </w:p>
        </w:tc>
        <w:tc>
          <w:tcPr>
            <w:tcW w:w="5556" w:type="dxa"/>
          </w:tcPr>
          <w:p w:rsidR="009C5603" w:rsidRPr="00436E3D" w:rsidRDefault="009C5603" w:rsidP="00C41B3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Непосредственная реализация мероприятий. Координация действий всех заинтересованных образовательных учреждений, учреждений культуры, общественных организаций и др. участников.</w:t>
            </w:r>
          </w:p>
        </w:tc>
      </w:tr>
      <w:tr w:rsidR="009C5603" w:rsidRPr="007B47A0" w:rsidTr="00B111FD">
        <w:tc>
          <w:tcPr>
            <w:tcW w:w="678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4.</w:t>
            </w:r>
          </w:p>
        </w:tc>
        <w:tc>
          <w:tcPr>
            <w:tcW w:w="3655" w:type="dxa"/>
          </w:tcPr>
          <w:p w:rsidR="009C5603" w:rsidRPr="00436E3D" w:rsidRDefault="009C5603" w:rsidP="009B671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МБОУ «Гимназия №1»</w:t>
            </w:r>
          </w:p>
        </w:tc>
        <w:tc>
          <w:tcPr>
            <w:tcW w:w="5556" w:type="dxa"/>
          </w:tcPr>
          <w:p w:rsidR="009C5603" w:rsidRPr="00436E3D" w:rsidRDefault="009C5603" w:rsidP="00C41B3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 xml:space="preserve">Непосредственная реализация мероприятий. </w:t>
            </w:r>
          </w:p>
        </w:tc>
      </w:tr>
    </w:tbl>
    <w:p w:rsidR="009C5603" w:rsidRPr="00E7450E" w:rsidRDefault="009C5603" w:rsidP="003334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A4476" w:rsidRDefault="009A4476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A4476" w:rsidRDefault="009A4476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A4476" w:rsidRDefault="009A4476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A4476" w:rsidRDefault="009A4476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B47A0" w:rsidRDefault="007B47A0" w:rsidP="003E5F7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C5603" w:rsidRPr="009B6717" w:rsidRDefault="009C5603" w:rsidP="003E5F7B">
      <w:pPr>
        <w:ind w:firstLine="708"/>
        <w:rPr>
          <w:rFonts w:ascii="Times New Roman" w:hAnsi="Times New Roman"/>
          <w:b/>
          <w:sz w:val="28"/>
          <w:szCs w:val="28"/>
        </w:rPr>
      </w:pPr>
      <w:r w:rsidRPr="009B6717">
        <w:rPr>
          <w:rFonts w:ascii="Times New Roman" w:hAnsi="Times New Roman"/>
          <w:b/>
          <w:sz w:val="28"/>
          <w:szCs w:val="28"/>
        </w:rPr>
        <w:lastRenderedPageBreak/>
        <w:t>6. Краткое описание модели реализации практики</w:t>
      </w:r>
    </w:p>
    <w:p w:rsidR="009C5603" w:rsidRDefault="009C5603" w:rsidP="003334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603" w:rsidRDefault="0010098C" w:rsidP="003334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41pt;height:270pt;mso-position-horizontal-relative:char;mso-position-vertical-relative:line" coordorigin="2203,-933" coordsize="6414,39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3;top:-933;width:6414;height:392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03;top:-933;width:6152;height:3797">
              <v:textbox>
                <w:txbxContent>
                  <w:p w:rsidR="009C5603" w:rsidRPr="0021375C" w:rsidRDefault="009C5603" w:rsidP="0021375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21375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ПРОБЛЕМНОЕ ПОЛЕ</w:t>
                    </w:r>
                  </w:p>
                  <w:p w:rsidR="009C5603" w:rsidRPr="00C34FFD" w:rsidRDefault="009C5603" w:rsidP="0021375C">
                    <w:pPr>
                      <w:pStyle w:val="a9"/>
                      <w:ind w:firstLine="0"/>
                      <w:rPr>
                        <w:bCs/>
                        <w:noProof/>
                        <w:sz w:val="26"/>
                        <w:szCs w:val="26"/>
                        <w:lang w:eastAsia="en-US"/>
                      </w:rPr>
                    </w:pPr>
                    <w:r w:rsidRPr="00C34FFD">
                      <w:rPr>
                        <w:sz w:val="26"/>
                        <w:szCs w:val="26"/>
                      </w:rPr>
                      <w:t>1. Слабая координации деятельности общественных объединений,</w:t>
                    </w:r>
                    <w:r w:rsidRPr="00C34FFD">
                      <w:rPr>
                        <w:bCs/>
                        <w:noProof/>
                        <w:sz w:val="26"/>
                        <w:szCs w:val="26"/>
                        <w:lang w:eastAsia="en-US"/>
                      </w:rPr>
                      <w:t xml:space="preserve"> членов военно-патриотических клубов, допризывной молодежи.</w:t>
                    </w:r>
                  </w:p>
                  <w:p w:rsidR="009C5603" w:rsidRPr="00C34FFD" w:rsidRDefault="009C5603" w:rsidP="0021375C">
                    <w:pPr>
                      <w:pStyle w:val="a9"/>
                      <w:ind w:firstLine="0"/>
                      <w:rPr>
                        <w:sz w:val="26"/>
                        <w:szCs w:val="26"/>
                      </w:rPr>
                    </w:pPr>
                    <w:r w:rsidRPr="00C34FFD">
                      <w:rPr>
                        <w:sz w:val="26"/>
                        <w:szCs w:val="26"/>
                      </w:rPr>
                      <w:t xml:space="preserve"> .2. Необходимость перехода в работе общественных объединений,</w:t>
                    </w:r>
                    <w:r w:rsidRPr="00C34FFD">
                      <w:rPr>
                        <w:bCs/>
                        <w:noProof/>
                        <w:sz w:val="26"/>
                        <w:szCs w:val="26"/>
                        <w:lang w:eastAsia="en-US"/>
                      </w:rPr>
                      <w:t xml:space="preserve"> членов военно-патриотических клубов, допризывной молодежи </w:t>
                    </w:r>
                    <w:r w:rsidRPr="00C34FFD">
                      <w:rPr>
                        <w:sz w:val="26"/>
                        <w:szCs w:val="26"/>
                      </w:rPr>
                      <w:t xml:space="preserve"> от проведения единичных мероприятий к реализации социально-значимых проектов.</w:t>
                    </w:r>
                  </w:p>
                  <w:p w:rsidR="009C5603" w:rsidRPr="00C34FFD" w:rsidRDefault="009C5603" w:rsidP="0021375C">
                    <w:pPr>
                      <w:pStyle w:val="a9"/>
                      <w:ind w:firstLine="0"/>
                      <w:rPr>
                        <w:sz w:val="26"/>
                        <w:szCs w:val="26"/>
                      </w:rPr>
                    </w:pPr>
                    <w:r w:rsidRPr="00C34FFD">
                      <w:rPr>
                        <w:sz w:val="26"/>
                        <w:szCs w:val="26"/>
                      </w:rPr>
                      <w:t>3. Повышение активности общественных объединений,</w:t>
                    </w:r>
                    <w:r w:rsidRPr="00C34FFD">
                      <w:rPr>
                        <w:bCs/>
                        <w:noProof/>
                        <w:sz w:val="26"/>
                        <w:szCs w:val="26"/>
                        <w:lang w:eastAsia="en-US"/>
                      </w:rPr>
                      <w:t xml:space="preserve">  военно-патриотических клубов, допризывной молодежи </w:t>
                    </w:r>
                    <w:r w:rsidRPr="00C34FFD">
                      <w:rPr>
                        <w:sz w:val="26"/>
                        <w:szCs w:val="26"/>
                      </w:rPr>
                      <w:t xml:space="preserve"> и некоммерческих организаций в процессе решения социально значимых проблем, увеличение числа</w:t>
                    </w:r>
                    <w:r w:rsidRPr="00C34FFD">
                      <w:rPr>
                        <w:bCs/>
                        <w:sz w:val="26"/>
                        <w:szCs w:val="26"/>
                        <w:lang w:eastAsia="en-US"/>
                      </w:rPr>
                      <w:t xml:space="preserve"> детско-юношеского военно-патриотического движения «</w:t>
                    </w:r>
                    <w:r w:rsidRPr="00C34FFD">
                      <w:rPr>
                        <w:sz w:val="26"/>
                        <w:szCs w:val="26"/>
                        <w:lang w:eastAsia="en-US"/>
                      </w:rPr>
                      <w:t>ЮНАРМИЯ</w:t>
                    </w:r>
                    <w:r w:rsidRPr="00C34FFD">
                      <w:rPr>
                        <w:bCs/>
                        <w:sz w:val="26"/>
                        <w:szCs w:val="26"/>
                        <w:lang w:eastAsia="en-US"/>
                      </w:rPr>
                      <w:t>»</w:t>
                    </w:r>
                  </w:p>
                  <w:p w:rsidR="009C5603" w:rsidRPr="00C34FFD" w:rsidRDefault="009C5603" w:rsidP="0021375C">
                    <w:pPr>
                      <w:jc w:val="both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34FFD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4. Потребность совершенствования моделей социального партнерства органов местного самоуправления и общественных объединений, некоммерческих организаций.</w:t>
                    </w:r>
                  </w:p>
                  <w:p w:rsidR="009C5603" w:rsidRPr="00C34FFD" w:rsidRDefault="009C5603" w:rsidP="0021375C">
                    <w:pPr>
                      <w:jc w:val="both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34FFD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5. Необходимость расширения поля деятельности</w:t>
                    </w:r>
                    <w:r w:rsidRPr="00C34FFD">
                      <w:rPr>
                        <w:rFonts w:ascii="Times New Roman" w:hAnsi="Times New Roman" w:cs="Times New Roman"/>
                        <w:bCs/>
                        <w:sz w:val="26"/>
                        <w:szCs w:val="26"/>
                        <w:lang w:eastAsia="en-US"/>
                      </w:rPr>
                      <w:t xml:space="preserve"> детско-юношеского военно-патриотического движения «</w:t>
                    </w:r>
                    <w:r w:rsidRPr="00C34FFD">
                      <w:rPr>
                        <w:rFonts w:ascii="Times New Roman" w:hAnsi="Times New Roman" w:cs="Times New Roman"/>
                        <w:sz w:val="26"/>
                        <w:szCs w:val="26"/>
                        <w:lang w:eastAsia="en-US"/>
                      </w:rPr>
                      <w:t>ЮНАРМИЯ</w:t>
                    </w:r>
                    <w:r w:rsidRPr="00C34FFD">
                      <w:rPr>
                        <w:rFonts w:ascii="Times New Roman" w:hAnsi="Times New Roman" w:cs="Times New Roman"/>
                        <w:bCs/>
                        <w:sz w:val="26"/>
                        <w:szCs w:val="26"/>
                        <w:lang w:eastAsia="en-US"/>
                      </w:rPr>
                      <w:t>»</w:t>
                    </w:r>
                    <w:r w:rsidRPr="00C34FFD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9C5603" w:rsidRDefault="009C5603" w:rsidP="003334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1821" w:rsidRDefault="0010098C" w:rsidP="0021375C">
      <w:pPr>
        <w:tabs>
          <w:tab w:val="left" w:pos="1005"/>
          <w:tab w:val="center" w:pos="4961"/>
          <w:tab w:val="left" w:pos="7418"/>
        </w:tabs>
      </w:pPr>
      <w:r>
        <w:rPr>
          <w:noProof/>
        </w:rPr>
        <w:pict>
          <v:shape id="_x0000_s1029" type="#_x0000_t202" style="position:absolute;margin-left:63pt;margin-top:280.5pt;width:345.8pt;height:99pt;z-index:6">
            <v:textbox style="mso-next-textbox:#_x0000_s1029">
              <w:txbxContent>
                <w:p w:rsidR="009C5603" w:rsidRPr="008A0E82" w:rsidRDefault="009C5603" w:rsidP="008A0E8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0E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9C5603" w:rsidRDefault="009C5603" w:rsidP="008A0E8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Комплекса мероприятий по военно-патриотическому воспитанию молодежи и школьников МО «Город Курчатов». </w:t>
                  </w:r>
                </w:p>
                <w:p w:rsidR="009C5603" w:rsidRDefault="009C5603" w:rsidP="008A0E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 «ЮНАРМИЯ».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5pt;margin-top:1.5pt;width:180pt;height:252pt;z-index:5">
            <v:textbox style="mso-next-textbox:#_x0000_s1030">
              <w:txbxContent>
                <w:p w:rsidR="009C5603" w:rsidRPr="0021375C" w:rsidRDefault="009C5603" w:rsidP="0021375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1375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УНИКАЛЬНОСТЬ</w:t>
                  </w:r>
                </w:p>
                <w:p w:rsidR="009C5603" w:rsidRPr="0021375C" w:rsidRDefault="009C5603" w:rsidP="0021375C">
                  <w:pPr>
                    <w:jc w:val="both"/>
                    <w:rPr>
                      <w:sz w:val="26"/>
                      <w:szCs w:val="26"/>
                    </w:rPr>
                  </w:pPr>
                  <w:r w:rsidRPr="002137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и методическое обеспечение мероприятий по</w:t>
                  </w:r>
                  <w:r w:rsidRPr="0021375C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обязательной подготовке граждан (молодежи) к военной службе, </w:t>
                  </w:r>
                  <w:r w:rsidRPr="0021375C">
                    <w:rPr>
                      <w:rFonts w:ascii="Times New Roman" w:hAnsi="Times New Roman"/>
                      <w:spacing w:val="2"/>
                      <w:sz w:val="26"/>
                      <w:szCs w:val="26"/>
                    </w:rPr>
                    <w:t>обновление и обогащение содержания гражданско-патриотического воспитания посредством включения в него культурно-исторического, военно-исторического, физического, духовно-нравственного, идеологического компонентов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9pt;margin-top:37.5pt;width:107.95pt;height:1in;z-index:4">
            <v:textbox style="mso-next-textbox:#_x0000_s1031">
              <w:txbxContent>
                <w:p w:rsidR="009C5603" w:rsidRPr="0021375C" w:rsidRDefault="009C5603" w:rsidP="0021375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1375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ЕЛЕВЫЕ ГРУППЫ</w:t>
                  </w:r>
                </w:p>
                <w:p w:rsidR="009C5603" w:rsidRPr="0021375C" w:rsidRDefault="009C560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37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Обучающиеся и молодежь города Курчатова</w:t>
                  </w:r>
                </w:p>
              </w:txbxContent>
            </v:textbox>
          </v:shape>
        </w:pict>
      </w:r>
      <w:r>
        <w:pict>
          <v:group id="_x0000_s1032" editas="canvas" style="width:171pt;height:225pt;mso-position-horizontal-relative:char;mso-position-vertical-relative:line" coordorigin="2727,10416" coordsize="2487,3272">
            <o:lock v:ext="edit" aspectratio="t"/>
            <v:shape id="_x0000_s1033" type="#_x0000_t75" style="position:absolute;left:2727;top:10416;width:2487;height:3272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2727;top:10416;width:2487;height:3272">
              <v:textbox style="mso-next-textbox:#_x0000_s1034">
                <w:txbxContent>
                  <w:p w:rsidR="009C5603" w:rsidRPr="0021375C" w:rsidRDefault="009C5603" w:rsidP="0021375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21375C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КЛЮЧЕВЫЕ РЕСУРСЫ</w:t>
                    </w:r>
                  </w:p>
                  <w:p w:rsidR="009C5603" w:rsidRPr="0021375C" w:rsidRDefault="009C5603" w:rsidP="00C34FFD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21375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Pr="0021375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материально-техническая база образовательных учреждений и учреждений культуры МО «Город Курчатов</w:t>
                    </w:r>
                  </w:p>
                  <w:p w:rsidR="009C5603" w:rsidRPr="0021375C" w:rsidRDefault="009C5603" w:rsidP="00C34FFD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21375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- кадровый потенциал образовательных учреждений и учреждений культуры</w:t>
                    </w:r>
                  </w:p>
                  <w:p w:rsidR="009C5603" w:rsidRPr="0021375C" w:rsidRDefault="009C5603" w:rsidP="00C34FFD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21375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- привлеченные средства по итогам социально-значимых кон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к</w:t>
                    </w:r>
                    <w:r w:rsidRPr="0021375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урсов и проектов</w:t>
                    </w:r>
                  </w:p>
                </w:txbxContent>
              </v:textbox>
            </v:shape>
            <w10:anchorlock/>
          </v:group>
        </w:pict>
      </w:r>
      <w:r w:rsidR="009C5603">
        <w:tab/>
      </w:r>
      <w:r w:rsidR="009C5603">
        <w:tab/>
      </w:r>
      <w:r w:rsidR="009C5603">
        <w:tab/>
      </w:r>
      <w:r>
        <w:pict>
          <v:group id="_x0000_s1035" editas="canvas" style="width:107.95pt;height:81pt;mso-position-horizontal-relative:char;mso-position-vertical-relative:line" coordorigin="4821,9185" coordsize="1571,1178">
            <o:lock v:ext="edit" aspectratio="t"/>
            <v:shape id="_x0000_s1036" type="#_x0000_t75" style="position:absolute;left:4821;top:9185;width:1571;height:117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8A1821" w:rsidRPr="008A1821" w:rsidRDefault="008A1821" w:rsidP="008A1821"/>
    <w:p w:rsidR="008A1821" w:rsidRPr="008A1821" w:rsidRDefault="008A1821" w:rsidP="008A1821"/>
    <w:p w:rsidR="008A1821" w:rsidRPr="008A1821" w:rsidRDefault="008A1821" w:rsidP="008A1821"/>
    <w:p w:rsidR="008A1821" w:rsidRPr="008A1821" w:rsidRDefault="008A1821" w:rsidP="008A1821"/>
    <w:p w:rsidR="008A1821" w:rsidRPr="008A1821" w:rsidRDefault="008A1821" w:rsidP="008A1821"/>
    <w:p w:rsidR="008A1821" w:rsidRPr="008A1821" w:rsidRDefault="008A1821" w:rsidP="008A1821"/>
    <w:p w:rsidR="009C5603" w:rsidRDefault="008A1821" w:rsidP="008A1821">
      <w:pPr>
        <w:tabs>
          <w:tab w:val="left" w:pos="5810"/>
        </w:tabs>
        <w:rPr>
          <w:rFonts w:ascii="Times New Roman" w:hAnsi="Times New Roman"/>
          <w:b/>
          <w:sz w:val="28"/>
          <w:szCs w:val="28"/>
        </w:rPr>
        <w:sectPr w:rsidR="009C5603" w:rsidSect="008A1821">
          <w:footerReference w:type="default" r:id="rId7"/>
          <w:pgSz w:w="11906" w:h="16838"/>
          <w:pgMar w:top="1134" w:right="567" w:bottom="1134" w:left="992" w:header="709" w:footer="147" w:gutter="0"/>
          <w:cols w:space="708"/>
          <w:docGrid w:linePitch="360"/>
        </w:sectPr>
      </w:pPr>
      <w:r>
        <w:tab/>
      </w:r>
    </w:p>
    <w:p w:rsidR="009C5603" w:rsidRDefault="009C5603" w:rsidP="009B6717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9B6717">
        <w:rPr>
          <w:rFonts w:ascii="Times New Roman" w:hAnsi="Times New Roman"/>
          <w:b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p w:rsidR="008A1821" w:rsidRPr="009B6717" w:rsidRDefault="008A1821" w:rsidP="009B6717">
      <w:pPr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670"/>
        <w:gridCol w:w="3849"/>
      </w:tblGrid>
      <w:tr w:rsidR="009C5603" w:rsidRPr="007B47A0" w:rsidTr="007B47A0">
        <w:tc>
          <w:tcPr>
            <w:tcW w:w="568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5670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Описание мероприятия</w:t>
            </w:r>
          </w:p>
        </w:tc>
        <w:tc>
          <w:tcPr>
            <w:tcW w:w="3849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9C5603" w:rsidRPr="007B47A0" w:rsidTr="007B47A0">
        <w:tc>
          <w:tcPr>
            <w:tcW w:w="568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9C5603" w:rsidRPr="007B47A0" w:rsidRDefault="009C5603" w:rsidP="00DE6B50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Заключение Соглашений о социальном партнерстве с организациями, учреждениями, совместно с которыми будет осуществляться деятельность по военно-патриотическому воспитанию молодежи и школьников</w:t>
            </w:r>
          </w:p>
        </w:tc>
        <w:tc>
          <w:tcPr>
            <w:tcW w:w="3849" w:type="dxa"/>
          </w:tcPr>
          <w:p w:rsidR="009C5603" w:rsidRPr="007B47A0" w:rsidRDefault="009C5603" w:rsidP="00DE6B50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Комитет образования города Курчатова, МБОУ «Гимназия №1» г. Курчатова (отв. Говорова О.В.)</w:t>
            </w:r>
          </w:p>
        </w:tc>
      </w:tr>
      <w:tr w:rsidR="009C5603" w:rsidRPr="007B47A0" w:rsidTr="007B47A0">
        <w:trPr>
          <w:trHeight w:val="377"/>
        </w:trPr>
        <w:tc>
          <w:tcPr>
            <w:tcW w:w="568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 xml:space="preserve">2. </w:t>
            </w:r>
          </w:p>
        </w:tc>
        <w:tc>
          <w:tcPr>
            <w:tcW w:w="5670" w:type="dxa"/>
          </w:tcPr>
          <w:p w:rsidR="009C5603" w:rsidRPr="007B47A0" w:rsidRDefault="009C5603" w:rsidP="00DE6B50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Подбор кадров из числа лиц, имеющих опыт преподавательской деятельности, соответствующую квалификацию, практику деятельности в системе подготовки граждан (молодежи) к военной службе.</w:t>
            </w:r>
          </w:p>
        </w:tc>
        <w:tc>
          <w:tcPr>
            <w:tcW w:w="3849" w:type="dxa"/>
          </w:tcPr>
          <w:p w:rsidR="009C5603" w:rsidRPr="007B47A0" w:rsidRDefault="009C5603" w:rsidP="003E5EAF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Комитет образования города Курчатова, МБОУ «Гимназия №1» г. Курчатова (отв. Говорова О.В.)</w:t>
            </w:r>
          </w:p>
        </w:tc>
      </w:tr>
      <w:tr w:rsidR="009C5603" w:rsidRPr="007B47A0" w:rsidTr="007B47A0">
        <w:trPr>
          <w:trHeight w:val="1593"/>
        </w:trPr>
        <w:tc>
          <w:tcPr>
            <w:tcW w:w="568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 xml:space="preserve">3. </w:t>
            </w:r>
          </w:p>
          <w:p w:rsidR="009C5603" w:rsidRPr="007B47A0" w:rsidRDefault="009C5603" w:rsidP="0089331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C5603" w:rsidRPr="007B47A0" w:rsidRDefault="009C5603" w:rsidP="0089331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C5603" w:rsidRPr="007B47A0" w:rsidRDefault="009C5603" w:rsidP="0089331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9C5603" w:rsidRPr="007B47A0" w:rsidRDefault="009C5603" w:rsidP="00893310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Выявление круга потенциальных участников проекта из числа обучающихся образовательных учреждений города Курчатова, предоставление благоустроенных помещений для работы участников проекта, координация их деятельности</w:t>
            </w:r>
          </w:p>
        </w:tc>
        <w:tc>
          <w:tcPr>
            <w:tcW w:w="3849" w:type="dxa"/>
          </w:tcPr>
          <w:p w:rsidR="009C5603" w:rsidRPr="007B47A0" w:rsidRDefault="009C5603" w:rsidP="009B6717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Руководители образовательных учреждений города Курчатова, МБОУ «Гимназия №1» г. Курчатова (отв. Говорова О.В.)</w:t>
            </w:r>
          </w:p>
          <w:p w:rsidR="009C5603" w:rsidRPr="007B47A0" w:rsidRDefault="009C5603" w:rsidP="00893310">
            <w:pPr>
              <w:tabs>
                <w:tab w:val="left" w:pos="938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C5603" w:rsidRPr="007B47A0" w:rsidTr="007B47A0">
        <w:trPr>
          <w:trHeight w:val="645"/>
        </w:trPr>
        <w:tc>
          <w:tcPr>
            <w:tcW w:w="568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4.</w:t>
            </w:r>
          </w:p>
          <w:p w:rsidR="009C5603" w:rsidRPr="007B47A0" w:rsidRDefault="009C5603" w:rsidP="00893310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9C5603" w:rsidRPr="007B47A0" w:rsidRDefault="009C5603" w:rsidP="0089331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9C5603" w:rsidRPr="007B47A0" w:rsidRDefault="009C5603" w:rsidP="00893310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 xml:space="preserve">Разработка планов мероприятий и программ обучения </w:t>
            </w:r>
          </w:p>
        </w:tc>
        <w:tc>
          <w:tcPr>
            <w:tcW w:w="3849" w:type="dxa"/>
          </w:tcPr>
          <w:p w:rsidR="009C5603" w:rsidRPr="007B47A0" w:rsidRDefault="009C5603" w:rsidP="00893310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МБОУ «Гимназия №1» г. Курчатова (отв. Говорова О.В.)</w:t>
            </w:r>
          </w:p>
        </w:tc>
      </w:tr>
      <w:tr w:rsidR="009C5603" w:rsidRPr="007B47A0" w:rsidTr="007B47A0">
        <w:trPr>
          <w:trHeight w:val="2272"/>
        </w:trPr>
        <w:tc>
          <w:tcPr>
            <w:tcW w:w="568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670" w:type="dxa"/>
          </w:tcPr>
          <w:p w:rsidR="009C5603" w:rsidRPr="007B47A0" w:rsidRDefault="009C5603" w:rsidP="00893310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Участие в подготовке и проведении массовых мероприятий.</w:t>
            </w:r>
          </w:p>
        </w:tc>
        <w:tc>
          <w:tcPr>
            <w:tcW w:w="3849" w:type="dxa"/>
          </w:tcPr>
          <w:p w:rsidR="009C5603" w:rsidRPr="007B47A0" w:rsidRDefault="009C5603" w:rsidP="009B6717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Комитет образования города Курчатова, МБОУ «Гимназия №1» г. Курчатова (отв. Говорова О.В.), руководители образовательных учреждений города Курчатова,</w:t>
            </w:r>
          </w:p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Социальные партнеры</w:t>
            </w:r>
          </w:p>
        </w:tc>
      </w:tr>
      <w:tr w:rsidR="009C5603" w:rsidRPr="007B47A0" w:rsidTr="007B47A0">
        <w:tc>
          <w:tcPr>
            <w:tcW w:w="568" w:type="dxa"/>
          </w:tcPr>
          <w:p w:rsidR="009C5603" w:rsidRPr="007B47A0" w:rsidRDefault="009C5603" w:rsidP="009B6717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5670" w:type="dxa"/>
          </w:tcPr>
          <w:p w:rsidR="009C5603" w:rsidRPr="00436E3D" w:rsidRDefault="009C5603" w:rsidP="009B6717">
            <w:pPr>
              <w:pStyle w:val="a3"/>
              <w:ind w:left="0"/>
              <w:rPr>
                <w:rFonts w:ascii="Times New Roman" w:eastAsia="Times New Roman" w:hAnsi="Times New Roman"/>
                <w:color w:val="FF0000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Разработка мер по обеспечению информационной поддержки деятельности участников проекта в средствах массовой информации, а также посредством социальной рекламы.</w:t>
            </w:r>
          </w:p>
        </w:tc>
        <w:tc>
          <w:tcPr>
            <w:tcW w:w="3849" w:type="dxa"/>
          </w:tcPr>
          <w:p w:rsidR="009C5603" w:rsidRPr="00436E3D" w:rsidRDefault="009C5603" w:rsidP="009B6717">
            <w:pPr>
              <w:pStyle w:val="a3"/>
              <w:ind w:left="0"/>
              <w:rPr>
                <w:rFonts w:ascii="Times New Roman" w:eastAsia="Times New Roman" w:hAnsi="Times New Roman"/>
                <w:color w:val="FF0000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Комитет образования города Курчатова, МБОУ «Гимназия №1» г. Курчатова (отв. Говорова О.В.)</w:t>
            </w:r>
          </w:p>
        </w:tc>
      </w:tr>
    </w:tbl>
    <w:p w:rsidR="009C5603" w:rsidRDefault="009C5603" w:rsidP="009B6717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9C5603" w:rsidRPr="009B6717" w:rsidRDefault="009C5603" w:rsidP="009B6717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9B6717">
        <w:rPr>
          <w:rFonts w:ascii="Times New Roman" w:hAnsi="Times New Roman"/>
          <w:b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9C5603" w:rsidRDefault="009C5603" w:rsidP="003334D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84E9E">
        <w:rPr>
          <w:rFonts w:ascii="Times New Roman" w:hAnsi="Times New Roman"/>
          <w:b/>
          <w:i/>
          <w:sz w:val="28"/>
          <w:szCs w:val="28"/>
        </w:rPr>
        <w:t>Принятые НПА:</w:t>
      </w:r>
    </w:p>
    <w:p w:rsidR="008A1821" w:rsidRPr="00084E9E" w:rsidRDefault="008A1821" w:rsidP="003334D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968"/>
        <w:gridCol w:w="5245"/>
      </w:tblGrid>
      <w:tr w:rsidR="009C5603" w:rsidRPr="007B47A0" w:rsidTr="00084E9E">
        <w:tc>
          <w:tcPr>
            <w:tcW w:w="676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3968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Наименование НПА</w:t>
            </w:r>
          </w:p>
        </w:tc>
        <w:tc>
          <w:tcPr>
            <w:tcW w:w="5245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Результат принятия НПА (в аспекте реализации практики)</w:t>
            </w:r>
          </w:p>
        </w:tc>
      </w:tr>
      <w:tr w:rsidR="009C5603" w:rsidRPr="007B47A0" w:rsidTr="00084E9E">
        <w:tc>
          <w:tcPr>
            <w:tcW w:w="676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3968" w:type="dxa"/>
          </w:tcPr>
          <w:p w:rsidR="009C5603" w:rsidRPr="00436E3D" w:rsidRDefault="009C5603" w:rsidP="00084E9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Муниципальная программа «Развитие образования города </w:t>
            </w: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lastRenderedPageBreak/>
              <w:t>Курчатова Курской области на 2016-2020 годы</w:t>
            </w: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», утвержденной постановлением администрации города Курчатова от  30.09.2015 № 1173</w:t>
            </w:r>
          </w:p>
        </w:tc>
        <w:tc>
          <w:tcPr>
            <w:tcW w:w="5245" w:type="dxa"/>
          </w:tcPr>
          <w:p w:rsidR="009C5603" w:rsidRPr="00436E3D" w:rsidRDefault="009C5603" w:rsidP="00084E9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lastRenderedPageBreak/>
              <w:t xml:space="preserve">Реализация мероприятий, обеспечивающих развитие образования города Курчатова </w:t>
            </w: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lastRenderedPageBreak/>
              <w:t>Курской области</w:t>
            </w:r>
          </w:p>
        </w:tc>
      </w:tr>
      <w:tr w:rsidR="009C5603" w:rsidRPr="007B47A0" w:rsidTr="00084E9E">
        <w:tc>
          <w:tcPr>
            <w:tcW w:w="676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</w:p>
        </w:tc>
        <w:tc>
          <w:tcPr>
            <w:tcW w:w="3968" w:type="dxa"/>
          </w:tcPr>
          <w:p w:rsidR="009C5603" w:rsidRPr="00436E3D" w:rsidRDefault="009C5603" w:rsidP="00C41B3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 w:eastAsia="en-US"/>
              </w:rPr>
              <w:t>Постановление администрации города Курчатова от 17.07.2015 № 887  «О создании в городе Курчатове зонального Центра военно-патриотического воспитания и подготовки граждан (молодежи) к военной службе»</w:t>
            </w:r>
          </w:p>
        </w:tc>
        <w:tc>
          <w:tcPr>
            <w:tcW w:w="5245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организация и методическое обеспечение мероприятий по обязательной подготовке граждан (молодежи) к военной службе, </w:t>
            </w:r>
            <w:r w:rsidRPr="00436E3D">
              <w:rPr>
                <w:rFonts w:ascii="Times New Roman" w:eastAsia="Times New Roman" w:hAnsi="Times New Roman"/>
                <w:spacing w:val="2"/>
                <w:sz w:val="27"/>
                <w:szCs w:val="27"/>
                <w:lang w:val="ru-RU"/>
              </w:rPr>
              <w:t>обновление и обогащение содержания гражданско-патриотического воспитания посредством включения в него культурно-исторического, военно-исторического, физического, духовно-нравственного, идеологического компонентов</w:t>
            </w:r>
          </w:p>
        </w:tc>
      </w:tr>
      <w:tr w:rsidR="009C5603" w:rsidRPr="007B47A0" w:rsidTr="00084E9E">
        <w:tc>
          <w:tcPr>
            <w:tcW w:w="676" w:type="dxa"/>
          </w:tcPr>
          <w:p w:rsidR="009C5603" w:rsidRPr="007B47A0" w:rsidRDefault="009C56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7A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968" w:type="dxa"/>
          </w:tcPr>
          <w:p w:rsidR="009C5603" w:rsidRPr="007B47A0" w:rsidRDefault="009C56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7A0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города Курчатова от 02.05.2017 № 488 «О проведении учебных сборов  с обучающимися 10-х классов (юноши) общеобразовательных учреждений  города» </w:t>
            </w:r>
          </w:p>
        </w:tc>
        <w:tc>
          <w:tcPr>
            <w:tcW w:w="5245" w:type="dxa"/>
          </w:tcPr>
          <w:p w:rsidR="009C5603" w:rsidRPr="007B47A0" w:rsidRDefault="009C5603" w:rsidP="006141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7A0">
              <w:rPr>
                <w:rFonts w:ascii="Times New Roman" w:hAnsi="Times New Roman" w:cs="Times New Roman"/>
                <w:sz w:val="27"/>
                <w:szCs w:val="27"/>
              </w:rPr>
              <w:t>проведение учебных сборов среди обучающихся 10-х классов общеобразовательных учреждений города на базе МБОУ «Гимназия №1».</w:t>
            </w:r>
          </w:p>
        </w:tc>
      </w:tr>
    </w:tbl>
    <w:p w:rsidR="009C5603" w:rsidRPr="00E7450E" w:rsidRDefault="009C5603" w:rsidP="003334D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C5603" w:rsidRDefault="009C5603" w:rsidP="009B6717">
      <w:pPr>
        <w:pStyle w:val="a3"/>
        <w:ind w:left="644" w:hanging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084E9E">
        <w:rPr>
          <w:rFonts w:ascii="Times New Roman" w:hAnsi="Times New Roman"/>
          <w:b/>
          <w:sz w:val="28"/>
          <w:szCs w:val="28"/>
        </w:rPr>
        <w:t>Выгодополучатели (стейкхолдеры): регион, предприниматели, жители</w:t>
      </w:r>
    </w:p>
    <w:p w:rsidR="008A1821" w:rsidRPr="00084E9E" w:rsidRDefault="008A1821" w:rsidP="009B6717">
      <w:pPr>
        <w:pStyle w:val="a3"/>
        <w:ind w:left="644" w:hanging="5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403"/>
        <w:gridCol w:w="5954"/>
      </w:tblGrid>
      <w:tr w:rsidR="009C5603" w:rsidRPr="007B47A0" w:rsidTr="007B47A0">
        <w:tc>
          <w:tcPr>
            <w:tcW w:w="674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3403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Выгодополучатель / </w:t>
            </w:r>
          </w:p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группа выгодополучателей</w:t>
            </w:r>
          </w:p>
        </w:tc>
        <w:tc>
          <w:tcPr>
            <w:tcW w:w="5954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Описание выгод, полученных в результате внедрения практики</w:t>
            </w:r>
          </w:p>
        </w:tc>
      </w:tr>
      <w:tr w:rsidR="009C5603" w:rsidRPr="007B47A0" w:rsidTr="007B47A0">
        <w:tc>
          <w:tcPr>
            <w:tcW w:w="674" w:type="dxa"/>
          </w:tcPr>
          <w:p w:rsidR="009C5603" w:rsidRPr="00436E3D" w:rsidRDefault="009A4476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3403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Обучающиеся и молодежь города Курчатова</w:t>
            </w:r>
          </w:p>
        </w:tc>
        <w:tc>
          <w:tcPr>
            <w:tcW w:w="5954" w:type="dxa"/>
          </w:tcPr>
          <w:p w:rsidR="009C5603" w:rsidRPr="00436E3D" w:rsidRDefault="009C5603" w:rsidP="008E6FE8">
            <w:pPr>
              <w:pStyle w:val="a3"/>
              <w:ind w:left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Участие в военно-патриотических мероприятиях, акциях, играх. Формирование системы гражданственности молодых жителей города</w:t>
            </w:r>
          </w:p>
        </w:tc>
      </w:tr>
    </w:tbl>
    <w:p w:rsidR="009C5603" w:rsidRDefault="009C5603" w:rsidP="0083786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C5603" w:rsidRDefault="009C5603" w:rsidP="009B6717">
      <w:pPr>
        <w:ind w:firstLine="708"/>
        <w:rPr>
          <w:rFonts w:ascii="Times New Roman" w:hAnsi="Times New Roman"/>
          <w:b/>
          <w:sz w:val="28"/>
          <w:szCs w:val="28"/>
        </w:rPr>
      </w:pPr>
      <w:r w:rsidRPr="00DE6B50">
        <w:rPr>
          <w:rFonts w:ascii="Times New Roman" w:hAnsi="Times New Roman"/>
          <w:b/>
          <w:sz w:val="28"/>
          <w:szCs w:val="28"/>
        </w:rPr>
        <w:t>10. Затраты на реализацию проекта:</w:t>
      </w:r>
    </w:p>
    <w:p w:rsidR="008A1821" w:rsidRPr="00DE6B50" w:rsidRDefault="008A1821" w:rsidP="009B6717">
      <w:pPr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7256"/>
        <w:gridCol w:w="1934"/>
      </w:tblGrid>
      <w:tr w:rsidR="009C5603" w:rsidRPr="007B47A0" w:rsidTr="007B47A0">
        <w:tc>
          <w:tcPr>
            <w:tcW w:w="682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7256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Статья затрат</w:t>
            </w:r>
          </w:p>
        </w:tc>
        <w:tc>
          <w:tcPr>
            <w:tcW w:w="1934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Объем затрат</w:t>
            </w:r>
          </w:p>
        </w:tc>
      </w:tr>
      <w:tr w:rsidR="009C5603" w:rsidRPr="007B47A0" w:rsidTr="007B47A0">
        <w:tc>
          <w:tcPr>
            <w:tcW w:w="682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256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Внебюджетные источники финансирования</w:t>
            </w:r>
          </w:p>
        </w:tc>
        <w:tc>
          <w:tcPr>
            <w:tcW w:w="1934" w:type="dxa"/>
          </w:tcPr>
          <w:p w:rsidR="009C5603" w:rsidRPr="007B47A0" w:rsidRDefault="009C5603" w:rsidP="009B6717">
            <w:pPr>
              <w:rPr>
                <w:rFonts w:ascii="Times New Roman" w:hAnsi="Times New Roman"/>
                <w:sz w:val="27"/>
                <w:szCs w:val="27"/>
              </w:rPr>
            </w:pPr>
            <w:r w:rsidRPr="007B47A0">
              <w:rPr>
                <w:rFonts w:ascii="Times New Roman" w:hAnsi="Times New Roman"/>
                <w:sz w:val="27"/>
                <w:szCs w:val="27"/>
              </w:rPr>
              <w:t>2 млн.руб.</w:t>
            </w:r>
          </w:p>
        </w:tc>
      </w:tr>
    </w:tbl>
    <w:p w:rsidR="009C5603" w:rsidRDefault="009C5603" w:rsidP="0083786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C5603" w:rsidRDefault="009C5603" w:rsidP="009B6717">
      <w:pPr>
        <w:pStyle w:val="a3"/>
        <w:ind w:left="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837861">
        <w:rPr>
          <w:rFonts w:ascii="Times New Roman" w:hAnsi="Times New Roman"/>
          <w:b/>
          <w:sz w:val="28"/>
          <w:szCs w:val="28"/>
        </w:rPr>
        <w:t>Список контактов ответственных за реализацию Проекта в регионе:</w:t>
      </w:r>
    </w:p>
    <w:p w:rsidR="008A1821" w:rsidRPr="00837861" w:rsidRDefault="008A1821" w:rsidP="009B6717">
      <w:pPr>
        <w:pStyle w:val="a3"/>
        <w:ind w:left="284" w:hanging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811"/>
        <w:gridCol w:w="3546"/>
      </w:tblGrid>
      <w:tr w:rsidR="009C5603" w:rsidRPr="007B47A0" w:rsidTr="007B47A0">
        <w:tc>
          <w:tcPr>
            <w:tcW w:w="676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5811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Ответственный </w:t>
            </w: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br/>
              <w:t>(ФИО, должность)</w:t>
            </w:r>
          </w:p>
        </w:tc>
        <w:tc>
          <w:tcPr>
            <w:tcW w:w="3546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Телефон, электронная почта</w:t>
            </w:r>
          </w:p>
        </w:tc>
      </w:tr>
      <w:tr w:rsidR="009C5603" w:rsidRPr="007B47A0" w:rsidTr="007B47A0">
        <w:trPr>
          <w:trHeight w:val="698"/>
        </w:trPr>
        <w:tc>
          <w:tcPr>
            <w:tcW w:w="676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5811" w:type="dxa"/>
          </w:tcPr>
          <w:p w:rsidR="009C5603" w:rsidRPr="007B47A0" w:rsidRDefault="009C5603" w:rsidP="009B6717">
            <w:pPr>
              <w:spacing w:before="60"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7A0">
              <w:rPr>
                <w:rFonts w:ascii="Times New Roman" w:hAnsi="Times New Roman" w:cs="Times New Roman"/>
                <w:sz w:val="27"/>
                <w:szCs w:val="27"/>
              </w:rPr>
              <w:t>Рудаков Сергей Викторович – заместитель Главы администрации города Курчатова – председатель Комитета образования г. Курчатова</w:t>
            </w:r>
          </w:p>
        </w:tc>
        <w:tc>
          <w:tcPr>
            <w:tcW w:w="3546" w:type="dxa"/>
          </w:tcPr>
          <w:p w:rsidR="009C5603" w:rsidRPr="00436E3D" w:rsidRDefault="009C5603" w:rsidP="00E2628F">
            <w:pPr>
              <w:pStyle w:val="a3"/>
              <w:ind w:left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8 (47131) 4-92-58</w:t>
            </w:r>
          </w:p>
          <w:p w:rsidR="009C5603" w:rsidRPr="00436E3D" w:rsidRDefault="009C5603" w:rsidP="00E2628F">
            <w:pPr>
              <w:pStyle w:val="a3"/>
              <w:ind w:left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obr@kurchatov.info</w:t>
            </w:r>
          </w:p>
          <w:p w:rsidR="009C5603" w:rsidRPr="007B47A0" w:rsidRDefault="009C5603" w:rsidP="00B205BD">
            <w:pPr>
              <w:rPr>
                <w:sz w:val="27"/>
                <w:szCs w:val="27"/>
              </w:rPr>
            </w:pPr>
          </w:p>
          <w:p w:rsidR="009C5603" w:rsidRPr="007B47A0" w:rsidRDefault="009C5603" w:rsidP="00B205BD">
            <w:pPr>
              <w:tabs>
                <w:tab w:val="left" w:pos="1105"/>
              </w:tabs>
              <w:rPr>
                <w:sz w:val="27"/>
                <w:szCs w:val="27"/>
              </w:rPr>
            </w:pPr>
            <w:r w:rsidRPr="007B47A0">
              <w:rPr>
                <w:sz w:val="27"/>
                <w:szCs w:val="27"/>
              </w:rPr>
              <w:tab/>
            </w:r>
          </w:p>
        </w:tc>
      </w:tr>
      <w:tr w:rsidR="009C5603" w:rsidRPr="007B47A0" w:rsidTr="007B47A0">
        <w:trPr>
          <w:trHeight w:val="698"/>
        </w:trPr>
        <w:tc>
          <w:tcPr>
            <w:tcW w:w="676" w:type="dxa"/>
          </w:tcPr>
          <w:p w:rsidR="009C5603" w:rsidRPr="00436E3D" w:rsidRDefault="009C5603" w:rsidP="00E2628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5811" w:type="dxa"/>
          </w:tcPr>
          <w:p w:rsidR="009C5603" w:rsidRPr="007B47A0" w:rsidRDefault="009C5603" w:rsidP="009B6717">
            <w:pPr>
              <w:spacing w:before="60"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7A0">
              <w:rPr>
                <w:rFonts w:ascii="Times New Roman" w:hAnsi="Times New Roman" w:cs="Times New Roman"/>
                <w:sz w:val="27"/>
                <w:szCs w:val="27"/>
              </w:rPr>
              <w:t>Говорова Оксана Вениаминовна – директор МБОУ «Гимназия №1» города Курчатова</w:t>
            </w:r>
          </w:p>
        </w:tc>
        <w:tc>
          <w:tcPr>
            <w:tcW w:w="3546" w:type="dxa"/>
          </w:tcPr>
          <w:p w:rsidR="009C5603" w:rsidRPr="00436E3D" w:rsidRDefault="009C5603" w:rsidP="00B205BD">
            <w:pPr>
              <w:pStyle w:val="a3"/>
              <w:ind w:left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436E3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8 (47131) 4-</w:t>
            </w:r>
            <w:r w:rsidRPr="00436E3D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75-41</w:t>
            </w:r>
          </w:p>
          <w:p w:rsidR="009C5603" w:rsidRPr="00436E3D" w:rsidRDefault="0010098C" w:rsidP="00E2628F">
            <w:pPr>
              <w:pStyle w:val="a3"/>
              <w:ind w:left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hyperlink r:id="rId8" w:history="1">
              <w:r w:rsidR="009C5603" w:rsidRPr="00436E3D">
                <w:rPr>
                  <w:rStyle w:val="a5"/>
                  <w:rFonts w:ascii="Times New Roman" w:eastAsia="Times New Roman" w:hAnsi="Times New Roman"/>
                  <w:color w:val="auto"/>
                  <w:sz w:val="27"/>
                  <w:szCs w:val="27"/>
                  <w:lang w:val="ru-RU"/>
                </w:rPr>
                <w:t>kurchatov184@mail.ru</w:t>
              </w:r>
            </w:hyperlink>
          </w:p>
        </w:tc>
      </w:tr>
    </w:tbl>
    <w:p w:rsidR="009C5603" w:rsidRDefault="009C5603" w:rsidP="004559E4">
      <w:pPr>
        <w:jc w:val="both"/>
      </w:pPr>
    </w:p>
    <w:sectPr w:rsidR="009C5603" w:rsidSect="002E6FE7">
      <w:pgSz w:w="11906" w:h="16838"/>
      <w:pgMar w:top="1134" w:right="566" w:bottom="1134" w:left="1418" w:header="709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3D" w:rsidRDefault="00436E3D" w:rsidP="00546900">
      <w:r>
        <w:separator/>
      </w:r>
    </w:p>
  </w:endnote>
  <w:endnote w:type="continuationSeparator" w:id="0">
    <w:p w:rsidR="00436E3D" w:rsidRDefault="00436E3D" w:rsidP="0054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03" w:rsidRPr="00365347" w:rsidRDefault="0010098C">
    <w:pPr>
      <w:pStyle w:val="a7"/>
      <w:jc w:val="center"/>
      <w:rPr>
        <w:rFonts w:ascii="Times New Roman" w:hAnsi="Times New Roman"/>
      </w:rPr>
    </w:pPr>
    <w:r w:rsidRPr="00365347">
      <w:rPr>
        <w:rFonts w:ascii="Times New Roman" w:hAnsi="Times New Roman"/>
      </w:rPr>
      <w:fldChar w:fldCharType="begin"/>
    </w:r>
    <w:r w:rsidR="009C5603" w:rsidRPr="00365347">
      <w:rPr>
        <w:rFonts w:ascii="Times New Roman" w:hAnsi="Times New Roman"/>
      </w:rPr>
      <w:instrText>PAGE   \* MERGEFORMAT</w:instrText>
    </w:r>
    <w:r w:rsidRPr="00365347">
      <w:rPr>
        <w:rFonts w:ascii="Times New Roman" w:hAnsi="Times New Roman"/>
      </w:rPr>
      <w:fldChar w:fldCharType="separate"/>
    </w:r>
    <w:r w:rsidR="004559E4">
      <w:rPr>
        <w:rFonts w:ascii="Times New Roman" w:hAnsi="Times New Roman"/>
        <w:noProof/>
      </w:rPr>
      <w:t>9</w:t>
    </w:r>
    <w:r w:rsidRPr="00365347">
      <w:rPr>
        <w:rFonts w:ascii="Times New Roman" w:hAnsi="Times New Roman"/>
      </w:rPr>
      <w:fldChar w:fldCharType="end"/>
    </w:r>
  </w:p>
  <w:p w:rsidR="009C5603" w:rsidRDefault="009C56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3D" w:rsidRDefault="00436E3D" w:rsidP="00546900">
      <w:r>
        <w:separator/>
      </w:r>
    </w:p>
  </w:footnote>
  <w:footnote w:type="continuationSeparator" w:id="0">
    <w:p w:rsidR="00436E3D" w:rsidRDefault="00436E3D" w:rsidP="0054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46D"/>
    <w:multiLevelType w:val="multilevel"/>
    <w:tmpl w:val="A3C8D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54CD0CB2"/>
    <w:multiLevelType w:val="hybridMultilevel"/>
    <w:tmpl w:val="51D0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744EF"/>
    <w:multiLevelType w:val="hybridMultilevel"/>
    <w:tmpl w:val="AA40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9F3372"/>
    <w:multiLevelType w:val="hybridMultilevel"/>
    <w:tmpl w:val="BFA831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4D5"/>
    <w:rsid w:val="000051B2"/>
    <w:rsid w:val="00011DC0"/>
    <w:rsid w:val="00026FBC"/>
    <w:rsid w:val="00062804"/>
    <w:rsid w:val="0007311F"/>
    <w:rsid w:val="000823FF"/>
    <w:rsid w:val="00084E9E"/>
    <w:rsid w:val="000D25DD"/>
    <w:rsid w:val="0010098C"/>
    <w:rsid w:val="001229E4"/>
    <w:rsid w:val="00194AD3"/>
    <w:rsid w:val="001A548E"/>
    <w:rsid w:val="001B7E04"/>
    <w:rsid w:val="00200A7F"/>
    <w:rsid w:val="0021375C"/>
    <w:rsid w:val="00237A69"/>
    <w:rsid w:val="002E6FE7"/>
    <w:rsid w:val="00323B70"/>
    <w:rsid w:val="003334D5"/>
    <w:rsid w:val="00365347"/>
    <w:rsid w:val="003D2FF0"/>
    <w:rsid w:val="003D62B8"/>
    <w:rsid w:val="003D7C41"/>
    <w:rsid w:val="003E5EAF"/>
    <w:rsid w:val="003E5F7B"/>
    <w:rsid w:val="003F2064"/>
    <w:rsid w:val="00422859"/>
    <w:rsid w:val="00424B32"/>
    <w:rsid w:val="0042512F"/>
    <w:rsid w:val="00436E3D"/>
    <w:rsid w:val="004559E4"/>
    <w:rsid w:val="00493567"/>
    <w:rsid w:val="004A22DC"/>
    <w:rsid w:val="004C4C7D"/>
    <w:rsid w:val="004C6724"/>
    <w:rsid w:val="004E20DB"/>
    <w:rsid w:val="004F0A6C"/>
    <w:rsid w:val="00546900"/>
    <w:rsid w:val="00565DF2"/>
    <w:rsid w:val="005B2103"/>
    <w:rsid w:val="005E7E7D"/>
    <w:rsid w:val="00600DD3"/>
    <w:rsid w:val="006141DF"/>
    <w:rsid w:val="006A5ABA"/>
    <w:rsid w:val="006D21D1"/>
    <w:rsid w:val="006E5739"/>
    <w:rsid w:val="006F559C"/>
    <w:rsid w:val="00714EF2"/>
    <w:rsid w:val="00721F81"/>
    <w:rsid w:val="00730AD7"/>
    <w:rsid w:val="00760738"/>
    <w:rsid w:val="007B111A"/>
    <w:rsid w:val="007B47A0"/>
    <w:rsid w:val="007E1D7D"/>
    <w:rsid w:val="00837861"/>
    <w:rsid w:val="008536FD"/>
    <w:rsid w:val="00881F0B"/>
    <w:rsid w:val="00891D90"/>
    <w:rsid w:val="00893310"/>
    <w:rsid w:val="008A0145"/>
    <w:rsid w:val="008A0E82"/>
    <w:rsid w:val="008A1821"/>
    <w:rsid w:val="008E1745"/>
    <w:rsid w:val="008E6FE8"/>
    <w:rsid w:val="008F3BE4"/>
    <w:rsid w:val="008F462A"/>
    <w:rsid w:val="00933CFE"/>
    <w:rsid w:val="0097382D"/>
    <w:rsid w:val="00992B64"/>
    <w:rsid w:val="009A4476"/>
    <w:rsid w:val="009B6717"/>
    <w:rsid w:val="009C5124"/>
    <w:rsid w:val="009C5603"/>
    <w:rsid w:val="009D2D02"/>
    <w:rsid w:val="009D543C"/>
    <w:rsid w:val="009D5E7F"/>
    <w:rsid w:val="009D7D75"/>
    <w:rsid w:val="009F7865"/>
    <w:rsid w:val="009F7DA7"/>
    <w:rsid w:val="00A07D35"/>
    <w:rsid w:val="00A1540C"/>
    <w:rsid w:val="00A20C33"/>
    <w:rsid w:val="00A329F7"/>
    <w:rsid w:val="00A52735"/>
    <w:rsid w:val="00A71D2F"/>
    <w:rsid w:val="00A8472A"/>
    <w:rsid w:val="00AF3D97"/>
    <w:rsid w:val="00B111FD"/>
    <w:rsid w:val="00B205BD"/>
    <w:rsid w:val="00B6080A"/>
    <w:rsid w:val="00B617B0"/>
    <w:rsid w:val="00B74AB1"/>
    <w:rsid w:val="00C2011C"/>
    <w:rsid w:val="00C34FFD"/>
    <w:rsid w:val="00C41B3A"/>
    <w:rsid w:val="00C42D23"/>
    <w:rsid w:val="00CA09D1"/>
    <w:rsid w:val="00CA34E8"/>
    <w:rsid w:val="00CB676B"/>
    <w:rsid w:val="00DA0D5D"/>
    <w:rsid w:val="00DD0CA8"/>
    <w:rsid w:val="00DD3AF7"/>
    <w:rsid w:val="00DE6B50"/>
    <w:rsid w:val="00E1637B"/>
    <w:rsid w:val="00E2628F"/>
    <w:rsid w:val="00E54F6F"/>
    <w:rsid w:val="00E7450E"/>
    <w:rsid w:val="00E87DEC"/>
    <w:rsid w:val="00E95885"/>
    <w:rsid w:val="00EC38E4"/>
    <w:rsid w:val="00EF52C1"/>
    <w:rsid w:val="00F1584F"/>
    <w:rsid w:val="00F71021"/>
    <w:rsid w:val="00FB2DAE"/>
    <w:rsid w:val="00FB764B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D5"/>
    <w:rPr>
      <w:rFonts w:cs="Calibri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9F7865"/>
    <w:pPr>
      <w:keepNext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locked/>
    <w:rsid w:val="009F7865"/>
    <w:rPr>
      <w:rFonts w:ascii="Times New Roman" w:hAnsi="Times New Roman"/>
      <w:sz w:val="20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3334D5"/>
    <w:pPr>
      <w:ind w:left="720"/>
      <w:contextualSpacing/>
    </w:pPr>
    <w:rPr>
      <w:rFonts w:cs="Times New Roman"/>
      <w:sz w:val="20"/>
      <w:szCs w:val="20"/>
      <w:lang/>
    </w:rPr>
  </w:style>
  <w:style w:type="character" w:styleId="a5">
    <w:name w:val="Hyperlink"/>
    <w:basedOn w:val="a0"/>
    <w:uiPriority w:val="99"/>
    <w:rsid w:val="003334D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334D5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334D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334D5"/>
    <w:rPr>
      <w:rFonts w:ascii="Calibri" w:hAnsi="Calibri"/>
      <w:lang w:eastAsia="ru-RU"/>
    </w:rPr>
  </w:style>
  <w:style w:type="character" w:customStyle="1" w:styleId="apple-converted-space">
    <w:name w:val="apple-converted-space"/>
    <w:uiPriority w:val="99"/>
    <w:rsid w:val="003334D5"/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3334D5"/>
    <w:rPr>
      <w:rFonts w:ascii="Calibri" w:hAnsi="Calibri"/>
      <w:lang w:eastAsia="ru-RU"/>
    </w:rPr>
  </w:style>
  <w:style w:type="character" w:customStyle="1" w:styleId="email">
    <w:name w:val="email"/>
    <w:uiPriority w:val="99"/>
    <w:rsid w:val="003334D5"/>
  </w:style>
  <w:style w:type="paragraph" w:styleId="a9">
    <w:name w:val="No Spacing"/>
    <w:link w:val="aa"/>
    <w:uiPriority w:val="99"/>
    <w:qFormat/>
    <w:rsid w:val="00E1637B"/>
    <w:pPr>
      <w:shd w:val="clear" w:color="auto" w:fill="FFFFFF"/>
      <w:ind w:firstLine="708"/>
      <w:jc w:val="both"/>
    </w:pPr>
    <w:rPr>
      <w:rFonts w:ascii="Times New Roman" w:hAnsi="Times New Roman"/>
      <w:sz w:val="28"/>
      <w:szCs w:val="22"/>
    </w:rPr>
  </w:style>
  <w:style w:type="paragraph" w:customStyle="1" w:styleId="11">
    <w:name w:val="Без интервала1"/>
    <w:uiPriority w:val="99"/>
    <w:rsid w:val="00E1637B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E1637B"/>
    <w:rPr>
      <w:rFonts w:ascii="Times New Roman" w:hAnsi="Times New Roman"/>
      <w:sz w:val="28"/>
      <w:szCs w:val="22"/>
      <w:shd w:val="clear" w:color="auto" w:fill="FFFFFF"/>
      <w:lang w:bidi="ar-SA"/>
    </w:rPr>
  </w:style>
  <w:style w:type="table" w:styleId="ab">
    <w:name w:val="Table Grid"/>
    <w:basedOn w:val="a1"/>
    <w:locked/>
    <w:rsid w:val="00A1540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locked/>
    <w:rsid w:val="008E6FE8"/>
    <w:pPr>
      <w:pageBreakBefore/>
      <w:spacing w:after="120" w:line="312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8E6FE8"/>
    <w:rPr>
      <w:rFonts w:ascii="Bookman Old Style" w:hAnsi="Bookman Old Style"/>
      <w:b/>
      <w:sz w:val="24"/>
    </w:rPr>
  </w:style>
  <w:style w:type="paragraph" w:customStyle="1" w:styleId="ConsPlusTitle">
    <w:name w:val="ConsPlusTitle"/>
    <w:uiPriority w:val="99"/>
    <w:rsid w:val="007B47A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chatov184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9</Pages>
  <Words>2220</Words>
  <Characters>12655</Characters>
  <Application>Microsoft Office Word</Application>
  <DocSecurity>0</DocSecurity>
  <Lines>105</Lines>
  <Paragraphs>29</Paragraphs>
  <ScaleCrop>false</ScaleCrop>
  <Company/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24</cp:revision>
  <cp:lastPrinted>2017-09-12T11:26:00Z</cp:lastPrinted>
  <dcterms:created xsi:type="dcterms:W3CDTF">2017-08-17T07:29:00Z</dcterms:created>
  <dcterms:modified xsi:type="dcterms:W3CDTF">2017-11-30T12:31:00Z</dcterms:modified>
</cp:coreProperties>
</file>