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27" w:rsidRPr="002C1F27" w:rsidRDefault="002C1F27" w:rsidP="002C1F27">
      <w:pPr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2C1F27" w:rsidRPr="002C1F27" w:rsidRDefault="002C1F27" w:rsidP="002C1F27">
      <w:pPr>
        <w:jc w:val="center"/>
        <w:rPr>
          <w:b/>
          <w:szCs w:val="24"/>
        </w:rPr>
      </w:pPr>
    </w:p>
    <w:p w:rsidR="002C1F27" w:rsidRPr="002C1F27" w:rsidRDefault="002C1F27" w:rsidP="002C1F27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1B5F4E" w:rsidRDefault="001B5F4E" w:rsidP="002C1F27">
      <w:pPr>
        <w:ind w:firstLine="0"/>
        <w:rPr>
          <w:szCs w:val="24"/>
        </w:rPr>
      </w:pPr>
    </w:p>
    <w:p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2C1F27" w:rsidRPr="004A6B9B" w:rsidRDefault="007F6D56" w:rsidP="002C1F27">
            <w:pPr>
              <w:rPr>
                <w:b/>
                <w:sz w:val="28"/>
                <w:szCs w:val="28"/>
              </w:rPr>
            </w:pPr>
            <w:r w:rsidRPr="004A6B9B">
              <w:rPr>
                <w:b/>
                <w:sz w:val="28"/>
                <w:szCs w:val="28"/>
              </w:rPr>
              <w:t>Создание мультикультурного центра под открытым небом «Сад искусств»</w:t>
            </w:r>
          </w:p>
        </w:tc>
      </w:tr>
    </w:tbl>
    <w:p w:rsidR="002C1F27" w:rsidRPr="002C1F27" w:rsidRDefault="002C1F27" w:rsidP="002C1F27">
      <w:pPr>
        <w:ind w:firstLine="0"/>
        <w:rPr>
          <w:szCs w:val="24"/>
        </w:rPr>
      </w:pPr>
    </w:p>
    <w:p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2C1F27" w:rsidRPr="004A6B9B" w:rsidRDefault="007F6D56" w:rsidP="002C1F27">
            <w:pPr>
              <w:rPr>
                <w:b/>
                <w:sz w:val="28"/>
                <w:szCs w:val="28"/>
              </w:rPr>
            </w:pPr>
            <w:r w:rsidRPr="004A6B9B">
              <w:rPr>
                <w:b/>
                <w:sz w:val="28"/>
                <w:szCs w:val="28"/>
              </w:rPr>
              <w:t>г. Курчатов</w:t>
            </w:r>
          </w:p>
        </w:tc>
      </w:tr>
    </w:tbl>
    <w:p w:rsidR="002C1F27" w:rsidRPr="002C1F27" w:rsidRDefault="002C1F27" w:rsidP="002C1F27">
      <w:pPr>
        <w:ind w:firstLine="0"/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3</w:t>
      </w:r>
      <w:r w:rsidR="002C1F27" w:rsidRPr="002C1F27">
        <w:rPr>
          <w:szCs w:val="24"/>
        </w:rPr>
        <w:t xml:space="preserve">. Предпосылки реализации </w:t>
      </w:r>
    </w:p>
    <w:p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D63950" w:rsidRPr="004A6B9B" w:rsidRDefault="00D63950" w:rsidP="00D639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A6B9B">
              <w:rPr>
                <w:szCs w:val="24"/>
              </w:rPr>
              <w:t xml:space="preserve">      </w:t>
            </w:r>
            <w:r w:rsidR="00956C0E" w:rsidRPr="004A6B9B">
              <w:rPr>
                <w:szCs w:val="24"/>
              </w:rPr>
              <w:t xml:space="preserve">На сегодняшний момент актуальной проблемой в сфере культуры является формирование культурных потребностей путём поиска новых форм привлечения населения к сфере культуры и, как следствие, повышение культурных возможностей и уровня культуры населения. </w:t>
            </w:r>
            <w:r w:rsidR="00F5299B" w:rsidRPr="004A6B9B">
              <w:rPr>
                <w:szCs w:val="24"/>
              </w:rPr>
              <w:t xml:space="preserve">Учреждения культуры повсеместно проводят большую работу по привлечению населения к занятиям творчеством, пропаганде культурных ценностей, используя ресурсы информационного и публичного пространства. Однако, за пределами влияния нашей отрасли остается население, не интересующееся искусством и культурой в силу того, что в поле их зрения не попадают произведения искусства и творчества и всё что с ними связано, в них не сформирована потребность </w:t>
            </w:r>
            <w:r w:rsidR="00493AD9" w:rsidRPr="004A6B9B">
              <w:rPr>
                <w:szCs w:val="24"/>
              </w:rPr>
              <w:t xml:space="preserve">обращения к культурным ценностям. </w:t>
            </w:r>
            <w:r w:rsidR="00F5299B" w:rsidRPr="004A6B9B">
              <w:rPr>
                <w:szCs w:val="24"/>
              </w:rPr>
              <w:t xml:space="preserve">С целью реализации национального проекта «Культура» </w:t>
            </w:r>
            <w:r w:rsidR="00493AD9" w:rsidRPr="004A6B9B">
              <w:rPr>
                <w:szCs w:val="24"/>
              </w:rPr>
              <w:t>и выполнения целевых показателей</w:t>
            </w:r>
            <w:r w:rsidRPr="004A6B9B">
              <w:rPr>
                <w:szCs w:val="24"/>
              </w:rPr>
              <w:t xml:space="preserve"> исполнения национального проекта «Культура»</w:t>
            </w:r>
            <w:r w:rsidR="00493AD9" w:rsidRPr="004A6B9B">
              <w:rPr>
                <w:szCs w:val="24"/>
              </w:rPr>
              <w:t xml:space="preserve"> </w:t>
            </w:r>
            <w:r w:rsidR="00F5299B" w:rsidRPr="004A6B9B">
              <w:rPr>
                <w:szCs w:val="24"/>
              </w:rPr>
              <w:t>возникает необходимость поиска новых форм привлечения населения к посещению учреждений культуры, проводимых мероприятий, клубны</w:t>
            </w:r>
            <w:r w:rsidR="00493AD9" w:rsidRPr="004A6B9B">
              <w:rPr>
                <w:szCs w:val="24"/>
              </w:rPr>
              <w:t>х формирований</w:t>
            </w:r>
            <w:r w:rsidRPr="004A6B9B">
              <w:rPr>
                <w:szCs w:val="24"/>
              </w:rPr>
              <w:t>.</w:t>
            </w:r>
          </w:p>
          <w:p w:rsidR="00D63950" w:rsidRPr="004A6B9B" w:rsidRDefault="00D63950" w:rsidP="00D639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A6B9B">
              <w:rPr>
                <w:szCs w:val="24"/>
              </w:rPr>
              <w:t xml:space="preserve">       </w:t>
            </w:r>
            <w:r w:rsidR="00F5299B" w:rsidRPr="004A6B9B">
              <w:rPr>
                <w:szCs w:val="24"/>
              </w:rPr>
              <w:t>Опыт установки старенького фортепиано на площадке за Дворцом культуры г. Курчатова в рамках проведения фестиваля ландшафтных композиций «Вторая жизнь вещей», а точнее его востребованность детьми и молодёжью натолкнул на мысль  о том, что такой непосредственный и незапланированный контакт с инструментом  вызывает большой интерес и способствует приобщению горожан к  культуре и искусству</w:t>
            </w:r>
            <w:r w:rsidRPr="004A6B9B">
              <w:rPr>
                <w:szCs w:val="24"/>
              </w:rPr>
              <w:t xml:space="preserve">.       </w:t>
            </w:r>
          </w:p>
          <w:p w:rsidR="00956C0E" w:rsidRPr="004A6B9B" w:rsidRDefault="00D63950" w:rsidP="00D639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A6B9B">
              <w:rPr>
                <w:szCs w:val="24"/>
              </w:rPr>
              <w:t xml:space="preserve">       Таким образом, родилась идея создания городского интерактивного пространства «Сад искусств» действующего всесезонно, посвящённого различным видам искусств.</w:t>
            </w:r>
            <w:r w:rsidR="00956C0E" w:rsidRPr="004A6B9B">
              <w:rPr>
                <w:szCs w:val="24"/>
              </w:rPr>
              <w:t xml:space="preserve"> </w:t>
            </w:r>
          </w:p>
          <w:p w:rsidR="002C1F27" w:rsidRPr="002C1F27" w:rsidRDefault="00956C0E" w:rsidP="00956C0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t xml:space="preserve">     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4</w:t>
      </w:r>
      <w:r w:rsidR="002C1F27"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2C1F27" w:rsidRPr="002C1F27" w:rsidRDefault="00956C0E" w:rsidP="002C1F27">
            <w:pPr>
              <w:rPr>
                <w:szCs w:val="24"/>
              </w:rPr>
            </w:pPr>
            <w:r>
              <w:rPr>
                <w:szCs w:val="24"/>
              </w:rPr>
              <w:t>2017-</w:t>
            </w:r>
            <w:r w:rsidR="009D2FB2">
              <w:rPr>
                <w:szCs w:val="24"/>
              </w:rPr>
              <w:t>2018-2019</w:t>
            </w:r>
            <w:r w:rsidR="00E65C8E">
              <w:rPr>
                <w:szCs w:val="24"/>
              </w:rPr>
              <w:t>, далее бессрочно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5</w:t>
      </w:r>
      <w:r w:rsidR="002C1F27"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="002C1F27"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2C1F27" w:rsidRPr="002C1F27" w:rsidRDefault="009D2FB2" w:rsidP="009D2FB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</w:t>
            </w:r>
            <w:r w:rsidRPr="005A708B">
              <w:rPr>
                <w:szCs w:val="24"/>
              </w:rPr>
              <w:t>Результат анализа охвата населения</w:t>
            </w:r>
            <w:r>
              <w:rPr>
                <w:szCs w:val="24"/>
              </w:rPr>
              <w:t>,</w:t>
            </w:r>
            <w:r w:rsidRPr="005A708B">
              <w:rPr>
                <w:szCs w:val="24"/>
              </w:rPr>
              <w:t xml:space="preserve"> занимающегося творчеством или посещающего учреждения культуры в качестве зрителей</w:t>
            </w:r>
            <w:r>
              <w:rPr>
                <w:szCs w:val="24"/>
              </w:rPr>
              <w:t>,</w:t>
            </w:r>
            <w:r w:rsidRPr="005A708B">
              <w:rPr>
                <w:szCs w:val="24"/>
              </w:rPr>
              <w:t xml:space="preserve"> оставляет желать лучшего, так из 38 000 населения </w:t>
            </w:r>
            <w:r>
              <w:rPr>
                <w:szCs w:val="24"/>
              </w:rPr>
              <w:t xml:space="preserve">творческие студии посещает 759 </w:t>
            </w:r>
            <w:r w:rsidRPr="005A708B">
              <w:rPr>
                <w:szCs w:val="24"/>
              </w:rPr>
              <w:t xml:space="preserve">человек. А количество посещений </w:t>
            </w:r>
            <w:r>
              <w:rPr>
                <w:szCs w:val="24"/>
              </w:rPr>
              <w:t xml:space="preserve">мероприятий </w:t>
            </w:r>
            <w:r w:rsidRPr="005A708B">
              <w:rPr>
                <w:szCs w:val="24"/>
              </w:rPr>
              <w:t xml:space="preserve">составляет </w:t>
            </w:r>
            <w:r w:rsidRPr="00A946B3">
              <w:rPr>
                <w:szCs w:val="24"/>
              </w:rPr>
              <w:t>158</w:t>
            </w:r>
            <w:r>
              <w:rPr>
                <w:szCs w:val="24"/>
              </w:rPr>
              <w:t> </w:t>
            </w:r>
            <w:r w:rsidRPr="00A946B3">
              <w:rPr>
                <w:szCs w:val="24"/>
              </w:rPr>
              <w:t>995</w:t>
            </w:r>
            <w:r>
              <w:rPr>
                <w:szCs w:val="24"/>
              </w:rPr>
              <w:t xml:space="preserve"> </w:t>
            </w:r>
            <w:r w:rsidRPr="005A708B">
              <w:rPr>
                <w:szCs w:val="24"/>
              </w:rPr>
              <w:t xml:space="preserve">человек, основную часть составляют посещения уличных мероприятий. Кроме того, опрос населения показал, что </w:t>
            </w:r>
            <w:r>
              <w:rPr>
                <w:szCs w:val="24"/>
              </w:rPr>
              <w:t>50% жителей</w:t>
            </w:r>
            <w:r w:rsidRPr="005A708B">
              <w:rPr>
                <w:szCs w:val="24"/>
              </w:rPr>
              <w:t xml:space="preserve"> города Курчатова </w:t>
            </w:r>
            <w:r>
              <w:rPr>
                <w:szCs w:val="24"/>
              </w:rPr>
              <w:t xml:space="preserve">либо не интересуются сферой культуры и не пользуются услугами сферы культуры, либо </w:t>
            </w:r>
            <w:r w:rsidRPr="005A708B">
              <w:rPr>
                <w:szCs w:val="24"/>
              </w:rPr>
              <w:t xml:space="preserve">знают слишком мало о </w:t>
            </w:r>
            <w:r>
              <w:rPr>
                <w:szCs w:val="24"/>
              </w:rPr>
              <w:t xml:space="preserve">возможностях учреждений </w:t>
            </w:r>
            <w:r w:rsidRPr="005A708B">
              <w:rPr>
                <w:szCs w:val="24"/>
              </w:rPr>
              <w:t>культур</w:t>
            </w:r>
            <w:r>
              <w:rPr>
                <w:szCs w:val="24"/>
              </w:rPr>
              <w:t>ы</w:t>
            </w:r>
            <w:r w:rsidRPr="005A708B">
              <w:rPr>
                <w:szCs w:val="24"/>
              </w:rPr>
              <w:t>, доступных на территории города Курчатова.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6</w:t>
      </w:r>
      <w:r w:rsidR="002C1F27"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2C1F27" w:rsidRDefault="009D2FB2" w:rsidP="009D2FB2">
            <w:pPr>
              <w:spacing w:line="240" w:lineRule="auto"/>
              <w:rPr>
                <w:rFonts w:eastAsia="Times New Roman"/>
                <w:bCs/>
                <w:szCs w:val="24"/>
              </w:rPr>
            </w:pPr>
            <w:r w:rsidRPr="009D2FB2">
              <w:rPr>
                <w:rFonts w:eastAsia="Times New Roman"/>
                <w:b/>
                <w:bCs/>
                <w:szCs w:val="24"/>
              </w:rPr>
              <w:t>Цель проекта:</w:t>
            </w:r>
            <w:r>
              <w:rPr>
                <w:rFonts w:eastAsia="Times New Roman"/>
                <w:bCs/>
                <w:szCs w:val="24"/>
              </w:rPr>
              <w:t xml:space="preserve"> Формирование культурных потребностей горожан и расширение их культурных возможностей</w:t>
            </w:r>
          </w:p>
          <w:p w:rsidR="009D2FB2" w:rsidRPr="009D2FB2" w:rsidRDefault="009D2FB2" w:rsidP="009D2FB2">
            <w:pPr>
              <w:spacing w:line="240" w:lineRule="auto"/>
              <w:jc w:val="both"/>
              <w:rPr>
                <w:rFonts w:eastAsia="Times New Roman"/>
                <w:b/>
                <w:bCs/>
                <w:szCs w:val="24"/>
              </w:rPr>
            </w:pPr>
            <w:r w:rsidRPr="009D2FB2">
              <w:rPr>
                <w:rFonts w:eastAsia="Times New Roman"/>
                <w:b/>
                <w:bCs/>
                <w:szCs w:val="24"/>
              </w:rPr>
              <w:t xml:space="preserve">Задачи проекта: </w:t>
            </w:r>
          </w:p>
          <w:p w:rsidR="009D2FB2" w:rsidRPr="00CC52FA" w:rsidRDefault="009D2FB2" w:rsidP="009D2FB2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CC52FA">
              <w:rPr>
                <w:rFonts w:eastAsia="Times New Roman"/>
                <w:bCs/>
                <w:szCs w:val="24"/>
              </w:rPr>
              <w:t xml:space="preserve">1. </w:t>
            </w:r>
            <w:r w:rsidRPr="00CC52FA">
              <w:rPr>
                <w:rFonts w:eastAsia="Times New Roman"/>
                <w:szCs w:val="24"/>
              </w:rPr>
              <w:t xml:space="preserve">Формирование доступной культурной среды для вовлечения и приобщения населения к культурным ценностям, путём создания </w:t>
            </w:r>
            <w:r w:rsidRPr="00CC52FA">
              <w:rPr>
                <w:rFonts w:eastAsia="Times New Roman"/>
                <w:bCs/>
                <w:szCs w:val="24"/>
              </w:rPr>
              <w:t>мультикультурного центра под открытым небом «Сад искусств»</w:t>
            </w:r>
            <w:r>
              <w:rPr>
                <w:rFonts w:eastAsia="Times New Roman"/>
                <w:bCs/>
                <w:szCs w:val="24"/>
              </w:rPr>
              <w:t>.</w:t>
            </w:r>
          </w:p>
          <w:p w:rsidR="009D2FB2" w:rsidRPr="002C1F27" w:rsidRDefault="009D2FB2" w:rsidP="009D2FB2">
            <w:pPr>
              <w:spacing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2. Создание условий для </w:t>
            </w:r>
            <w:r w:rsidRPr="00CC52FA">
              <w:rPr>
                <w:rFonts w:eastAsia="Times New Roman"/>
                <w:szCs w:val="24"/>
              </w:rPr>
              <w:t xml:space="preserve">творческой самореализации </w:t>
            </w:r>
            <w:r>
              <w:rPr>
                <w:rFonts w:eastAsia="Times New Roman"/>
                <w:szCs w:val="24"/>
              </w:rPr>
              <w:t xml:space="preserve">и самозанятости (досуга) </w:t>
            </w:r>
            <w:r w:rsidRPr="00CC52FA">
              <w:rPr>
                <w:rFonts w:eastAsia="Times New Roman"/>
                <w:szCs w:val="24"/>
              </w:rPr>
              <w:t>горожан</w:t>
            </w:r>
            <w:r>
              <w:rPr>
                <w:rFonts w:eastAsia="Times New Roman"/>
                <w:szCs w:val="24"/>
              </w:rPr>
              <w:t>,</w:t>
            </w:r>
            <w:r w:rsidRPr="00CC52F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п</w:t>
            </w:r>
            <w:r w:rsidRPr="00CC52FA">
              <w:rPr>
                <w:rFonts w:eastAsia="Times New Roman"/>
                <w:szCs w:val="24"/>
              </w:rPr>
              <w:t xml:space="preserve">опуляризация </w:t>
            </w:r>
            <w:r>
              <w:rPr>
                <w:rFonts w:eastAsia="Times New Roman"/>
                <w:szCs w:val="24"/>
              </w:rPr>
              <w:t>культуры и</w:t>
            </w:r>
            <w:r w:rsidRPr="00CC52FA">
              <w:rPr>
                <w:rFonts w:eastAsia="Times New Roman"/>
                <w:szCs w:val="24"/>
              </w:rPr>
              <w:t xml:space="preserve"> искусств</w:t>
            </w:r>
            <w:r>
              <w:rPr>
                <w:rFonts w:eastAsia="Times New Roman"/>
                <w:szCs w:val="24"/>
              </w:rPr>
              <w:t>а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7</w:t>
      </w:r>
      <w:r w:rsidR="002C1F27"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2C1F27" w:rsidRPr="00886465" w:rsidTr="00886465">
        <w:tc>
          <w:tcPr>
            <w:tcW w:w="993" w:type="dxa"/>
          </w:tcPr>
          <w:p w:rsidR="002C1F27" w:rsidRPr="002C1F27" w:rsidRDefault="002C1F27" w:rsidP="002C1F27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D33EC0" w:rsidRPr="00886465" w:rsidTr="00886465">
        <w:tc>
          <w:tcPr>
            <w:tcW w:w="993" w:type="dxa"/>
          </w:tcPr>
          <w:p w:rsidR="00D33EC0" w:rsidRPr="002C1F27" w:rsidRDefault="00680A8D" w:rsidP="002C1F2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D33EC0" w:rsidRPr="00680A8D" w:rsidRDefault="00D33EC0" w:rsidP="002C1F27">
            <w:pPr>
              <w:ind w:firstLine="0"/>
              <w:rPr>
                <w:szCs w:val="24"/>
              </w:rPr>
            </w:pPr>
            <w:r w:rsidRPr="00680A8D">
              <w:rPr>
                <w:szCs w:val="24"/>
              </w:rPr>
              <w:t>Наличие не обустроенной площадки в центре города</w:t>
            </w:r>
          </w:p>
        </w:tc>
      </w:tr>
      <w:tr w:rsidR="00D33EC0" w:rsidRPr="00886465" w:rsidTr="00886465">
        <w:tc>
          <w:tcPr>
            <w:tcW w:w="993" w:type="dxa"/>
          </w:tcPr>
          <w:p w:rsidR="00D33EC0" w:rsidRPr="002C1F27" w:rsidRDefault="00680A8D" w:rsidP="002C1F2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D33EC0" w:rsidRPr="00680A8D" w:rsidRDefault="00D33EC0" w:rsidP="002C1F27">
            <w:pPr>
              <w:ind w:firstLine="0"/>
              <w:rPr>
                <w:szCs w:val="24"/>
              </w:rPr>
            </w:pPr>
            <w:r w:rsidRPr="00680A8D">
              <w:rPr>
                <w:szCs w:val="24"/>
              </w:rPr>
              <w:t>Близость расположения учреждений культуры</w:t>
            </w:r>
          </w:p>
        </w:tc>
      </w:tr>
      <w:tr w:rsidR="00D33EC0" w:rsidRPr="00886465" w:rsidTr="00886465">
        <w:tc>
          <w:tcPr>
            <w:tcW w:w="993" w:type="dxa"/>
          </w:tcPr>
          <w:p w:rsidR="00D33EC0" w:rsidRPr="002C1F27" w:rsidRDefault="00680A8D" w:rsidP="00680A8D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D33EC0" w:rsidRPr="00680A8D" w:rsidRDefault="00D33EC0" w:rsidP="00680A8D">
            <w:pPr>
              <w:spacing w:line="240" w:lineRule="auto"/>
              <w:ind w:firstLine="0"/>
              <w:rPr>
                <w:szCs w:val="24"/>
              </w:rPr>
            </w:pPr>
            <w:r w:rsidRPr="00680A8D">
              <w:rPr>
                <w:szCs w:val="24"/>
              </w:rPr>
              <w:t>Возможность участия в конкурсах социально-значимых проектов для привлечения средств</w:t>
            </w:r>
          </w:p>
        </w:tc>
      </w:tr>
      <w:tr w:rsidR="00D33EC0" w:rsidRPr="00886465" w:rsidTr="00886465">
        <w:tc>
          <w:tcPr>
            <w:tcW w:w="993" w:type="dxa"/>
          </w:tcPr>
          <w:p w:rsidR="00D33EC0" w:rsidRPr="002C1F27" w:rsidRDefault="00680A8D" w:rsidP="00680A8D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D33EC0" w:rsidRPr="00680A8D" w:rsidRDefault="00D33EC0" w:rsidP="00680A8D">
            <w:pPr>
              <w:spacing w:line="240" w:lineRule="auto"/>
              <w:ind w:firstLine="0"/>
              <w:rPr>
                <w:szCs w:val="24"/>
              </w:rPr>
            </w:pPr>
            <w:r w:rsidRPr="00680A8D">
              <w:rPr>
                <w:szCs w:val="24"/>
              </w:rPr>
              <w:t xml:space="preserve">Содействие </w:t>
            </w:r>
            <w:r w:rsidR="00680A8D" w:rsidRPr="00680A8D">
              <w:rPr>
                <w:szCs w:val="24"/>
              </w:rPr>
              <w:t xml:space="preserve"> и помощь в подготовке площадки </w:t>
            </w:r>
            <w:r w:rsidRPr="00680A8D">
              <w:rPr>
                <w:szCs w:val="24"/>
              </w:rPr>
              <w:t>предприятий и организаций города</w:t>
            </w:r>
          </w:p>
        </w:tc>
      </w:tr>
      <w:tr w:rsidR="00D33EC0" w:rsidRPr="00886465" w:rsidTr="00886465">
        <w:tc>
          <w:tcPr>
            <w:tcW w:w="993" w:type="dxa"/>
          </w:tcPr>
          <w:p w:rsidR="00D33EC0" w:rsidRPr="00BA7EB8" w:rsidRDefault="00680A8D" w:rsidP="00680A8D">
            <w:pPr>
              <w:snapToGrid w:val="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D33EC0" w:rsidRPr="00680A8D" w:rsidRDefault="00D33EC0" w:rsidP="00064FBF">
            <w:pPr>
              <w:pStyle w:val="Tab"/>
              <w:tabs>
                <w:tab w:val="left" w:pos="705"/>
              </w:tabs>
              <w:snapToGrid w:val="0"/>
              <w:spacing w:before="0" w:after="0"/>
              <w:jc w:val="left"/>
              <w:rPr>
                <w:sz w:val="24"/>
                <w:szCs w:val="24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потенциал различных направлений</w:t>
            </w:r>
          </w:p>
        </w:tc>
      </w:tr>
      <w:tr w:rsidR="00D33EC0" w:rsidRPr="00886465" w:rsidTr="00886465">
        <w:tc>
          <w:tcPr>
            <w:tcW w:w="993" w:type="dxa"/>
          </w:tcPr>
          <w:p w:rsidR="00D33EC0" w:rsidRPr="00BA7EB8" w:rsidRDefault="00680A8D" w:rsidP="00680A8D">
            <w:pPr>
              <w:snapToGrid w:val="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D33EC0" w:rsidRPr="00680A8D" w:rsidRDefault="00D33EC0" w:rsidP="00064FBF">
            <w:pPr>
              <w:pStyle w:val="1"/>
              <w:tabs>
                <w:tab w:val="left" w:pos="705"/>
              </w:tabs>
              <w:snapToGrid w:val="0"/>
              <w:spacing w:after="0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материально-технических баз учреждений, задействованных в реализации проекта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8</w:t>
      </w:r>
      <w:r w:rsidR="002C1F27"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2C1F27" w:rsidRPr="00886465" w:rsidTr="00886465">
        <w:tc>
          <w:tcPr>
            <w:tcW w:w="993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2C1F27" w:rsidRPr="00886465" w:rsidTr="00886465">
        <w:tc>
          <w:tcPr>
            <w:tcW w:w="993" w:type="dxa"/>
          </w:tcPr>
          <w:p w:rsidR="002C1F27" w:rsidRPr="002C1F27" w:rsidRDefault="002C1F27" w:rsidP="002C1F27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C7614B" w:rsidRPr="00E87BB8" w:rsidRDefault="00C7614B" w:rsidP="00C7614B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- создание уникального тематического объекта;</w:t>
            </w:r>
          </w:p>
          <w:p w:rsidR="00C7614B" w:rsidRPr="00E87BB8" w:rsidRDefault="00C7614B" w:rsidP="00C7614B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- максимальный охват населения;</w:t>
            </w:r>
          </w:p>
          <w:p w:rsidR="00E87BB8" w:rsidRPr="00E87BB8" w:rsidRDefault="00E87BB8" w:rsidP="00C7614B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-аккумулирование человеческого ресурса для реализации;</w:t>
            </w:r>
          </w:p>
          <w:p w:rsidR="00C7614B" w:rsidRPr="00E87BB8" w:rsidRDefault="00C7614B" w:rsidP="00C7614B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- использование привлечённых</w:t>
            </w:r>
            <w:r w:rsidR="00E87BB8" w:rsidRPr="00E87BB8">
              <w:rPr>
                <w:szCs w:val="24"/>
              </w:rPr>
              <w:t xml:space="preserve"> денежных средств</w:t>
            </w:r>
            <w:r w:rsidRPr="00E87BB8">
              <w:rPr>
                <w:szCs w:val="24"/>
              </w:rPr>
              <w:t>;</w:t>
            </w:r>
          </w:p>
          <w:p w:rsidR="002C1F27" w:rsidRPr="00E87BB8" w:rsidRDefault="00C7614B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- командная работа;</w:t>
            </w:r>
          </w:p>
          <w:p w:rsidR="00E87BB8" w:rsidRPr="002C1F27" w:rsidRDefault="00E87BB8" w:rsidP="00E87BB8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2C1F27" w:rsidRPr="002C1F27" w:rsidRDefault="002C1F27" w:rsidP="002C1F27">
      <w:pPr>
        <w:ind w:firstLine="0"/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9</w:t>
      </w:r>
      <w:r w:rsidR="002C1F27" w:rsidRPr="002C1F27">
        <w:rPr>
          <w:szCs w:val="24"/>
        </w:rPr>
        <w:t xml:space="preserve">. Результаты практики </w:t>
      </w:r>
      <w:r w:rsidR="002C1F27" w:rsidRPr="002C1F27">
        <w:rPr>
          <w:i/>
          <w:szCs w:val="24"/>
        </w:rPr>
        <w:t>(что было достигнуто)</w:t>
      </w:r>
      <w:r w:rsidR="002C1F27"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4076"/>
      </w:tblGrid>
      <w:tr w:rsidR="002C1F27" w:rsidRPr="00886465" w:rsidTr="00E87BB8">
        <w:tc>
          <w:tcPr>
            <w:tcW w:w="534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961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4E3D0A" w:rsidRPr="00886465" w:rsidTr="00E87BB8">
        <w:tc>
          <w:tcPr>
            <w:tcW w:w="534" w:type="dxa"/>
          </w:tcPr>
          <w:p w:rsidR="004E3D0A" w:rsidRPr="002C1F27" w:rsidRDefault="004E3D0A" w:rsidP="00E87BB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4E3D0A" w:rsidRDefault="004E3D0A" w:rsidP="00E87BB8">
            <w:pPr>
              <w:spacing w:line="240" w:lineRule="auto"/>
              <w:ind w:firstLine="0"/>
            </w:pPr>
            <w:r>
              <w:t>Создание тематических кварталов, популяризирующих сферу культуры и искусства:</w:t>
            </w:r>
          </w:p>
        </w:tc>
        <w:tc>
          <w:tcPr>
            <w:tcW w:w="4076" w:type="dxa"/>
          </w:tcPr>
          <w:p w:rsidR="004E3D0A" w:rsidRPr="002C1F27" w:rsidRDefault="004E3D0A" w:rsidP="00E87BB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E3D0A" w:rsidRPr="00886465" w:rsidTr="00E87BB8">
        <w:tc>
          <w:tcPr>
            <w:tcW w:w="534" w:type="dxa"/>
          </w:tcPr>
          <w:p w:rsidR="004E3D0A" w:rsidRPr="002C1F27" w:rsidRDefault="004E3D0A" w:rsidP="00E87BB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4E3D0A" w:rsidRDefault="00133480" w:rsidP="00E87BB8">
            <w:pPr>
              <w:spacing w:line="240" w:lineRule="auto"/>
              <w:ind w:firstLine="0"/>
            </w:pPr>
            <w:r>
              <w:t>Увеличение количества</w:t>
            </w:r>
            <w:r w:rsidR="004E3D0A">
              <w:t xml:space="preserve"> проведенных мероприятий в рамках проекта за 1 год его реализации (тёплое время года):</w:t>
            </w:r>
          </w:p>
        </w:tc>
        <w:tc>
          <w:tcPr>
            <w:tcW w:w="4076" w:type="dxa"/>
          </w:tcPr>
          <w:p w:rsidR="004E3D0A" w:rsidRPr="002C1F27" w:rsidRDefault="00133480" w:rsidP="00E87BB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4E3D0A">
              <w:rPr>
                <w:szCs w:val="24"/>
              </w:rPr>
              <w:t>36</w:t>
            </w:r>
          </w:p>
        </w:tc>
      </w:tr>
      <w:tr w:rsidR="004E3D0A" w:rsidRPr="00886465" w:rsidTr="00E87BB8">
        <w:tc>
          <w:tcPr>
            <w:tcW w:w="534" w:type="dxa"/>
          </w:tcPr>
          <w:p w:rsidR="004E3D0A" w:rsidRPr="002C1F27" w:rsidRDefault="004E3D0A" w:rsidP="00E87BB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4E3D0A" w:rsidRDefault="00B02F1C" w:rsidP="00E87BB8">
            <w:pPr>
              <w:spacing w:line="240" w:lineRule="auto"/>
              <w:ind w:firstLine="0"/>
            </w:pPr>
            <w:r>
              <w:t>Количество человек, принявших участие в мероприятиях проекта в год:</w:t>
            </w:r>
          </w:p>
        </w:tc>
        <w:tc>
          <w:tcPr>
            <w:tcW w:w="4076" w:type="dxa"/>
          </w:tcPr>
          <w:p w:rsidR="004E3D0A" w:rsidRDefault="00B02F1C" w:rsidP="00E87BB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</w:tr>
      <w:tr w:rsidR="00B02F1C" w:rsidRPr="00886465" w:rsidTr="00E87BB8">
        <w:tc>
          <w:tcPr>
            <w:tcW w:w="534" w:type="dxa"/>
          </w:tcPr>
          <w:p w:rsidR="00B02F1C" w:rsidRPr="002C1F27" w:rsidRDefault="00B02F1C" w:rsidP="00E87BB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B02F1C" w:rsidRDefault="00B02F1C" w:rsidP="00E87BB8">
            <w:pPr>
              <w:spacing w:line="240" w:lineRule="auto"/>
              <w:ind w:firstLine="0"/>
            </w:pPr>
            <w:r>
              <w:t>Количество человек, посетивших «Сад искусств» в качестве посетителей музейного квартала и художественной выставки:</w:t>
            </w:r>
          </w:p>
        </w:tc>
        <w:tc>
          <w:tcPr>
            <w:tcW w:w="4076" w:type="dxa"/>
          </w:tcPr>
          <w:p w:rsidR="00B02F1C" w:rsidRDefault="00133480" w:rsidP="00E87BB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B02F1C" w:rsidRPr="00886465" w:rsidTr="00E87BB8">
        <w:tc>
          <w:tcPr>
            <w:tcW w:w="534" w:type="dxa"/>
          </w:tcPr>
          <w:p w:rsidR="00B02F1C" w:rsidRPr="002C1F27" w:rsidRDefault="00B02F1C" w:rsidP="00E87BB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B02F1C" w:rsidRDefault="00133480" w:rsidP="004A6B9B">
            <w:pPr>
              <w:spacing w:line="240" w:lineRule="auto"/>
              <w:ind w:firstLine="0"/>
            </w:pPr>
            <w:r>
              <w:t>Увеличение количества читателей библиотек</w:t>
            </w:r>
          </w:p>
        </w:tc>
        <w:tc>
          <w:tcPr>
            <w:tcW w:w="4076" w:type="dxa"/>
          </w:tcPr>
          <w:p w:rsidR="00B02F1C" w:rsidRDefault="00133480" w:rsidP="00E87BB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B02F1C">
              <w:rPr>
                <w:szCs w:val="24"/>
              </w:rPr>
              <w:t>200</w:t>
            </w:r>
          </w:p>
        </w:tc>
      </w:tr>
      <w:tr w:rsidR="00B02F1C" w:rsidRPr="00886465" w:rsidTr="00E87BB8">
        <w:tc>
          <w:tcPr>
            <w:tcW w:w="534" w:type="dxa"/>
          </w:tcPr>
          <w:p w:rsidR="00B02F1C" w:rsidRPr="002C1F27" w:rsidRDefault="00B02F1C" w:rsidP="00E87BB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B02F1C" w:rsidRDefault="00B02F1C" w:rsidP="00E87BB8">
            <w:pPr>
              <w:spacing w:line="240" w:lineRule="auto"/>
              <w:ind w:firstLine="0"/>
            </w:pPr>
            <w:r>
              <w:t>Увеличение количества человек, занимающихся в творческих коллективах</w:t>
            </w:r>
          </w:p>
        </w:tc>
        <w:tc>
          <w:tcPr>
            <w:tcW w:w="4076" w:type="dxa"/>
          </w:tcPr>
          <w:p w:rsidR="00B02F1C" w:rsidRDefault="00133480" w:rsidP="00E87BB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B02F1C">
              <w:rPr>
                <w:szCs w:val="24"/>
              </w:rPr>
              <w:t>10%</w:t>
            </w:r>
          </w:p>
        </w:tc>
      </w:tr>
      <w:tr w:rsidR="00B02F1C" w:rsidRPr="00886465" w:rsidTr="00E87BB8">
        <w:tc>
          <w:tcPr>
            <w:tcW w:w="534" w:type="dxa"/>
          </w:tcPr>
          <w:p w:rsidR="00B02F1C" w:rsidRPr="002C1F27" w:rsidRDefault="00B02F1C" w:rsidP="00E87BB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B02F1C" w:rsidRDefault="00B02F1C" w:rsidP="00E87BB8">
            <w:pPr>
              <w:spacing w:line="240" w:lineRule="auto"/>
              <w:ind w:firstLine="0"/>
            </w:pPr>
            <w:r>
              <w:t>Увеличение количества посетителей учреждений культуры в течение года:</w:t>
            </w:r>
          </w:p>
        </w:tc>
        <w:tc>
          <w:tcPr>
            <w:tcW w:w="4076" w:type="dxa"/>
          </w:tcPr>
          <w:p w:rsidR="00B02F1C" w:rsidRDefault="00133480" w:rsidP="00E87BB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B02F1C">
              <w:rPr>
                <w:szCs w:val="24"/>
              </w:rPr>
              <w:t>15%</w:t>
            </w:r>
          </w:p>
        </w:tc>
      </w:tr>
      <w:tr w:rsidR="00E87BB8" w:rsidRPr="00886465" w:rsidTr="00E87BB8">
        <w:tc>
          <w:tcPr>
            <w:tcW w:w="534" w:type="dxa"/>
          </w:tcPr>
          <w:p w:rsidR="00E87BB8" w:rsidRPr="002C1F27" w:rsidRDefault="00E87BB8" w:rsidP="00E87BB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E87BB8" w:rsidRDefault="00E87BB8" w:rsidP="00E87BB8">
            <w:pPr>
              <w:spacing w:line="240" w:lineRule="auto"/>
              <w:ind w:firstLine="0"/>
            </w:pPr>
            <w:r>
              <w:t>Качественные показатели</w:t>
            </w:r>
          </w:p>
        </w:tc>
        <w:tc>
          <w:tcPr>
            <w:tcW w:w="4076" w:type="dxa"/>
          </w:tcPr>
          <w:p w:rsidR="00E87BB8" w:rsidRDefault="00E87BB8" w:rsidP="00E87BB8">
            <w:pPr>
              <w:spacing w:line="240" w:lineRule="auto"/>
              <w:ind w:firstLine="0"/>
              <w:rPr>
                <w:szCs w:val="24"/>
              </w:rPr>
            </w:pPr>
            <w:r>
              <w:t>Создание новых форм привлечения населения к сфере культуры и формирование культурных потребностей, повышение уровня культуры населения. В результате реализации проекта достигнуто улучшение качества отдыха жителей города Курчатова в летний период времени, обеспечена занятость молодёжи в летнее время, наполнение регионально-значимым культурным смыслом имиджа г. Курчатова и соловьиного края в целом и расширит историко-культурный кругозор населения. Проект позволит достичь целей, поставленных Президентом РФ В.В. Путиным в рамках реализации нацпроекта "культура".</w:t>
            </w:r>
          </w:p>
        </w:tc>
      </w:tr>
    </w:tbl>
    <w:p w:rsidR="002C1F27" w:rsidRPr="002C1F27" w:rsidRDefault="002C1F27" w:rsidP="002C1F27">
      <w:pPr>
        <w:ind w:firstLine="0"/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10</w:t>
      </w:r>
      <w:r w:rsidR="002C1F27"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210"/>
      </w:tblGrid>
      <w:tr w:rsidR="002C1F27" w:rsidRPr="00886465" w:rsidTr="004A6B9B">
        <w:tc>
          <w:tcPr>
            <w:tcW w:w="675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2C1F27" w:rsidRPr="00E87BB8" w:rsidTr="004A6B9B">
        <w:tc>
          <w:tcPr>
            <w:tcW w:w="675" w:type="dxa"/>
          </w:tcPr>
          <w:p w:rsidR="002C1F27" w:rsidRPr="00E87BB8" w:rsidRDefault="004A6B9B" w:rsidP="00E87B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2FB2" w:rsidRPr="00E87BB8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2C1F27" w:rsidRPr="00E87BB8" w:rsidRDefault="00680A8D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Начальник Управления по культуре, спорту и делам молодёжи администрации города</w:t>
            </w:r>
            <w:r w:rsidR="009D2FB2" w:rsidRPr="00E87BB8">
              <w:rPr>
                <w:szCs w:val="24"/>
              </w:rPr>
              <w:t xml:space="preserve"> Ермакова Н.В.</w:t>
            </w:r>
          </w:p>
        </w:tc>
        <w:tc>
          <w:tcPr>
            <w:tcW w:w="5210" w:type="dxa"/>
          </w:tcPr>
          <w:p w:rsidR="002C1F27" w:rsidRPr="00E87BB8" w:rsidRDefault="009D2FB2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Инициатор и руководитель проекта</w:t>
            </w:r>
          </w:p>
        </w:tc>
      </w:tr>
      <w:tr w:rsidR="009D2FB2" w:rsidRPr="00E87BB8" w:rsidTr="004A6B9B">
        <w:tc>
          <w:tcPr>
            <w:tcW w:w="675" w:type="dxa"/>
          </w:tcPr>
          <w:p w:rsidR="009D2FB2" w:rsidRPr="00E87BB8" w:rsidRDefault="004A6B9B" w:rsidP="00E87B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D2FB2" w:rsidRPr="00E87BB8"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9D2FB2" w:rsidRPr="00E87BB8" w:rsidRDefault="009D2FB2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Директор ООО «Курская АЭС – Сервис» Ножкин А.А.</w:t>
            </w:r>
          </w:p>
        </w:tc>
        <w:tc>
          <w:tcPr>
            <w:tcW w:w="5210" w:type="dxa"/>
          </w:tcPr>
          <w:p w:rsidR="009D2FB2" w:rsidRPr="00E87BB8" w:rsidRDefault="00376914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>изготовление тематических арт-объектов</w:t>
            </w:r>
          </w:p>
        </w:tc>
      </w:tr>
      <w:tr w:rsidR="009D2FB2" w:rsidRPr="00E87BB8" w:rsidTr="004A6B9B">
        <w:tc>
          <w:tcPr>
            <w:tcW w:w="675" w:type="dxa"/>
          </w:tcPr>
          <w:p w:rsidR="009D2FB2" w:rsidRPr="00E87BB8" w:rsidRDefault="004A6B9B" w:rsidP="00E87B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D2FB2" w:rsidRPr="00E87BB8"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9D2FB2" w:rsidRPr="00E87BB8" w:rsidRDefault="009D2FB2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Директор МУП «ГТС»</w:t>
            </w:r>
          </w:p>
          <w:p w:rsidR="009D2FB2" w:rsidRPr="00E87BB8" w:rsidRDefault="009D2FB2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Оглоблин В.В.</w:t>
            </w:r>
          </w:p>
        </w:tc>
        <w:tc>
          <w:tcPr>
            <w:tcW w:w="5210" w:type="dxa"/>
          </w:tcPr>
          <w:p w:rsidR="009D2FB2" w:rsidRPr="00E87BB8" w:rsidRDefault="00376914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>изготовление тематических арт-объектов</w:t>
            </w:r>
          </w:p>
        </w:tc>
      </w:tr>
      <w:tr w:rsidR="009D2FB2" w:rsidRPr="00E87BB8" w:rsidTr="004A6B9B">
        <w:tc>
          <w:tcPr>
            <w:tcW w:w="675" w:type="dxa"/>
          </w:tcPr>
          <w:p w:rsidR="009D2FB2" w:rsidRPr="00E87BB8" w:rsidRDefault="004A6B9B" w:rsidP="00E87B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D2FB2" w:rsidRPr="00E87BB8">
              <w:rPr>
                <w:szCs w:val="24"/>
              </w:rPr>
              <w:t>4</w:t>
            </w:r>
          </w:p>
        </w:tc>
        <w:tc>
          <w:tcPr>
            <w:tcW w:w="3686" w:type="dxa"/>
          </w:tcPr>
          <w:p w:rsidR="009D2FB2" w:rsidRPr="00E87BB8" w:rsidRDefault="009D2FB2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 xml:space="preserve">Директор </w:t>
            </w:r>
            <w:r w:rsidR="00376914" w:rsidRPr="00E87BB8">
              <w:rPr>
                <w:szCs w:val="24"/>
              </w:rPr>
              <w:t xml:space="preserve"> Атомэнергоремонт Минаков Е.В.</w:t>
            </w:r>
          </w:p>
        </w:tc>
        <w:tc>
          <w:tcPr>
            <w:tcW w:w="5210" w:type="dxa"/>
          </w:tcPr>
          <w:p w:rsidR="009D2FB2" w:rsidRPr="00E87BB8" w:rsidRDefault="00376914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>изготовление тематических арт-объектов</w:t>
            </w:r>
          </w:p>
        </w:tc>
      </w:tr>
      <w:tr w:rsidR="00376914" w:rsidRPr="00E87BB8" w:rsidTr="004A6B9B">
        <w:tc>
          <w:tcPr>
            <w:tcW w:w="675" w:type="dxa"/>
          </w:tcPr>
          <w:p w:rsidR="00376914" w:rsidRPr="00E87BB8" w:rsidRDefault="004A6B9B" w:rsidP="00E87B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76914" w:rsidRPr="00E87BB8">
              <w:rPr>
                <w:szCs w:val="24"/>
              </w:rPr>
              <w:t>5</w:t>
            </w:r>
          </w:p>
        </w:tc>
        <w:tc>
          <w:tcPr>
            <w:tcW w:w="3686" w:type="dxa"/>
          </w:tcPr>
          <w:p w:rsidR="00376914" w:rsidRPr="00E87BB8" w:rsidRDefault="00376914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Муниципальные предприятия МКУ «УГХ», </w:t>
            </w:r>
            <w:r w:rsidRPr="00E87BB8">
              <w:rPr>
                <w:rFonts w:eastAsia="Times New Roman"/>
                <w:szCs w:val="24"/>
              </w:rPr>
              <w:t>МКП "</w:t>
            </w:r>
            <w:r w:rsidRPr="00E87BB8">
              <w:rPr>
                <w:rFonts w:eastAsia="Times New Roman"/>
                <w:bCs/>
                <w:szCs w:val="24"/>
              </w:rPr>
              <w:t>Благоустройство»</w:t>
            </w: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5210" w:type="dxa"/>
          </w:tcPr>
          <w:p w:rsidR="00376914" w:rsidRPr="00E87BB8" w:rsidRDefault="00376914" w:rsidP="00E87B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>помощь в подключении  электрического питания некоторых объектов, благоустройстве</w:t>
            </w:r>
          </w:p>
        </w:tc>
      </w:tr>
      <w:tr w:rsidR="00376914" w:rsidRPr="00E87BB8" w:rsidTr="004A6B9B">
        <w:tc>
          <w:tcPr>
            <w:tcW w:w="675" w:type="dxa"/>
          </w:tcPr>
          <w:p w:rsidR="00376914" w:rsidRPr="00E87BB8" w:rsidRDefault="004A6B9B" w:rsidP="00E87B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76914" w:rsidRPr="00E87BB8">
              <w:rPr>
                <w:szCs w:val="24"/>
              </w:rPr>
              <w:t>6</w:t>
            </w:r>
          </w:p>
        </w:tc>
        <w:tc>
          <w:tcPr>
            <w:tcW w:w="3686" w:type="dxa"/>
          </w:tcPr>
          <w:p w:rsidR="00376914" w:rsidRPr="00E87BB8" w:rsidRDefault="00376914" w:rsidP="00E87B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 xml:space="preserve">Городские СМИ (Телекомпания ТВК и К, Курчатов ТВ, газеты </w:t>
            </w: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«Курчатовское время», «Слово»)</w:t>
            </w:r>
          </w:p>
        </w:tc>
        <w:tc>
          <w:tcPr>
            <w:tcW w:w="5210" w:type="dxa"/>
          </w:tcPr>
          <w:p w:rsidR="00376914" w:rsidRPr="00E87BB8" w:rsidRDefault="00376914" w:rsidP="00E87B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информационное сопровождение</w:t>
            </w:r>
          </w:p>
        </w:tc>
      </w:tr>
      <w:tr w:rsidR="00376914" w:rsidRPr="00E87BB8" w:rsidTr="004A6B9B">
        <w:tc>
          <w:tcPr>
            <w:tcW w:w="675" w:type="dxa"/>
          </w:tcPr>
          <w:p w:rsidR="00376914" w:rsidRPr="00E87BB8" w:rsidRDefault="004A6B9B" w:rsidP="00E87B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376914" w:rsidRPr="00E87BB8">
              <w:rPr>
                <w:szCs w:val="24"/>
              </w:rPr>
              <w:t>7</w:t>
            </w:r>
          </w:p>
        </w:tc>
        <w:tc>
          <w:tcPr>
            <w:tcW w:w="3686" w:type="dxa"/>
          </w:tcPr>
          <w:p w:rsidR="00376914" w:rsidRPr="00E87BB8" w:rsidRDefault="00244A9C" w:rsidP="00E87B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 xml:space="preserve">Директор </w:t>
            </w:r>
            <w:r w:rsidR="00376914" w:rsidRPr="00E87BB8">
              <w:rPr>
                <w:rFonts w:eastAsia="Times New Roman"/>
                <w:color w:val="000000"/>
                <w:szCs w:val="24"/>
                <w:lang w:eastAsia="ru-RU"/>
              </w:rPr>
              <w:t>МАУК «Дворец культуры»</w:t>
            </w: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>- Павленко Ю.В.</w:t>
            </w:r>
          </w:p>
        </w:tc>
        <w:tc>
          <w:tcPr>
            <w:tcW w:w="5210" w:type="dxa"/>
          </w:tcPr>
          <w:p w:rsidR="00376914" w:rsidRPr="00E87BB8" w:rsidRDefault="00244A9C" w:rsidP="00E87B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7BB8">
              <w:rPr>
                <w:rFonts w:eastAsia="Times New Roman"/>
                <w:szCs w:val="24"/>
              </w:rPr>
              <w:t xml:space="preserve">Координатор </w:t>
            </w:r>
            <w:r w:rsidR="00376914" w:rsidRPr="00E87BB8">
              <w:rPr>
                <w:rFonts w:eastAsia="Times New Roman"/>
                <w:szCs w:val="24"/>
              </w:rPr>
              <w:t>работы</w:t>
            </w:r>
            <w:r w:rsidRPr="00E87BB8">
              <w:rPr>
                <w:rFonts w:eastAsia="Times New Roman"/>
                <w:szCs w:val="24"/>
              </w:rPr>
              <w:t xml:space="preserve"> киноквартала</w:t>
            </w:r>
            <w:r w:rsidR="00376914" w:rsidRPr="00E87BB8">
              <w:rPr>
                <w:rFonts w:eastAsia="Times New Roman"/>
                <w:szCs w:val="24"/>
              </w:rPr>
              <w:t>, мероприятиям культурно-досуговой направленности</w:t>
            </w:r>
          </w:p>
        </w:tc>
      </w:tr>
      <w:tr w:rsidR="00376914" w:rsidRPr="00E87BB8" w:rsidTr="004A6B9B">
        <w:tc>
          <w:tcPr>
            <w:tcW w:w="675" w:type="dxa"/>
          </w:tcPr>
          <w:p w:rsidR="00376914" w:rsidRPr="00E87BB8" w:rsidRDefault="004A6B9B" w:rsidP="00E87B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76914" w:rsidRPr="00E87BB8">
              <w:rPr>
                <w:szCs w:val="24"/>
              </w:rPr>
              <w:t>8</w:t>
            </w:r>
          </w:p>
        </w:tc>
        <w:tc>
          <w:tcPr>
            <w:tcW w:w="3686" w:type="dxa"/>
          </w:tcPr>
          <w:p w:rsidR="00376914" w:rsidRPr="00E87BB8" w:rsidRDefault="00F60C9B" w:rsidP="00E87B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Директор </w:t>
            </w:r>
            <w:r w:rsidR="00376914" w:rsidRPr="00E87BB8">
              <w:rPr>
                <w:rFonts w:eastAsia="Times New Roman"/>
                <w:color w:val="000000"/>
                <w:szCs w:val="24"/>
                <w:lang w:eastAsia="ru-RU"/>
              </w:rPr>
              <w:t>МКОУ ДО «Курчатовская ДШИ»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Григорян Р.Ю.</w:t>
            </w:r>
          </w:p>
        </w:tc>
        <w:tc>
          <w:tcPr>
            <w:tcW w:w="5210" w:type="dxa"/>
          </w:tcPr>
          <w:p w:rsidR="00376914" w:rsidRPr="00E87BB8" w:rsidRDefault="00244A9C" w:rsidP="004A6B9B">
            <w:pPr>
              <w:keepLines/>
              <w:snapToGrid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E87BB8">
              <w:rPr>
                <w:rFonts w:eastAsia="Times New Roman"/>
                <w:szCs w:val="24"/>
              </w:rPr>
              <w:t>Координатор музыкального и художественного квартала</w:t>
            </w:r>
          </w:p>
        </w:tc>
      </w:tr>
      <w:tr w:rsidR="00244A9C" w:rsidRPr="00E87BB8" w:rsidTr="004A6B9B">
        <w:tc>
          <w:tcPr>
            <w:tcW w:w="675" w:type="dxa"/>
          </w:tcPr>
          <w:p w:rsidR="00244A9C" w:rsidRPr="00E87BB8" w:rsidRDefault="004A6B9B" w:rsidP="00E87BB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44A9C" w:rsidRPr="00E87BB8">
              <w:rPr>
                <w:szCs w:val="24"/>
              </w:rPr>
              <w:t>9</w:t>
            </w:r>
          </w:p>
        </w:tc>
        <w:tc>
          <w:tcPr>
            <w:tcW w:w="3686" w:type="dxa"/>
          </w:tcPr>
          <w:p w:rsidR="00244A9C" w:rsidRPr="00E87BB8" w:rsidRDefault="00244A9C" w:rsidP="00E87B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>Директор МКУК «ЦБС» Шепелева Е.П.</w:t>
            </w:r>
          </w:p>
        </w:tc>
        <w:tc>
          <w:tcPr>
            <w:tcW w:w="5210" w:type="dxa"/>
          </w:tcPr>
          <w:p w:rsidR="00244A9C" w:rsidRPr="00E87BB8" w:rsidRDefault="00244A9C" w:rsidP="004A6B9B">
            <w:pPr>
              <w:keepLines/>
              <w:snapToGrid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E87BB8">
              <w:rPr>
                <w:rFonts w:eastAsia="Times New Roman"/>
                <w:szCs w:val="24"/>
              </w:rPr>
              <w:t>Координатор библиотечного квартала и библиотечных проектов</w:t>
            </w:r>
          </w:p>
        </w:tc>
      </w:tr>
      <w:tr w:rsidR="00376914" w:rsidRPr="00E87BB8" w:rsidTr="004A6B9B">
        <w:tc>
          <w:tcPr>
            <w:tcW w:w="675" w:type="dxa"/>
          </w:tcPr>
          <w:p w:rsidR="00376914" w:rsidRPr="00E87BB8" w:rsidRDefault="00244A9C" w:rsidP="00E87BB8">
            <w:pPr>
              <w:spacing w:line="240" w:lineRule="auto"/>
              <w:ind w:firstLine="0"/>
              <w:rPr>
                <w:szCs w:val="24"/>
              </w:rPr>
            </w:pPr>
            <w:r w:rsidRPr="00E87BB8">
              <w:rPr>
                <w:szCs w:val="24"/>
              </w:rPr>
              <w:t>10</w:t>
            </w:r>
          </w:p>
        </w:tc>
        <w:tc>
          <w:tcPr>
            <w:tcW w:w="3686" w:type="dxa"/>
          </w:tcPr>
          <w:p w:rsidR="00376914" w:rsidRPr="00E87BB8" w:rsidRDefault="00244A9C" w:rsidP="00E87BB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87BB8">
              <w:rPr>
                <w:rFonts w:eastAsia="Times New Roman"/>
                <w:color w:val="000000"/>
                <w:szCs w:val="24"/>
                <w:lang w:eastAsia="ru-RU"/>
              </w:rPr>
              <w:t>Директор МКУКМЦ «Комсомолец» Абакумова Н.В.</w:t>
            </w:r>
          </w:p>
        </w:tc>
        <w:tc>
          <w:tcPr>
            <w:tcW w:w="5210" w:type="dxa"/>
          </w:tcPr>
          <w:p w:rsidR="00376914" w:rsidRPr="00E87BB8" w:rsidRDefault="00376914" w:rsidP="00E87BB8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E87BB8">
              <w:rPr>
                <w:rFonts w:eastAsia="Times New Roman"/>
                <w:szCs w:val="24"/>
              </w:rPr>
              <w:t>Координатор молодёжных проектов, реализуемых на территории «Сада искусств»</w:t>
            </w:r>
          </w:p>
        </w:tc>
      </w:tr>
    </w:tbl>
    <w:p w:rsidR="002C1F27" w:rsidRPr="00E87BB8" w:rsidRDefault="002C1F27" w:rsidP="00E87BB8">
      <w:pPr>
        <w:spacing w:line="240" w:lineRule="auto"/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11</w:t>
      </w:r>
      <w:r w:rsidR="002C1F27"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2C1F27" w:rsidRPr="00886465" w:rsidTr="00886465">
        <w:tc>
          <w:tcPr>
            <w:tcW w:w="4361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2C1F27" w:rsidRPr="00886465" w:rsidTr="00886465">
        <w:tc>
          <w:tcPr>
            <w:tcW w:w="4361" w:type="dxa"/>
          </w:tcPr>
          <w:p w:rsidR="002C1F27" w:rsidRPr="002C1F27" w:rsidRDefault="004A6B9B" w:rsidP="002C1F27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210" w:type="dxa"/>
          </w:tcPr>
          <w:p w:rsidR="002C1F27" w:rsidRPr="002C1F27" w:rsidRDefault="00975C64" w:rsidP="002C1F27">
            <w:pPr>
              <w:rPr>
                <w:szCs w:val="24"/>
              </w:rPr>
            </w:pPr>
            <w:r>
              <w:rPr>
                <w:szCs w:val="24"/>
              </w:rPr>
              <w:t>38 000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12</w:t>
      </w:r>
      <w:r w:rsidR="002C1F27" w:rsidRPr="002C1F27">
        <w:rPr>
          <w:szCs w:val="24"/>
        </w:rPr>
        <w:t>. Краткое описание бизнес-модели реализации практики</w:t>
      </w:r>
    </w:p>
    <w:tbl>
      <w:tblPr>
        <w:tblStyle w:val="af5"/>
        <w:tblpPr w:leftFromText="180" w:rightFromText="180" w:vertAnchor="text" w:horzAnchor="margin" w:tblpY="549"/>
        <w:tblOverlap w:val="never"/>
        <w:tblW w:w="0" w:type="auto"/>
        <w:tblLook w:val="04A0"/>
      </w:tblPr>
      <w:tblGrid>
        <w:gridCol w:w="2512"/>
      </w:tblGrid>
      <w:tr w:rsidR="0043332D" w:rsidRPr="00922283" w:rsidTr="0043332D">
        <w:tc>
          <w:tcPr>
            <w:tcW w:w="2512" w:type="dxa"/>
          </w:tcPr>
          <w:p w:rsidR="0043332D" w:rsidRPr="00922283" w:rsidRDefault="00EA7E62" w:rsidP="0043332D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29.75pt;margin-top:63.85pt;width:92.25pt;height:59.9pt;z-index:251666432" o:connectortype="straight">
                  <v:stroke endarrow="block"/>
                </v:shape>
              </w:pict>
            </w:r>
            <w:r w:rsidR="0043332D" w:rsidRPr="00922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Проблемное поле: </w:t>
            </w:r>
            <w:r w:rsidR="0043332D" w:rsidRPr="0043332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культурных потребностей жителей, обеспечение доступности сферы культуры, развитие творческого потенциала населения, популяризация уникальности города</w:t>
            </w:r>
          </w:p>
        </w:tc>
      </w:tr>
    </w:tbl>
    <w:p w:rsidR="00922283" w:rsidRDefault="00922283" w:rsidP="0092228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right" w:tblpY="128"/>
        <w:tblW w:w="0" w:type="auto"/>
        <w:tblLook w:val="04A0"/>
      </w:tblPr>
      <w:tblGrid>
        <w:gridCol w:w="3783"/>
      </w:tblGrid>
      <w:tr w:rsidR="00922283" w:rsidRPr="00922283" w:rsidTr="0043332D">
        <w:tc>
          <w:tcPr>
            <w:tcW w:w="3783" w:type="dxa"/>
          </w:tcPr>
          <w:p w:rsidR="00301C2B" w:rsidRDefault="00922283" w:rsidP="0043332D">
            <w:pPr>
              <w:pStyle w:val="af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2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Уникальность:</w:t>
            </w:r>
            <w:r w:rsidRPr="009222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D70BE7" w:rsidRPr="0043332D" w:rsidRDefault="00922283" w:rsidP="0043332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333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</w:t>
            </w:r>
            <w:r w:rsidRPr="004333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1C2B" w:rsidRPr="004333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D70BE7" w:rsidRPr="0043332D">
              <w:rPr>
                <w:rFonts w:ascii="Times New Roman" w:hAnsi="Times New Roman" w:cs="Times New Roman"/>
              </w:rPr>
              <w:t xml:space="preserve"> сфера культуры получает уникальную площадку для воздействия на повышение уровня культуры среди широких масс населения, в особенности молодежи, вовлекая в совместную деятельность, благодаря созданию которой осуществляется реализация национального проекта «Культура» и достижение показателей реализации</w:t>
            </w:r>
          </w:p>
          <w:p w:rsidR="00D70BE7" w:rsidRPr="0043332D" w:rsidRDefault="00D70BE7" w:rsidP="0043332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3332D">
              <w:rPr>
                <w:rFonts w:ascii="Times New Roman" w:hAnsi="Times New Roman" w:cs="Times New Roman"/>
              </w:rPr>
              <w:t xml:space="preserve">- бесплатный доступ к культурным ценностям (возможность посетить «музей», «библиотеку», «кинозал», художественную выставку), не ограниченный к посещению режимом работы и </w:t>
            </w:r>
            <w:r w:rsidRPr="0043332D">
              <w:rPr>
                <w:rFonts w:ascii="Times New Roman" w:hAnsi="Times New Roman" w:cs="Times New Roman"/>
                <w:szCs w:val="24"/>
              </w:rPr>
              <w:t>финансовыми средствами;</w:t>
            </w:r>
          </w:p>
          <w:p w:rsidR="00922283" w:rsidRPr="00922283" w:rsidRDefault="00922283" w:rsidP="0043332D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33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33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</w:t>
            </w:r>
            <w:r w:rsidRPr="004333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01C2B" w:rsidRPr="0043332D">
              <w:rPr>
                <w:rFonts w:ascii="Times New Roman" w:hAnsi="Times New Roman" w:cs="Times New Roman"/>
              </w:rPr>
              <w:t xml:space="preserve"> </w:t>
            </w:r>
            <w:r w:rsidR="00D70BE7" w:rsidRPr="0043332D">
              <w:rPr>
                <w:rFonts w:ascii="Times New Roman" w:hAnsi="Times New Roman" w:cs="Times New Roman"/>
              </w:rPr>
              <w:t xml:space="preserve">новая форма </w:t>
            </w:r>
            <w:r w:rsidR="00301C2B" w:rsidRPr="0043332D">
              <w:rPr>
                <w:rFonts w:ascii="Times New Roman" w:hAnsi="Times New Roman" w:cs="Times New Roman"/>
              </w:rPr>
              <w:t>наполнен</w:t>
            </w:r>
            <w:r w:rsidR="00D70BE7" w:rsidRPr="0043332D">
              <w:rPr>
                <w:rFonts w:ascii="Times New Roman" w:hAnsi="Times New Roman" w:cs="Times New Roman"/>
              </w:rPr>
              <w:t>ия</w:t>
            </w:r>
            <w:r w:rsidR="00301C2B" w:rsidRPr="0043332D">
              <w:rPr>
                <w:rFonts w:ascii="Times New Roman" w:hAnsi="Times New Roman" w:cs="Times New Roman"/>
              </w:rPr>
              <w:t xml:space="preserve"> регионально-значимым культурным смыслом имиджа г. Курчатова</w:t>
            </w:r>
            <w:r w:rsidR="00301C2B">
              <w:t xml:space="preserve"> </w:t>
            </w:r>
          </w:p>
        </w:tc>
      </w:tr>
    </w:tbl>
    <w:p w:rsidR="00922283" w:rsidRPr="00922283" w:rsidRDefault="00922283" w:rsidP="00922283">
      <w:pPr>
        <w:pStyle w:val="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28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22283" w:rsidRDefault="00922283" w:rsidP="0092228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283" w:rsidRDefault="00922283" w:rsidP="0092228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22283" w:rsidRDefault="00922283" w:rsidP="0092228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922283" w:rsidRDefault="00922283" w:rsidP="0092228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CE5DBA" w:rsidRPr="00CE5DBA" w:rsidRDefault="00CE5DBA" w:rsidP="002C1F27">
      <w:pPr>
        <w:rPr>
          <w:szCs w:val="24"/>
        </w:rPr>
      </w:pPr>
    </w:p>
    <w:p w:rsidR="00922283" w:rsidRDefault="00922283" w:rsidP="007F7722">
      <w:pPr>
        <w:ind w:firstLine="0"/>
        <w:rPr>
          <w:szCs w:val="24"/>
        </w:rPr>
      </w:pPr>
    </w:p>
    <w:p w:rsidR="00922283" w:rsidRDefault="00922283" w:rsidP="007F7722">
      <w:pPr>
        <w:ind w:firstLine="0"/>
        <w:rPr>
          <w:szCs w:val="24"/>
        </w:rPr>
      </w:pPr>
    </w:p>
    <w:p w:rsidR="004A6B9B" w:rsidRDefault="004A6B9B" w:rsidP="007F7722">
      <w:pPr>
        <w:ind w:firstLine="0"/>
        <w:rPr>
          <w:szCs w:val="24"/>
        </w:rPr>
      </w:pPr>
    </w:p>
    <w:p w:rsidR="004A6B9B" w:rsidRDefault="00EA7E62" w:rsidP="007F7722">
      <w:pPr>
        <w:ind w:firstLine="0"/>
        <w:rPr>
          <w:szCs w:val="24"/>
        </w:rPr>
      </w:pPr>
      <w:r w:rsidRPr="00EA7E62">
        <w:rPr>
          <w:rFonts w:eastAsia="font191"/>
          <w:noProof/>
          <w:color w:val="FF0000"/>
          <w:sz w:val="28"/>
          <w:szCs w:val="28"/>
        </w:rPr>
        <w:pict>
          <v:shape id="_x0000_s1031" type="#_x0000_t32" style="position:absolute;margin-left:-3.45pt;margin-top:9.95pt;width:45pt;height:86.35pt;z-index:251665408" o:connectortype="straight">
            <v:stroke endarrow="block"/>
          </v:shape>
        </w:pict>
      </w:r>
    </w:p>
    <w:p w:rsidR="004A6B9B" w:rsidRDefault="004A6B9B" w:rsidP="007F7722">
      <w:pPr>
        <w:ind w:firstLine="0"/>
        <w:rPr>
          <w:szCs w:val="24"/>
        </w:rPr>
      </w:pPr>
    </w:p>
    <w:p w:rsidR="0043332D" w:rsidRDefault="0043332D" w:rsidP="007F7722">
      <w:pPr>
        <w:ind w:firstLine="0"/>
        <w:rPr>
          <w:szCs w:val="24"/>
        </w:rPr>
      </w:pPr>
    </w:p>
    <w:p w:rsidR="0043332D" w:rsidRDefault="0043332D" w:rsidP="007F7722">
      <w:pPr>
        <w:ind w:firstLine="0"/>
        <w:rPr>
          <w:szCs w:val="24"/>
        </w:rPr>
      </w:pPr>
    </w:p>
    <w:p w:rsidR="004A6B9B" w:rsidRDefault="004A6B9B" w:rsidP="007F7722">
      <w:pPr>
        <w:ind w:firstLine="0"/>
        <w:rPr>
          <w:szCs w:val="24"/>
        </w:rPr>
      </w:pPr>
    </w:p>
    <w:tbl>
      <w:tblPr>
        <w:tblStyle w:val="af5"/>
        <w:tblpPr w:leftFromText="180" w:rightFromText="180" w:vertAnchor="text" w:horzAnchor="page" w:tblpX="4033" w:tblpY="254"/>
        <w:tblW w:w="0" w:type="auto"/>
        <w:tblLook w:val="04A0"/>
      </w:tblPr>
      <w:tblGrid>
        <w:gridCol w:w="2223"/>
      </w:tblGrid>
      <w:tr w:rsidR="0043332D" w:rsidRPr="00922283" w:rsidTr="0043332D">
        <w:tc>
          <w:tcPr>
            <w:tcW w:w="2223" w:type="dxa"/>
          </w:tcPr>
          <w:p w:rsidR="0043332D" w:rsidRPr="00922283" w:rsidRDefault="0043332D" w:rsidP="0043332D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2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Целевые группы: </w:t>
            </w:r>
            <w:r w:rsidRPr="00EC3499">
              <w:rPr>
                <w:rFonts w:ascii="Times New Roman" w:hAnsi="Times New Roman" w:cs="Times New Roman"/>
              </w:rPr>
              <w:t>жители города Курчатова</w:t>
            </w:r>
          </w:p>
          <w:p w:rsidR="0043332D" w:rsidRPr="00922283" w:rsidRDefault="0043332D" w:rsidP="0043332D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3332D" w:rsidRDefault="0043332D" w:rsidP="007F7722">
      <w:pPr>
        <w:ind w:firstLine="0"/>
        <w:rPr>
          <w:szCs w:val="24"/>
        </w:rPr>
      </w:pPr>
    </w:p>
    <w:p w:rsidR="0043332D" w:rsidRDefault="0043332D" w:rsidP="007F7722">
      <w:pPr>
        <w:ind w:firstLine="0"/>
        <w:rPr>
          <w:szCs w:val="24"/>
        </w:rPr>
      </w:pPr>
    </w:p>
    <w:p w:rsidR="004A6B9B" w:rsidRDefault="004A6B9B" w:rsidP="007F7722">
      <w:pPr>
        <w:ind w:firstLine="0"/>
        <w:rPr>
          <w:szCs w:val="24"/>
        </w:rPr>
      </w:pPr>
    </w:p>
    <w:p w:rsidR="004A6B9B" w:rsidRDefault="004A6B9B" w:rsidP="007F7722">
      <w:pPr>
        <w:ind w:firstLine="0"/>
        <w:rPr>
          <w:szCs w:val="24"/>
        </w:rPr>
      </w:pPr>
    </w:p>
    <w:p w:rsidR="00D70BE7" w:rsidRDefault="00EA7E62" w:rsidP="007F7722">
      <w:pPr>
        <w:ind w:firstLine="0"/>
        <w:rPr>
          <w:szCs w:val="24"/>
        </w:rPr>
      </w:pPr>
      <w:r>
        <w:rPr>
          <w:noProof/>
          <w:szCs w:val="24"/>
          <w:lang w:eastAsia="ru-RU"/>
        </w:rPr>
        <w:pict>
          <v:shape id="_x0000_s1034" type="#_x0000_t32" style="position:absolute;margin-left:161.7pt;margin-top:3.35pt;width:.75pt;height:82.5pt;flip:x;z-index:251668480" o:connectortype="straight">
            <v:stroke endarrow="block"/>
          </v:shape>
        </w:pict>
      </w:r>
    </w:p>
    <w:p w:rsidR="00D70BE7" w:rsidRDefault="00D70BE7" w:rsidP="007F7722">
      <w:pPr>
        <w:ind w:firstLine="0"/>
        <w:rPr>
          <w:szCs w:val="24"/>
        </w:rPr>
      </w:pPr>
    </w:p>
    <w:p w:rsidR="00D70BE7" w:rsidRDefault="00D70BE7" w:rsidP="007F7722">
      <w:pPr>
        <w:ind w:firstLine="0"/>
        <w:rPr>
          <w:szCs w:val="24"/>
        </w:rPr>
      </w:pPr>
    </w:p>
    <w:tbl>
      <w:tblPr>
        <w:tblStyle w:val="af5"/>
        <w:tblpPr w:leftFromText="180" w:rightFromText="180" w:vertAnchor="text" w:horzAnchor="page" w:tblpX="3298" w:tblpY="-22"/>
        <w:tblW w:w="0" w:type="auto"/>
        <w:tblLook w:val="04A0"/>
      </w:tblPr>
      <w:tblGrid>
        <w:gridCol w:w="3084"/>
      </w:tblGrid>
      <w:tr w:rsidR="00EC3499" w:rsidRPr="00922283" w:rsidTr="00EC3499">
        <w:trPr>
          <w:trHeight w:val="1128"/>
        </w:trPr>
        <w:tc>
          <w:tcPr>
            <w:tcW w:w="3084" w:type="dxa"/>
          </w:tcPr>
          <w:p w:rsidR="00EC3499" w:rsidRPr="00922283" w:rsidRDefault="00EC3499" w:rsidP="00EC3499">
            <w:pPr>
              <w:pStyle w:val="10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2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Решение: </w:t>
            </w:r>
            <w:r w:rsidRPr="00EC3499">
              <w:rPr>
                <w:rFonts w:ascii="Times New Roman" w:hAnsi="Times New Roman" w:cs="Times New Roman"/>
                <w:sz w:val="24"/>
                <w:szCs w:val="24"/>
              </w:rPr>
              <w:t>Создание мультикультурного центра под открытым небом «Сад искусств»</w:t>
            </w:r>
          </w:p>
        </w:tc>
      </w:tr>
    </w:tbl>
    <w:p w:rsidR="00D70BE7" w:rsidRDefault="00D70BE7" w:rsidP="007F7722">
      <w:pPr>
        <w:ind w:firstLine="0"/>
        <w:rPr>
          <w:szCs w:val="24"/>
        </w:rPr>
      </w:pPr>
    </w:p>
    <w:p w:rsidR="00D70BE7" w:rsidRDefault="00D70BE7" w:rsidP="007F7722">
      <w:pPr>
        <w:ind w:firstLine="0"/>
        <w:rPr>
          <w:szCs w:val="24"/>
        </w:rPr>
      </w:pPr>
    </w:p>
    <w:p w:rsidR="00D70BE7" w:rsidRDefault="00D70BE7" w:rsidP="007F7722">
      <w:pPr>
        <w:ind w:firstLine="0"/>
        <w:rPr>
          <w:szCs w:val="24"/>
        </w:rPr>
      </w:pPr>
    </w:p>
    <w:p w:rsidR="00D70BE7" w:rsidRDefault="00EA7E62" w:rsidP="007F7722">
      <w:pPr>
        <w:ind w:firstLine="0"/>
        <w:rPr>
          <w:szCs w:val="24"/>
        </w:rPr>
      </w:pPr>
      <w:r>
        <w:rPr>
          <w:noProof/>
          <w:szCs w:val="24"/>
          <w:lang w:eastAsia="ru-RU"/>
        </w:rPr>
        <w:pict>
          <v:shape id="_x0000_s1033" type="#_x0000_t32" style="position:absolute;margin-left:149.7pt;margin-top:10.2pt;width:0;height:37.5pt;z-index:251667456" o:connectortype="straight">
            <v:stroke endarrow="block"/>
          </v:shape>
        </w:pict>
      </w:r>
    </w:p>
    <w:p w:rsidR="00D70BE7" w:rsidRDefault="00D70BE7" w:rsidP="007F7722">
      <w:pPr>
        <w:ind w:firstLine="0"/>
        <w:rPr>
          <w:szCs w:val="24"/>
        </w:rPr>
      </w:pPr>
    </w:p>
    <w:p w:rsidR="00D70BE7" w:rsidRDefault="00D70BE7" w:rsidP="007F7722">
      <w:pPr>
        <w:ind w:firstLine="0"/>
        <w:rPr>
          <w:szCs w:val="24"/>
        </w:rPr>
      </w:pPr>
    </w:p>
    <w:tbl>
      <w:tblPr>
        <w:tblStyle w:val="af5"/>
        <w:tblpPr w:leftFromText="180" w:rightFromText="180" w:vertAnchor="text" w:horzAnchor="margin" w:tblpY="59"/>
        <w:tblW w:w="0" w:type="auto"/>
        <w:tblLook w:val="04A0"/>
      </w:tblPr>
      <w:tblGrid>
        <w:gridCol w:w="3016"/>
        <w:gridCol w:w="2030"/>
        <w:gridCol w:w="4525"/>
      </w:tblGrid>
      <w:tr w:rsidR="005C6F6D" w:rsidRPr="00922283" w:rsidTr="005C3C10">
        <w:trPr>
          <w:trHeight w:val="421"/>
        </w:trPr>
        <w:tc>
          <w:tcPr>
            <w:tcW w:w="3016" w:type="dxa"/>
            <w:tcBorders>
              <w:right w:val="single" w:sz="4" w:space="0" w:color="auto"/>
            </w:tcBorders>
          </w:tcPr>
          <w:p w:rsidR="005C6F6D" w:rsidRPr="005C6F6D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F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Ключевые ресурсы: 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5C6F6D" w:rsidRPr="005C6F6D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F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Кол-во, сумма</w:t>
            </w:r>
          </w:p>
        </w:tc>
        <w:tc>
          <w:tcPr>
            <w:tcW w:w="4525" w:type="dxa"/>
          </w:tcPr>
          <w:p w:rsidR="005C6F6D" w:rsidRPr="005C6F6D" w:rsidRDefault="005C6F6D" w:rsidP="005C6F6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F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Источники:</w:t>
            </w:r>
          </w:p>
        </w:tc>
      </w:tr>
      <w:tr w:rsidR="00EC3499" w:rsidRPr="00922283" w:rsidTr="005C3C10">
        <w:trPr>
          <w:trHeight w:val="564"/>
        </w:trPr>
        <w:tc>
          <w:tcPr>
            <w:tcW w:w="3016" w:type="dxa"/>
            <w:tcBorders>
              <w:bottom w:val="single" w:sz="4" w:space="0" w:color="auto"/>
            </w:tcBorders>
          </w:tcPr>
          <w:p w:rsidR="00EC3499" w:rsidRPr="005C3C10" w:rsidRDefault="00EC3499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учреждений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C3499" w:rsidRPr="005C3C10" w:rsidRDefault="00444EFB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F67518" w:rsidRPr="005C3C10" w:rsidRDefault="005C6F6D" w:rsidP="00444EF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0">
              <w:rPr>
                <w:rFonts w:ascii="Times New Roman" w:hAnsi="Times New Roman" w:cs="Times New Roman"/>
                <w:szCs w:val="24"/>
              </w:rPr>
              <w:t xml:space="preserve">МАУК «Дворец культуры», </w:t>
            </w:r>
            <w:r w:rsidR="00444EFB" w:rsidRPr="005C3C10">
              <w:rPr>
                <w:rFonts w:ascii="Times New Roman" w:hAnsi="Times New Roman" w:cs="Times New Roman"/>
                <w:szCs w:val="24"/>
              </w:rPr>
              <w:t>МКУКМЦ «Комсомолец», МКУК «ЦБС», МКОУДО «ДШИ»</w:t>
            </w:r>
          </w:p>
        </w:tc>
      </w:tr>
      <w:tr w:rsidR="005C6F6D" w:rsidRPr="00922283" w:rsidTr="005C3C10">
        <w:trPr>
          <w:trHeight w:val="840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5C6F6D" w:rsidRPr="005C3C10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организаций</w:t>
            </w:r>
            <w:r w:rsidR="005C3C10" w:rsidRPr="005C3C10">
              <w:rPr>
                <w:rFonts w:ascii="Times New Roman" w:hAnsi="Times New Roman" w:cs="Times New Roman"/>
                <w:sz w:val="24"/>
                <w:szCs w:val="24"/>
              </w:rPr>
              <w:t xml:space="preserve"> и волонтёрский труд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C6F6D" w:rsidRPr="005C3C10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5C6F6D" w:rsidRPr="005C3C10" w:rsidRDefault="005C3C10" w:rsidP="005C3C1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10">
              <w:rPr>
                <w:rFonts w:ascii="Times New Roman" w:hAnsi="Times New Roman" w:cs="Times New Roman"/>
                <w:sz w:val="24"/>
                <w:szCs w:val="24"/>
              </w:rPr>
              <w:t xml:space="preserve">ООО «Курская АЭС – Сервис», МУП «ГТС», Атомэнергоремонт,  </w:t>
            </w:r>
            <w:r w:rsidRPr="005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«УГХ», </w:t>
            </w:r>
            <w:r w:rsidRPr="005C3C10">
              <w:rPr>
                <w:rFonts w:ascii="Times New Roman" w:eastAsia="Times New Roman" w:hAnsi="Times New Roman" w:cs="Times New Roman"/>
                <w:sz w:val="24"/>
                <w:szCs w:val="24"/>
              </w:rPr>
              <w:t>МКП "</w:t>
            </w:r>
            <w:r w:rsidRPr="005C3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Благоустройство»,</w:t>
            </w:r>
            <w:r w:rsidRPr="005C3C10">
              <w:rPr>
                <w:rFonts w:ascii="Times New Roman" w:hAnsi="Times New Roman" w:cs="Times New Roman"/>
                <w:szCs w:val="24"/>
              </w:rPr>
              <w:t xml:space="preserve"> МАУК «Дворец культуры», МКУКМЦ «Комсомолец», МКУК «ЦБС», МКОУДО «ДШИ»</w:t>
            </w:r>
          </w:p>
        </w:tc>
      </w:tr>
      <w:tr w:rsidR="005C6F6D" w:rsidRPr="00922283" w:rsidTr="005C3C10">
        <w:trPr>
          <w:trHeight w:val="996"/>
        </w:trPr>
        <w:tc>
          <w:tcPr>
            <w:tcW w:w="3016" w:type="dxa"/>
            <w:tcBorders>
              <w:top w:val="single" w:sz="4" w:space="0" w:color="auto"/>
            </w:tcBorders>
          </w:tcPr>
          <w:p w:rsidR="005C6F6D" w:rsidRPr="005C3C10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 по итогам социально-значимых конкурсов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5C6F6D" w:rsidRPr="005C3C10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 w:val="24"/>
                <w:szCs w:val="24"/>
              </w:rPr>
              <w:t>2 595 000 рублей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5C6F6D" w:rsidRPr="005C3C10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 w:val="24"/>
                <w:szCs w:val="24"/>
              </w:rPr>
              <w:t>Фонд «АТР АЭС», АО ИК «АСЭ», Фонд Президентских грантов</w:t>
            </w:r>
          </w:p>
        </w:tc>
      </w:tr>
      <w:tr w:rsidR="00F67518" w:rsidRPr="00922283" w:rsidTr="005C3C10">
        <w:trPr>
          <w:trHeight w:val="680"/>
        </w:trPr>
        <w:tc>
          <w:tcPr>
            <w:tcW w:w="3016" w:type="dxa"/>
          </w:tcPr>
          <w:p w:rsidR="00F67518" w:rsidRPr="005C3C10" w:rsidRDefault="00F67518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Cs w:val="24"/>
              </w:rPr>
              <w:t>Привлечённые спонсорские средства</w:t>
            </w:r>
          </w:p>
        </w:tc>
        <w:tc>
          <w:tcPr>
            <w:tcW w:w="2030" w:type="dxa"/>
          </w:tcPr>
          <w:p w:rsidR="00F67518" w:rsidRPr="005C3C10" w:rsidRDefault="00F67518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Cs w:val="24"/>
              </w:rPr>
              <w:t>193 000 рублей</w:t>
            </w:r>
          </w:p>
        </w:tc>
        <w:tc>
          <w:tcPr>
            <w:tcW w:w="4525" w:type="dxa"/>
          </w:tcPr>
          <w:p w:rsidR="00F67518" w:rsidRPr="005C3C10" w:rsidRDefault="00F67518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Cs w:val="24"/>
              </w:rPr>
              <w:t>АНО «Центр поддержки территориального развития атомной отрасли»</w:t>
            </w:r>
          </w:p>
        </w:tc>
      </w:tr>
      <w:tr w:rsidR="00F67518" w:rsidRPr="00922283" w:rsidTr="005C3C10">
        <w:trPr>
          <w:trHeight w:val="680"/>
        </w:trPr>
        <w:tc>
          <w:tcPr>
            <w:tcW w:w="3016" w:type="dxa"/>
          </w:tcPr>
          <w:p w:rsidR="00F67518" w:rsidRPr="005C3C10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Cs w:val="24"/>
              </w:rPr>
              <w:t>Приз Администрации Курской области за «Самый благоустроенный город»</w:t>
            </w:r>
          </w:p>
        </w:tc>
        <w:tc>
          <w:tcPr>
            <w:tcW w:w="2030" w:type="dxa"/>
          </w:tcPr>
          <w:p w:rsidR="00F67518" w:rsidRPr="005C3C10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Cs w:val="24"/>
              </w:rPr>
              <w:t>150</w:t>
            </w:r>
            <w:r w:rsidR="00444EFB" w:rsidRPr="005C3C10">
              <w:rPr>
                <w:rFonts w:ascii="Times New Roman" w:hAnsi="Times New Roman" w:cs="Times New Roman"/>
                <w:szCs w:val="24"/>
              </w:rPr>
              <w:t> </w:t>
            </w:r>
            <w:r w:rsidRPr="005C3C10">
              <w:rPr>
                <w:rFonts w:ascii="Times New Roman" w:hAnsi="Times New Roman" w:cs="Times New Roman"/>
                <w:szCs w:val="24"/>
              </w:rPr>
              <w:t>000</w:t>
            </w:r>
            <w:r w:rsidR="00444EFB" w:rsidRPr="005C3C10">
              <w:rPr>
                <w:rFonts w:ascii="Times New Roman" w:hAnsi="Times New Roman" w:cs="Times New Roman"/>
                <w:szCs w:val="24"/>
              </w:rPr>
              <w:t xml:space="preserve"> рублей</w:t>
            </w:r>
          </w:p>
        </w:tc>
        <w:tc>
          <w:tcPr>
            <w:tcW w:w="4525" w:type="dxa"/>
          </w:tcPr>
          <w:p w:rsidR="00F67518" w:rsidRPr="005C3C10" w:rsidRDefault="005C6F6D" w:rsidP="005C6F6D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3C10">
              <w:rPr>
                <w:rFonts w:ascii="Times New Roman" w:hAnsi="Times New Roman" w:cs="Times New Roman"/>
                <w:szCs w:val="24"/>
              </w:rPr>
              <w:t>Администрация Курской области</w:t>
            </w:r>
          </w:p>
        </w:tc>
      </w:tr>
    </w:tbl>
    <w:p w:rsidR="00D70BE7" w:rsidRDefault="00D70BE7" w:rsidP="007F7722">
      <w:pPr>
        <w:ind w:firstLine="0"/>
        <w:rPr>
          <w:szCs w:val="24"/>
        </w:rPr>
      </w:pPr>
    </w:p>
    <w:p w:rsidR="007F7722" w:rsidRPr="007F7722" w:rsidRDefault="007F7722" w:rsidP="007F7722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F7722" w:rsidRPr="00886465" w:rsidTr="00A70FDF">
        <w:tc>
          <w:tcPr>
            <w:tcW w:w="9571" w:type="dxa"/>
          </w:tcPr>
          <w:p w:rsidR="009E72C5" w:rsidRDefault="009E72C5" w:rsidP="009E72C5">
            <w:pPr>
              <w:spacing w:line="240" w:lineRule="auto"/>
              <w:jc w:val="both"/>
              <w:rPr>
                <w:szCs w:val="24"/>
              </w:rPr>
            </w:pPr>
            <w:r w:rsidRPr="008130F6">
              <w:rPr>
                <w:szCs w:val="24"/>
              </w:rPr>
              <w:t xml:space="preserve">Что же такое «Курчатовский Сад искусств»? Это городское пространство в центре города в котором растут яблони. Территория «Сада искусств» расположена в приближении к Дворцу культуры. Площадь «Сада искусств» поделена на тематические кварталы. Один из них – музейный, который состоит из восьми увеличенных копий персонажей традиционной кожлянской игрушки, присущей мастерицам села Кожля Курчатовского района и увеличенной копии зооморфной поделки (реликвии из бивня мамонта (ее возраст 17 тысяч лет!) – кольцо с головой лошади – хранится в Курчатовском краеведческом музее и считается мировым шедевром древнекаменного искусства. Зооморфная поделка была найдена во время проведения археологических раскопок вблизи села Быки Курчатовского района. </w:t>
            </w:r>
          </w:p>
          <w:p w:rsidR="009E72C5" w:rsidRPr="009E72C5" w:rsidRDefault="009E72C5" w:rsidP="009E72C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8130F6">
              <w:rPr>
                <w:szCs w:val="24"/>
              </w:rPr>
              <w:t xml:space="preserve">В «Саду искусств» расположился и библиотечный квартал. В нем </w:t>
            </w:r>
            <w:r w:rsidRPr="008130F6">
              <w:rPr>
                <w:rFonts w:eastAsia="Times New Roman"/>
                <w:color w:val="000000"/>
                <w:szCs w:val="24"/>
              </w:rPr>
              <w:t xml:space="preserve">размещены стационарные всесезонные шкафы для проведения акций букроссинга, лавочка в форме книги курчатовских литераторов, кресла в форме книги, клумба в форме книги, где посетители могут почитать. </w:t>
            </w:r>
            <w:r>
              <w:rPr>
                <w:rFonts w:eastAsia="Times New Roman"/>
                <w:color w:val="000000"/>
                <w:szCs w:val="24"/>
              </w:rPr>
              <w:t>Также здесь размещена аудиолавочка, где можно «послушать» книги.</w:t>
            </w:r>
          </w:p>
          <w:p w:rsidR="009E72C5" w:rsidRPr="008130F6" w:rsidRDefault="009E72C5" w:rsidP="009E72C5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</w:t>
            </w:r>
            <w:r w:rsidRPr="008130F6">
              <w:rPr>
                <w:rFonts w:eastAsia="Times New Roman"/>
                <w:color w:val="000000"/>
                <w:szCs w:val="24"/>
              </w:rPr>
              <w:t xml:space="preserve">Художественный квартал «Сада искусств» состоит из галереи художественных произведений под открытым небом, тематической лавочки и топиарных фигур на тему художественного творчества, </w:t>
            </w:r>
            <w:r w:rsidR="00D33EC0">
              <w:rPr>
                <w:rFonts w:eastAsia="Times New Roman"/>
                <w:color w:val="000000"/>
                <w:szCs w:val="24"/>
              </w:rPr>
              <w:t xml:space="preserve">скульптур, </w:t>
            </w:r>
            <w:r w:rsidRPr="008130F6">
              <w:rPr>
                <w:rFonts w:eastAsia="Times New Roman"/>
                <w:color w:val="000000"/>
                <w:szCs w:val="24"/>
              </w:rPr>
              <w:t>большого мольберта для рисования детей.</w:t>
            </w:r>
          </w:p>
          <w:p w:rsidR="009E72C5" w:rsidRDefault="009E72C5" w:rsidP="009E72C5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 </w:t>
            </w:r>
            <w:r w:rsidRPr="008130F6">
              <w:rPr>
                <w:rFonts w:eastAsia="Times New Roman"/>
                <w:color w:val="000000"/>
                <w:szCs w:val="24"/>
              </w:rPr>
              <w:t>Музыкальный квартал состоит из лавочки на музыкальную тему, уличных музыкальных инструментов  (ксилофон, барабан), ландшафтных</w:t>
            </w:r>
            <w:r w:rsidR="00D33EC0">
              <w:rPr>
                <w:rFonts w:eastAsia="Times New Roman"/>
                <w:color w:val="000000"/>
                <w:szCs w:val="24"/>
              </w:rPr>
              <w:t xml:space="preserve"> и топиарных</w:t>
            </w:r>
            <w:r w:rsidRPr="008130F6">
              <w:rPr>
                <w:rFonts w:eastAsia="Times New Roman"/>
                <w:color w:val="000000"/>
                <w:szCs w:val="24"/>
              </w:rPr>
              <w:t xml:space="preserve"> композиций в виде музыкальных инструментов.</w:t>
            </w:r>
          </w:p>
          <w:p w:rsidR="009E72C5" w:rsidRDefault="009E72C5" w:rsidP="009E72C5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       Киноквартал – полноценный летний кинозал под открытым небом.</w:t>
            </w:r>
          </w:p>
          <w:p w:rsidR="009E72C5" w:rsidRPr="009E72C5" w:rsidRDefault="009E72C5" w:rsidP="009E72C5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</w:t>
            </w:r>
            <w:r w:rsidRPr="008130F6">
              <w:rPr>
                <w:szCs w:val="24"/>
              </w:rPr>
              <w:t>«Сад искусств» это не только место где можно «посмотреть», сфотографироваться, но и узнать что-то новое, например о кожлянской игрушке, так как увеличенные экспонаты содержат всю необходимую информацию,  почитать в библиотечном квартале, порисовать на мольберте в художественном, поиграть на инструментах в музыкальном</w:t>
            </w:r>
            <w:r>
              <w:rPr>
                <w:szCs w:val="24"/>
              </w:rPr>
              <w:t>, посмотреть фильмы в киноквартале</w:t>
            </w:r>
            <w:r w:rsidRPr="008130F6">
              <w:rPr>
                <w:szCs w:val="24"/>
              </w:rPr>
              <w:t xml:space="preserve"> и т.д. </w:t>
            </w:r>
          </w:p>
          <w:p w:rsidR="00D33EC0" w:rsidRDefault="009E72C5" w:rsidP="009E72C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8130F6">
              <w:rPr>
                <w:szCs w:val="24"/>
              </w:rPr>
              <w:t xml:space="preserve">«Сад искусств» - это место для проведения как городских организованных мероприятий, так </w:t>
            </w:r>
            <w:r>
              <w:rPr>
                <w:szCs w:val="24"/>
              </w:rPr>
              <w:t>и для спонтанных, организованных</w:t>
            </w:r>
            <w:r w:rsidRPr="008130F6">
              <w:rPr>
                <w:szCs w:val="24"/>
              </w:rPr>
              <w:t xml:space="preserve"> творческими людьми. Например,  выступлений различных вокально-инструментальных групп, </w:t>
            </w:r>
            <w:r>
              <w:rPr>
                <w:szCs w:val="24"/>
              </w:rPr>
              <w:t xml:space="preserve">проведения </w:t>
            </w:r>
            <w:r w:rsidRPr="008130F6">
              <w:rPr>
                <w:szCs w:val="24"/>
              </w:rPr>
              <w:t xml:space="preserve">литературных чтений  местных поэтов, просто репетиций коллективов, проведения пленэров, ярмарок декоративно-прикладного творчества, просмотра кинофильмов и концертов городских коллективов, то есть место для самореализации творческих людей и возможность обычным горожанам, посетив «Сад искусств», самопроизвольно «столкнуться» с культурой и искусством. </w:t>
            </w:r>
          </w:p>
          <w:p w:rsidR="009E72C5" w:rsidRPr="008130F6" w:rsidRDefault="00D33EC0" w:rsidP="009E72C5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В Саду выполнена ландшафтная подсветка, которая позволяет посещать его и в вечернее время.</w:t>
            </w:r>
            <w:r w:rsidR="009E72C5" w:rsidRPr="008130F6">
              <w:rPr>
                <w:szCs w:val="24"/>
              </w:rPr>
              <w:t xml:space="preserve">     </w:t>
            </w:r>
          </w:p>
          <w:p w:rsidR="00680A8D" w:rsidRDefault="009E72C5" w:rsidP="00680A8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8130F6">
              <w:rPr>
                <w:szCs w:val="24"/>
              </w:rPr>
              <w:t xml:space="preserve">В перспективе, планируется и создание квартала посвящённого хореографии (мини диджейская установка, фотозона), а также установка стационарной сцены, интерактивного киоска с информацией обо всех мастерах декоративно-прикладного творчества города, «Сад искусств» будет дополняться новыми артобъектами и возможностями.         </w:t>
            </w:r>
          </w:p>
          <w:p w:rsidR="00680A8D" w:rsidRDefault="00680A8D" w:rsidP="00680A8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С</w:t>
            </w:r>
            <w:r w:rsidRPr="008130F6">
              <w:rPr>
                <w:szCs w:val="24"/>
              </w:rPr>
              <w:t>оздание такого «очага» культур</w:t>
            </w:r>
            <w:r w:rsidR="00E87BB8">
              <w:rPr>
                <w:szCs w:val="24"/>
              </w:rPr>
              <w:t xml:space="preserve">ы, «местного Арбата» имеет </w:t>
            </w:r>
            <w:r w:rsidRPr="008130F6">
              <w:rPr>
                <w:szCs w:val="24"/>
              </w:rPr>
              <w:t>положительный результат на весь период функционирования «уникального» арт-пространства, ведь</w:t>
            </w:r>
            <w:r>
              <w:rPr>
                <w:szCs w:val="24"/>
              </w:rPr>
              <w:t xml:space="preserve">, по </w:t>
            </w:r>
            <w:r w:rsidRPr="008130F6">
              <w:rPr>
                <w:szCs w:val="24"/>
              </w:rPr>
              <w:t xml:space="preserve">сути - «Сад искусств» это мультикультурный центр под открытым небом. </w:t>
            </w:r>
          </w:p>
          <w:p w:rsidR="007F7722" w:rsidRPr="002C1F27" w:rsidRDefault="00680A8D" w:rsidP="00680A8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8130F6">
              <w:rPr>
                <w:szCs w:val="24"/>
              </w:rPr>
              <w:t>Такая концентрация видов искусств в одном месте, их доступность, содержательность и интерактивность – залог популярности городского пространства, и как следствие привлечения большей части населения к культурным ценностям.</w:t>
            </w:r>
          </w:p>
        </w:tc>
      </w:tr>
    </w:tbl>
    <w:p w:rsidR="007F7722" w:rsidRPr="007F7722" w:rsidRDefault="007F7722" w:rsidP="007F7722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</w:t>
      </w:r>
      <w:r w:rsidR="007F7722">
        <w:rPr>
          <w:szCs w:val="24"/>
        </w:rPr>
        <w:t>4</w:t>
      </w:r>
      <w:r w:rsidR="002C1F27" w:rsidRPr="002C1F27">
        <w:rPr>
          <w:szCs w:val="24"/>
        </w:rPr>
        <w:t>. Действия по развертыванию практики</w:t>
      </w:r>
    </w:p>
    <w:p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210"/>
      </w:tblGrid>
      <w:tr w:rsidR="002C1F27" w:rsidRPr="00886465" w:rsidTr="00975C64">
        <w:tc>
          <w:tcPr>
            <w:tcW w:w="534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A7418C" w:rsidRPr="00886465" w:rsidTr="00975C64">
        <w:tc>
          <w:tcPr>
            <w:tcW w:w="534" w:type="dxa"/>
          </w:tcPr>
          <w:p w:rsidR="00A7418C" w:rsidRPr="002C1F27" w:rsidRDefault="00A7418C" w:rsidP="00A7418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A7418C" w:rsidRPr="002C1F27" w:rsidRDefault="00A7418C" w:rsidP="00A7418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концепции реализации практики</w:t>
            </w:r>
          </w:p>
        </w:tc>
        <w:tc>
          <w:tcPr>
            <w:tcW w:w="5210" w:type="dxa"/>
          </w:tcPr>
          <w:p w:rsidR="00A7418C" w:rsidRPr="002C1F27" w:rsidRDefault="00A7418C" w:rsidP="00A7418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</w:t>
            </w:r>
          </w:p>
        </w:tc>
      </w:tr>
      <w:tr w:rsidR="002C1F27" w:rsidRPr="00886465" w:rsidTr="00975C64">
        <w:tc>
          <w:tcPr>
            <w:tcW w:w="534" w:type="dxa"/>
          </w:tcPr>
          <w:p w:rsidR="002C1F27" w:rsidRPr="002C1F27" w:rsidRDefault="002C1F27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2C1F27" w:rsidRPr="002C1F27" w:rsidRDefault="00975C64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Согласование места для организации мультикультурного центра под открытым небом</w:t>
            </w:r>
            <w:r w:rsidR="00A7418C">
              <w:rPr>
                <w:szCs w:val="24"/>
              </w:rPr>
              <w:t xml:space="preserve"> «Сад искусств»</w:t>
            </w:r>
          </w:p>
        </w:tc>
        <w:tc>
          <w:tcPr>
            <w:tcW w:w="5210" w:type="dxa"/>
          </w:tcPr>
          <w:p w:rsidR="002C1F27" w:rsidRPr="002C1F27" w:rsidRDefault="007952BC" w:rsidP="007952B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Председатель комитета архитектуры - главный архитектор города Курчатова Мостовых В.В.</w:t>
            </w:r>
          </w:p>
        </w:tc>
      </w:tr>
      <w:tr w:rsidR="007952BC" w:rsidRPr="00886465" w:rsidTr="00975C64">
        <w:tc>
          <w:tcPr>
            <w:tcW w:w="534" w:type="dxa"/>
          </w:tcPr>
          <w:p w:rsidR="007952BC" w:rsidRPr="002C1F27" w:rsidRDefault="007952BC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7952BC" w:rsidRDefault="007952BC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Согласование взаимодействия по привлечению денежных средств с Фондом поддержки духовн</w:t>
            </w:r>
            <w:r w:rsidR="003F766F">
              <w:rPr>
                <w:szCs w:val="24"/>
              </w:rPr>
              <w:t xml:space="preserve">о-нравственной, патриотической </w:t>
            </w:r>
            <w:r>
              <w:rPr>
                <w:szCs w:val="24"/>
              </w:rPr>
              <w:t>и культурной жизни «Триумф»</w:t>
            </w:r>
          </w:p>
        </w:tc>
        <w:tc>
          <w:tcPr>
            <w:tcW w:w="5210" w:type="dxa"/>
          </w:tcPr>
          <w:p w:rsidR="007952BC" w:rsidRDefault="007952BC" w:rsidP="007952B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</w:t>
            </w:r>
            <w:r w:rsidR="00D54F21">
              <w:rPr>
                <w:szCs w:val="24"/>
              </w:rPr>
              <w:t xml:space="preserve"> Ермакова Н.В.</w:t>
            </w:r>
          </w:p>
        </w:tc>
      </w:tr>
      <w:tr w:rsidR="00975C64" w:rsidRPr="00886465" w:rsidTr="00975C64">
        <w:tc>
          <w:tcPr>
            <w:tcW w:w="534" w:type="dxa"/>
          </w:tcPr>
          <w:p w:rsidR="00975C64" w:rsidRPr="002C1F27" w:rsidRDefault="00975C64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975C64" w:rsidRDefault="00975C64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F930F8">
              <w:rPr>
                <w:szCs w:val="24"/>
              </w:rPr>
              <w:t xml:space="preserve">социально-значимого </w:t>
            </w:r>
            <w:r>
              <w:rPr>
                <w:szCs w:val="24"/>
              </w:rPr>
              <w:t>проекта «Создания музея кожлянской игрушки под открытым небом»</w:t>
            </w:r>
            <w:r w:rsidR="006968F8">
              <w:rPr>
                <w:szCs w:val="24"/>
              </w:rPr>
              <w:t xml:space="preserve"> для участия в конкурсе АО ИК «АСЭ»</w:t>
            </w:r>
          </w:p>
        </w:tc>
        <w:tc>
          <w:tcPr>
            <w:tcW w:w="5210" w:type="dxa"/>
          </w:tcPr>
          <w:p w:rsidR="00975C64" w:rsidRPr="002C1F27" w:rsidRDefault="007952BC" w:rsidP="007952B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</w:t>
            </w:r>
            <w:r w:rsidR="00D54F21">
              <w:rPr>
                <w:szCs w:val="24"/>
              </w:rPr>
              <w:t xml:space="preserve"> Ермакова Н.В.</w:t>
            </w:r>
          </w:p>
        </w:tc>
      </w:tr>
      <w:tr w:rsidR="00975C64" w:rsidRPr="00886465" w:rsidTr="00975C64">
        <w:tc>
          <w:tcPr>
            <w:tcW w:w="534" w:type="dxa"/>
          </w:tcPr>
          <w:p w:rsidR="00975C64" w:rsidRPr="002C1F27" w:rsidRDefault="00975C64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975C64" w:rsidRDefault="00975C64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гранта на «Создание музея кожлянской игрушки под открытым небом»</w:t>
            </w:r>
          </w:p>
        </w:tc>
        <w:tc>
          <w:tcPr>
            <w:tcW w:w="5210" w:type="dxa"/>
          </w:tcPr>
          <w:p w:rsidR="00975C64" w:rsidRPr="002C1F27" w:rsidRDefault="007952BC" w:rsidP="007952B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</w:t>
            </w:r>
            <w:r w:rsidR="00D54F21">
              <w:rPr>
                <w:szCs w:val="24"/>
              </w:rPr>
              <w:t xml:space="preserve"> Ермакова Н.В.</w:t>
            </w:r>
            <w:r>
              <w:rPr>
                <w:szCs w:val="24"/>
              </w:rPr>
              <w:t xml:space="preserve">, директор Фонда </w:t>
            </w:r>
            <w:r>
              <w:rPr>
                <w:szCs w:val="24"/>
              </w:rPr>
              <w:lastRenderedPageBreak/>
              <w:t>«Триумф» Калиман О.С.</w:t>
            </w:r>
            <w:r w:rsidR="00D54F21">
              <w:rPr>
                <w:szCs w:val="24"/>
              </w:rPr>
              <w:t>, гл. бухгалтер Фонда «Триумф» Белкина М.В.</w:t>
            </w:r>
          </w:p>
        </w:tc>
      </w:tr>
      <w:tr w:rsidR="00975C64" w:rsidRPr="00886465" w:rsidTr="00975C64">
        <w:tc>
          <w:tcPr>
            <w:tcW w:w="534" w:type="dxa"/>
          </w:tcPr>
          <w:p w:rsidR="00975C64" w:rsidRPr="002C1F27" w:rsidRDefault="00975C64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5766B2" w:rsidRDefault="00F930F8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Привлечение предприятий и организаций к изготовлению арт-объектов</w:t>
            </w:r>
          </w:p>
        </w:tc>
        <w:tc>
          <w:tcPr>
            <w:tcW w:w="5210" w:type="dxa"/>
          </w:tcPr>
          <w:p w:rsidR="00975C64" w:rsidRPr="002C1F27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</w:t>
            </w:r>
          </w:p>
        </w:tc>
      </w:tr>
      <w:tr w:rsidR="006968F8" w:rsidRPr="00886465" w:rsidTr="00975C64">
        <w:tc>
          <w:tcPr>
            <w:tcW w:w="534" w:type="dxa"/>
          </w:tcPr>
          <w:p w:rsidR="006968F8" w:rsidRPr="002C1F27" w:rsidRDefault="006968F8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6968F8" w:rsidRDefault="006968F8" w:rsidP="006968F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Изготовление арт-объектов</w:t>
            </w:r>
            <w:r w:rsidR="00A7418C">
              <w:rPr>
                <w:szCs w:val="24"/>
              </w:rPr>
              <w:t xml:space="preserve"> на безвозмездной основе</w:t>
            </w:r>
            <w:r>
              <w:rPr>
                <w:szCs w:val="24"/>
              </w:rPr>
              <w:t>: уличных книжных шкафов, мольберта</w:t>
            </w:r>
          </w:p>
          <w:p w:rsidR="006968F8" w:rsidRDefault="006968F8" w:rsidP="006968F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Изготовление музыкальной лавочки</w:t>
            </w:r>
          </w:p>
          <w:p w:rsidR="006968F8" w:rsidRDefault="006968F8" w:rsidP="006968F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Изготовление скрипичного, басового ключа, виолончели</w:t>
            </w:r>
          </w:p>
          <w:p w:rsidR="006968F8" w:rsidRDefault="006968F8" w:rsidP="006968F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Изготовление входной арки</w:t>
            </w:r>
          </w:p>
        </w:tc>
        <w:tc>
          <w:tcPr>
            <w:tcW w:w="5210" w:type="dxa"/>
          </w:tcPr>
          <w:p w:rsidR="006968F8" w:rsidRDefault="006968F8" w:rsidP="00975C64">
            <w:pPr>
              <w:spacing w:line="240" w:lineRule="auto"/>
              <w:rPr>
                <w:szCs w:val="24"/>
              </w:rPr>
            </w:pPr>
          </w:p>
          <w:p w:rsidR="00D54F21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 Атомэнергоремонт Минаков Е.В.</w:t>
            </w:r>
          </w:p>
          <w:p w:rsidR="00D54F21" w:rsidRDefault="00D54F21" w:rsidP="00D54F21">
            <w:pPr>
              <w:spacing w:line="240" w:lineRule="auto"/>
              <w:ind w:firstLine="0"/>
              <w:rPr>
                <w:szCs w:val="24"/>
              </w:rPr>
            </w:pPr>
          </w:p>
          <w:p w:rsidR="00D54F21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МУП «ГТС» Оглоблин В.В.</w:t>
            </w:r>
          </w:p>
          <w:p w:rsidR="00D54F21" w:rsidRDefault="00D54F21" w:rsidP="00D54F21">
            <w:pPr>
              <w:spacing w:line="240" w:lineRule="auto"/>
              <w:ind w:firstLine="0"/>
              <w:rPr>
                <w:szCs w:val="24"/>
              </w:rPr>
            </w:pPr>
          </w:p>
          <w:p w:rsidR="00D54F21" w:rsidRPr="002C1F27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ООО «Курская АЭС – Сервис» Ножкин А.А.</w:t>
            </w:r>
          </w:p>
        </w:tc>
      </w:tr>
      <w:tr w:rsidR="005766B2" w:rsidRPr="00886465" w:rsidTr="00975C64">
        <w:tc>
          <w:tcPr>
            <w:tcW w:w="534" w:type="dxa"/>
          </w:tcPr>
          <w:p w:rsidR="005766B2" w:rsidRPr="002C1F27" w:rsidRDefault="005766B2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5766B2" w:rsidRDefault="005766B2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Привлечение </w:t>
            </w:r>
            <w:r w:rsidR="001315D3">
              <w:rPr>
                <w:szCs w:val="24"/>
              </w:rPr>
              <w:t>самодеятельных мастеров к изготовлению арт-</w:t>
            </w:r>
            <w:r w:rsidR="00A7418C">
              <w:rPr>
                <w:szCs w:val="24"/>
              </w:rPr>
              <w:t>объектов библиотечного квартала и их изготовление:</w:t>
            </w:r>
          </w:p>
          <w:p w:rsidR="001315D3" w:rsidRDefault="001315D3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Лавочка, клумба, кресла на безвозмездной основе</w:t>
            </w:r>
          </w:p>
        </w:tc>
        <w:tc>
          <w:tcPr>
            <w:tcW w:w="5210" w:type="dxa"/>
          </w:tcPr>
          <w:p w:rsidR="005766B2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</w:t>
            </w:r>
          </w:p>
          <w:p w:rsidR="00A7418C" w:rsidRDefault="00A7418C" w:rsidP="00D54F21">
            <w:pPr>
              <w:spacing w:line="240" w:lineRule="auto"/>
              <w:ind w:firstLine="0"/>
              <w:rPr>
                <w:szCs w:val="24"/>
              </w:rPr>
            </w:pPr>
          </w:p>
          <w:p w:rsidR="00D54F21" w:rsidRPr="002C1F27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Самодеятельный мастер-скульптор </w:t>
            </w:r>
            <w:r w:rsidR="00A7418C">
              <w:rPr>
                <w:szCs w:val="24"/>
              </w:rPr>
              <w:t>Артамонов В.Л.</w:t>
            </w:r>
          </w:p>
        </w:tc>
      </w:tr>
      <w:tr w:rsidR="00F930F8" w:rsidRPr="00886465" w:rsidTr="00975C64">
        <w:tc>
          <w:tcPr>
            <w:tcW w:w="534" w:type="dxa"/>
          </w:tcPr>
          <w:p w:rsidR="00F930F8" w:rsidRPr="002C1F27" w:rsidRDefault="00F930F8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F930F8" w:rsidRDefault="00F930F8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социально-значимого проекта «Создание галереи художников под открытым небом»</w:t>
            </w:r>
            <w:r w:rsidR="006968F8">
              <w:rPr>
                <w:szCs w:val="24"/>
              </w:rPr>
              <w:t xml:space="preserve"> для участия в конкурсе АО ИК «АСЭ»</w:t>
            </w:r>
          </w:p>
        </w:tc>
        <w:tc>
          <w:tcPr>
            <w:tcW w:w="5210" w:type="dxa"/>
          </w:tcPr>
          <w:p w:rsidR="00D54F21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</w:t>
            </w:r>
          </w:p>
          <w:p w:rsidR="00F930F8" w:rsidRPr="002C1F27" w:rsidRDefault="00F930F8" w:rsidP="00975C64">
            <w:pPr>
              <w:spacing w:line="240" w:lineRule="auto"/>
              <w:rPr>
                <w:szCs w:val="24"/>
              </w:rPr>
            </w:pPr>
          </w:p>
        </w:tc>
      </w:tr>
      <w:tr w:rsidR="005766B2" w:rsidRPr="00886465" w:rsidTr="00975C64">
        <w:tc>
          <w:tcPr>
            <w:tcW w:w="534" w:type="dxa"/>
          </w:tcPr>
          <w:p w:rsidR="005766B2" w:rsidRPr="002C1F27" w:rsidRDefault="005766B2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5766B2" w:rsidRDefault="005766B2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гранта «Создание галереи художников под открытым небом»</w:t>
            </w:r>
          </w:p>
        </w:tc>
        <w:tc>
          <w:tcPr>
            <w:tcW w:w="5210" w:type="dxa"/>
          </w:tcPr>
          <w:p w:rsidR="005766B2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Н.В., директор Фонда «Триумф» Калиман О.С., гл. бухгалтер Фонда «Триумф» Белкина М.В.</w:t>
            </w:r>
          </w:p>
          <w:p w:rsidR="00A7418C" w:rsidRPr="002C1F27" w:rsidRDefault="00A7418C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программы «Территория культуры Росатома» Конышева О.В.</w:t>
            </w:r>
          </w:p>
        </w:tc>
      </w:tr>
      <w:tr w:rsidR="005766B2" w:rsidRPr="00886465" w:rsidTr="00975C64">
        <w:tc>
          <w:tcPr>
            <w:tcW w:w="534" w:type="dxa"/>
          </w:tcPr>
          <w:p w:rsidR="005766B2" w:rsidRPr="002C1F27" w:rsidRDefault="005766B2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5766B2" w:rsidRDefault="005766B2" w:rsidP="006968F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социально-значимого проекта «Создание музыкального квартала»</w:t>
            </w:r>
            <w:r w:rsidR="006968F8">
              <w:rPr>
                <w:szCs w:val="24"/>
              </w:rPr>
              <w:t xml:space="preserve"> для участия в конкурсе АО ИК «АСЭ»</w:t>
            </w:r>
          </w:p>
        </w:tc>
        <w:tc>
          <w:tcPr>
            <w:tcW w:w="5210" w:type="dxa"/>
          </w:tcPr>
          <w:p w:rsidR="00D54F21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</w:t>
            </w:r>
          </w:p>
          <w:p w:rsidR="005766B2" w:rsidRPr="002C1F27" w:rsidRDefault="005766B2" w:rsidP="00975C64">
            <w:pPr>
              <w:spacing w:line="240" w:lineRule="auto"/>
              <w:rPr>
                <w:szCs w:val="24"/>
              </w:rPr>
            </w:pPr>
          </w:p>
        </w:tc>
      </w:tr>
      <w:tr w:rsidR="005766B2" w:rsidRPr="00886465" w:rsidTr="00975C64">
        <w:tc>
          <w:tcPr>
            <w:tcW w:w="534" w:type="dxa"/>
          </w:tcPr>
          <w:p w:rsidR="005766B2" w:rsidRPr="002C1F27" w:rsidRDefault="005766B2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5766B2" w:rsidRDefault="005766B2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гранта «Создание музыкального квартала»</w:t>
            </w:r>
          </w:p>
        </w:tc>
        <w:tc>
          <w:tcPr>
            <w:tcW w:w="5210" w:type="dxa"/>
          </w:tcPr>
          <w:p w:rsidR="005766B2" w:rsidRPr="002C1F27" w:rsidRDefault="00D54F21" w:rsidP="00D54F2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Н.В., директор Фонда «Триумф» Калиман О.С., гл. бухгалтер Фонда «Триумф» Белкина М.В.</w:t>
            </w:r>
          </w:p>
        </w:tc>
      </w:tr>
      <w:tr w:rsidR="005766B2" w:rsidRPr="00886465" w:rsidTr="00975C64">
        <w:tc>
          <w:tcPr>
            <w:tcW w:w="534" w:type="dxa"/>
          </w:tcPr>
          <w:p w:rsidR="005766B2" w:rsidRPr="002C1F27" w:rsidRDefault="005766B2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5766B2" w:rsidRDefault="005766B2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социально-значимого проекта «Открытие летнего кинозала»</w:t>
            </w:r>
            <w:r w:rsidR="006968F8">
              <w:rPr>
                <w:szCs w:val="24"/>
              </w:rPr>
              <w:t xml:space="preserve"> для участия в конкурсе Фонда АТР АЭС</w:t>
            </w:r>
          </w:p>
        </w:tc>
        <w:tc>
          <w:tcPr>
            <w:tcW w:w="5210" w:type="dxa"/>
          </w:tcPr>
          <w:p w:rsidR="005766B2" w:rsidRPr="002C1F27" w:rsidRDefault="0083397C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Н.В., директор МАУК «Дворец культуры» Ю.В. Павленко, заведующий отделом кинопоказа МАУК «Дворец культуры» Кондратьев А.Н.</w:t>
            </w:r>
          </w:p>
        </w:tc>
      </w:tr>
      <w:tr w:rsidR="005766B2" w:rsidRPr="00886465" w:rsidTr="00975C64">
        <w:tc>
          <w:tcPr>
            <w:tcW w:w="534" w:type="dxa"/>
          </w:tcPr>
          <w:p w:rsidR="005766B2" w:rsidRPr="002C1F27" w:rsidRDefault="005766B2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5766B2" w:rsidRDefault="005766B2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гранта «Открытие летнего кинозала»</w:t>
            </w:r>
          </w:p>
        </w:tc>
        <w:tc>
          <w:tcPr>
            <w:tcW w:w="5210" w:type="dxa"/>
          </w:tcPr>
          <w:p w:rsidR="005766B2" w:rsidRPr="002C1F27" w:rsidRDefault="0083397C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по культуре, спорту и делам молодежи администрации города Курчатова Ермакова Н.В., директор Фонда «Триумф» Калиман О.С., гл. бухгалтер Фонда «Триумф» Белкина М.В., директор МАУК «Дворец культуры» Ю.В. Павленко, </w:t>
            </w:r>
            <w:r>
              <w:rPr>
                <w:szCs w:val="24"/>
              </w:rPr>
              <w:lastRenderedPageBreak/>
              <w:t>заведующий отделом кинопоказа МАУК «Дворец культуры» Кондратьев А.Н.</w:t>
            </w:r>
          </w:p>
        </w:tc>
      </w:tr>
      <w:tr w:rsidR="005766B2" w:rsidRPr="00886465" w:rsidTr="00975C64">
        <w:tc>
          <w:tcPr>
            <w:tcW w:w="534" w:type="dxa"/>
          </w:tcPr>
          <w:p w:rsidR="005766B2" w:rsidRPr="002C1F27" w:rsidRDefault="005766B2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5766B2" w:rsidRDefault="001315D3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проекта ландшафтной подсветки «Сада искусств»</w:t>
            </w:r>
          </w:p>
        </w:tc>
        <w:tc>
          <w:tcPr>
            <w:tcW w:w="5210" w:type="dxa"/>
          </w:tcPr>
          <w:p w:rsidR="005766B2" w:rsidRPr="002C1F27" w:rsidRDefault="0083397C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Н.В., ИП. Сергейчик Ю.В., Директор ООО «Поиск» Дюкова О.А.</w:t>
            </w:r>
          </w:p>
        </w:tc>
      </w:tr>
      <w:tr w:rsidR="001315D3" w:rsidRPr="00886465" w:rsidTr="00975C64">
        <w:tc>
          <w:tcPr>
            <w:tcW w:w="534" w:type="dxa"/>
          </w:tcPr>
          <w:p w:rsidR="001315D3" w:rsidRPr="002C1F27" w:rsidRDefault="001315D3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1315D3" w:rsidRDefault="001315D3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Поиск спонсоров для реализации проекта ландшафтной подсветки «Сада искусств»</w:t>
            </w:r>
            <w:r w:rsidR="004E104F">
              <w:rPr>
                <w:szCs w:val="24"/>
              </w:rPr>
              <w:t xml:space="preserve"> и выполнение работ по  ландшафтной подсветке «Сада искусств»</w:t>
            </w:r>
          </w:p>
        </w:tc>
        <w:tc>
          <w:tcPr>
            <w:tcW w:w="5210" w:type="dxa"/>
          </w:tcPr>
          <w:p w:rsidR="001315D3" w:rsidRPr="002C1F27" w:rsidRDefault="00A7418C" w:rsidP="004E104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Глава города И.В. Корпунков</w:t>
            </w:r>
            <w:r w:rsidR="004E104F">
              <w:rPr>
                <w:szCs w:val="24"/>
              </w:rPr>
              <w:t xml:space="preserve">, директор АНО «Центр поддержки территориального развития атомной отрасли» Исаева М.А., ИП. Сергейчик Ю.В., председатель Комитета по имуществу </w:t>
            </w:r>
            <w:r w:rsidR="003F766F">
              <w:rPr>
                <w:szCs w:val="24"/>
              </w:rPr>
              <w:t xml:space="preserve">Елисеева </w:t>
            </w:r>
            <w:r w:rsidR="004E104F">
              <w:rPr>
                <w:szCs w:val="24"/>
              </w:rPr>
              <w:t>И.Л., директор «Управления ЖКХ» Плотников В.В.</w:t>
            </w:r>
          </w:p>
        </w:tc>
      </w:tr>
      <w:tr w:rsidR="001315D3" w:rsidRPr="00886465" w:rsidTr="00975C64">
        <w:tc>
          <w:tcPr>
            <w:tcW w:w="534" w:type="dxa"/>
          </w:tcPr>
          <w:p w:rsidR="001315D3" w:rsidRPr="002C1F27" w:rsidRDefault="001315D3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1315D3" w:rsidRDefault="00FE001D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Ландшафтный дизайн, п</w:t>
            </w:r>
            <w:r w:rsidR="007D7314">
              <w:rPr>
                <w:szCs w:val="24"/>
              </w:rPr>
              <w:t>оиск спонсоров для посадки насаждений в «Саду искусств»</w:t>
            </w:r>
            <w:r>
              <w:rPr>
                <w:szCs w:val="24"/>
              </w:rPr>
              <w:t xml:space="preserve"> и посадка насаждений</w:t>
            </w:r>
          </w:p>
        </w:tc>
        <w:tc>
          <w:tcPr>
            <w:tcW w:w="5210" w:type="dxa"/>
          </w:tcPr>
          <w:p w:rsidR="001315D3" w:rsidRPr="002C1F27" w:rsidRDefault="00A7418C" w:rsidP="00A7418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</w:t>
            </w:r>
            <w:r w:rsidR="00FE001D">
              <w:rPr>
                <w:szCs w:val="24"/>
              </w:rPr>
              <w:t>, МАУК «Дворец культуры»</w:t>
            </w:r>
          </w:p>
        </w:tc>
      </w:tr>
      <w:tr w:rsidR="007D7314" w:rsidRPr="00886465" w:rsidTr="00975C64">
        <w:tc>
          <w:tcPr>
            <w:tcW w:w="534" w:type="dxa"/>
          </w:tcPr>
          <w:p w:rsidR="007D7314" w:rsidRPr="002C1F27" w:rsidRDefault="007D7314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7D7314" w:rsidRDefault="007D7314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Гранта Президента на «Создание мультикультурного центра под открытым небом»</w:t>
            </w:r>
          </w:p>
        </w:tc>
        <w:tc>
          <w:tcPr>
            <w:tcW w:w="5210" w:type="dxa"/>
          </w:tcPr>
          <w:p w:rsidR="007D7314" w:rsidRPr="002C1F27" w:rsidRDefault="0083397C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</w:t>
            </w:r>
          </w:p>
        </w:tc>
      </w:tr>
      <w:tr w:rsidR="007D7314" w:rsidRPr="00886465" w:rsidTr="00975C64">
        <w:tc>
          <w:tcPr>
            <w:tcW w:w="534" w:type="dxa"/>
          </w:tcPr>
          <w:p w:rsidR="007D7314" w:rsidRPr="002C1F27" w:rsidRDefault="007D7314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7D7314" w:rsidRDefault="007D7314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Гранта Президента на «Создание мультикультурного центра под открытым небом»</w:t>
            </w:r>
          </w:p>
        </w:tc>
        <w:tc>
          <w:tcPr>
            <w:tcW w:w="5210" w:type="dxa"/>
          </w:tcPr>
          <w:p w:rsidR="007D7314" w:rsidRPr="0083397C" w:rsidRDefault="0083397C" w:rsidP="0083397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3397C">
              <w:rPr>
                <w:szCs w:val="24"/>
              </w:rPr>
              <w:t xml:space="preserve">Начальник Управления по культуре, спорту и делам молодежи администрации города Курчатова Ермакова Н.В., директор Фонда «Триумф» Калиман О.С., гл. бухгалтер Фонда «Триумф» Белкина М.В., </w:t>
            </w:r>
            <w:r w:rsidRPr="0083397C">
              <w:rPr>
                <w:rFonts w:eastAsia="Times New Roman"/>
                <w:color w:val="000000"/>
                <w:szCs w:val="24"/>
                <w:lang w:eastAsia="ru-RU"/>
              </w:rPr>
              <w:t>Директор МКУКМЦ «Комсомолец» Абакумова Н.В., директор МАУК  «Дворец культуры», директор МКУК «ЦБС» Шепелева Е.П., Директор МКОУДО «Курчатовская ДШИ»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Григорян Р.Ю.</w:t>
            </w:r>
          </w:p>
        </w:tc>
      </w:tr>
      <w:tr w:rsidR="007D7314" w:rsidRPr="00886465" w:rsidTr="00975C64">
        <w:tc>
          <w:tcPr>
            <w:tcW w:w="534" w:type="dxa"/>
          </w:tcPr>
          <w:p w:rsidR="007D7314" w:rsidRPr="002C1F27" w:rsidRDefault="007D7314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7D7314" w:rsidRDefault="007D7314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социально-значимого проекта ««Создание мультикультурного центра под открытым небом»</w:t>
            </w:r>
            <w:r w:rsidR="006968F8">
              <w:rPr>
                <w:szCs w:val="24"/>
              </w:rPr>
              <w:t xml:space="preserve"> для участия в конкурсе Фонда «АТР АЭС»</w:t>
            </w:r>
          </w:p>
        </w:tc>
        <w:tc>
          <w:tcPr>
            <w:tcW w:w="5210" w:type="dxa"/>
          </w:tcPr>
          <w:p w:rsidR="007D7314" w:rsidRPr="002C1F27" w:rsidRDefault="0083397C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</w:t>
            </w:r>
          </w:p>
        </w:tc>
      </w:tr>
      <w:tr w:rsidR="007D7314" w:rsidRPr="00886465" w:rsidTr="00975C64">
        <w:tc>
          <w:tcPr>
            <w:tcW w:w="534" w:type="dxa"/>
          </w:tcPr>
          <w:p w:rsidR="007D7314" w:rsidRPr="002C1F27" w:rsidRDefault="007D7314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7D7314" w:rsidRDefault="0083397C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социально-значимого проекта ««Создание мультикультурного центра под открытым небом»</w:t>
            </w:r>
          </w:p>
        </w:tc>
        <w:tc>
          <w:tcPr>
            <w:tcW w:w="5210" w:type="dxa"/>
          </w:tcPr>
          <w:p w:rsidR="007D7314" w:rsidRPr="002C1F27" w:rsidRDefault="0083397C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Н.В., директор Фонда «Триумф» Калиман О.С., гл. бухгалтер Фонда «Триумф» Белкина М.В.</w:t>
            </w:r>
          </w:p>
        </w:tc>
      </w:tr>
      <w:tr w:rsidR="00FE001D" w:rsidRPr="00886465" w:rsidTr="00975C64">
        <w:tc>
          <w:tcPr>
            <w:tcW w:w="534" w:type="dxa"/>
          </w:tcPr>
          <w:p w:rsidR="00FE001D" w:rsidRPr="002C1F27" w:rsidRDefault="00FE001D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FE001D" w:rsidRDefault="003F766F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ка</w:t>
            </w:r>
            <w:r w:rsidR="00FE001D">
              <w:rPr>
                <w:szCs w:val="24"/>
              </w:rPr>
              <w:t>мпания</w:t>
            </w:r>
          </w:p>
        </w:tc>
        <w:tc>
          <w:tcPr>
            <w:tcW w:w="5210" w:type="dxa"/>
          </w:tcPr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Учреждения культуры, СМИ</w:t>
            </w:r>
          </w:p>
        </w:tc>
      </w:tr>
      <w:tr w:rsidR="00FE001D" w:rsidRPr="00886465" w:rsidTr="00975C64">
        <w:tc>
          <w:tcPr>
            <w:tcW w:w="534" w:type="dxa"/>
          </w:tcPr>
          <w:p w:rsidR="00FE001D" w:rsidRPr="002C1F27" w:rsidRDefault="00FE001D" w:rsidP="00975C64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7" w:type="dxa"/>
          </w:tcPr>
          <w:p w:rsidR="00FE001D" w:rsidRDefault="00FE001D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мероприятий в Саду искусств в летнее время:</w:t>
            </w:r>
          </w:p>
          <w:p w:rsidR="00FE001D" w:rsidRDefault="00FE001D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Летние кинопоказы</w:t>
            </w:r>
          </w:p>
          <w:p w:rsidR="00FE001D" w:rsidRDefault="00FE001D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Пленэры</w:t>
            </w:r>
          </w:p>
          <w:p w:rsidR="00FE001D" w:rsidRDefault="00FE001D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Литературные вечера</w:t>
            </w:r>
          </w:p>
          <w:p w:rsidR="00FE001D" w:rsidRDefault="00FE001D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Танцевальные вечера</w:t>
            </w:r>
          </w:p>
          <w:p w:rsidR="00FE001D" w:rsidRDefault="00FE001D" w:rsidP="00975C64">
            <w:pPr>
              <w:spacing w:line="240" w:lineRule="auto"/>
              <w:ind w:firstLine="0"/>
              <w:rPr>
                <w:szCs w:val="24"/>
              </w:rPr>
            </w:pPr>
          </w:p>
          <w:p w:rsidR="00FE001D" w:rsidRDefault="00FE001D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Мастер-классы по декоративно-прикладному творчеству</w:t>
            </w:r>
          </w:p>
          <w:p w:rsidR="00FE001D" w:rsidRDefault="00FE001D" w:rsidP="00975C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Молодёжные мероприятия</w:t>
            </w:r>
          </w:p>
        </w:tc>
        <w:tc>
          <w:tcPr>
            <w:tcW w:w="5210" w:type="dxa"/>
          </w:tcPr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</w:p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</w:p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МАУК «Дворец культуры»</w:t>
            </w:r>
          </w:p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МКОУДО «Курчатовская ДШИ»</w:t>
            </w:r>
          </w:p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МКУК «ЦБС»</w:t>
            </w:r>
          </w:p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МАУК «Дворец культуры», МКУКМЦ «Комсомолец»</w:t>
            </w:r>
          </w:p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МКОУДО «Дом детского творчества»</w:t>
            </w:r>
          </w:p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</w:p>
          <w:p w:rsidR="00FE001D" w:rsidRDefault="00FE001D" w:rsidP="008339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МКУКМЦ «Комсомолец»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FD3431" w:rsidRDefault="00FD3431" w:rsidP="002C1F27">
      <w:pPr>
        <w:ind w:firstLine="0"/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lastRenderedPageBreak/>
        <w:t>15</w:t>
      </w:r>
      <w:r w:rsidR="0058628E">
        <w:rPr>
          <w:szCs w:val="24"/>
        </w:rPr>
        <w:t>.</w:t>
      </w:r>
      <w:r w:rsidR="002C1F27"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2C1F27" w:rsidRPr="00886465" w:rsidTr="00886465">
        <w:tc>
          <w:tcPr>
            <w:tcW w:w="959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2C1F27" w:rsidRPr="00886465" w:rsidTr="00886465">
        <w:tc>
          <w:tcPr>
            <w:tcW w:w="959" w:type="dxa"/>
          </w:tcPr>
          <w:p w:rsidR="002C1F27" w:rsidRPr="002C1F27" w:rsidRDefault="002C1F27" w:rsidP="002C1F27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2C1F27" w:rsidRPr="002C1F27" w:rsidRDefault="004A6B9B" w:rsidP="002C1F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10" w:type="dxa"/>
          </w:tcPr>
          <w:p w:rsidR="002C1F27" w:rsidRPr="002C1F27" w:rsidRDefault="004A6B9B" w:rsidP="002C1F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2C1F27" w:rsidRPr="00886465" w:rsidTr="00886465">
        <w:tc>
          <w:tcPr>
            <w:tcW w:w="959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2C1F27" w:rsidRPr="00886465" w:rsidTr="00886465">
        <w:tc>
          <w:tcPr>
            <w:tcW w:w="959" w:type="dxa"/>
          </w:tcPr>
          <w:p w:rsidR="002C1F27" w:rsidRPr="002C1F27" w:rsidRDefault="002C1F27" w:rsidP="002C1F27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2C1F27" w:rsidRPr="002C1F27" w:rsidRDefault="004A6B9B" w:rsidP="002C1F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2C1F27" w:rsidRPr="002C1F27" w:rsidRDefault="004A6B9B" w:rsidP="002C1F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2C1F27" w:rsidRPr="002C1F27" w:rsidRDefault="004A6B9B" w:rsidP="002C1F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1</w:t>
      </w:r>
      <w:r w:rsidR="000E35F0"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068"/>
      </w:tblGrid>
      <w:tr w:rsidR="002C1F27" w:rsidRPr="00886465" w:rsidTr="00743D0D">
        <w:tc>
          <w:tcPr>
            <w:tcW w:w="534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743D0D" w:rsidRPr="00886465" w:rsidTr="00743D0D">
        <w:tc>
          <w:tcPr>
            <w:tcW w:w="534" w:type="dxa"/>
          </w:tcPr>
          <w:p w:rsidR="00743D0D" w:rsidRPr="00AD3CE8" w:rsidRDefault="00743D0D" w:rsidP="00301C2B">
            <w:pPr>
              <w:spacing w:line="240" w:lineRule="auto"/>
              <w:rPr>
                <w:szCs w:val="24"/>
              </w:rPr>
            </w:pPr>
          </w:p>
        </w:tc>
        <w:tc>
          <w:tcPr>
            <w:tcW w:w="3969" w:type="dxa"/>
          </w:tcPr>
          <w:p w:rsidR="003F766F" w:rsidRDefault="003F766F" w:rsidP="00301C2B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Трудовые ресурсы:</w:t>
            </w:r>
          </w:p>
          <w:p w:rsidR="00743D0D" w:rsidRDefault="00743D0D" w:rsidP="00301C2B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Сформированная команда проекта:</w:t>
            </w:r>
          </w:p>
          <w:p w:rsidR="00743D0D" w:rsidRDefault="00743D0D" w:rsidP="00301C2B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-инициативный лидер</w:t>
            </w:r>
          </w:p>
          <w:p w:rsidR="00743D0D" w:rsidRDefault="00743D0D" w:rsidP="00301C2B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н</w:t>
            </w:r>
            <w:r w:rsidRPr="00AD3CE8">
              <w:rPr>
                <w:rFonts w:eastAsia="Times New Roman"/>
                <w:szCs w:val="24"/>
              </w:rPr>
              <w:t xml:space="preserve">еравнодушные </w:t>
            </w:r>
            <w:r>
              <w:rPr>
                <w:rFonts w:eastAsia="Times New Roman"/>
                <w:szCs w:val="24"/>
              </w:rPr>
              <w:t xml:space="preserve">сотрудники администрации, </w:t>
            </w:r>
            <w:r w:rsidRPr="00AD3CE8">
              <w:rPr>
                <w:rFonts w:eastAsia="Times New Roman"/>
                <w:szCs w:val="24"/>
              </w:rPr>
              <w:t>руководители предприятий и организаций</w:t>
            </w:r>
            <w:r>
              <w:rPr>
                <w:rFonts w:eastAsia="Times New Roman"/>
                <w:szCs w:val="24"/>
              </w:rPr>
              <w:t>;</w:t>
            </w:r>
          </w:p>
          <w:p w:rsidR="00743D0D" w:rsidRDefault="00743D0D" w:rsidP="00301C2B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творческие и талантливые люди;</w:t>
            </w:r>
          </w:p>
          <w:p w:rsidR="00743D0D" w:rsidRPr="00AD3CE8" w:rsidRDefault="00743D0D" w:rsidP="00301C2B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8" w:type="dxa"/>
          </w:tcPr>
          <w:p w:rsidR="00743D0D" w:rsidRPr="00AD3CE8" w:rsidRDefault="00743D0D" w:rsidP="00743D0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эффективного и результативного внедрения практики</w:t>
            </w:r>
          </w:p>
        </w:tc>
      </w:tr>
      <w:tr w:rsidR="00743D0D" w:rsidRPr="00886465" w:rsidTr="00743D0D">
        <w:tc>
          <w:tcPr>
            <w:tcW w:w="534" w:type="dxa"/>
          </w:tcPr>
          <w:p w:rsidR="00743D0D" w:rsidRPr="002C1F27" w:rsidRDefault="00743D0D" w:rsidP="009C056D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743D0D" w:rsidRDefault="00743D0D" w:rsidP="009C056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Знания и умения в проектной деятельности, соучаствующем проектировании, написании грантов</w:t>
            </w:r>
          </w:p>
        </w:tc>
        <w:tc>
          <w:tcPr>
            <w:tcW w:w="5068" w:type="dxa"/>
          </w:tcPr>
          <w:p w:rsidR="00743D0D" w:rsidRPr="002C1F27" w:rsidRDefault="00743D0D" w:rsidP="009C056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привлечения материальных и человеческих ресурсов</w:t>
            </w:r>
          </w:p>
        </w:tc>
      </w:tr>
      <w:tr w:rsidR="003F766F" w:rsidRPr="00886465" w:rsidTr="00743D0D">
        <w:tc>
          <w:tcPr>
            <w:tcW w:w="534" w:type="dxa"/>
          </w:tcPr>
          <w:p w:rsidR="003F766F" w:rsidRPr="002C1F27" w:rsidRDefault="003F766F" w:rsidP="009C056D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3F766F" w:rsidRDefault="003F766F" w:rsidP="009C056D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Административные ресурсы</w:t>
            </w:r>
          </w:p>
        </w:tc>
        <w:tc>
          <w:tcPr>
            <w:tcW w:w="5068" w:type="dxa"/>
          </w:tcPr>
          <w:p w:rsidR="003F766F" w:rsidRDefault="003F766F" w:rsidP="009C056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Помощь муниципальных предприятий в благоустройстве, согласовании, эл. подключении объектов</w:t>
            </w:r>
          </w:p>
        </w:tc>
      </w:tr>
      <w:tr w:rsidR="003F766F" w:rsidRPr="00886465" w:rsidTr="00743D0D">
        <w:tc>
          <w:tcPr>
            <w:tcW w:w="534" w:type="dxa"/>
          </w:tcPr>
          <w:p w:rsidR="003F766F" w:rsidRPr="002C1F27" w:rsidRDefault="003F766F" w:rsidP="009C056D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969" w:type="dxa"/>
          </w:tcPr>
          <w:p w:rsidR="003F766F" w:rsidRDefault="003F766F" w:rsidP="009C056D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Информационные ресурсы:</w:t>
            </w:r>
          </w:p>
        </w:tc>
        <w:tc>
          <w:tcPr>
            <w:tcW w:w="5068" w:type="dxa"/>
          </w:tcPr>
          <w:p w:rsidR="003F766F" w:rsidRDefault="003F766F" w:rsidP="009C056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Своевременное информирование о конкурсах социально-значимых проектов, анонса мероприятий</w:t>
            </w:r>
            <w:r w:rsidR="005A4DD3">
              <w:rPr>
                <w:szCs w:val="24"/>
              </w:rPr>
              <w:t>, акций</w:t>
            </w:r>
          </w:p>
        </w:tc>
      </w:tr>
    </w:tbl>
    <w:p w:rsidR="007F7722" w:rsidRDefault="007F7722" w:rsidP="002C1F27">
      <w:pPr>
        <w:ind w:firstLine="0"/>
        <w:rPr>
          <w:szCs w:val="24"/>
        </w:rPr>
      </w:pPr>
    </w:p>
    <w:p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1</w:t>
      </w:r>
      <w:r w:rsidR="000E35F0"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p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7"/>
      </w:tblGrid>
      <w:tr w:rsidR="002C1F27" w:rsidRPr="00886465" w:rsidTr="00FD33AF">
        <w:tc>
          <w:tcPr>
            <w:tcW w:w="675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119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5777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E709D1" w:rsidRPr="00886465" w:rsidTr="00FD33AF">
        <w:tc>
          <w:tcPr>
            <w:tcW w:w="675" w:type="dxa"/>
          </w:tcPr>
          <w:p w:rsidR="00E709D1" w:rsidRPr="002C1F27" w:rsidRDefault="00E709D1" w:rsidP="00324D4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119" w:type="dxa"/>
          </w:tcPr>
          <w:p w:rsidR="00E709D1" w:rsidRPr="002C1F27" w:rsidRDefault="0094799D" w:rsidP="00324D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</w:t>
            </w:r>
          </w:p>
        </w:tc>
        <w:tc>
          <w:tcPr>
            <w:tcW w:w="5777" w:type="dxa"/>
          </w:tcPr>
          <w:p w:rsidR="00E709D1" w:rsidRDefault="00FD33AF" w:rsidP="00324D42">
            <w:pPr>
              <w:spacing w:line="240" w:lineRule="auto"/>
              <w:ind w:firstLine="0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- развитие туристической привлекательности, путём создания тематического парка, отражающего культурные особенности города</w:t>
            </w:r>
            <w:r w:rsidR="00324D42">
              <w:rPr>
                <w:szCs w:val="24"/>
              </w:rPr>
              <w:t>, региона</w:t>
            </w:r>
            <w:r w:rsidR="001B5C09">
              <w:rPr>
                <w:szCs w:val="24"/>
              </w:rPr>
              <w:t>;</w:t>
            </w:r>
          </w:p>
          <w:p w:rsidR="001B5C09" w:rsidRDefault="001B5C09" w:rsidP="00324D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-повышение внутреннего патриотизма;</w:t>
            </w:r>
          </w:p>
          <w:p w:rsidR="00FD33AF" w:rsidRDefault="00E87BB8" w:rsidP="00324D42">
            <w:pPr>
              <w:spacing w:line="240" w:lineRule="auto"/>
              <w:ind w:firstLine="0"/>
            </w:pPr>
            <w:r>
              <w:t>- наполнение регионально-значимым культурным смыслом имиджа г. Курчатова и соловьиного края</w:t>
            </w:r>
          </w:p>
          <w:p w:rsidR="0094799D" w:rsidRPr="00FD33AF" w:rsidRDefault="0094799D" w:rsidP="00324D42">
            <w:pPr>
              <w:spacing w:line="240" w:lineRule="auto"/>
              <w:ind w:firstLine="0"/>
              <w:rPr>
                <w:szCs w:val="24"/>
              </w:rPr>
            </w:pPr>
            <w:r>
              <w:t>-  проект частично решает проблему занятости молодёжи в летнее время (не работают кружки и секции)</w:t>
            </w:r>
          </w:p>
        </w:tc>
      </w:tr>
      <w:tr w:rsidR="0094799D" w:rsidRPr="00886465" w:rsidTr="00FD33AF">
        <w:tc>
          <w:tcPr>
            <w:tcW w:w="675" w:type="dxa"/>
          </w:tcPr>
          <w:p w:rsidR="0094799D" w:rsidRPr="002C1F27" w:rsidRDefault="0094799D" w:rsidP="00324D4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119" w:type="dxa"/>
          </w:tcPr>
          <w:p w:rsidR="0094799D" w:rsidRDefault="0094799D" w:rsidP="00324D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Учреждения культуры</w:t>
            </w:r>
          </w:p>
        </w:tc>
        <w:tc>
          <w:tcPr>
            <w:tcW w:w="5777" w:type="dxa"/>
          </w:tcPr>
          <w:p w:rsidR="0094799D" w:rsidRDefault="0094799D" w:rsidP="0094799D">
            <w:pPr>
              <w:spacing w:line="240" w:lineRule="auto"/>
              <w:ind w:firstLine="0"/>
            </w:pPr>
            <w:r>
              <w:t>-  сфера культуры получает уникальную площадку для воздействия на повышение уровня культуры среди широких масс населения, в особенности молодежи, вовлекая в совместную деятельность, благодаря созданию которой осуществляется реализация национального проекта «Культура» и достижение показателей реализации:</w:t>
            </w:r>
          </w:p>
          <w:p w:rsidR="0094799D" w:rsidRDefault="0094799D" w:rsidP="0094799D">
            <w:pPr>
              <w:spacing w:line="240" w:lineRule="auto"/>
              <w:ind w:firstLine="0"/>
            </w:pPr>
            <w:r>
              <w:t>- увеличение количества человек, занимающихся в творческих коллективах;</w:t>
            </w:r>
          </w:p>
          <w:p w:rsidR="0094799D" w:rsidRDefault="0094799D" w:rsidP="0094799D">
            <w:pPr>
              <w:spacing w:line="240" w:lineRule="auto"/>
              <w:ind w:firstLine="0"/>
            </w:pPr>
            <w:r>
              <w:t>- увеличение количества посетителей учреждений культуры;</w:t>
            </w:r>
          </w:p>
          <w:p w:rsidR="0094799D" w:rsidRDefault="0094799D" w:rsidP="0094799D">
            <w:pPr>
              <w:spacing w:line="240" w:lineRule="auto"/>
              <w:ind w:firstLine="0"/>
            </w:pPr>
            <w:r>
              <w:t>- увеличение количества посетителей кинозалов;</w:t>
            </w:r>
          </w:p>
          <w:p w:rsidR="0094799D" w:rsidRDefault="0094799D" w:rsidP="0094799D">
            <w:pPr>
              <w:spacing w:line="240" w:lineRule="auto"/>
              <w:ind w:firstLine="0"/>
            </w:pPr>
            <w:r>
              <w:t>- увеличение количества читателей в библиотеках города;</w:t>
            </w:r>
          </w:p>
        </w:tc>
      </w:tr>
      <w:tr w:rsidR="002C1F27" w:rsidRPr="00886465" w:rsidTr="00FD33AF">
        <w:tc>
          <w:tcPr>
            <w:tcW w:w="675" w:type="dxa"/>
            <w:tcBorders>
              <w:bottom w:val="single" w:sz="4" w:space="0" w:color="auto"/>
            </w:tcBorders>
          </w:tcPr>
          <w:p w:rsidR="002C1F27" w:rsidRPr="002C1F27" w:rsidRDefault="002C1F27" w:rsidP="00324D42">
            <w:pPr>
              <w:spacing w:line="24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F27" w:rsidRPr="002C1F27" w:rsidRDefault="00E709D1" w:rsidP="00324D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E709D1" w:rsidRPr="00324D42" w:rsidRDefault="00E709D1" w:rsidP="00324D42">
            <w:pPr>
              <w:spacing w:line="240" w:lineRule="auto"/>
              <w:ind w:firstLine="0"/>
              <w:rPr>
                <w:szCs w:val="24"/>
              </w:rPr>
            </w:pPr>
            <w:r>
              <w:t xml:space="preserve"> </w:t>
            </w:r>
            <w:r w:rsidR="00FD33AF">
              <w:t xml:space="preserve"> - </w:t>
            </w:r>
            <w:r>
              <w:t xml:space="preserve">бесплатный доступ к культурным ценностям (возможность посетить «музей», «библиотеку», «кинозал», художественную выставку), не ограниченный к посещению режимом работы и </w:t>
            </w:r>
            <w:r w:rsidRPr="00324D42">
              <w:rPr>
                <w:szCs w:val="24"/>
              </w:rPr>
              <w:t>финансовыми средствами</w:t>
            </w:r>
            <w:r w:rsidR="00324D42" w:rsidRPr="00324D42">
              <w:rPr>
                <w:szCs w:val="24"/>
              </w:rPr>
              <w:t>;</w:t>
            </w:r>
          </w:p>
          <w:p w:rsidR="00FD33AF" w:rsidRDefault="00FD33AF" w:rsidP="00324D42">
            <w:pPr>
              <w:pStyle w:val="1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D42">
              <w:rPr>
                <w:rFonts w:ascii="Times New Roman" w:hAnsi="Times New Roman"/>
                <w:sz w:val="24"/>
                <w:szCs w:val="24"/>
              </w:rPr>
              <w:t>- заполнение досуга активной деятельностью;</w:t>
            </w:r>
            <w:r w:rsidR="0032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3AF" w:rsidRPr="002C1F27" w:rsidRDefault="00324D42" w:rsidP="0094799D">
            <w:pPr>
              <w:pStyle w:val="10"/>
              <w:snapToGrid w:val="0"/>
              <w:ind w:left="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творческого потенциала;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18</w:t>
      </w:r>
      <w:r w:rsidR="002C1F27"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991"/>
        <w:gridCol w:w="2246"/>
        <w:gridCol w:w="3673"/>
      </w:tblGrid>
      <w:tr w:rsidR="00CE5DBA" w:rsidRPr="00886465" w:rsidTr="009C129B">
        <w:tc>
          <w:tcPr>
            <w:tcW w:w="661" w:type="dxa"/>
          </w:tcPr>
          <w:p w:rsidR="00CE5DBA" w:rsidRPr="002C1F27" w:rsidRDefault="00CE5DBA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991" w:type="dxa"/>
          </w:tcPr>
          <w:p w:rsidR="00CE5DBA" w:rsidRPr="002C1F27" w:rsidRDefault="00CE5DBA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246" w:type="dxa"/>
          </w:tcPr>
          <w:p w:rsidR="00CE5DBA" w:rsidRPr="002C1F27" w:rsidRDefault="00CE5DBA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673" w:type="dxa"/>
          </w:tcPr>
          <w:p w:rsidR="00CE5DBA" w:rsidRPr="002C1F27" w:rsidRDefault="00CE5DBA" w:rsidP="00CE5D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136F2F" w:rsidRPr="00886465" w:rsidTr="009C129B">
        <w:tc>
          <w:tcPr>
            <w:tcW w:w="661" w:type="dxa"/>
          </w:tcPr>
          <w:p w:rsidR="00136F2F" w:rsidRPr="002C1F27" w:rsidRDefault="00136F2F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136F2F" w:rsidRDefault="00136F2F" w:rsidP="009C129B">
            <w:pPr>
              <w:spacing w:line="240" w:lineRule="auto"/>
              <w:ind w:firstLine="0"/>
              <w:rPr>
                <w:szCs w:val="24"/>
              </w:rPr>
            </w:pPr>
            <w:r>
              <w:t>Создание музея кожлянской игрушки под открытым небом</w:t>
            </w:r>
          </w:p>
        </w:tc>
        <w:tc>
          <w:tcPr>
            <w:tcW w:w="2246" w:type="dxa"/>
          </w:tcPr>
          <w:p w:rsidR="00136F2F" w:rsidRPr="002C1F27" w:rsidRDefault="00136F2F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470000</w:t>
            </w:r>
          </w:p>
        </w:tc>
        <w:tc>
          <w:tcPr>
            <w:tcW w:w="3673" w:type="dxa"/>
          </w:tcPr>
          <w:p w:rsidR="00136F2F" w:rsidRPr="002C1F27" w:rsidRDefault="00136F2F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АО ИК «АСЭ»</w:t>
            </w:r>
          </w:p>
        </w:tc>
      </w:tr>
      <w:tr w:rsidR="00136F2F" w:rsidRPr="00886465" w:rsidTr="009C129B">
        <w:tc>
          <w:tcPr>
            <w:tcW w:w="661" w:type="dxa"/>
          </w:tcPr>
          <w:p w:rsidR="00136F2F" w:rsidRPr="002C1F27" w:rsidRDefault="00136F2F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136F2F" w:rsidRDefault="00136F2F" w:rsidP="009C129B">
            <w:pPr>
              <w:spacing w:line="240" w:lineRule="auto"/>
              <w:ind w:firstLine="0"/>
            </w:pPr>
            <w:r>
              <w:t>Создание галереи художников под открытым небом</w:t>
            </w:r>
          </w:p>
        </w:tc>
        <w:tc>
          <w:tcPr>
            <w:tcW w:w="2246" w:type="dxa"/>
          </w:tcPr>
          <w:p w:rsidR="00136F2F" w:rsidRDefault="00136F2F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9C129B">
              <w:rPr>
                <w:szCs w:val="24"/>
              </w:rPr>
              <w:t> </w:t>
            </w:r>
            <w:r>
              <w:rPr>
                <w:szCs w:val="24"/>
              </w:rPr>
              <w:t>000</w:t>
            </w:r>
          </w:p>
          <w:p w:rsidR="009C129B" w:rsidRDefault="009C129B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80 000</w:t>
            </w:r>
          </w:p>
        </w:tc>
        <w:tc>
          <w:tcPr>
            <w:tcW w:w="3673" w:type="dxa"/>
          </w:tcPr>
          <w:p w:rsidR="00136F2F" w:rsidRDefault="00136F2F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АО ИК «АСЭ»</w:t>
            </w:r>
          </w:p>
          <w:p w:rsidR="009C129B" w:rsidRDefault="009C129B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Программа «Территория культуры Росатома»</w:t>
            </w:r>
          </w:p>
        </w:tc>
      </w:tr>
      <w:tr w:rsidR="00136F2F" w:rsidRPr="00886465" w:rsidTr="009C129B">
        <w:tc>
          <w:tcPr>
            <w:tcW w:w="661" w:type="dxa"/>
          </w:tcPr>
          <w:p w:rsidR="00136F2F" w:rsidRPr="002C1F27" w:rsidRDefault="00136F2F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136F2F" w:rsidRDefault="00136F2F" w:rsidP="009C129B">
            <w:pPr>
              <w:spacing w:line="240" w:lineRule="auto"/>
              <w:ind w:firstLine="0"/>
            </w:pPr>
            <w:r>
              <w:t>Создание летнего кинозала</w:t>
            </w:r>
          </w:p>
        </w:tc>
        <w:tc>
          <w:tcPr>
            <w:tcW w:w="2246" w:type="dxa"/>
          </w:tcPr>
          <w:p w:rsidR="00136F2F" w:rsidRDefault="00136F2F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350000</w:t>
            </w:r>
          </w:p>
        </w:tc>
        <w:tc>
          <w:tcPr>
            <w:tcW w:w="3673" w:type="dxa"/>
          </w:tcPr>
          <w:p w:rsidR="00136F2F" w:rsidRDefault="00136F2F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Фонд АТР АЭС</w:t>
            </w:r>
          </w:p>
        </w:tc>
      </w:tr>
      <w:tr w:rsidR="00136F2F" w:rsidRPr="00886465" w:rsidTr="009C129B">
        <w:tc>
          <w:tcPr>
            <w:tcW w:w="661" w:type="dxa"/>
          </w:tcPr>
          <w:p w:rsidR="00136F2F" w:rsidRPr="002C1F27" w:rsidRDefault="00136F2F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136F2F" w:rsidRDefault="00136F2F" w:rsidP="009C129B">
            <w:pPr>
              <w:spacing w:line="240" w:lineRule="auto"/>
              <w:ind w:firstLine="0"/>
            </w:pPr>
            <w:r>
              <w:t>Создание мультикультурного центра под открытым небом «Сад искусств»</w:t>
            </w:r>
          </w:p>
        </w:tc>
        <w:tc>
          <w:tcPr>
            <w:tcW w:w="2246" w:type="dxa"/>
          </w:tcPr>
          <w:p w:rsidR="00136F2F" w:rsidRDefault="00136F2F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600 000</w:t>
            </w:r>
          </w:p>
        </w:tc>
        <w:tc>
          <w:tcPr>
            <w:tcW w:w="3673" w:type="dxa"/>
          </w:tcPr>
          <w:p w:rsidR="00136F2F" w:rsidRDefault="00136F2F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Фонд АТР АЭС</w:t>
            </w:r>
          </w:p>
        </w:tc>
      </w:tr>
      <w:tr w:rsidR="00136F2F" w:rsidRPr="00886465" w:rsidTr="009C129B">
        <w:tc>
          <w:tcPr>
            <w:tcW w:w="661" w:type="dxa"/>
          </w:tcPr>
          <w:p w:rsidR="00136F2F" w:rsidRPr="002C1F27" w:rsidRDefault="00136F2F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136F2F" w:rsidRDefault="00136F2F" w:rsidP="009C129B">
            <w:pPr>
              <w:spacing w:line="240" w:lineRule="auto"/>
              <w:ind w:firstLine="0"/>
            </w:pPr>
            <w:r>
              <w:t>Создание мультикультурного центра под открытым небом «Сад искусств»</w:t>
            </w:r>
          </w:p>
        </w:tc>
        <w:tc>
          <w:tcPr>
            <w:tcW w:w="2246" w:type="dxa"/>
          </w:tcPr>
          <w:p w:rsidR="00136F2F" w:rsidRDefault="00136F2F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795 000</w:t>
            </w:r>
          </w:p>
        </w:tc>
        <w:tc>
          <w:tcPr>
            <w:tcW w:w="3673" w:type="dxa"/>
          </w:tcPr>
          <w:p w:rsidR="00136F2F" w:rsidRDefault="00136F2F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Президентский Грант</w:t>
            </w:r>
          </w:p>
        </w:tc>
      </w:tr>
      <w:tr w:rsidR="009C129B" w:rsidRPr="00886465" w:rsidTr="009C129B">
        <w:tc>
          <w:tcPr>
            <w:tcW w:w="661" w:type="dxa"/>
          </w:tcPr>
          <w:p w:rsidR="009C129B" w:rsidRPr="002C1F27" w:rsidRDefault="009C129B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9C129B" w:rsidRDefault="009C129B" w:rsidP="009C129B">
            <w:pPr>
              <w:spacing w:line="240" w:lineRule="auto"/>
              <w:ind w:firstLine="0"/>
            </w:pPr>
            <w:r>
              <w:t>Разработка проектной документации по ландшафтной подсветке «Сада искусств»</w:t>
            </w:r>
          </w:p>
        </w:tc>
        <w:tc>
          <w:tcPr>
            <w:tcW w:w="2246" w:type="dxa"/>
          </w:tcPr>
          <w:p w:rsidR="009C129B" w:rsidRDefault="009C129B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58 000</w:t>
            </w:r>
          </w:p>
        </w:tc>
        <w:tc>
          <w:tcPr>
            <w:tcW w:w="3673" w:type="dxa"/>
          </w:tcPr>
          <w:p w:rsidR="009C129B" w:rsidRDefault="009C129B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АНО «Центр поддержки территориального развития атомной отрасли»</w:t>
            </w:r>
          </w:p>
        </w:tc>
      </w:tr>
      <w:tr w:rsidR="00136F2F" w:rsidRPr="00886465" w:rsidTr="009C129B">
        <w:tc>
          <w:tcPr>
            <w:tcW w:w="661" w:type="dxa"/>
          </w:tcPr>
          <w:p w:rsidR="00136F2F" w:rsidRPr="002C1F27" w:rsidRDefault="00136F2F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136F2F" w:rsidRDefault="00136F2F" w:rsidP="009C129B">
            <w:pPr>
              <w:spacing w:line="240" w:lineRule="auto"/>
              <w:ind w:firstLine="0"/>
            </w:pPr>
            <w:r>
              <w:t>Приобретение световых приборов для ландшафтной подсветки</w:t>
            </w:r>
          </w:p>
        </w:tc>
        <w:tc>
          <w:tcPr>
            <w:tcW w:w="2246" w:type="dxa"/>
          </w:tcPr>
          <w:p w:rsidR="00136F2F" w:rsidRDefault="00136F2F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150 000</w:t>
            </w:r>
          </w:p>
        </w:tc>
        <w:tc>
          <w:tcPr>
            <w:tcW w:w="3673" w:type="dxa"/>
          </w:tcPr>
          <w:p w:rsidR="00136F2F" w:rsidRDefault="009C129B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Приз Администрации Курской области за «Самый благоустроенный город»</w:t>
            </w:r>
          </w:p>
        </w:tc>
      </w:tr>
      <w:tr w:rsidR="009C129B" w:rsidRPr="00886465" w:rsidTr="009C129B">
        <w:tc>
          <w:tcPr>
            <w:tcW w:w="661" w:type="dxa"/>
          </w:tcPr>
          <w:p w:rsidR="009C129B" w:rsidRPr="002C1F27" w:rsidRDefault="009C129B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9C129B" w:rsidRDefault="009C129B" w:rsidP="009C129B">
            <w:pPr>
              <w:spacing w:line="240" w:lineRule="auto"/>
              <w:ind w:firstLine="0"/>
            </w:pPr>
            <w:r>
              <w:t>Выполнение работ по ландшафтной подсветке «Сада искусств»</w:t>
            </w:r>
          </w:p>
        </w:tc>
        <w:tc>
          <w:tcPr>
            <w:tcW w:w="2246" w:type="dxa"/>
          </w:tcPr>
          <w:p w:rsidR="009C129B" w:rsidRDefault="009C129B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135 000</w:t>
            </w:r>
          </w:p>
        </w:tc>
        <w:tc>
          <w:tcPr>
            <w:tcW w:w="3673" w:type="dxa"/>
          </w:tcPr>
          <w:p w:rsidR="009C129B" w:rsidRDefault="009C129B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АНО «Центр поддержки территориальн6ого развития атомной отрасли»</w:t>
            </w:r>
          </w:p>
        </w:tc>
      </w:tr>
      <w:tr w:rsidR="001B5C09" w:rsidRPr="00886465" w:rsidTr="009C129B">
        <w:tc>
          <w:tcPr>
            <w:tcW w:w="661" w:type="dxa"/>
          </w:tcPr>
          <w:p w:rsidR="001B5C09" w:rsidRPr="002C1F27" w:rsidRDefault="001B5C09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1B5C09" w:rsidRDefault="001B5C09" w:rsidP="009C129B">
            <w:pPr>
              <w:spacing w:line="240" w:lineRule="auto"/>
              <w:ind w:firstLine="0"/>
            </w:pPr>
            <w:r>
              <w:t>Материально-технические ресурсы учреждений культуры</w:t>
            </w:r>
          </w:p>
        </w:tc>
        <w:tc>
          <w:tcPr>
            <w:tcW w:w="2246" w:type="dxa"/>
          </w:tcPr>
          <w:p w:rsidR="001B5C09" w:rsidRDefault="001B5C09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3673" w:type="dxa"/>
          </w:tcPr>
          <w:p w:rsidR="001B5C09" w:rsidRDefault="001B5C09" w:rsidP="009C129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Учреждения культуры города</w:t>
            </w:r>
          </w:p>
        </w:tc>
      </w:tr>
      <w:tr w:rsidR="009C129B" w:rsidRPr="00886465" w:rsidTr="009C129B">
        <w:tc>
          <w:tcPr>
            <w:tcW w:w="661" w:type="dxa"/>
          </w:tcPr>
          <w:p w:rsidR="009C129B" w:rsidRPr="002C1F27" w:rsidRDefault="009C129B" w:rsidP="009C129B">
            <w:pPr>
              <w:spacing w:line="240" w:lineRule="auto"/>
              <w:rPr>
                <w:szCs w:val="24"/>
              </w:rPr>
            </w:pPr>
          </w:p>
        </w:tc>
        <w:tc>
          <w:tcPr>
            <w:tcW w:w="2991" w:type="dxa"/>
          </w:tcPr>
          <w:p w:rsidR="009C129B" w:rsidRDefault="009C129B" w:rsidP="009C129B">
            <w:pPr>
              <w:spacing w:line="240" w:lineRule="auto"/>
              <w:ind w:firstLine="0"/>
            </w:pPr>
            <w:r>
              <w:t>ИТОГО</w:t>
            </w:r>
          </w:p>
        </w:tc>
        <w:tc>
          <w:tcPr>
            <w:tcW w:w="2246" w:type="dxa"/>
          </w:tcPr>
          <w:p w:rsidR="009C129B" w:rsidRDefault="00E709D1" w:rsidP="009C12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2 938 000</w:t>
            </w:r>
          </w:p>
        </w:tc>
        <w:tc>
          <w:tcPr>
            <w:tcW w:w="3673" w:type="dxa"/>
          </w:tcPr>
          <w:p w:rsidR="009C129B" w:rsidRDefault="009C129B" w:rsidP="009C129B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19</w:t>
      </w:r>
      <w:r w:rsidR="002C1F27"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="002C1F27"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  <w:gridCol w:w="3451"/>
      </w:tblGrid>
      <w:tr w:rsidR="00846074" w:rsidRPr="00886465" w:rsidTr="001E3C43">
        <w:tc>
          <w:tcPr>
            <w:tcW w:w="6120" w:type="dxa"/>
            <w:vAlign w:val="center"/>
          </w:tcPr>
          <w:p w:rsidR="00846074" w:rsidRDefault="00846074" w:rsidP="001E3C4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</w:t>
            </w:r>
          </w:p>
        </w:tc>
        <w:tc>
          <w:tcPr>
            <w:tcW w:w="3451" w:type="dxa"/>
            <w:vAlign w:val="center"/>
          </w:tcPr>
          <w:p w:rsidR="00846074" w:rsidRDefault="00846074" w:rsidP="001E3C43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846074" w:rsidRPr="00743D0D" w:rsidTr="001E3C43">
        <w:tc>
          <w:tcPr>
            <w:tcW w:w="6120" w:type="dxa"/>
            <w:vAlign w:val="center"/>
          </w:tcPr>
          <w:p w:rsidR="00846074" w:rsidRPr="00743D0D" w:rsidRDefault="00846074" w:rsidP="001E3C43">
            <w:pPr>
              <w:spacing w:line="240" w:lineRule="auto"/>
              <w:rPr>
                <w:rFonts w:eastAsia="Times New Roman"/>
                <w:szCs w:val="24"/>
              </w:rPr>
            </w:pPr>
            <w:r w:rsidRPr="00743D0D">
              <w:rPr>
                <w:rFonts w:eastAsia="Times New Roman"/>
                <w:szCs w:val="24"/>
              </w:rPr>
              <w:t>Создание тематических кварталов, популяризирующих сферу культуры и искусства</w:t>
            </w:r>
          </w:p>
        </w:tc>
        <w:tc>
          <w:tcPr>
            <w:tcW w:w="3451" w:type="dxa"/>
            <w:vAlign w:val="center"/>
          </w:tcPr>
          <w:p w:rsidR="00846074" w:rsidRPr="00743D0D" w:rsidRDefault="00846074" w:rsidP="001E3C4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743D0D">
              <w:rPr>
                <w:rFonts w:eastAsia="Times New Roman"/>
                <w:szCs w:val="24"/>
              </w:rPr>
              <w:t>5</w:t>
            </w:r>
          </w:p>
        </w:tc>
      </w:tr>
      <w:tr w:rsidR="00846074" w:rsidRPr="00743D0D" w:rsidTr="001E3C43">
        <w:tc>
          <w:tcPr>
            <w:tcW w:w="6120" w:type="dxa"/>
          </w:tcPr>
          <w:p w:rsidR="00846074" w:rsidRPr="00743D0D" w:rsidRDefault="00846074" w:rsidP="001E3C43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743D0D">
              <w:rPr>
                <w:rFonts w:eastAsia="Times New Roman"/>
                <w:szCs w:val="24"/>
              </w:rPr>
              <w:t>Количество проведенных мероприятий в рамках проекта за 1 год его реализации (5 месяцев теплого времени года с мая по сентябрь)</w:t>
            </w:r>
          </w:p>
        </w:tc>
        <w:tc>
          <w:tcPr>
            <w:tcW w:w="3451" w:type="dxa"/>
            <w:vAlign w:val="center"/>
          </w:tcPr>
          <w:p w:rsidR="00846074" w:rsidRPr="00743D0D" w:rsidRDefault="00846074" w:rsidP="001E3C43">
            <w:pPr>
              <w:spacing w:line="240" w:lineRule="auto"/>
              <w:jc w:val="center"/>
              <w:rPr>
                <w:szCs w:val="24"/>
              </w:rPr>
            </w:pPr>
            <w:r w:rsidRPr="00743D0D">
              <w:rPr>
                <w:szCs w:val="24"/>
              </w:rPr>
              <w:t>50</w:t>
            </w:r>
          </w:p>
        </w:tc>
      </w:tr>
      <w:tr w:rsidR="00846074" w:rsidRPr="00743D0D" w:rsidTr="001E3C43">
        <w:tc>
          <w:tcPr>
            <w:tcW w:w="6120" w:type="dxa"/>
          </w:tcPr>
          <w:p w:rsidR="00846074" w:rsidRPr="00743D0D" w:rsidRDefault="00846074" w:rsidP="001E3C43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743D0D">
              <w:rPr>
                <w:rFonts w:eastAsia="Times New Roman"/>
                <w:szCs w:val="24"/>
              </w:rPr>
              <w:t>Количество человек, принявших участие в мероприятиях проекта в год</w:t>
            </w:r>
          </w:p>
        </w:tc>
        <w:tc>
          <w:tcPr>
            <w:tcW w:w="3451" w:type="dxa"/>
            <w:vAlign w:val="center"/>
          </w:tcPr>
          <w:p w:rsidR="00846074" w:rsidRPr="00743D0D" w:rsidRDefault="00846074" w:rsidP="001E3C43">
            <w:pPr>
              <w:spacing w:line="240" w:lineRule="auto"/>
              <w:rPr>
                <w:szCs w:val="24"/>
              </w:rPr>
            </w:pPr>
            <w:r w:rsidRPr="00743D0D">
              <w:rPr>
                <w:szCs w:val="24"/>
              </w:rPr>
              <w:t xml:space="preserve">    не менее 5000</w:t>
            </w:r>
          </w:p>
        </w:tc>
      </w:tr>
      <w:tr w:rsidR="00846074" w:rsidRPr="00743D0D" w:rsidTr="001E3C43">
        <w:tc>
          <w:tcPr>
            <w:tcW w:w="6120" w:type="dxa"/>
          </w:tcPr>
          <w:p w:rsidR="00846074" w:rsidRPr="00743D0D" w:rsidRDefault="00846074" w:rsidP="001E3C43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743D0D">
              <w:rPr>
                <w:rFonts w:eastAsia="Times New Roman"/>
                <w:szCs w:val="24"/>
              </w:rPr>
              <w:t xml:space="preserve">Количество человек, посетивших «Сад искусств» в качестве посетителей  музейного квартала и художественной выставки </w:t>
            </w:r>
          </w:p>
        </w:tc>
        <w:tc>
          <w:tcPr>
            <w:tcW w:w="3451" w:type="dxa"/>
            <w:vAlign w:val="center"/>
          </w:tcPr>
          <w:p w:rsidR="00846074" w:rsidRPr="00743D0D" w:rsidRDefault="00846074" w:rsidP="001E3C43">
            <w:pPr>
              <w:spacing w:line="240" w:lineRule="auto"/>
              <w:rPr>
                <w:szCs w:val="24"/>
              </w:rPr>
            </w:pPr>
            <w:r w:rsidRPr="00743D0D">
              <w:rPr>
                <w:rFonts w:eastAsia="Times New Roman"/>
                <w:szCs w:val="24"/>
              </w:rPr>
              <w:t>не менее  5 000 чел</w:t>
            </w:r>
          </w:p>
        </w:tc>
      </w:tr>
      <w:tr w:rsidR="00846074" w:rsidRPr="00743D0D" w:rsidTr="001E3C43">
        <w:tc>
          <w:tcPr>
            <w:tcW w:w="6120" w:type="dxa"/>
          </w:tcPr>
          <w:p w:rsidR="00846074" w:rsidRPr="00743D0D" w:rsidRDefault="00CD03E5" w:rsidP="001E3C43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Увеличение количества читателей</w:t>
            </w:r>
          </w:p>
        </w:tc>
        <w:tc>
          <w:tcPr>
            <w:tcW w:w="3451" w:type="dxa"/>
            <w:vAlign w:val="center"/>
          </w:tcPr>
          <w:p w:rsidR="00846074" w:rsidRPr="00743D0D" w:rsidRDefault="00846074" w:rsidP="001E3C43">
            <w:pPr>
              <w:spacing w:line="240" w:lineRule="auto"/>
              <w:rPr>
                <w:szCs w:val="24"/>
              </w:rPr>
            </w:pPr>
            <w:r w:rsidRPr="00743D0D">
              <w:rPr>
                <w:rFonts w:eastAsia="Times New Roman"/>
                <w:szCs w:val="24"/>
              </w:rPr>
              <w:t>не менее 200 человек</w:t>
            </w:r>
          </w:p>
        </w:tc>
      </w:tr>
      <w:tr w:rsidR="00CD03E5" w:rsidRPr="00743D0D" w:rsidTr="001E3C43">
        <w:tc>
          <w:tcPr>
            <w:tcW w:w="6120" w:type="dxa"/>
          </w:tcPr>
          <w:p w:rsidR="00CD03E5" w:rsidRDefault="00CD03E5" w:rsidP="001E3C43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Увеличение количества посетителей кинозала</w:t>
            </w:r>
          </w:p>
        </w:tc>
        <w:tc>
          <w:tcPr>
            <w:tcW w:w="3451" w:type="dxa"/>
            <w:vAlign w:val="center"/>
          </w:tcPr>
          <w:p w:rsidR="00CD03E5" w:rsidRPr="00743D0D" w:rsidRDefault="00CD03E5" w:rsidP="001E3C43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менее 500 чел.</w:t>
            </w:r>
          </w:p>
        </w:tc>
      </w:tr>
      <w:tr w:rsidR="00846074" w:rsidRPr="00743D0D" w:rsidTr="001E3C43">
        <w:tc>
          <w:tcPr>
            <w:tcW w:w="6120" w:type="dxa"/>
          </w:tcPr>
          <w:p w:rsidR="00846074" w:rsidRPr="00743D0D" w:rsidRDefault="00846074" w:rsidP="001E3C43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743D0D">
              <w:rPr>
                <w:rFonts w:eastAsia="Times New Roman"/>
                <w:szCs w:val="24"/>
              </w:rPr>
              <w:t>Увеличение количества человек, занимающихся в творческих коллективах</w:t>
            </w:r>
          </w:p>
        </w:tc>
        <w:tc>
          <w:tcPr>
            <w:tcW w:w="3451" w:type="dxa"/>
            <w:vAlign w:val="center"/>
          </w:tcPr>
          <w:p w:rsidR="00846074" w:rsidRPr="00743D0D" w:rsidRDefault="00846074" w:rsidP="001E3C43">
            <w:pPr>
              <w:spacing w:line="240" w:lineRule="auto"/>
              <w:jc w:val="center"/>
              <w:rPr>
                <w:szCs w:val="24"/>
              </w:rPr>
            </w:pPr>
            <w:r w:rsidRPr="00743D0D">
              <w:rPr>
                <w:szCs w:val="24"/>
              </w:rPr>
              <w:t>с 759 до 835</w:t>
            </w:r>
          </w:p>
          <w:p w:rsidR="00846074" w:rsidRPr="00743D0D" w:rsidRDefault="00846074" w:rsidP="001E3C43">
            <w:pPr>
              <w:spacing w:line="240" w:lineRule="auto"/>
              <w:jc w:val="center"/>
              <w:rPr>
                <w:szCs w:val="24"/>
              </w:rPr>
            </w:pPr>
            <w:r w:rsidRPr="00743D0D">
              <w:rPr>
                <w:szCs w:val="24"/>
              </w:rPr>
              <w:t>на 10%</w:t>
            </w:r>
          </w:p>
        </w:tc>
      </w:tr>
      <w:tr w:rsidR="00846074" w:rsidRPr="00743D0D" w:rsidTr="001E3C43">
        <w:tc>
          <w:tcPr>
            <w:tcW w:w="6120" w:type="dxa"/>
          </w:tcPr>
          <w:p w:rsidR="00846074" w:rsidRPr="00743D0D" w:rsidRDefault="00846074" w:rsidP="001E3C43">
            <w:pPr>
              <w:keepLines/>
              <w:snapToGrid w:val="0"/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743D0D">
              <w:rPr>
                <w:rFonts w:eastAsia="Times New Roman"/>
                <w:szCs w:val="24"/>
              </w:rPr>
              <w:t xml:space="preserve">Увеличение количества посетителей учреждений культуры в течение года </w:t>
            </w:r>
          </w:p>
          <w:p w:rsidR="00846074" w:rsidRPr="00743D0D" w:rsidRDefault="00846074" w:rsidP="001E3C43">
            <w:p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846074" w:rsidRPr="00743D0D" w:rsidRDefault="00846074" w:rsidP="001E3C43">
            <w:pPr>
              <w:spacing w:line="240" w:lineRule="auto"/>
              <w:jc w:val="center"/>
              <w:rPr>
                <w:szCs w:val="24"/>
              </w:rPr>
            </w:pPr>
            <w:r w:rsidRPr="00743D0D">
              <w:rPr>
                <w:rFonts w:eastAsia="Times New Roman"/>
                <w:szCs w:val="24"/>
              </w:rPr>
              <w:t>на 15%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i/>
          <w:szCs w:val="24"/>
        </w:rPr>
      </w:pPr>
      <w:r>
        <w:rPr>
          <w:szCs w:val="24"/>
        </w:rPr>
        <w:t>20</w:t>
      </w:r>
      <w:r w:rsidR="002C1F27" w:rsidRPr="002C1F27">
        <w:rPr>
          <w:szCs w:val="24"/>
        </w:rPr>
        <w:t xml:space="preserve">. Краткая информация о лидере практики/команде проекта </w:t>
      </w:r>
      <w:r w:rsidR="002C1F27"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B52D47" w:rsidRDefault="00DA15AC" w:rsidP="00B52D4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Ермакова Наталья Владимировна</w:t>
            </w:r>
            <w:r w:rsidR="0094799D">
              <w:rPr>
                <w:szCs w:val="24"/>
              </w:rPr>
              <w:t xml:space="preserve"> – инициатор и лидер команды.</w:t>
            </w:r>
            <w:r>
              <w:rPr>
                <w:szCs w:val="24"/>
              </w:rPr>
              <w:t xml:space="preserve"> 11.06.1974 года рождения, образование высшее (</w:t>
            </w:r>
            <w:r>
              <w:t>Орловский государственный институт культуры</w:t>
            </w:r>
            <w:r w:rsidR="007628BB">
              <w:t xml:space="preserve">, специальность народное художественное творчество) (1991-1995), аспирантура Курского государственного университета (теория и история искусства) (2003-2006). С 1996 года работала хормейстером МАУК «Дворец культуры». Создала фольклорный ансамбль «Славица», руководителем которого является по сей день. С 2009 года начальник Управления по культуре, спорту и делам молодёжи администрации города Курчатова. Инициировала и реализовала огромное количество проектов на территории города Курчатова: </w:t>
            </w:r>
            <w:r w:rsidR="007628BB" w:rsidRPr="00136F2F">
              <w:rPr>
                <w:szCs w:val="24"/>
              </w:rPr>
              <w:t xml:space="preserve">фестиваль световой иллюминации «Огни Курчатова», фестиваль ландшафтных композиций «Миром правит любовь», аллеи молодожёнов, брендирования территории города Курчатова и т.д., а также многочисленных фестивалей различной </w:t>
            </w:r>
            <w:r w:rsidR="00136F2F" w:rsidRPr="00136F2F">
              <w:rPr>
                <w:szCs w:val="24"/>
              </w:rPr>
              <w:t xml:space="preserve">творческой </w:t>
            </w:r>
            <w:r w:rsidR="007628BB" w:rsidRPr="00136F2F">
              <w:rPr>
                <w:szCs w:val="24"/>
              </w:rPr>
              <w:t>направленности</w:t>
            </w:r>
            <w:r w:rsidR="00136F2F" w:rsidRPr="00136F2F">
              <w:rPr>
                <w:szCs w:val="24"/>
              </w:rPr>
              <w:t>. Привлекла молодых специалистов, с целью создания новых творческих коллективов</w:t>
            </w:r>
            <w:r w:rsidR="00136F2F" w:rsidRPr="00B52D47">
              <w:rPr>
                <w:szCs w:val="24"/>
              </w:rPr>
              <w:t>.</w:t>
            </w:r>
            <w:r w:rsidR="00B52D47" w:rsidRPr="00B52D47">
              <w:rPr>
                <w:szCs w:val="24"/>
              </w:rPr>
              <w:t xml:space="preserve">        </w:t>
            </w:r>
          </w:p>
          <w:p w:rsidR="00B52D47" w:rsidRPr="00B52D47" w:rsidRDefault="00B52D47" w:rsidP="00B52D47">
            <w:pPr>
              <w:spacing w:line="240" w:lineRule="auto"/>
              <w:jc w:val="both"/>
              <w:rPr>
                <w:rFonts w:ascii="Calibri" w:eastAsia="Times New Roman" w:hAnsi="Calibri"/>
                <w:szCs w:val="24"/>
              </w:rPr>
            </w:pPr>
            <w:r w:rsidRPr="00B52D47">
              <w:rPr>
                <w:szCs w:val="24"/>
              </w:rPr>
              <w:t>Имеет большое количество благодарностей, грамот городского уровня.</w:t>
            </w:r>
            <w:r w:rsidRPr="00B52D47">
              <w:rPr>
                <w:rFonts w:eastAsia="Times New Roman"/>
                <w:szCs w:val="24"/>
              </w:rPr>
              <w:t xml:space="preserve">         Успешное развитие сферы культуры было отмечено и на областном уровне как в личных успехах,</w:t>
            </w:r>
            <w:r w:rsidRPr="00B52D47">
              <w:rPr>
                <w:szCs w:val="24"/>
              </w:rPr>
              <w:t xml:space="preserve"> </w:t>
            </w:r>
            <w:r w:rsidRPr="00B52D47">
              <w:rPr>
                <w:rFonts w:eastAsia="Times New Roman"/>
                <w:szCs w:val="24"/>
              </w:rPr>
              <w:t>обладатель премии Губернатора Курской области «За сохранение традиций», награждена</w:t>
            </w:r>
            <w:r w:rsidRPr="00B52D47">
              <w:rPr>
                <w:rFonts w:ascii="Calibri" w:eastAsia="Times New Roman" w:hAnsi="Calibri"/>
                <w:szCs w:val="24"/>
              </w:rPr>
              <w:t xml:space="preserve"> </w:t>
            </w:r>
            <w:r w:rsidRPr="00B52D47">
              <w:rPr>
                <w:szCs w:val="24"/>
              </w:rPr>
              <w:t>Почётная грамота комитета по культуре (январь 2007 г.), в 2014 году стала победителем проекта «Губернаторская тысяча» в номинации «государственная и муниципальная служба».</w:t>
            </w:r>
            <w:r w:rsidRPr="00B52D47">
              <w:rPr>
                <w:rFonts w:ascii="Calibri" w:eastAsia="Times New Roman" w:hAnsi="Calibri"/>
                <w:szCs w:val="24"/>
              </w:rPr>
              <w:t xml:space="preserve"> </w:t>
            </w:r>
          </w:p>
          <w:p w:rsidR="002C1F27" w:rsidRPr="00DA15AC" w:rsidRDefault="00B52D47" w:rsidP="00B52D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B52D47">
              <w:rPr>
                <w:szCs w:val="24"/>
              </w:rPr>
              <w:t xml:space="preserve">Высокой оценкой отмечена работа Ермаковой Н.В. и на Всероссийском уровне. Золотая медаль Российского фонда мира «За миротворческую и благотворительную деятельность» (25.08.2008 г.), Орден «За святую Русь» (приказ Войскового Атамана РВК </w:t>
            </w:r>
            <w:r w:rsidRPr="00B52D47">
              <w:rPr>
                <w:szCs w:val="24"/>
              </w:rPr>
              <w:lastRenderedPageBreak/>
              <w:t xml:space="preserve">№2 от 17.02.2007 г. г. Москва), Почетная грамота  Министерства культуры РФ (приказ мин. культуры №132-вн от 17.04.2013 г.).   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21</w:t>
      </w:r>
      <w:r w:rsidR="002C1F27" w:rsidRPr="002C1F27">
        <w:rPr>
          <w:szCs w:val="24"/>
        </w:rPr>
        <w:t xml:space="preserve">. Ссылки на интернет-ресурсы практики </w:t>
      </w:r>
    </w:p>
    <w:p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2C1F27" w:rsidRPr="00886465" w:rsidTr="00886465">
        <w:tc>
          <w:tcPr>
            <w:tcW w:w="709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2C1F27" w:rsidRPr="00886465" w:rsidTr="00886465">
        <w:tc>
          <w:tcPr>
            <w:tcW w:w="709" w:type="dxa"/>
          </w:tcPr>
          <w:p w:rsidR="002C1F27" w:rsidRPr="002C1F27" w:rsidRDefault="002C1F27" w:rsidP="002C1F27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2C1F27" w:rsidRPr="002C1F27" w:rsidRDefault="00F60C9B" w:rsidP="00743D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0" w:type="dxa"/>
          </w:tcPr>
          <w:p w:rsidR="002C1F27" w:rsidRPr="002C1F27" w:rsidRDefault="00F60C9B" w:rsidP="00CD03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22</w:t>
      </w:r>
      <w:r w:rsidR="002C1F27"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2C1F27" w:rsidRPr="00886465" w:rsidTr="00886465">
        <w:tc>
          <w:tcPr>
            <w:tcW w:w="709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2C1F27" w:rsidRPr="00886465" w:rsidTr="00886465">
        <w:tc>
          <w:tcPr>
            <w:tcW w:w="709" w:type="dxa"/>
          </w:tcPr>
          <w:p w:rsidR="002C1F27" w:rsidRPr="002C1F27" w:rsidRDefault="002C1F27" w:rsidP="00DA15AC">
            <w:pPr>
              <w:spacing w:line="240" w:lineRule="auto"/>
              <w:ind w:firstLine="176"/>
              <w:rPr>
                <w:szCs w:val="24"/>
              </w:rPr>
            </w:pPr>
          </w:p>
        </w:tc>
        <w:tc>
          <w:tcPr>
            <w:tcW w:w="5969" w:type="dxa"/>
          </w:tcPr>
          <w:p w:rsidR="002C1F27" w:rsidRPr="002C1F27" w:rsidRDefault="00DA15AC" w:rsidP="00DA15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по культуре, спорту и делам молодежи администрации города Курчатова Ермакова Н.В.</w:t>
            </w:r>
          </w:p>
        </w:tc>
        <w:tc>
          <w:tcPr>
            <w:tcW w:w="2927" w:type="dxa"/>
          </w:tcPr>
          <w:p w:rsidR="00DA15AC" w:rsidRDefault="00DA15AC" w:rsidP="00DA15AC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89103109080, </w:t>
            </w:r>
            <w:r>
              <w:rPr>
                <w:szCs w:val="24"/>
                <w:lang w:val="en-US"/>
              </w:rPr>
              <w:t>8 (47131)496-41</w:t>
            </w:r>
          </w:p>
          <w:p w:rsidR="002C1F27" w:rsidRPr="00DA15AC" w:rsidRDefault="00DA15AC" w:rsidP="00DA15AC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kurchatov-kultura@yandex.ru</w:t>
            </w:r>
          </w:p>
        </w:tc>
      </w:tr>
    </w:tbl>
    <w:p w:rsidR="002C1F27" w:rsidRPr="002C1F27" w:rsidRDefault="002C1F27" w:rsidP="008D0F4C">
      <w:pPr>
        <w:rPr>
          <w:szCs w:val="24"/>
        </w:rPr>
      </w:pPr>
    </w:p>
    <w:sectPr w:rsidR="002C1F27" w:rsidRPr="002C1F27" w:rsidSect="00CA64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03" w:rsidRDefault="008A6C03" w:rsidP="00701155">
      <w:pPr>
        <w:spacing w:line="240" w:lineRule="auto"/>
      </w:pPr>
      <w:r>
        <w:separator/>
      </w:r>
    </w:p>
  </w:endnote>
  <w:endnote w:type="continuationSeparator" w:id="1">
    <w:p w:rsidR="008A6C03" w:rsidRDefault="008A6C03" w:rsidP="0070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9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18" w:rsidRDefault="00EA7E62">
    <w:pPr>
      <w:pStyle w:val="af0"/>
      <w:jc w:val="right"/>
    </w:pPr>
    <w:fldSimple w:instr="PAGE   \* MERGEFORMAT">
      <w:r w:rsidR="008D0F4C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03" w:rsidRDefault="008A6C03" w:rsidP="00701155">
      <w:pPr>
        <w:spacing w:line="240" w:lineRule="auto"/>
      </w:pPr>
      <w:r>
        <w:separator/>
      </w:r>
    </w:p>
  </w:footnote>
  <w:footnote w:type="continuationSeparator" w:id="1">
    <w:p w:rsidR="008A6C03" w:rsidRDefault="008A6C03" w:rsidP="00701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113B"/>
    <w:multiLevelType w:val="hybridMultilevel"/>
    <w:tmpl w:val="2A3A5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11E"/>
    <w:rsid w:val="00030310"/>
    <w:rsid w:val="000414A6"/>
    <w:rsid w:val="00064FBF"/>
    <w:rsid w:val="00066F02"/>
    <w:rsid w:val="00073C48"/>
    <w:rsid w:val="000A2E46"/>
    <w:rsid w:val="000D351C"/>
    <w:rsid w:val="000D7549"/>
    <w:rsid w:val="000E03D4"/>
    <w:rsid w:val="000E35F0"/>
    <w:rsid w:val="000F51CB"/>
    <w:rsid w:val="00112259"/>
    <w:rsid w:val="00117E55"/>
    <w:rsid w:val="00126917"/>
    <w:rsid w:val="001315D3"/>
    <w:rsid w:val="001328BF"/>
    <w:rsid w:val="00133480"/>
    <w:rsid w:val="00136F2F"/>
    <w:rsid w:val="0016167D"/>
    <w:rsid w:val="0016207B"/>
    <w:rsid w:val="00162224"/>
    <w:rsid w:val="00177D2E"/>
    <w:rsid w:val="001857D6"/>
    <w:rsid w:val="001B0AB1"/>
    <w:rsid w:val="001B0F3D"/>
    <w:rsid w:val="001B5C09"/>
    <w:rsid w:val="001B5F4E"/>
    <w:rsid w:val="001E3C43"/>
    <w:rsid w:val="001F0B36"/>
    <w:rsid w:val="00215FC1"/>
    <w:rsid w:val="00244A9C"/>
    <w:rsid w:val="002C1F27"/>
    <w:rsid w:val="002F291E"/>
    <w:rsid w:val="00301C2B"/>
    <w:rsid w:val="003142AA"/>
    <w:rsid w:val="003166B9"/>
    <w:rsid w:val="00324D42"/>
    <w:rsid w:val="00331CE8"/>
    <w:rsid w:val="003350E7"/>
    <w:rsid w:val="00356F4B"/>
    <w:rsid w:val="0037414A"/>
    <w:rsid w:val="00376914"/>
    <w:rsid w:val="00380304"/>
    <w:rsid w:val="003931EB"/>
    <w:rsid w:val="003952DF"/>
    <w:rsid w:val="003A2508"/>
    <w:rsid w:val="003B04DC"/>
    <w:rsid w:val="003B18AA"/>
    <w:rsid w:val="003D3246"/>
    <w:rsid w:val="003F766F"/>
    <w:rsid w:val="00415FBB"/>
    <w:rsid w:val="0043332D"/>
    <w:rsid w:val="00434F37"/>
    <w:rsid w:val="0043777D"/>
    <w:rsid w:val="00444EFB"/>
    <w:rsid w:val="00457A4C"/>
    <w:rsid w:val="00493AD9"/>
    <w:rsid w:val="00496347"/>
    <w:rsid w:val="004A5356"/>
    <w:rsid w:val="004A6B9B"/>
    <w:rsid w:val="004A7F95"/>
    <w:rsid w:val="004B0C0D"/>
    <w:rsid w:val="004E104F"/>
    <w:rsid w:val="004E202F"/>
    <w:rsid w:val="004E3D0A"/>
    <w:rsid w:val="004F68C8"/>
    <w:rsid w:val="00512B25"/>
    <w:rsid w:val="00546C53"/>
    <w:rsid w:val="005766B2"/>
    <w:rsid w:val="005770E1"/>
    <w:rsid w:val="0058511E"/>
    <w:rsid w:val="0058628E"/>
    <w:rsid w:val="005A4DD3"/>
    <w:rsid w:val="005C312D"/>
    <w:rsid w:val="005C3C10"/>
    <w:rsid w:val="005C6F6D"/>
    <w:rsid w:val="005F43F8"/>
    <w:rsid w:val="00603860"/>
    <w:rsid w:val="00606E17"/>
    <w:rsid w:val="006231B1"/>
    <w:rsid w:val="006610EC"/>
    <w:rsid w:val="00680A8D"/>
    <w:rsid w:val="00681C2B"/>
    <w:rsid w:val="00694247"/>
    <w:rsid w:val="006968F8"/>
    <w:rsid w:val="006B1B3C"/>
    <w:rsid w:val="006B513B"/>
    <w:rsid w:val="006C2053"/>
    <w:rsid w:val="006D23E1"/>
    <w:rsid w:val="006F7709"/>
    <w:rsid w:val="00701155"/>
    <w:rsid w:val="007238F7"/>
    <w:rsid w:val="00737BCA"/>
    <w:rsid w:val="007407A1"/>
    <w:rsid w:val="00743D0D"/>
    <w:rsid w:val="007628BB"/>
    <w:rsid w:val="00775443"/>
    <w:rsid w:val="00782EF8"/>
    <w:rsid w:val="007952BC"/>
    <w:rsid w:val="007B0078"/>
    <w:rsid w:val="007C1C81"/>
    <w:rsid w:val="007C45A5"/>
    <w:rsid w:val="007C5D3E"/>
    <w:rsid w:val="007D7314"/>
    <w:rsid w:val="007F6D56"/>
    <w:rsid w:val="007F7722"/>
    <w:rsid w:val="0083397C"/>
    <w:rsid w:val="00846074"/>
    <w:rsid w:val="00863C04"/>
    <w:rsid w:val="0086432D"/>
    <w:rsid w:val="00864466"/>
    <w:rsid w:val="00882FD9"/>
    <w:rsid w:val="00883B08"/>
    <w:rsid w:val="00886465"/>
    <w:rsid w:val="0089018A"/>
    <w:rsid w:val="008A6C03"/>
    <w:rsid w:val="008D0F4C"/>
    <w:rsid w:val="008E6D6E"/>
    <w:rsid w:val="008F50CD"/>
    <w:rsid w:val="00922283"/>
    <w:rsid w:val="009347A3"/>
    <w:rsid w:val="00947012"/>
    <w:rsid w:val="0094799D"/>
    <w:rsid w:val="00955B1D"/>
    <w:rsid w:val="00956C0E"/>
    <w:rsid w:val="00975C64"/>
    <w:rsid w:val="00990039"/>
    <w:rsid w:val="00995545"/>
    <w:rsid w:val="009C056D"/>
    <w:rsid w:val="009C129B"/>
    <w:rsid w:val="009D00B2"/>
    <w:rsid w:val="009D146E"/>
    <w:rsid w:val="009D2FB2"/>
    <w:rsid w:val="009E5CC8"/>
    <w:rsid w:val="009E72C5"/>
    <w:rsid w:val="00A06641"/>
    <w:rsid w:val="00A26067"/>
    <w:rsid w:val="00A621A2"/>
    <w:rsid w:val="00A631BF"/>
    <w:rsid w:val="00A70FDF"/>
    <w:rsid w:val="00A7418C"/>
    <w:rsid w:val="00AA1112"/>
    <w:rsid w:val="00AA4F7B"/>
    <w:rsid w:val="00AB61E8"/>
    <w:rsid w:val="00AC0A4F"/>
    <w:rsid w:val="00AD3CE8"/>
    <w:rsid w:val="00AE5C8F"/>
    <w:rsid w:val="00AF1390"/>
    <w:rsid w:val="00B02F1C"/>
    <w:rsid w:val="00B214CC"/>
    <w:rsid w:val="00B52D47"/>
    <w:rsid w:val="00B83A41"/>
    <w:rsid w:val="00BA3882"/>
    <w:rsid w:val="00BB3781"/>
    <w:rsid w:val="00BC629B"/>
    <w:rsid w:val="00C04251"/>
    <w:rsid w:val="00C130A8"/>
    <w:rsid w:val="00C17BB2"/>
    <w:rsid w:val="00C31A2E"/>
    <w:rsid w:val="00C320BF"/>
    <w:rsid w:val="00C40A24"/>
    <w:rsid w:val="00C7614B"/>
    <w:rsid w:val="00CA03EF"/>
    <w:rsid w:val="00CA6497"/>
    <w:rsid w:val="00CC41E3"/>
    <w:rsid w:val="00CD03E5"/>
    <w:rsid w:val="00CE30F0"/>
    <w:rsid w:val="00CE5DBA"/>
    <w:rsid w:val="00D05729"/>
    <w:rsid w:val="00D13D64"/>
    <w:rsid w:val="00D165DD"/>
    <w:rsid w:val="00D33EC0"/>
    <w:rsid w:val="00D43EE4"/>
    <w:rsid w:val="00D444EF"/>
    <w:rsid w:val="00D54F21"/>
    <w:rsid w:val="00D63950"/>
    <w:rsid w:val="00D70BE7"/>
    <w:rsid w:val="00D750FC"/>
    <w:rsid w:val="00DA15AC"/>
    <w:rsid w:val="00DD102D"/>
    <w:rsid w:val="00DE66CF"/>
    <w:rsid w:val="00DF00B3"/>
    <w:rsid w:val="00DF4F46"/>
    <w:rsid w:val="00E076CE"/>
    <w:rsid w:val="00E17664"/>
    <w:rsid w:val="00E201B5"/>
    <w:rsid w:val="00E25A3C"/>
    <w:rsid w:val="00E342BF"/>
    <w:rsid w:val="00E35AE2"/>
    <w:rsid w:val="00E36B9B"/>
    <w:rsid w:val="00E65C8E"/>
    <w:rsid w:val="00E703FA"/>
    <w:rsid w:val="00E709D1"/>
    <w:rsid w:val="00E724A7"/>
    <w:rsid w:val="00E87BB8"/>
    <w:rsid w:val="00EA7E62"/>
    <w:rsid w:val="00EC3499"/>
    <w:rsid w:val="00EF56AC"/>
    <w:rsid w:val="00F005C5"/>
    <w:rsid w:val="00F178CC"/>
    <w:rsid w:val="00F22626"/>
    <w:rsid w:val="00F44140"/>
    <w:rsid w:val="00F5299B"/>
    <w:rsid w:val="00F60C9B"/>
    <w:rsid w:val="00F62131"/>
    <w:rsid w:val="00F67518"/>
    <w:rsid w:val="00F76587"/>
    <w:rsid w:val="00F84BC1"/>
    <w:rsid w:val="00F930F8"/>
    <w:rsid w:val="00FB022C"/>
    <w:rsid w:val="00FD33AF"/>
    <w:rsid w:val="00FD3431"/>
    <w:rsid w:val="00FE001D"/>
    <w:rsid w:val="00FE5BD8"/>
    <w:rsid w:val="00FE77A7"/>
    <w:rsid w:val="00FF1F03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2"/>
    <w:pPr>
      <w:spacing w:line="360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1A2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A621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21A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A621A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21A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621A2"/>
    <w:rPr>
      <w:b/>
      <w:bCs/>
      <w:lang w:eastAsia="en-US"/>
    </w:rPr>
  </w:style>
  <w:style w:type="paragraph" w:styleId="aa">
    <w:name w:val="Normal (Web)"/>
    <w:basedOn w:val="a"/>
    <w:uiPriority w:val="99"/>
    <w:semiHidden/>
    <w:unhideWhenUsed/>
    <w:rsid w:val="00882FD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Strong"/>
    <w:uiPriority w:val="22"/>
    <w:qFormat/>
    <w:rsid w:val="00882FD9"/>
    <w:rPr>
      <w:b/>
      <w:bCs/>
    </w:rPr>
  </w:style>
  <w:style w:type="character" w:styleId="ac">
    <w:name w:val="Emphasis"/>
    <w:uiPriority w:val="20"/>
    <w:qFormat/>
    <w:rsid w:val="00882FD9"/>
    <w:rPr>
      <w:i/>
      <w:iCs/>
    </w:rPr>
  </w:style>
  <w:style w:type="paragraph" w:styleId="ad">
    <w:name w:val="No Spacing"/>
    <w:uiPriority w:val="1"/>
    <w:qFormat/>
    <w:rsid w:val="00882FD9"/>
    <w:pPr>
      <w:ind w:firstLine="709"/>
    </w:pPr>
    <w:rPr>
      <w:sz w:val="24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011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01155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011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01155"/>
    <w:rPr>
      <w:sz w:val="24"/>
      <w:szCs w:val="22"/>
      <w:lang w:eastAsia="en-US"/>
    </w:rPr>
  </w:style>
  <w:style w:type="paragraph" w:customStyle="1" w:styleId="Tab">
    <w:name w:val="Tab"/>
    <w:basedOn w:val="a"/>
    <w:rsid w:val="00D33EC0"/>
    <w:pPr>
      <w:suppressAutoHyphens/>
      <w:spacing w:before="20" w:after="20" w:line="240" w:lineRule="auto"/>
      <w:ind w:firstLine="0"/>
      <w:jc w:val="both"/>
    </w:pPr>
    <w:rPr>
      <w:rFonts w:ascii="Arial" w:eastAsia="font191" w:hAnsi="Arial" w:cs="Arial"/>
      <w:kern w:val="1"/>
      <w:sz w:val="20"/>
      <w:szCs w:val="20"/>
      <w:lang w:eastAsia="ru-RU"/>
    </w:rPr>
  </w:style>
  <w:style w:type="paragraph" w:customStyle="1" w:styleId="1">
    <w:name w:val="Цитата1"/>
    <w:basedOn w:val="a"/>
    <w:rsid w:val="00D33EC0"/>
    <w:pPr>
      <w:suppressAutoHyphens/>
      <w:spacing w:after="283" w:line="276" w:lineRule="auto"/>
      <w:ind w:left="567" w:right="567" w:firstLine="0"/>
    </w:pPr>
    <w:rPr>
      <w:rFonts w:ascii="Calibri" w:eastAsia="font191" w:hAnsi="Calibri" w:cs="font191"/>
      <w:kern w:val="1"/>
      <w:sz w:val="22"/>
      <w:lang w:eastAsia="ru-RU"/>
    </w:rPr>
  </w:style>
  <w:style w:type="paragraph" w:styleId="af2">
    <w:name w:val="List Paragraph"/>
    <w:basedOn w:val="a"/>
    <w:uiPriority w:val="34"/>
    <w:qFormat/>
    <w:rsid w:val="00E709D1"/>
    <w:pPr>
      <w:ind w:left="720"/>
      <w:contextualSpacing/>
    </w:pPr>
  </w:style>
  <w:style w:type="paragraph" w:customStyle="1" w:styleId="10">
    <w:name w:val="Абзац списка1"/>
    <w:basedOn w:val="a"/>
    <w:rsid w:val="00FD33AF"/>
    <w:pPr>
      <w:suppressAutoHyphens/>
      <w:spacing w:line="240" w:lineRule="auto"/>
      <w:ind w:left="720" w:firstLine="0"/>
      <w:contextualSpacing/>
    </w:pPr>
    <w:rPr>
      <w:rFonts w:ascii="Calibri" w:hAnsi="Calibri" w:cs="Calibri"/>
      <w:kern w:val="1"/>
      <w:sz w:val="22"/>
      <w:lang w:eastAsia="ru-RU"/>
    </w:rPr>
  </w:style>
  <w:style w:type="paragraph" w:styleId="af3">
    <w:name w:val="Body Text"/>
    <w:basedOn w:val="a"/>
    <w:link w:val="af4"/>
    <w:rsid w:val="00922283"/>
    <w:pPr>
      <w:suppressAutoHyphens/>
      <w:spacing w:after="140" w:line="288" w:lineRule="auto"/>
      <w:ind w:firstLine="0"/>
    </w:pPr>
    <w:rPr>
      <w:rFonts w:ascii="Calibri" w:eastAsia="font191" w:hAnsi="Calibri" w:cs="font191"/>
      <w:kern w:val="1"/>
      <w:sz w:val="22"/>
      <w:lang w:eastAsia="ru-RU"/>
    </w:rPr>
  </w:style>
  <w:style w:type="character" w:customStyle="1" w:styleId="af4">
    <w:name w:val="Основной текст Знак"/>
    <w:basedOn w:val="a0"/>
    <w:link w:val="af3"/>
    <w:rsid w:val="00922283"/>
    <w:rPr>
      <w:rFonts w:ascii="Calibri" w:eastAsia="font191" w:hAnsi="Calibri" w:cs="font191"/>
      <w:kern w:val="1"/>
      <w:sz w:val="22"/>
      <w:szCs w:val="22"/>
    </w:rPr>
  </w:style>
  <w:style w:type="table" w:styleId="af5">
    <w:name w:val="Table Grid"/>
    <w:basedOn w:val="a1"/>
    <w:uiPriority w:val="59"/>
    <w:rsid w:val="0092228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115kul1</cp:lastModifiedBy>
  <cp:revision>6</cp:revision>
  <cp:lastPrinted>2019-01-31T12:34:00Z</cp:lastPrinted>
  <dcterms:created xsi:type="dcterms:W3CDTF">2019-07-03T14:06:00Z</dcterms:created>
  <dcterms:modified xsi:type="dcterms:W3CDTF">2019-07-04T14:28:00Z</dcterms:modified>
</cp:coreProperties>
</file>