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3" w:rsidRPr="00674945" w:rsidRDefault="00836CD3" w:rsidP="00674945">
      <w:pPr>
        <w:spacing w:line="240" w:lineRule="auto"/>
        <w:jc w:val="center"/>
        <w:rPr>
          <w:b/>
          <w:szCs w:val="24"/>
        </w:rPr>
      </w:pPr>
      <w:r w:rsidRPr="00674945">
        <w:rPr>
          <w:b/>
          <w:szCs w:val="24"/>
        </w:rPr>
        <w:t>Паспорт практики</w:t>
      </w: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Фестивали литературных жанров</w:t>
            </w:r>
          </w:p>
        </w:tc>
      </w:tr>
    </w:tbl>
    <w:p w:rsidR="00836CD3" w:rsidRPr="00674945" w:rsidRDefault="00836CD3" w:rsidP="00674945">
      <w:pPr>
        <w:spacing w:line="240" w:lineRule="auto"/>
        <w:ind w:firstLine="0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836CD3" w:rsidRPr="00674945" w:rsidRDefault="00DF007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г. Глазов Удмуртской Республики</w:t>
            </w:r>
          </w:p>
        </w:tc>
      </w:tr>
    </w:tbl>
    <w:p w:rsidR="00836CD3" w:rsidRPr="00674945" w:rsidRDefault="00836CD3" w:rsidP="00674945">
      <w:pPr>
        <w:spacing w:line="240" w:lineRule="auto"/>
        <w:ind w:firstLine="0"/>
        <w:rPr>
          <w:szCs w:val="24"/>
        </w:rPr>
      </w:pPr>
    </w:p>
    <w:p w:rsidR="00836CD3" w:rsidRPr="00E9050A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 xml:space="preserve">3.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F6271C" w:rsidRPr="00674945" w:rsidRDefault="007833AE" w:rsidP="00674945">
            <w:pPr>
              <w:spacing w:line="240" w:lineRule="auto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Город Глазов, являясь не официальной «северной столицей» Удмуртии, </w:t>
            </w:r>
            <w:proofErr w:type="spellStart"/>
            <w:r w:rsidRPr="00674945">
              <w:rPr>
                <w:szCs w:val="24"/>
              </w:rPr>
              <w:t>твердо</w:t>
            </w:r>
            <w:proofErr w:type="spellEnd"/>
            <w:r w:rsidRPr="00674945">
              <w:rPr>
                <w:szCs w:val="24"/>
              </w:rPr>
              <w:t xml:space="preserve"> удерживает позицию одного из интеллектуальных</w:t>
            </w:r>
            <w:r w:rsidR="00694C84" w:rsidRPr="00674945">
              <w:rPr>
                <w:szCs w:val="24"/>
              </w:rPr>
              <w:t xml:space="preserve"> и </w:t>
            </w:r>
            <w:r w:rsidRPr="00674945">
              <w:rPr>
                <w:szCs w:val="24"/>
              </w:rPr>
              <w:t xml:space="preserve">читающих муниципальных образований республики. Ежегодно в библиотеки города приходят 40% населения, среди них почти 30% составляет </w:t>
            </w:r>
            <w:proofErr w:type="spellStart"/>
            <w:r w:rsidRPr="00674945">
              <w:rPr>
                <w:szCs w:val="24"/>
              </w:rPr>
              <w:t>молодежь</w:t>
            </w:r>
            <w:proofErr w:type="spellEnd"/>
            <w:r w:rsidRPr="00674945">
              <w:rPr>
                <w:szCs w:val="24"/>
              </w:rPr>
              <w:t xml:space="preserve">. </w:t>
            </w:r>
            <w:r w:rsidR="00694C84" w:rsidRPr="00674945">
              <w:rPr>
                <w:szCs w:val="24"/>
              </w:rPr>
              <w:t xml:space="preserve">Стали хорошей культурной традицией такие масштабные события, как </w:t>
            </w:r>
            <w:r w:rsidR="0036498B" w:rsidRPr="00674945">
              <w:rPr>
                <w:szCs w:val="24"/>
              </w:rPr>
              <w:t xml:space="preserve">Успенская и Никольская ярмарки, </w:t>
            </w:r>
            <w:r w:rsidR="00BE428F" w:rsidRPr="00674945">
              <w:rPr>
                <w:szCs w:val="24"/>
              </w:rPr>
              <w:t>Фестиваль детского творчества «</w:t>
            </w:r>
            <w:proofErr w:type="spellStart"/>
            <w:r w:rsidR="00BE428F" w:rsidRPr="00674945">
              <w:rPr>
                <w:szCs w:val="24"/>
              </w:rPr>
              <w:t>Иднакар</w:t>
            </w:r>
            <w:proofErr w:type="spellEnd"/>
            <w:r w:rsidR="00BE428F" w:rsidRPr="00674945">
              <w:rPr>
                <w:szCs w:val="24"/>
              </w:rPr>
              <w:t>».</w:t>
            </w:r>
            <w:r w:rsidR="00204459" w:rsidRPr="00674945">
              <w:rPr>
                <w:szCs w:val="24"/>
              </w:rPr>
              <w:t xml:space="preserve"> </w:t>
            </w:r>
            <w:r w:rsidR="0036498B" w:rsidRPr="00674945">
              <w:rPr>
                <w:szCs w:val="24"/>
              </w:rPr>
              <w:t xml:space="preserve">Фестиваль уличной культуры </w:t>
            </w:r>
            <w:r w:rsidR="00204459" w:rsidRPr="00674945">
              <w:rPr>
                <w:szCs w:val="24"/>
              </w:rPr>
              <w:t>«</w:t>
            </w:r>
            <w:proofErr w:type="spellStart"/>
            <w:r w:rsidR="00204459" w:rsidRPr="00674945">
              <w:rPr>
                <w:szCs w:val="24"/>
              </w:rPr>
              <w:t>Glazov</w:t>
            </w:r>
            <w:proofErr w:type="spellEnd"/>
            <w:r w:rsidR="00204459" w:rsidRPr="00674945">
              <w:rPr>
                <w:szCs w:val="24"/>
              </w:rPr>
              <w:t xml:space="preserve"> </w:t>
            </w:r>
            <w:proofErr w:type="spellStart"/>
            <w:r w:rsidR="00204459" w:rsidRPr="00674945">
              <w:rPr>
                <w:szCs w:val="24"/>
              </w:rPr>
              <w:t>Street</w:t>
            </w:r>
            <w:proofErr w:type="spellEnd"/>
            <w:r w:rsidR="00204459" w:rsidRPr="00674945">
              <w:rPr>
                <w:szCs w:val="24"/>
              </w:rPr>
              <w:t xml:space="preserve"> </w:t>
            </w:r>
            <w:proofErr w:type="spellStart"/>
            <w:r w:rsidR="00204459" w:rsidRPr="00674945">
              <w:rPr>
                <w:szCs w:val="24"/>
              </w:rPr>
              <w:t>Fest</w:t>
            </w:r>
            <w:proofErr w:type="spellEnd"/>
            <w:r w:rsidR="00204459" w:rsidRPr="00674945">
              <w:rPr>
                <w:szCs w:val="24"/>
              </w:rPr>
              <w:t xml:space="preserve">» </w:t>
            </w:r>
            <w:r w:rsidR="0036498B" w:rsidRPr="00674945">
              <w:rPr>
                <w:szCs w:val="24"/>
              </w:rPr>
              <w:t xml:space="preserve">и др. Однако, среди </w:t>
            </w:r>
            <w:r w:rsidRPr="00674945">
              <w:rPr>
                <w:szCs w:val="24"/>
              </w:rPr>
              <w:t xml:space="preserve">них не было ни одного, связанного с книгой и чтением. </w:t>
            </w:r>
            <w:r w:rsidR="00204459" w:rsidRPr="00674945">
              <w:rPr>
                <w:szCs w:val="24"/>
              </w:rPr>
              <w:t xml:space="preserve">Кроме того, в городе не было творческой площадки, </w:t>
            </w:r>
            <w:r w:rsidR="00204459" w:rsidRPr="00674945">
              <w:rPr>
                <w:color w:val="000000"/>
                <w:szCs w:val="24"/>
              </w:rPr>
              <w:t xml:space="preserve">современного и комфортного места </w:t>
            </w:r>
            <w:r w:rsidR="00204459" w:rsidRPr="00674945">
              <w:rPr>
                <w:szCs w:val="24"/>
              </w:rPr>
              <w:t xml:space="preserve">для тех </w:t>
            </w:r>
            <w:r w:rsidR="00204459" w:rsidRPr="00674945">
              <w:rPr>
                <w:color w:val="000000"/>
                <w:szCs w:val="24"/>
              </w:rPr>
              <w:t>творческо-интеллектуального досуга и креативного самовыражения</w:t>
            </w:r>
            <w:r w:rsidR="00204459" w:rsidRPr="00674945">
              <w:rPr>
                <w:szCs w:val="24"/>
              </w:rPr>
              <w:t xml:space="preserve"> молодых людей.</w:t>
            </w:r>
          </w:p>
          <w:p w:rsidR="0046153B" w:rsidRPr="00674945" w:rsidRDefault="003B00D5" w:rsidP="00674945">
            <w:pPr>
              <w:spacing w:line="240" w:lineRule="auto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Библиотеки всегда были центром формирования читательской культуры. Чтобы привлечь внимание молодых людей к книге, библиотекар</w:t>
            </w:r>
            <w:r w:rsidR="001C71CE" w:rsidRPr="00674945">
              <w:rPr>
                <w:szCs w:val="24"/>
              </w:rPr>
              <w:t>и Глазова поставили перед собой задачу сд</w:t>
            </w:r>
            <w:r w:rsidRPr="00674945">
              <w:rPr>
                <w:szCs w:val="24"/>
              </w:rPr>
              <w:t>ела</w:t>
            </w:r>
            <w:r w:rsidR="001C71CE" w:rsidRPr="00674945">
              <w:rPr>
                <w:szCs w:val="24"/>
              </w:rPr>
              <w:t xml:space="preserve">ть </w:t>
            </w:r>
            <w:proofErr w:type="spellStart"/>
            <w:r w:rsidR="001C71CE" w:rsidRPr="00674945">
              <w:rPr>
                <w:szCs w:val="24"/>
              </w:rPr>
              <w:t>молодежь</w:t>
            </w:r>
            <w:proofErr w:type="spellEnd"/>
            <w:r w:rsidR="001C71CE" w:rsidRPr="00674945">
              <w:rPr>
                <w:szCs w:val="24"/>
              </w:rPr>
              <w:t xml:space="preserve"> соучастником</w:t>
            </w:r>
            <w:r w:rsidRPr="00674945">
              <w:rPr>
                <w:szCs w:val="24"/>
              </w:rPr>
              <w:t xml:space="preserve"> библиотечной жизни, опираясь на их предпочтения в чтении. По результатам социологического исследования, </w:t>
            </w:r>
            <w:proofErr w:type="spellStart"/>
            <w:r w:rsidRPr="00674945">
              <w:rPr>
                <w:szCs w:val="24"/>
              </w:rPr>
              <w:t>проведенного</w:t>
            </w:r>
            <w:proofErr w:type="spellEnd"/>
            <w:r w:rsidRPr="00674945">
              <w:rPr>
                <w:szCs w:val="24"/>
              </w:rPr>
              <w:t xml:space="preserve"> в 2017 году сотрудниками П</w:t>
            </w:r>
            <w:r w:rsidR="004F6EA3" w:rsidRPr="00674945">
              <w:rPr>
                <w:szCs w:val="24"/>
              </w:rPr>
              <w:t>убличной научной библиотеки</w:t>
            </w:r>
            <w:r w:rsidRPr="00674945">
              <w:rPr>
                <w:szCs w:val="24"/>
              </w:rPr>
              <w:t xml:space="preserve"> им. В.Г. Короленко, было выявлено, что </w:t>
            </w:r>
            <w:proofErr w:type="spellStart"/>
            <w:r w:rsidRPr="00674945">
              <w:rPr>
                <w:szCs w:val="24"/>
              </w:rPr>
              <w:t>молодежь</w:t>
            </w:r>
            <w:proofErr w:type="spellEnd"/>
            <w:r w:rsidRPr="00674945">
              <w:rPr>
                <w:szCs w:val="24"/>
              </w:rPr>
              <w:t xml:space="preserve"> города Глазова предпочитает жанр фантастики. В соответствии с этим</w:t>
            </w:r>
            <w:r w:rsidR="00D0574E" w:rsidRPr="00674945">
              <w:rPr>
                <w:szCs w:val="24"/>
              </w:rPr>
              <w:t xml:space="preserve"> в 2018 году</w:t>
            </w:r>
            <w:r w:rsidRPr="00674945">
              <w:rPr>
                <w:szCs w:val="24"/>
              </w:rPr>
              <w:t xml:space="preserve"> был </w:t>
            </w:r>
            <w:proofErr w:type="spellStart"/>
            <w:r w:rsidRPr="00674945">
              <w:rPr>
                <w:szCs w:val="24"/>
              </w:rPr>
              <w:t>проведен</w:t>
            </w:r>
            <w:proofErr w:type="spellEnd"/>
            <w:r w:rsidRPr="00674945">
              <w:rPr>
                <w:szCs w:val="24"/>
              </w:rPr>
              <w:t xml:space="preserve"> первый в городе «День фантастики» с приглашением известного писателя-фантаста Дмитрия Казакова. В рамках подготовки к Дню фантастики был </w:t>
            </w:r>
            <w:proofErr w:type="spellStart"/>
            <w:r w:rsidRPr="00674945">
              <w:rPr>
                <w:szCs w:val="24"/>
              </w:rPr>
              <w:t>проведен</w:t>
            </w:r>
            <w:proofErr w:type="spellEnd"/>
            <w:r w:rsidRPr="00674945">
              <w:rPr>
                <w:szCs w:val="24"/>
              </w:rPr>
              <w:t xml:space="preserve"> конкурс фантастических рассказов и иллюстраций «</w:t>
            </w:r>
            <w:proofErr w:type="spellStart"/>
            <w:r w:rsidRPr="00674945">
              <w:rPr>
                <w:szCs w:val="24"/>
              </w:rPr>
              <w:t>ББесконечность</w:t>
            </w:r>
            <w:proofErr w:type="spellEnd"/>
            <w:r w:rsidRPr="00674945">
              <w:rPr>
                <w:szCs w:val="24"/>
              </w:rPr>
              <w:t>», результатом которого стало издание первого сборника фантастических рассказов «</w:t>
            </w:r>
            <w:proofErr w:type="spellStart"/>
            <w:r w:rsidRPr="00674945">
              <w:rPr>
                <w:szCs w:val="24"/>
              </w:rPr>
              <w:t>ББесконечность</w:t>
            </w:r>
            <w:proofErr w:type="spellEnd"/>
            <w:r w:rsidRPr="00674945">
              <w:rPr>
                <w:szCs w:val="24"/>
              </w:rPr>
              <w:t xml:space="preserve">». </w:t>
            </w:r>
            <w:proofErr w:type="spellStart"/>
            <w:r w:rsidRPr="00674945">
              <w:rPr>
                <w:szCs w:val="24"/>
              </w:rPr>
              <w:t>Проведенный</w:t>
            </w:r>
            <w:proofErr w:type="spellEnd"/>
            <w:r w:rsidRPr="00674945">
              <w:rPr>
                <w:szCs w:val="24"/>
              </w:rPr>
              <w:t xml:space="preserve"> среди участников мероприятия устный опрос и оставленные </w:t>
            </w:r>
            <w:proofErr w:type="spellStart"/>
            <w:r w:rsidRPr="00674945">
              <w:rPr>
                <w:szCs w:val="24"/>
              </w:rPr>
              <w:t>глазовчанам</w:t>
            </w:r>
            <w:proofErr w:type="spellEnd"/>
            <w:r w:rsidRPr="00674945">
              <w:rPr>
                <w:szCs w:val="24"/>
              </w:rPr>
              <w:t xml:space="preserve"> отзывы показали, что День фантастики стал ярким и запоминающимся событием культурной жизни </w:t>
            </w:r>
            <w:r w:rsidR="00D0574E" w:rsidRPr="00674945">
              <w:rPr>
                <w:szCs w:val="24"/>
              </w:rPr>
              <w:t xml:space="preserve">города. Было высказано пожелание проводить такие события чаще и посвящать их не только фантастике, но и другим жанрам литературы. Так появилась практика «Фестивали литературных жанров». </w:t>
            </w:r>
            <w:r w:rsidRPr="00674945">
              <w:rPr>
                <w:szCs w:val="24"/>
              </w:rPr>
              <w:t xml:space="preserve"> 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836CD3" w:rsidRPr="00674945" w:rsidRDefault="00494A4D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с 201</w:t>
            </w:r>
            <w:r w:rsidR="00D0574E" w:rsidRPr="00674945">
              <w:rPr>
                <w:szCs w:val="24"/>
              </w:rPr>
              <w:t>8</w:t>
            </w:r>
            <w:r w:rsidRPr="00674945">
              <w:rPr>
                <w:szCs w:val="24"/>
              </w:rPr>
              <w:t xml:space="preserve"> года по настоящее время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FE16CB" w:rsidRPr="00674945" w:rsidRDefault="00FE16C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отсутствие площадки для </w:t>
            </w:r>
            <w:r w:rsidRPr="00674945">
              <w:rPr>
                <w:color w:val="000000"/>
                <w:szCs w:val="24"/>
              </w:rPr>
              <w:t>творческо-интеллектуального досуга и креативного самовыражения</w:t>
            </w:r>
            <w:r w:rsidRPr="00674945">
              <w:rPr>
                <w:szCs w:val="24"/>
              </w:rPr>
              <w:t xml:space="preserve"> молодых людей</w:t>
            </w:r>
          </w:p>
          <w:p w:rsidR="00DF5678" w:rsidRPr="00674945" w:rsidRDefault="00FE16CB" w:rsidP="0067494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674945">
              <w:rPr>
                <w:color w:val="000000"/>
                <w:szCs w:val="24"/>
              </w:rPr>
              <w:t xml:space="preserve">- </w:t>
            </w:r>
            <w:r w:rsidR="00DF5678" w:rsidRPr="00674945">
              <w:rPr>
                <w:color w:val="000000"/>
                <w:szCs w:val="24"/>
              </w:rPr>
              <w:t>от</w:t>
            </w:r>
            <w:r w:rsidRPr="00674945">
              <w:rPr>
                <w:color w:val="000000"/>
                <w:szCs w:val="24"/>
              </w:rPr>
              <w:t xml:space="preserve">сутствие </w:t>
            </w:r>
            <w:r w:rsidR="00DF5678" w:rsidRPr="00674945">
              <w:rPr>
                <w:color w:val="000000"/>
                <w:szCs w:val="24"/>
              </w:rPr>
              <w:t>значимого события для любителей чтения и книги</w:t>
            </w:r>
          </w:p>
          <w:p w:rsidR="00836CD3" w:rsidRPr="00674945" w:rsidRDefault="00DF567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разобщение усилий различных организаций по организации интеллектуального и креативного досуга </w:t>
            </w:r>
            <w:proofErr w:type="spellStart"/>
            <w:r w:rsidRPr="00674945">
              <w:rPr>
                <w:szCs w:val="24"/>
              </w:rPr>
              <w:t>молодежи</w:t>
            </w:r>
            <w:proofErr w:type="spellEnd"/>
          </w:p>
          <w:p w:rsidR="00DF2AD8" w:rsidRPr="00674945" w:rsidRDefault="00DF2AD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</w:t>
            </w:r>
            <w:proofErr w:type="spellStart"/>
            <w:r w:rsidRPr="00674945">
              <w:rPr>
                <w:szCs w:val="24"/>
              </w:rPr>
              <w:t>глазовчане</w:t>
            </w:r>
            <w:proofErr w:type="spellEnd"/>
            <w:r w:rsidRPr="00674945">
              <w:rPr>
                <w:szCs w:val="24"/>
              </w:rPr>
              <w:t xml:space="preserve"> не знают о новых</w:t>
            </w:r>
            <w:r w:rsidR="000C7FB2" w:rsidRPr="00674945">
              <w:rPr>
                <w:szCs w:val="24"/>
              </w:rPr>
              <w:t xml:space="preserve"> форматах книг и</w:t>
            </w:r>
            <w:r w:rsidRPr="00674945">
              <w:rPr>
                <w:szCs w:val="24"/>
              </w:rPr>
              <w:t xml:space="preserve"> технологиях</w:t>
            </w:r>
            <w:r w:rsidR="000C7FB2" w:rsidRPr="00674945">
              <w:rPr>
                <w:szCs w:val="24"/>
              </w:rPr>
              <w:t xml:space="preserve">, используемых </w:t>
            </w:r>
            <w:r w:rsidRPr="00674945">
              <w:rPr>
                <w:szCs w:val="24"/>
              </w:rPr>
              <w:t xml:space="preserve"> в области книгоиздания</w:t>
            </w:r>
          </w:p>
        </w:tc>
      </w:tr>
    </w:tbl>
    <w:p w:rsidR="00836CD3" w:rsidRDefault="00836CD3" w:rsidP="00674945">
      <w:pPr>
        <w:spacing w:line="240" w:lineRule="auto"/>
        <w:rPr>
          <w:szCs w:val="24"/>
        </w:rPr>
      </w:pPr>
    </w:p>
    <w:p w:rsidR="007D6317" w:rsidRDefault="007D6317" w:rsidP="00674945">
      <w:pPr>
        <w:spacing w:line="240" w:lineRule="auto"/>
        <w:rPr>
          <w:szCs w:val="24"/>
        </w:rPr>
      </w:pPr>
    </w:p>
    <w:p w:rsidR="007D6317" w:rsidRDefault="007D6317" w:rsidP="00674945">
      <w:pPr>
        <w:spacing w:line="240" w:lineRule="auto"/>
        <w:rPr>
          <w:szCs w:val="24"/>
        </w:rPr>
      </w:pPr>
    </w:p>
    <w:p w:rsidR="00E9050A" w:rsidRDefault="00E9050A" w:rsidP="00674945">
      <w:pPr>
        <w:spacing w:line="240" w:lineRule="auto"/>
        <w:rPr>
          <w:szCs w:val="24"/>
        </w:rPr>
      </w:pPr>
    </w:p>
    <w:p w:rsidR="00E9050A" w:rsidRDefault="00E9050A" w:rsidP="00674945">
      <w:pPr>
        <w:spacing w:line="240" w:lineRule="auto"/>
        <w:rPr>
          <w:szCs w:val="24"/>
        </w:rPr>
      </w:pPr>
    </w:p>
    <w:p w:rsidR="007D6317" w:rsidRPr="00674945" w:rsidRDefault="007D6317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lastRenderedPageBreak/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836CD3" w:rsidRPr="00674945" w:rsidRDefault="008C30B6" w:rsidP="00674945">
            <w:pPr>
              <w:spacing w:line="240" w:lineRule="auto"/>
              <w:ind w:firstLine="0"/>
              <w:rPr>
                <w:bCs/>
                <w:szCs w:val="24"/>
              </w:rPr>
            </w:pPr>
            <w:r w:rsidRPr="00674945">
              <w:rPr>
                <w:b/>
                <w:color w:val="000000"/>
                <w:szCs w:val="24"/>
              </w:rPr>
              <w:t>Цель</w:t>
            </w:r>
            <w:r w:rsidRPr="00674945">
              <w:rPr>
                <w:color w:val="000000"/>
                <w:szCs w:val="24"/>
              </w:rPr>
              <w:t xml:space="preserve"> - о</w:t>
            </w:r>
            <w:r w:rsidR="00E16106" w:rsidRPr="00674945">
              <w:rPr>
                <w:color w:val="000000"/>
                <w:szCs w:val="24"/>
              </w:rPr>
              <w:t>бъединение любителей чтения города Глазова на площадке Публичной научной библиотеки им. В.Г. Короленко как современного и комфортного места для творческо-интеллектуального досуга и креативного самовыражения</w:t>
            </w:r>
            <w:r w:rsidR="00E16106" w:rsidRPr="00674945">
              <w:rPr>
                <w:bCs/>
                <w:szCs w:val="24"/>
              </w:rPr>
              <w:t>.</w:t>
            </w:r>
          </w:p>
          <w:p w:rsidR="00E16106" w:rsidRPr="00674945" w:rsidRDefault="00E16106" w:rsidP="00674945">
            <w:pPr>
              <w:spacing w:line="240" w:lineRule="auto"/>
              <w:ind w:firstLine="0"/>
              <w:rPr>
                <w:bCs/>
                <w:szCs w:val="24"/>
              </w:rPr>
            </w:pPr>
            <w:r w:rsidRPr="00674945">
              <w:rPr>
                <w:b/>
                <w:bCs/>
                <w:szCs w:val="24"/>
              </w:rPr>
              <w:t>Задачи</w:t>
            </w:r>
            <w:r w:rsidRPr="00674945">
              <w:rPr>
                <w:bCs/>
                <w:szCs w:val="24"/>
              </w:rPr>
              <w:t xml:space="preserve">: </w:t>
            </w:r>
          </w:p>
          <w:p w:rsidR="00E16106" w:rsidRPr="00674945" w:rsidRDefault="00E16106" w:rsidP="00674945">
            <w:pPr>
              <w:spacing w:line="240" w:lineRule="auto"/>
              <w:ind w:firstLine="0"/>
              <w:rPr>
                <w:bCs/>
                <w:szCs w:val="24"/>
              </w:rPr>
            </w:pPr>
            <w:r w:rsidRPr="00674945">
              <w:rPr>
                <w:bCs/>
                <w:szCs w:val="24"/>
              </w:rPr>
              <w:t>1. Организовать и провести фестиваль литературного жанра (фантастики, детектива);</w:t>
            </w:r>
          </w:p>
          <w:p w:rsidR="00E16106" w:rsidRPr="00674945" w:rsidRDefault="00E16106" w:rsidP="00674945">
            <w:pPr>
              <w:spacing w:line="240" w:lineRule="auto"/>
              <w:ind w:firstLine="0"/>
              <w:rPr>
                <w:bCs/>
                <w:szCs w:val="24"/>
              </w:rPr>
            </w:pPr>
            <w:r w:rsidRPr="00674945">
              <w:rPr>
                <w:bCs/>
                <w:szCs w:val="24"/>
              </w:rPr>
              <w:t xml:space="preserve">2. </w:t>
            </w:r>
            <w:r w:rsidRPr="00674945">
              <w:rPr>
                <w:color w:val="000000"/>
              </w:rPr>
              <w:t xml:space="preserve">Повысить интерес </w:t>
            </w:r>
            <w:proofErr w:type="spellStart"/>
            <w:r w:rsidRPr="00674945">
              <w:rPr>
                <w:color w:val="000000"/>
              </w:rPr>
              <w:t>глазовчан</w:t>
            </w:r>
            <w:proofErr w:type="spellEnd"/>
            <w:r w:rsidRPr="00674945">
              <w:rPr>
                <w:color w:val="000000"/>
              </w:rPr>
              <w:t xml:space="preserve"> к библиотеке;</w:t>
            </w:r>
          </w:p>
          <w:p w:rsidR="00E16106" w:rsidRPr="00674945" w:rsidRDefault="00E16106" w:rsidP="00674945">
            <w:pPr>
              <w:spacing w:line="240" w:lineRule="auto"/>
              <w:ind w:firstLine="0"/>
              <w:rPr>
                <w:color w:val="000000"/>
              </w:rPr>
            </w:pPr>
            <w:r w:rsidRPr="00674945">
              <w:rPr>
                <w:bCs/>
                <w:szCs w:val="24"/>
              </w:rPr>
              <w:t>3.</w:t>
            </w:r>
            <w:r w:rsidRPr="00674945">
              <w:rPr>
                <w:szCs w:val="24"/>
              </w:rPr>
              <w:t xml:space="preserve"> </w:t>
            </w:r>
            <w:r w:rsidRPr="00674945">
              <w:rPr>
                <w:color w:val="000000"/>
              </w:rPr>
              <w:t>Повысить имидж библиотеки в городской культурной среде через расширение партнёрских связей учреждения;</w:t>
            </w:r>
          </w:p>
          <w:p w:rsidR="00E16106" w:rsidRPr="00674945" w:rsidRDefault="00E16106" w:rsidP="00674945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674945">
              <w:rPr>
                <w:szCs w:val="24"/>
              </w:rPr>
              <w:t xml:space="preserve">4. </w:t>
            </w:r>
            <w:r w:rsidRPr="00674945">
              <w:rPr>
                <w:color w:val="000000"/>
                <w:szCs w:val="24"/>
              </w:rPr>
              <w:t xml:space="preserve">Стимулировать развитие творческого потенциала </w:t>
            </w:r>
            <w:proofErr w:type="spellStart"/>
            <w:r w:rsidRPr="00674945">
              <w:rPr>
                <w:color w:val="000000"/>
                <w:szCs w:val="24"/>
              </w:rPr>
              <w:t>глазовчан</w:t>
            </w:r>
            <w:proofErr w:type="spellEnd"/>
            <w:r w:rsidRPr="00674945">
              <w:rPr>
                <w:color w:val="000000"/>
                <w:szCs w:val="24"/>
              </w:rPr>
              <w:t xml:space="preserve"> через участие в конкурсе фантастических (детективных) рассказов и стихотворений;</w:t>
            </w:r>
          </w:p>
          <w:p w:rsidR="00E16106" w:rsidRPr="00674945" w:rsidRDefault="00E16106" w:rsidP="00674945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674945">
              <w:rPr>
                <w:szCs w:val="24"/>
              </w:rPr>
              <w:t xml:space="preserve">5. Продвигать творчество местных авторов через издание сборников лучших работу литературных конкурсов. 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9E7C36" w:rsidRPr="00674945" w:rsidTr="009E44E3">
        <w:tc>
          <w:tcPr>
            <w:tcW w:w="976" w:type="dxa"/>
          </w:tcPr>
          <w:p w:rsidR="009E7C36" w:rsidRPr="00674945" w:rsidRDefault="009E7C36" w:rsidP="00674945">
            <w:pPr>
              <w:spacing w:line="240" w:lineRule="auto"/>
              <w:ind w:firstLine="34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8403" w:type="dxa"/>
          </w:tcPr>
          <w:p w:rsidR="009E7C36" w:rsidRPr="00674945" w:rsidRDefault="009E7C36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Описание возможности</w:t>
            </w:r>
          </w:p>
        </w:tc>
      </w:tr>
      <w:tr w:rsidR="009E7C36" w:rsidRPr="00674945" w:rsidTr="009E44E3">
        <w:tc>
          <w:tcPr>
            <w:tcW w:w="976" w:type="dxa"/>
          </w:tcPr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1.</w:t>
            </w:r>
          </w:p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403" w:type="dxa"/>
          </w:tcPr>
          <w:p w:rsidR="009E7C36" w:rsidRPr="00674945" w:rsidRDefault="009E7C36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Технические условия: </w:t>
            </w:r>
          </w:p>
          <w:p w:rsidR="009E7C36" w:rsidRPr="00674945" w:rsidRDefault="009E7C36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помещение для организации площадок фестиваля – 5 залов, 1 фойе, 1 балкон, общей площадью </w:t>
            </w:r>
            <w:r w:rsidR="0084610F">
              <w:rPr>
                <w:szCs w:val="24"/>
              </w:rPr>
              <w:t>около 260</w:t>
            </w:r>
            <w:r w:rsidRPr="00674945">
              <w:rPr>
                <w:szCs w:val="24"/>
              </w:rPr>
              <w:t xml:space="preserve"> кв. м.;</w:t>
            </w:r>
          </w:p>
          <w:p w:rsidR="002251D7" w:rsidRPr="00674945" w:rsidRDefault="002251D7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городская площадка – территория перед библиотекой – </w:t>
            </w:r>
            <w:r w:rsidR="0084610F">
              <w:rPr>
                <w:szCs w:val="24"/>
              </w:rPr>
              <w:t>400</w:t>
            </w:r>
            <w:r w:rsidRPr="00674945">
              <w:rPr>
                <w:szCs w:val="24"/>
              </w:rPr>
              <w:t xml:space="preserve"> кв. м.;</w:t>
            </w:r>
          </w:p>
          <w:p w:rsidR="002251D7" w:rsidRPr="00674945" w:rsidRDefault="002251D7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городская площадка – территория </w:t>
            </w:r>
            <w:r w:rsidR="00AD1A5B" w:rsidRPr="00674945">
              <w:rPr>
                <w:szCs w:val="24"/>
              </w:rPr>
              <w:t>бульвара на ул. Калинина («Калининский Арбат»)</w:t>
            </w:r>
            <w:r w:rsidR="0084610F">
              <w:rPr>
                <w:szCs w:val="24"/>
              </w:rPr>
              <w:t xml:space="preserve"> </w:t>
            </w:r>
          </w:p>
          <w:p w:rsidR="009E7C36" w:rsidRPr="00674945" w:rsidRDefault="009E7C36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оборудование для проведения </w:t>
            </w:r>
            <w:r w:rsidR="00DF2AD8" w:rsidRPr="00674945">
              <w:rPr>
                <w:szCs w:val="24"/>
              </w:rPr>
              <w:t>мероприятия</w:t>
            </w:r>
            <w:r w:rsidRPr="00674945">
              <w:rPr>
                <w:szCs w:val="24"/>
              </w:rPr>
              <w:t xml:space="preserve"> – </w:t>
            </w:r>
            <w:r w:rsidR="0084610F">
              <w:rPr>
                <w:szCs w:val="24"/>
              </w:rPr>
              <w:t>2</w:t>
            </w:r>
            <w:r w:rsidRPr="00674945">
              <w:rPr>
                <w:szCs w:val="24"/>
              </w:rPr>
              <w:t xml:space="preserve"> проектор</w:t>
            </w:r>
            <w:r w:rsidR="0084610F">
              <w:rPr>
                <w:szCs w:val="24"/>
              </w:rPr>
              <w:t>а, 3</w:t>
            </w:r>
            <w:r w:rsidRPr="00674945">
              <w:rPr>
                <w:szCs w:val="24"/>
              </w:rPr>
              <w:t xml:space="preserve"> ноутбук</w:t>
            </w:r>
            <w:r w:rsidR="0084610F">
              <w:rPr>
                <w:szCs w:val="24"/>
              </w:rPr>
              <w:t>а</w:t>
            </w:r>
            <w:r w:rsidRPr="00674945">
              <w:rPr>
                <w:szCs w:val="24"/>
              </w:rPr>
              <w:t xml:space="preserve">, 1 акустическая система, </w:t>
            </w:r>
            <w:r w:rsidR="0084610F">
              <w:rPr>
                <w:szCs w:val="24"/>
              </w:rPr>
              <w:t>микшерный пульт,</w:t>
            </w:r>
            <w:r w:rsidRPr="00674945">
              <w:rPr>
                <w:szCs w:val="24"/>
              </w:rPr>
              <w:t xml:space="preserve"> </w:t>
            </w:r>
            <w:r w:rsidR="0084610F">
              <w:rPr>
                <w:szCs w:val="24"/>
              </w:rPr>
              <w:t>3 радиосистемы</w:t>
            </w:r>
            <w:r w:rsidRPr="00674945">
              <w:rPr>
                <w:szCs w:val="24"/>
              </w:rPr>
              <w:t>;</w:t>
            </w:r>
          </w:p>
          <w:p w:rsidR="009E7C36" w:rsidRPr="00674945" w:rsidRDefault="009E7C36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демонстрационное оборудование – 1 стенд, 3 стеллажа, 2 стола;</w:t>
            </w:r>
          </w:p>
          <w:p w:rsidR="009E7C36" w:rsidRPr="00674945" w:rsidRDefault="009E7C36" w:rsidP="00674945">
            <w:pPr>
              <w:numPr>
                <w:ilvl w:val="0"/>
                <w:numId w:val="1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выделенный канал связи для подключения к Интернету.</w:t>
            </w:r>
          </w:p>
        </w:tc>
      </w:tr>
      <w:tr w:rsidR="009E7C36" w:rsidRPr="00674945" w:rsidTr="009E44E3">
        <w:trPr>
          <w:trHeight w:val="583"/>
        </w:trPr>
        <w:tc>
          <w:tcPr>
            <w:tcW w:w="976" w:type="dxa"/>
          </w:tcPr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2.</w:t>
            </w:r>
          </w:p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403" w:type="dxa"/>
          </w:tcPr>
          <w:p w:rsidR="009E7C36" w:rsidRPr="00674945" w:rsidRDefault="002E3DB5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И</w:t>
            </w:r>
            <w:r w:rsidR="009E7C36" w:rsidRPr="00674945">
              <w:rPr>
                <w:szCs w:val="24"/>
              </w:rPr>
              <w:t>нформационные ресурсы:</w:t>
            </w:r>
          </w:p>
          <w:p w:rsidR="009E7C36" w:rsidRPr="00674945" w:rsidRDefault="002E3DB5" w:rsidP="00674945">
            <w:pPr>
              <w:numPr>
                <w:ilvl w:val="0"/>
                <w:numId w:val="2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группы фестивалей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</w:t>
            </w:r>
            <w:r w:rsidR="009E7C36" w:rsidRPr="00674945">
              <w:rPr>
                <w:szCs w:val="24"/>
              </w:rPr>
              <w:t>;</w:t>
            </w:r>
          </w:p>
          <w:p w:rsidR="009E7C36" w:rsidRPr="00674945" w:rsidRDefault="002E3DB5" w:rsidP="00674945">
            <w:pPr>
              <w:widowControl w:val="0"/>
              <w:numPr>
                <w:ilvl w:val="0"/>
                <w:numId w:val="2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группа Публичной научной библиотеки им. В.Г. Короленко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»;</w:t>
            </w:r>
          </w:p>
          <w:p w:rsidR="002E3DB5" w:rsidRPr="00674945" w:rsidRDefault="002E3DB5" w:rsidP="00674945">
            <w:pPr>
              <w:widowControl w:val="0"/>
              <w:numPr>
                <w:ilvl w:val="0"/>
                <w:numId w:val="2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сайт МБУК «ЦБС г. Глазова»</w:t>
            </w:r>
          </w:p>
          <w:p w:rsidR="009E44E3" w:rsidRPr="00674945" w:rsidRDefault="001A38C0" w:rsidP="00051C6F">
            <w:pPr>
              <w:widowControl w:val="0"/>
              <w:numPr>
                <w:ilvl w:val="0"/>
                <w:numId w:val="2"/>
              </w:numPr>
              <w:spacing w:line="240" w:lineRule="auto"/>
              <w:ind w:left="227" w:hanging="227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книжный фонд фантастики, </w:t>
            </w:r>
            <w:proofErr w:type="spellStart"/>
            <w:r w:rsidRPr="00674945">
              <w:rPr>
                <w:szCs w:val="24"/>
              </w:rPr>
              <w:t>фентези</w:t>
            </w:r>
            <w:proofErr w:type="spellEnd"/>
            <w:r w:rsidRPr="00674945">
              <w:rPr>
                <w:szCs w:val="24"/>
              </w:rPr>
              <w:t xml:space="preserve"> и аниме</w:t>
            </w:r>
            <w:r w:rsidR="009E44E3" w:rsidRPr="00674945">
              <w:rPr>
                <w:szCs w:val="24"/>
              </w:rPr>
              <w:t xml:space="preserve"> </w:t>
            </w:r>
            <w:r w:rsidR="00051C6F">
              <w:rPr>
                <w:szCs w:val="24"/>
              </w:rPr>
              <w:t>–</w:t>
            </w:r>
            <w:r w:rsidR="009E44E3" w:rsidRPr="00674945">
              <w:rPr>
                <w:szCs w:val="24"/>
              </w:rPr>
              <w:t xml:space="preserve"> </w:t>
            </w:r>
            <w:r w:rsidR="00051C6F">
              <w:rPr>
                <w:szCs w:val="24"/>
              </w:rPr>
              <w:t>около 26 000 книг и периодики</w:t>
            </w:r>
          </w:p>
        </w:tc>
      </w:tr>
      <w:tr w:rsidR="009E7C36" w:rsidRPr="00674945" w:rsidTr="009E44E3">
        <w:tc>
          <w:tcPr>
            <w:tcW w:w="976" w:type="dxa"/>
          </w:tcPr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3.</w:t>
            </w:r>
          </w:p>
          <w:p w:rsidR="009E7C36" w:rsidRPr="00674945" w:rsidRDefault="009E7C36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403" w:type="dxa"/>
          </w:tcPr>
          <w:p w:rsidR="009E7C36" w:rsidRPr="00674945" w:rsidRDefault="009E7C36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Кадровое обеспечение:</w:t>
            </w:r>
          </w:p>
          <w:p w:rsidR="009E7C36" w:rsidRPr="00674945" w:rsidRDefault="009E7C36" w:rsidP="00674945">
            <w:pPr>
              <w:numPr>
                <w:ilvl w:val="0"/>
                <w:numId w:val="3"/>
              </w:numPr>
              <w:spacing w:line="240" w:lineRule="auto"/>
              <w:ind w:left="227" w:hanging="227"/>
              <w:jc w:val="both"/>
            </w:pPr>
            <w:r w:rsidRPr="00674945">
              <w:rPr>
                <w:szCs w:val="24"/>
              </w:rPr>
              <w:t xml:space="preserve">специалисты, имеющие навыки работы по </w:t>
            </w:r>
            <w:r w:rsidR="00D92542" w:rsidRPr="00674945">
              <w:rPr>
                <w:szCs w:val="24"/>
              </w:rPr>
              <w:t>организации и проведению культурно-досуговых мероприятий</w:t>
            </w:r>
            <w:r w:rsidRPr="00674945">
              <w:rPr>
                <w:szCs w:val="24"/>
              </w:rPr>
              <w:t xml:space="preserve"> –</w:t>
            </w:r>
            <w:r w:rsidR="00D92542" w:rsidRPr="00674945">
              <w:t xml:space="preserve"> </w:t>
            </w:r>
            <w:r w:rsidR="00051C6F" w:rsidRPr="0084610F">
              <w:t>3</w:t>
            </w:r>
            <w:r w:rsidR="00D92542" w:rsidRPr="0084610F">
              <w:t>8</w:t>
            </w:r>
            <w:r w:rsidRPr="0084610F">
              <w:t xml:space="preserve"> чел</w:t>
            </w:r>
            <w:r w:rsidRPr="00674945">
              <w:t xml:space="preserve">. </w:t>
            </w:r>
          </w:p>
        </w:tc>
      </w:tr>
    </w:tbl>
    <w:p w:rsidR="009E7C36" w:rsidRPr="00674945" w:rsidRDefault="009E7C36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836CD3" w:rsidRPr="00674945" w:rsidTr="00CC7969">
        <w:tc>
          <w:tcPr>
            <w:tcW w:w="977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Описание подхода</w:t>
            </w:r>
          </w:p>
        </w:tc>
      </w:tr>
      <w:tr w:rsidR="00CC7969" w:rsidRPr="00674945" w:rsidTr="00CC7969">
        <w:tc>
          <w:tcPr>
            <w:tcW w:w="977" w:type="dxa"/>
          </w:tcPr>
          <w:p w:rsidR="00CC7969" w:rsidRPr="00674945" w:rsidRDefault="00CC7969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8402" w:type="dxa"/>
          </w:tcPr>
          <w:p w:rsidR="00CC7969" w:rsidRPr="00674945" w:rsidRDefault="00CC7969" w:rsidP="00674945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b/>
              </w:rPr>
              <w:t>Системность</w:t>
            </w:r>
            <w:r w:rsidRPr="00674945">
              <w:t xml:space="preserve">. </w:t>
            </w:r>
            <w:r w:rsidRPr="00674945">
              <w:rPr>
                <w:color w:val="000000"/>
                <w:szCs w:val="24"/>
              </w:rPr>
              <w:t xml:space="preserve"> Данный подход </w:t>
            </w:r>
            <w:r w:rsidR="00864359" w:rsidRPr="00674945">
              <w:rPr>
                <w:color w:val="000000"/>
                <w:szCs w:val="24"/>
              </w:rPr>
              <w:t xml:space="preserve">отражается в организации и реализации практики. Мероприятия по подготовке и проведению фестивалей являются системой событий, взаимоотношений с </w:t>
            </w:r>
            <w:proofErr w:type="spellStart"/>
            <w:r w:rsidR="00864359" w:rsidRPr="00674945">
              <w:rPr>
                <w:color w:val="000000"/>
                <w:szCs w:val="24"/>
              </w:rPr>
              <w:t>партнерами</w:t>
            </w:r>
            <w:proofErr w:type="spellEnd"/>
            <w:r w:rsidR="00864359" w:rsidRPr="00674945">
              <w:rPr>
                <w:color w:val="000000"/>
                <w:szCs w:val="24"/>
              </w:rPr>
              <w:t xml:space="preserve"> и т.д. </w:t>
            </w:r>
            <w:r w:rsidR="00F84348" w:rsidRPr="00674945">
              <w:rPr>
                <w:color w:val="000000"/>
                <w:szCs w:val="24"/>
              </w:rPr>
              <w:t xml:space="preserve">Каждый фестиваль содержит тематические площадки, представляющие собой подсистемы большого мероприятия.  </w:t>
            </w:r>
          </w:p>
        </w:tc>
      </w:tr>
      <w:tr w:rsidR="00CC7969" w:rsidRPr="00674945" w:rsidTr="00CC7969">
        <w:tc>
          <w:tcPr>
            <w:tcW w:w="977" w:type="dxa"/>
          </w:tcPr>
          <w:p w:rsidR="00CC7969" w:rsidRPr="00674945" w:rsidRDefault="00CC7969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8402" w:type="dxa"/>
          </w:tcPr>
          <w:p w:rsidR="00CC7969" w:rsidRPr="00674945" w:rsidRDefault="00CC7969" w:rsidP="00674945">
            <w:pPr>
              <w:widowControl w:val="0"/>
              <w:spacing w:line="240" w:lineRule="auto"/>
              <w:ind w:firstLine="0"/>
              <w:jc w:val="both"/>
              <w:rPr>
                <w:b/>
              </w:rPr>
            </w:pPr>
            <w:r w:rsidRPr="00674945">
              <w:rPr>
                <w:b/>
              </w:rPr>
              <w:t>Комплексность</w:t>
            </w:r>
            <w:r w:rsidRPr="00674945">
              <w:t xml:space="preserve">. Данный подход проявился в формировании программы </w:t>
            </w:r>
            <w:r w:rsidR="00864359" w:rsidRPr="00674945">
              <w:t xml:space="preserve">фестивалей: разнообразные </w:t>
            </w:r>
            <w:proofErr w:type="spellStart"/>
            <w:r w:rsidR="00864359" w:rsidRPr="00674945">
              <w:t>интерактивы</w:t>
            </w:r>
            <w:proofErr w:type="spellEnd"/>
            <w:r w:rsidR="00864359" w:rsidRPr="00674945">
              <w:t xml:space="preserve">, выставки, встречи, мастер-классы, </w:t>
            </w:r>
            <w:proofErr w:type="spellStart"/>
            <w:r w:rsidR="00864359" w:rsidRPr="00674945">
              <w:t>квесты</w:t>
            </w:r>
            <w:proofErr w:type="spellEnd"/>
            <w:r w:rsidR="00864359" w:rsidRPr="00674945">
              <w:t xml:space="preserve"> и т.д. Все фестивали носят </w:t>
            </w:r>
            <w:r w:rsidRPr="00674945">
              <w:t>комплексный характер.</w:t>
            </w:r>
          </w:p>
        </w:tc>
      </w:tr>
    </w:tbl>
    <w:p w:rsidR="00836CD3" w:rsidRDefault="00836CD3" w:rsidP="00674945">
      <w:pPr>
        <w:spacing w:line="240" w:lineRule="auto"/>
        <w:ind w:firstLine="0"/>
        <w:rPr>
          <w:szCs w:val="24"/>
        </w:rPr>
      </w:pPr>
    </w:p>
    <w:p w:rsidR="007D6317" w:rsidRDefault="007D6317">
      <w:pPr>
        <w:spacing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lastRenderedPageBreak/>
        <w:t xml:space="preserve">9.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82"/>
        <w:gridCol w:w="2413"/>
        <w:gridCol w:w="2414"/>
      </w:tblGrid>
      <w:tr w:rsidR="00836CD3" w:rsidRPr="00674945" w:rsidTr="00D34E64">
        <w:tc>
          <w:tcPr>
            <w:tcW w:w="936" w:type="dxa"/>
            <w:vMerge w:val="restart"/>
            <w:vAlign w:val="center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Значение показателя</w:t>
            </w:r>
          </w:p>
        </w:tc>
      </w:tr>
      <w:tr w:rsidR="00836CD3" w:rsidRPr="00674945" w:rsidTr="00D34E64">
        <w:tc>
          <w:tcPr>
            <w:tcW w:w="936" w:type="dxa"/>
            <w:vMerge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за весь период реализации</w:t>
            </w:r>
          </w:p>
        </w:tc>
      </w:tr>
      <w:tr w:rsidR="00D34E64" w:rsidRPr="00674945" w:rsidTr="00D34E64">
        <w:tc>
          <w:tcPr>
            <w:tcW w:w="936" w:type="dxa"/>
          </w:tcPr>
          <w:p w:rsidR="00D34E64" w:rsidRPr="00674945" w:rsidRDefault="00D34E64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D34E64" w:rsidRPr="00674945" w:rsidRDefault="00D34E64" w:rsidP="00806917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674945">
              <w:t xml:space="preserve">Количество участников творческих конкурсов, </w:t>
            </w:r>
            <w:r w:rsidR="00806917">
              <w:t>ед.</w:t>
            </w:r>
            <w:r w:rsidRPr="00674945">
              <w:t xml:space="preserve"> </w:t>
            </w:r>
          </w:p>
        </w:tc>
        <w:tc>
          <w:tcPr>
            <w:tcW w:w="2413" w:type="dxa"/>
          </w:tcPr>
          <w:p w:rsidR="00D34E64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19</w:t>
            </w:r>
          </w:p>
        </w:tc>
        <w:tc>
          <w:tcPr>
            <w:tcW w:w="2414" w:type="dxa"/>
          </w:tcPr>
          <w:p w:rsidR="00D34E64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67</w:t>
            </w:r>
          </w:p>
        </w:tc>
      </w:tr>
      <w:tr w:rsidR="00E42E6E" w:rsidRPr="00674945" w:rsidTr="00D34E64">
        <w:tc>
          <w:tcPr>
            <w:tcW w:w="936" w:type="dxa"/>
          </w:tcPr>
          <w:p w:rsidR="00E42E6E" w:rsidRPr="00674945" w:rsidRDefault="00E42E6E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E42E6E" w:rsidRPr="00674945" w:rsidRDefault="00E42E6E" w:rsidP="00674945">
            <w:pPr>
              <w:spacing w:line="240" w:lineRule="auto"/>
              <w:ind w:firstLine="0"/>
            </w:pPr>
            <w:r w:rsidRPr="00674945">
              <w:t>Количество литературных работ, представленных на конкурс</w:t>
            </w:r>
            <w:r w:rsidR="00806917">
              <w:t>, ед.</w:t>
            </w:r>
          </w:p>
        </w:tc>
        <w:tc>
          <w:tcPr>
            <w:tcW w:w="2413" w:type="dxa"/>
          </w:tcPr>
          <w:p w:rsidR="00E42E6E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16</w:t>
            </w:r>
          </w:p>
        </w:tc>
        <w:tc>
          <w:tcPr>
            <w:tcW w:w="2414" w:type="dxa"/>
          </w:tcPr>
          <w:p w:rsidR="00E42E6E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61</w:t>
            </w:r>
          </w:p>
        </w:tc>
      </w:tr>
      <w:tr w:rsidR="00D34E64" w:rsidRPr="00674945" w:rsidTr="00D34E64">
        <w:tc>
          <w:tcPr>
            <w:tcW w:w="936" w:type="dxa"/>
          </w:tcPr>
          <w:p w:rsidR="00D34E64" w:rsidRPr="00674945" w:rsidRDefault="00D34E64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D34E64" w:rsidRPr="00674945" w:rsidRDefault="00D34E64" w:rsidP="00674945">
            <w:pPr>
              <w:spacing w:line="240" w:lineRule="auto"/>
              <w:ind w:firstLine="0"/>
            </w:pPr>
            <w:r w:rsidRPr="00674945">
              <w:t>Количество изданных сборников рассказ</w:t>
            </w:r>
            <w:r w:rsidR="00806917">
              <w:t>ов и стихов местных авторов, ед.</w:t>
            </w:r>
          </w:p>
        </w:tc>
        <w:tc>
          <w:tcPr>
            <w:tcW w:w="2413" w:type="dxa"/>
          </w:tcPr>
          <w:p w:rsidR="00D34E64" w:rsidRPr="00F33423" w:rsidRDefault="00D34E64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1</w:t>
            </w:r>
          </w:p>
        </w:tc>
        <w:tc>
          <w:tcPr>
            <w:tcW w:w="2414" w:type="dxa"/>
          </w:tcPr>
          <w:p w:rsidR="00D34E64" w:rsidRPr="00F33423" w:rsidRDefault="00D34E64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3</w:t>
            </w:r>
          </w:p>
        </w:tc>
      </w:tr>
      <w:tr w:rsidR="00D34E64" w:rsidRPr="00674945" w:rsidTr="00D34E64">
        <w:tc>
          <w:tcPr>
            <w:tcW w:w="936" w:type="dxa"/>
          </w:tcPr>
          <w:p w:rsidR="00D34E64" w:rsidRPr="00674945" w:rsidRDefault="00D34E64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D34E64" w:rsidRPr="00674945" w:rsidRDefault="00D34E64" w:rsidP="00674945">
            <w:pPr>
              <w:spacing w:line="240" w:lineRule="auto"/>
              <w:ind w:firstLine="0"/>
            </w:pPr>
            <w:r w:rsidRPr="00674945">
              <w:t>Количество экземпляров изданных сборников рассказов и стихов местных авторов, экз.</w:t>
            </w:r>
          </w:p>
        </w:tc>
        <w:tc>
          <w:tcPr>
            <w:tcW w:w="2413" w:type="dxa"/>
          </w:tcPr>
          <w:p w:rsidR="00D34E64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122</w:t>
            </w:r>
          </w:p>
        </w:tc>
        <w:tc>
          <w:tcPr>
            <w:tcW w:w="2414" w:type="dxa"/>
          </w:tcPr>
          <w:p w:rsidR="00D34E64" w:rsidRPr="00F33423" w:rsidRDefault="00F3342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33423">
              <w:rPr>
                <w:szCs w:val="24"/>
              </w:rPr>
              <w:t>334</w:t>
            </w:r>
          </w:p>
        </w:tc>
      </w:tr>
      <w:tr w:rsidR="005F0A81" w:rsidRPr="00674945" w:rsidTr="00D34E64">
        <w:tc>
          <w:tcPr>
            <w:tcW w:w="936" w:type="dxa"/>
          </w:tcPr>
          <w:p w:rsidR="005F0A81" w:rsidRPr="00674945" w:rsidRDefault="005F0A81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5F0A81" w:rsidRPr="00674945" w:rsidRDefault="005F0A81" w:rsidP="00674945">
            <w:pPr>
              <w:spacing w:line="240" w:lineRule="auto"/>
              <w:ind w:firstLine="0"/>
            </w:pPr>
            <w:r w:rsidRPr="00674945">
              <w:t>Количес</w:t>
            </w:r>
            <w:r w:rsidR="00806917">
              <w:t>тво посещений фестивалей, ед.</w:t>
            </w:r>
          </w:p>
        </w:tc>
        <w:tc>
          <w:tcPr>
            <w:tcW w:w="2413" w:type="dxa"/>
          </w:tcPr>
          <w:p w:rsidR="005F0A81" w:rsidRPr="00476518" w:rsidRDefault="00476518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76518">
              <w:rPr>
                <w:szCs w:val="24"/>
              </w:rPr>
              <w:t>990</w:t>
            </w:r>
          </w:p>
        </w:tc>
        <w:tc>
          <w:tcPr>
            <w:tcW w:w="2414" w:type="dxa"/>
          </w:tcPr>
          <w:p w:rsidR="005F0A81" w:rsidRPr="00476518" w:rsidRDefault="00476518" w:rsidP="00674945">
            <w:pPr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476518">
              <w:rPr>
                <w:szCs w:val="24"/>
              </w:rPr>
              <w:t>1897</w:t>
            </w:r>
          </w:p>
        </w:tc>
      </w:tr>
      <w:tr w:rsidR="00D34E64" w:rsidRPr="00674945" w:rsidTr="00D34E64">
        <w:tc>
          <w:tcPr>
            <w:tcW w:w="936" w:type="dxa"/>
          </w:tcPr>
          <w:p w:rsidR="00D34E64" w:rsidRPr="00674945" w:rsidRDefault="00D34E64" w:rsidP="00674945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582" w:type="dxa"/>
          </w:tcPr>
          <w:p w:rsidR="00D34E64" w:rsidRPr="00674945" w:rsidRDefault="00D34E64" w:rsidP="00674945">
            <w:pPr>
              <w:pStyle w:val="a3"/>
              <w:spacing w:before="0"/>
              <w:ind w:left="0" w:firstLine="0"/>
            </w:pPr>
            <w:r w:rsidRPr="00674945">
              <w:t xml:space="preserve">Количество </w:t>
            </w:r>
            <w:proofErr w:type="spellStart"/>
            <w:r w:rsidRPr="00674945">
              <w:t>партнеров</w:t>
            </w:r>
            <w:proofErr w:type="spellEnd"/>
            <w:r w:rsidRPr="00674945">
              <w:t xml:space="preserve">, </w:t>
            </w:r>
            <w:proofErr w:type="spellStart"/>
            <w:r w:rsidRPr="00674945">
              <w:t>п</w:t>
            </w:r>
            <w:r w:rsidR="004D6FF7" w:rsidRPr="00674945">
              <w:t>ривлеченных</w:t>
            </w:r>
            <w:proofErr w:type="spellEnd"/>
            <w:r w:rsidR="004D6FF7" w:rsidRPr="00674945">
              <w:t xml:space="preserve"> к органи</w:t>
            </w:r>
            <w:r w:rsidR="00806917">
              <w:t>зации и проведению фестивалей, ед.</w:t>
            </w:r>
          </w:p>
        </w:tc>
        <w:tc>
          <w:tcPr>
            <w:tcW w:w="2413" w:type="dxa"/>
          </w:tcPr>
          <w:p w:rsidR="00D34E64" w:rsidRPr="00674945" w:rsidRDefault="00F10EEE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16</w:t>
            </w:r>
          </w:p>
        </w:tc>
        <w:tc>
          <w:tcPr>
            <w:tcW w:w="2414" w:type="dxa"/>
          </w:tcPr>
          <w:p w:rsidR="00D34E64" w:rsidRPr="00674945" w:rsidRDefault="00F10EEE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29</w:t>
            </w:r>
          </w:p>
        </w:tc>
      </w:tr>
    </w:tbl>
    <w:p w:rsidR="00836CD3" w:rsidRPr="00674945" w:rsidRDefault="00836CD3" w:rsidP="00674945">
      <w:pPr>
        <w:spacing w:line="240" w:lineRule="auto"/>
        <w:ind w:firstLine="0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50"/>
        <w:gridCol w:w="4549"/>
      </w:tblGrid>
      <w:tr w:rsidR="00836CD3" w:rsidRPr="00674945" w:rsidTr="00F1047D">
        <w:tc>
          <w:tcPr>
            <w:tcW w:w="846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3950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Участник</w:t>
            </w:r>
          </w:p>
        </w:tc>
        <w:tc>
          <w:tcPr>
            <w:tcW w:w="4549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Описание его роли в реализации практики</w:t>
            </w:r>
          </w:p>
        </w:tc>
      </w:tr>
      <w:tr w:rsidR="00032553" w:rsidRPr="00674945" w:rsidTr="00F1047D">
        <w:tc>
          <w:tcPr>
            <w:tcW w:w="846" w:type="dxa"/>
          </w:tcPr>
          <w:p w:rsidR="00032553" w:rsidRPr="00674945" w:rsidRDefault="0003255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032553" w:rsidRPr="00674945" w:rsidRDefault="0003255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674945">
              <w:rPr>
                <w:szCs w:val="24"/>
              </w:rPr>
              <w:t>г.Глазова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4549" w:type="dxa"/>
          </w:tcPr>
          <w:p w:rsidR="00032553" w:rsidRPr="00674945" w:rsidRDefault="00032553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674945">
              <w:rPr>
                <w:szCs w:val="24"/>
              </w:rPr>
              <w:t xml:space="preserve">Организация и проведение </w:t>
            </w:r>
            <w:r w:rsidR="00F94618" w:rsidRPr="00674945">
              <w:rPr>
                <w:szCs w:val="24"/>
              </w:rPr>
              <w:t>фестивалей</w:t>
            </w:r>
            <w:r w:rsidRPr="00674945">
              <w:rPr>
                <w:szCs w:val="24"/>
              </w:rPr>
              <w:t>, администрирование, планировани</w:t>
            </w:r>
            <w:r w:rsidR="0081041E" w:rsidRPr="00674945">
              <w:rPr>
                <w:szCs w:val="24"/>
              </w:rPr>
              <w:t xml:space="preserve">е, анализ, </w:t>
            </w:r>
            <w:proofErr w:type="spellStart"/>
            <w:r w:rsidR="0081041E" w:rsidRPr="00674945">
              <w:rPr>
                <w:szCs w:val="24"/>
              </w:rPr>
              <w:t>отчетность</w:t>
            </w:r>
            <w:proofErr w:type="spellEnd"/>
            <w:r w:rsidR="0081041E" w:rsidRPr="00674945">
              <w:rPr>
                <w:szCs w:val="24"/>
              </w:rPr>
              <w:t>, реклама</w:t>
            </w:r>
          </w:p>
        </w:tc>
      </w:tr>
      <w:tr w:rsidR="00032553" w:rsidRPr="00674945" w:rsidTr="00F1047D">
        <w:tc>
          <w:tcPr>
            <w:tcW w:w="846" w:type="dxa"/>
          </w:tcPr>
          <w:p w:rsidR="00032553" w:rsidRPr="00674945" w:rsidRDefault="0003255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032553" w:rsidRPr="00674945" w:rsidRDefault="00032553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АНО «</w:t>
            </w:r>
            <w:proofErr w:type="spellStart"/>
            <w:r w:rsidRPr="00674945">
              <w:rPr>
                <w:szCs w:val="24"/>
              </w:rPr>
              <w:t>Молодежный</w:t>
            </w:r>
            <w:proofErr w:type="spellEnd"/>
            <w:r w:rsidRPr="00674945">
              <w:rPr>
                <w:szCs w:val="24"/>
              </w:rPr>
              <w:t xml:space="preserve"> культурно-спортивный центр «Тайм-клуб»</w:t>
            </w:r>
          </w:p>
        </w:tc>
        <w:tc>
          <w:tcPr>
            <w:tcW w:w="4549" w:type="dxa"/>
          </w:tcPr>
          <w:p w:rsidR="00032553" w:rsidRPr="00674945" w:rsidRDefault="005F6637" w:rsidP="005F6637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674945">
              <w:rPr>
                <w:szCs w:val="24"/>
              </w:rPr>
              <w:t>Совместная организация фестиваля «Шерлок 2.0»</w:t>
            </w:r>
            <w:r>
              <w:rPr>
                <w:szCs w:val="24"/>
              </w:rPr>
              <w:t>, п</w:t>
            </w:r>
            <w:r w:rsidR="00F94618"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032553" w:rsidRPr="00674945" w:rsidTr="00F1047D">
        <w:tc>
          <w:tcPr>
            <w:tcW w:w="846" w:type="dxa"/>
          </w:tcPr>
          <w:p w:rsidR="00032553" w:rsidRPr="00674945" w:rsidRDefault="0003255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032553" w:rsidRPr="00674945" w:rsidRDefault="00032553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АНО поддержки и развития спорта КУНГ-ФУ «Спортивный клуб «Красный кулак»</w:t>
            </w:r>
          </w:p>
        </w:tc>
        <w:tc>
          <w:tcPr>
            <w:tcW w:w="4549" w:type="dxa"/>
          </w:tcPr>
          <w:p w:rsidR="00032553" w:rsidRPr="00674945" w:rsidRDefault="005F6637" w:rsidP="005F6637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032553" w:rsidRPr="00674945" w:rsidTr="00F1047D">
        <w:tc>
          <w:tcPr>
            <w:tcW w:w="846" w:type="dxa"/>
          </w:tcPr>
          <w:p w:rsidR="00032553" w:rsidRPr="00674945" w:rsidRDefault="0003255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032553" w:rsidRPr="00674945" w:rsidRDefault="00032553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АНО ДО «Лингвистический центр»</w:t>
            </w:r>
          </w:p>
        </w:tc>
        <w:tc>
          <w:tcPr>
            <w:tcW w:w="4549" w:type="dxa"/>
          </w:tcPr>
          <w:p w:rsidR="00032553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032553" w:rsidRPr="00674945" w:rsidTr="00F1047D">
        <w:tc>
          <w:tcPr>
            <w:tcW w:w="846" w:type="dxa"/>
          </w:tcPr>
          <w:p w:rsidR="00032553" w:rsidRPr="00674945" w:rsidRDefault="0003255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032553" w:rsidRPr="00674945" w:rsidRDefault="0003255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АНО «Центр развития и творчества для детей и взрослых "Радость"» </w:t>
            </w:r>
          </w:p>
        </w:tc>
        <w:tc>
          <w:tcPr>
            <w:tcW w:w="4549" w:type="dxa"/>
          </w:tcPr>
          <w:p w:rsidR="00032553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6D20C3" w:rsidRPr="00674945" w:rsidTr="00F1047D">
        <w:tc>
          <w:tcPr>
            <w:tcW w:w="846" w:type="dxa"/>
          </w:tcPr>
          <w:p w:rsidR="006D20C3" w:rsidRPr="00674945" w:rsidRDefault="006D20C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6D20C3" w:rsidRPr="00674945" w:rsidRDefault="006D20C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color w:val="000000"/>
                <w:szCs w:val="24"/>
                <w:shd w:val="clear" w:color="auto" w:fill="FFFFFF"/>
              </w:rPr>
              <w:t>АНО ДО «Центр «Логос» (студия</w:t>
            </w:r>
            <w:r w:rsidRPr="00674945">
              <w:t xml:space="preserve"> </w:t>
            </w:r>
            <w:proofErr w:type="spellStart"/>
            <w:r w:rsidRPr="00674945">
              <w:t>ходулистов</w:t>
            </w:r>
            <w:proofErr w:type="spellEnd"/>
            <w:r w:rsidRPr="00674945">
              <w:t xml:space="preserve"> «Высокие прогулки»</w:t>
            </w:r>
            <w:r w:rsidRPr="00674945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4549" w:type="dxa"/>
          </w:tcPr>
          <w:p w:rsidR="006D20C3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ED1519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БУК «Историко-культурный музей-заповедник Удмуртской Республики «</w:t>
            </w:r>
            <w:proofErr w:type="spellStart"/>
            <w:r w:rsidRPr="00674945">
              <w:rPr>
                <w:szCs w:val="24"/>
              </w:rPr>
              <w:t>Иднакар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4549" w:type="dxa"/>
          </w:tcPr>
          <w:p w:rsidR="00F1047D" w:rsidRPr="00674945" w:rsidRDefault="005F6637" w:rsidP="005F6637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ED1519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color w:val="000000"/>
                <w:szCs w:val="24"/>
                <w:shd w:val="clear" w:color="auto" w:fill="FFFFFF"/>
              </w:rPr>
              <w:t>МБУ «</w:t>
            </w:r>
            <w:proofErr w:type="spellStart"/>
            <w:r w:rsidRPr="00674945">
              <w:rPr>
                <w:color w:val="000000"/>
                <w:szCs w:val="24"/>
                <w:shd w:val="clear" w:color="auto" w:fill="FFFFFF"/>
              </w:rPr>
              <w:t>Молодежный</w:t>
            </w:r>
            <w:proofErr w:type="spellEnd"/>
            <w:r w:rsidRPr="00674945">
              <w:rPr>
                <w:color w:val="000000"/>
                <w:szCs w:val="24"/>
                <w:shd w:val="clear" w:color="auto" w:fill="FFFFFF"/>
              </w:rPr>
              <w:t xml:space="preserve"> центр»</w:t>
            </w:r>
            <w:r w:rsidR="006D20C3" w:rsidRPr="00674945">
              <w:rPr>
                <w:color w:val="000000"/>
                <w:szCs w:val="24"/>
                <w:shd w:val="clear" w:color="auto" w:fill="FFFFFF"/>
              </w:rPr>
              <w:t xml:space="preserve"> г. Глазова</w:t>
            </w:r>
          </w:p>
        </w:tc>
        <w:tc>
          <w:tcPr>
            <w:tcW w:w="4549" w:type="dxa"/>
          </w:tcPr>
          <w:p w:rsidR="00F1047D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мероприятий на площадках фестивалей, информационная поддержка</w:t>
            </w:r>
          </w:p>
        </w:tc>
      </w:tr>
      <w:tr w:rsidR="006D20C3" w:rsidRPr="00674945" w:rsidTr="00F1047D">
        <w:tc>
          <w:tcPr>
            <w:tcW w:w="846" w:type="dxa"/>
          </w:tcPr>
          <w:p w:rsidR="006D20C3" w:rsidRPr="00674945" w:rsidRDefault="006D20C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6D20C3" w:rsidRPr="00674945" w:rsidRDefault="006D20C3" w:rsidP="00674945">
            <w:pPr>
              <w:widowControl w:val="0"/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74945">
              <w:rPr>
                <w:szCs w:val="24"/>
              </w:rPr>
              <w:t>МБУК КЦ «Россия»</w:t>
            </w:r>
          </w:p>
        </w:tc>
        <w:tc>
          <w:tcPr>
            <w:tcW w:w="4549" w:type="dxa"/>
          </w:tcPr>
          <w:p w:rsidR="006D20C3" w:rsidRPr="00674945" w:rsidRDefault="005F6637" w:rsidP="005F6637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6D20C3" w:rsidRPr="00674945" w:rsidTr="00F1047D">
        <w:tc>
          <w:tcPr>
            <w:tcW w:w="846" w:type="dxa"/>
          </w:tcPr>
          <w:p w:rsidR="006D20C3" w:rsidRPr="00674945" w:rsidRDefault="006D20C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6D20C3" w:rsidRPr="00674945" w:rsidRDefault="006D20C3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МБУК «</w:t>
            </w:r>
            <w:proofErr w:type="spellStart"/>
            <w:r w:rsidRPr="00674945">
              <w:rPr>
                <w:szCs w:val="24"/>
              </w:rPr>
              <w:t>Глазовский</w:t>
            </w:r>
            <w:proofErr w:type="spellEnd"/>
            <w:r w:rsidRPr="00674945">
              <w:rPr>
                <w:szCs w:val="24"/>
              </w:rPr>
              <w:t xml:space="preserve"> краеведческий музей»</w:t>
            </w:r>
          </w:p>
        </w:tc>
        <w:tc>
          <w:tcPr>
            <w:tcW w:w="4549" w:type="dxa"/>
          </w:tcPr>
          <w:p w:rsidR="006D20C3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6D20C3" w:rsidRPr="00674945" w:rsidTr="00F1047D">
        <w:tc>
          <w:tcPr>
            <w:tcW w:w="846" w:type="dxa"/>
          </w:tcPr>
          <w:p w:rsidR="006D20C3" w:rsidRPr="00674945" w:rsidRDefault="006D20C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6D20C3" w:rsidRPr="00674945" w:rsidRDefault="006D20C3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t xml:space="preserve">МБУ «Центр методического и технического обслуживания» Управления культуры, спорта и </w:t>
            </w:r>
            <w:proofErr w:type="spellStart"/>
            <w:r w:rsidRPr="00674945">
              <w:t>молодежной</w:t>
            </w:r>
            <w:proofErr w:type="spellEnd"/>
            <w:r w:rsidRPr="00674945">
              <w:t xml:space="preserve"> политики Администрации г. Глазова</w:t>
            </w:r>
          </w:p>
        </w:tc>
        <w:tc>
          <w:tcPr>
            <w:tcW w:w="4549" w:type="dxa"/>
          </w:tcPr>
          <w:p w:rsidR="006D20C3" w:rsidRPr="00674945" w:rsidRDefault="005F6637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 xml:space="preserve">риятий на площадках фестивалей, </w:t>
            </w:r>
            <w:r w:rsidRPr="00674945">
              <w:rPr>
                <w:szCs w:val="24"/>
              </w:rPr>
              <w:t>информационная поддержка</w:t>
            </w:r>
          </w:p>
        </w:tc>
      </w:tr>
      <w:tr w:rsidR="006D20C3" w:rsidRPr="00674945" w:rsidTr="00F1047D">
        <w:tc>
          <w:tcPr>
            <w:tcW w:w="846" w:type="dxa"/>
          </w:tcPr>
          <w:p w:rsidR="006D20C3" w:rsidRPr="00674945" w:rsidRDefault="006D20C3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6D20C3" w:rsidRPr="00674945" w:rsidRDefault="006D20C3" w:rsidP="00674945">
            <w:pPr>
              <w:widowControl w:val="0"/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74945">
              <w:rPr>
                <w:color w:val="000000"/>
                <w:szCs w:val="24"/>
                <w:shd w:val="clear" w:color="auto" w:fill="FFFFFF"/>
              </w:rPr>
              <w:t xml:space="preserve">МБУК «Центр культуры и туризма </w:t>
            </w:r>
            <w:proofErr w:type="spellStart"/>
            <w:r w:rsidRPr="00674945">
              <w:rPr>
                <w:color w:val="000000"/>
                <w:szCs w:val="24"/>
                <w:shd w:val="clear" w:color="auto" w:fill="FFFFFF"/>
              </w:rPr>
              <w:t>Глазовского</w:t>
            </w:r>
            <w:proofErr w:type="spellEnd"/>
            <w:r w:rsidRPr="00674945">
              <w:rPr>
                <w:color w:val="000000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4549" w:type="dxa"/>
          </w:tcPr>
          <w:p w:rsidR="006D20C3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 xml:space="preserve">риятий на площадках фестивалей, </w:t>
            </w:r>
            <w:r w:rsidRPr="00674945">
              <w:rPr>
                <w:szCs w:val="24"/>
              </w:rPr>
              <w:t>информационная поддержка</w:t>
            </w:r>
          </w:p>
        </w:tc>
      </w:tr>
      <w:tr w:rsidR="00F10EEE" w:rsidRPr="00674945" w:rsidTr="00F1047D">
        <w:tc>
          <w:tcPr>
            <w:tcW w:w="846" w:type="dxa"/>
          </w:tcPr>
          <w:p w:rsidR="00F10EEE" w:rsidRPr="00674945" w:rsidRDefault="00F10EEE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EEE" w:rsidRPr="00674945" w:rsidRDefault="00F10EEE" w:rsidP="00674945">
            <w:pPr>
              <w:widowControl w:val="0"/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74945">
              <w:t xml:space="preserve">Межмуниципальный отдел </w:t>
            </w:r>
            <w:r w:rsidRPr="00674945">
              <w:rPr>
                <w:rStyle w:val="a7"/>
                <w:i w:val="0"/>
              </w:rPr>
              <w:t>МВД</w:t>
            </w:r>
            <w:r w:rsidRPr="00674945">
              <w:rPr>
                <w:i/>
              </w:rPr>
              <w:t xml:space="preserve"> </w:t>
            </w:r>
            <w:r w:rsidRPr="00674945">
              <w:t>России «</w:t>
            </w:r>
            <w:proofErr w:type="spellStart"/>
            <w:r w:rsidRPr="00674945">
              <w:t>Глазовский</w:t>
            </w:r>
            <w:proofErr w:type="spellEnd"/>
            <w:r w:rsidRPr="00674945">
              <w:t>»</w:t>
            </w:r>
          </w:p>
        </w:tc>
        <w:tc>
          <w:tcPr>
            <w:tcW w:w="4549" w:type="dxa"/>
          </w:tcPr>
          <w:p w:rsidR="00F10EEE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831E7A" w:rsidP="00674945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74945">
              <w:rPr>
                <w:szCs w:val="24"/>
              </w:rPr>
              <w:t>Клубы «Реверси-Киров» и «у-Ко» г. Киров</w:t>
            </w:r>
            <w:r w:rsidR="00C94A50">
              <w:rPr>
                <w:szCs w:val="24"/>
              </w:rPr>
              <w:t xml:space="preserve"> (аниме ярмарка)</w:t>
            </w:r>
          </w:p>
        </w:tc>
        <w:tc>
          <w:tcPr>
            <w:tcW w:w="4549" w:type="dxa"/>
          </w:tcPr>
          <w:p w:rsidR="00F1047D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 xml:space="preserve">риятий на площадках фестивалей, </w:t>
            </w:r>
            <w:r w:rsidRPr="00674945">
              <w:rPr>
                <w:szCs w:val="24"/>
              </w:rPr>
              <w:t>информационная поддержка</w:t>
            </w:r>
          </w:p>
        </w:tc>
      </w:tr>
      <w:tr w:rsidR="00831E7A" w:rsidRPr="00674945" w:rsidTr="00F1047D">
        <w:tc>
          <w:tcPr>
            <w:tcW w:w="846" w:type="dxa"/>
          </w:tcPr>
          <w:p w:rsidR="00831E7A" w:rsidRPr="00674945" w:rsidRDefault="00831E7A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831E7A" w:rsidRPr="00674945" w:rsidRDefault="00831E7A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t>Клуб собаководства г. Глазова УРО МОО «КФПФО»</w:t>
            </w:r>
          </w:p>
        </w:tc>
        <w:tc>
          <w:tcPr>
            <w:tcW w:w="4549" w:type="dxa"/>
          </w:tcPr>
          <w:p w:rsidR="00831E7A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831E7A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color w:val="000000"/>
                <w:szCs w:val="24"/>
                <w:shd w:val="clear" w:color="auto" w:fill="FFFFFF"/>
              </w:rPr>
              <w:t>Сервис красоты и здоровья «Ключ к счастью»</w:t>
            </w:r>
          </w:p>
        </w:tc>
        <w:tc>
          <w:tcPr>
            <w:tcW w:w="4549" w:type="dxa"/>
          </w:tcPr>
          <w:p w:rsidR="00F1047D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 xml:space="preserve">риятий на площадках фестивалей, </w:t>
            </w:r>
            <w:r w:rsidRPr="00674945">
              <w:rPr>
                <w:szCs w:val="24"/>
              </w:rPr>
              <w:t>информационная поддержка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831E7A" w:rsidP="00674945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674945">
              <w:rPr>
                <w:szCs w:val="24"/>
              </w:rPr>
              <w:t>Газета «Красное знамя»</w:t>
            </w:r>
          </w:p>
        </w:tc>
        <w:tc>
          <w:tcPr>
            <w:tcW w:w="4549" w:type="dxa"/>
          </w:tcPr>
          <w:p w:rsidR="00F1047D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фестивалей, и</w:t>
            </w:r>
            <w:r w:rsidR="00831E7A" w:rsidRPr="00C94A50">
              <w:rPr>
                <w:szCs w:val="24"/>
              </w:rPr>
              <w:t>нформационная поддержка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0F7170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proofErr w:type="spellStart"/>
            <w:r w:rsidRPr="00674945">
              <w:rPr>
                <w:szCs w:val="24"/>
              </w:rPr>
              <w:t>Глазовские</w:t>
            </w:r>
            <w:proofErr w:type="spellEnd"/>
            <w:r w:rsidRPr="00674945">
              <w:rPr>
                <w:szCs w:val="24"/>
              </w:rPr>
              <w:t xml:space="preserve"> художники – </w:t>
            </w:r>
            <w:r w:rsidR="00CE7F72" w:rsidRPr="00674945">
              <w:rPr>
                <w:szCs w:val="24"/>
              </w:rPr>
              <w:t>4</w:t>
            </w:r>
            <w:r w:rsidRPr="00674945">
              <w:rPr>
                <w:szCs w:val="24"/>
              </w:rPr>
              <w:t xml:space="preserve"> чел. </w:t>
            </w:r>
          </w:p>
        </w:tc>
        <w:tc>
          <w:tcPr>
            <w:tcW w:w="4549" w:type="dxa"/>
          </w:tcPr>
          <w:p w:rsidR="00F1047D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2830AC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Дизайнер одежды</w:t>
            </w:r>
          </w:p>
        </w:tc>
        <w:tc>
          <w:tcPr>
            <w:tcW w:w="4549" w:type="dxa"/>
          </w:tcPr>
          <w:p w:rsidR="00F1047D" w:rsidRPr="00674945" w:rsidRDefault="00C94A50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CE7F72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t>Главный редактор журнала «</w:t>
            </w:r>
            <w:proofErr w:type="spellStart"/>
            <w:r w:rsidRPr="00674945">
              <w:t>Инвожо</w:t>
            </w:r>
            <w:proofErr w:type="spellEnd"/>
            <w:r w:rsidRPr="00674945">
              <w:t>», Председатель Правления Союза писателей УР</w:t>
            </w:r>
          </w:p>
        </w:tc>
        <w:tc>
          <w:tcPr>
            <w:tcW w:w="4549" w:type="dxa"/>
          </w:tcPr>
          <w:p w:rsidR="00F1047D" w:rsidRPr="00674945" w:rsidRDefault="007E4939" w:rsidP="007E4939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Совместная организация литературных конкурсов, продвижение творчества участников конкурса в республиканской печати, член жюри</w:t>
            </w:r>
          </w:p>
        </w:tc>
      </w:tr>
      <w:tr w:rsidR="007E4939" w:rsidRPr="00674945" w:rsidTr="00F1047D">
        <w:tc>
          <w:tcPr>
            <w:tcW w:w="846" w:type="dxa"/>
          </w:tcPr>
          <w:p w:rsidR="007E4939" w:rsidRPr="00674945" w:rsidRDefault="007E4939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7E4939" w:rsidRPr="00034D7B" w:rsidRDefault="007E4939" w:rsidP="00674945">
            <w:pPr>
              <w:widowControl w:val="0"/>
              <w:spacing w:line="240" w:lineRule="auto"/>
              <w:ind w:firstLine="0"/>
            </w:pPr>
            <w:proofErr w:type="spellStart"/>
            <w:r>
              <w:t>Глазовский</w:t>
            </w:r>
            <w:proofErr w:type="spellEnd"/>
            <w:r>
              <w:t xml:space="preserve"> писатель, член Союза журналистов РФ</w:t>
            </w:r>
          </w:p>
        </w:tc>
        <w:tc>
          <w:tcPr>
            <w:tcW w:w="4549" w:type="dxa"/>
          </w:tcPr>
          <w:p w:rsidR="007E4939" w:rsidRDefault="007E4939" w:rsidP="007E493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Совместная организация литературных конкурсов, помощь в организации встреч с российскими писателями, член жюри</w:t>
            </w:r>
          </w:p>
        </w:tc>
      </w:tr>
      <w:tr w:rsidR="00F1047D" w:rsidRPr="00674945" w:rsidTr="00F1047D">
        <w:tc>
          <w:tcPr>
            <w:tcW w:w="846" w:type="dxa"/>
          </w:tcPr>
          <w:p w:rsidR="00F1047D" w:rsidRPr="00674945" w:rsidRDefault="00F1047D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F1047D" w:rsidRPr="00674945" w:rsidRDefault="00CE7F72" w:rsidP="0067494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674945">
              <w:t>Рок-группа «19»</w:t>
            </w:r>
          </w:p>
        </w:tc>
        <w:tc>
          <w:tcPr>
            <w:tcW w:w="4549" w:type="dxa"/>
          </w:tcPr>
          <w:p w:rsidR="00F1047D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674945">
              <w:rPr>
                <w:szCs w:val="24"/>
              </w:rPr>
              <w:t>роведение мероп</w:t>
            </w:r>
            <w:r>
              <w:rPr>
                <w:szCs w:val="24"/>
              </w:rPr>
              <w:t>риятий на площадках фестивалей</w:t>
            </w:r>
          </w:p>
        </w:tc>
      </w:tr>
      <w:tr w:rsidR="00586F14" w:rsidRPr="00674945" w:rsidTr="00F1047D">
        <w:tc>
          <w:tcPr>
            <w:tcW w:w="846" w:type="dxa"/>
          </w:tcPr>
          <w:p w:rsidR="00586F14" w:rsidRPr="00674945" w:rsidRDefault="00586F14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586F14" w:rsidRPr="00674945" w:rsidRDefault="00586F14" w:rsidP="00674945">
            <w:pPr>
              <w:widowControl w:val="0"/>
              <w:spacing w:line="240" w:lineRule="auto"/>
              <w:ind w:firstLine="0"/>
            </w:pPr>
            <w:r w:rsidRPr="00674945">
              <w:t>Депутаты Госсовета УР</w:t>
            </w:r>
          </w:p>
        </w:tc>
        <w:tc>
          <w:tcPr>
            <w:tcW w:w="4549" w:type="dxa"/>
          </w:tcPr>
          <w:p w:rsidR="00586F14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12739">
              <w:rPr>
                <w:szCs w:val="24"/>
              </w:rPr>
              <w:t>Спонсорская и информационная поддержка</w:t>
            </w:r>
          </w:p>
        </w:tc>
      </w:tr>
      <w:tr w:rsidR="00CE7F72" w:rsidRPr="00674945" w:rsidTr="00F1047D">
        <w:tc>
          <w:tcPr>
            <w:tcW w:w="846" w:type="dxa"/>
          </w:tcPr>
          <w:p w:rsidR="00CE7F72" w:rsidRPr="00674945" w:rsidRDefault="00CE7F72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CE7F72" w:rsidRPr="00674945" w:rsidRDefault="00CE7F72" w:rsidP="00674945">
            <w:pPr>
              <w:widowControl w:val="0"/>
              <w:spacing w:line="240" w:lineRule="auto"/>
              <w:ind w:firstLine="0"/>
            </w:pPr>
            <w:r w:rsidRPr="00674945">
              <w:t>Детский гипермаркет «</w:t>
            </w:r>
            <w:proofErr w:type="spellStart"/>
            <w:r w:rsidRPr="00674945">
              <w:t>Велокроха</w:t>
            </w:r>
            <w:proofErr w:type="spellEnd"/>
            <w:r w:rsidRPr="00674945">
              <w:t>»</w:t>
            </w:r>
          </w:p>
        </w:tc>
        <w:tc>
          <w:tcPr>
            <w:tcW w:w="4549" w:type="dxa"/>
          </w:tcPr>
          <w:p w:rsidR="00CE7F72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12739">
              <w:rPr>
                <w:szCs w:val="24"/>
              </w:rPr>
              <w:t>Спонсорская и информационная поддержка</w:t>
            </w:r>
          </w:p>
        </w:tc>
      </w:tr>
      <w:tr w:rsidR="00CE7F72" w:rsidRPr="00674945" w:rsidTr="00F1047D">
        <w:tc>
          <w:tcPr>
            <w:tcW w:w="846" w:type="dxa"/>
          </w:tcPr>
          <w:p w:rsidR="00CE7F72" w:rsidRPr="00674945" w:rsidRDefault="00CE7F72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CE7F72" w:rsidRPr="00674945" w:rsidRDefault="00CE7F72" w:rsidP="00674945">
            <w:pPr>
              <w:widowControl w:val="0"/>
              <w:spacing w:line="240" w:lineRule="auto"/>
              <w:ind w:firstLine="0"/>
            </w:pPr>
            <w:r w:rsidRPr="00674945">
              <w:t>ООО «Пивоваренный завод»</w:t>
            </w:r>
          </w:p>
        </w:tc>
        <w:tc>
          <w:tcPr>
            <w:tcW w:w="4549" w:type="dxa"/>
          </w:tcPr>
          <w:p w:rsidR="00CE7F72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12739">
              <w:rPr>
                <w:szCs w:val="24"/>
              </w:rPr>
              <w:t>Спонсорская и информационная поддержка</w:t>
            </w:r>
          </w:p>
        </w:tc>
      </w:tr>
      <w:tr w:rsidR="00CE7F72" w:rsidRPr="00674945" w:rsidTr="00F1047D">
        <w:tc>
          <w:tcPr>
            <w:tcW w:w="846" w:type="dxa"/>
          </w:tcPr>
          <w:p w:rsidR="00CE7F72" w:rsidRPr="00674945" w:rsidRDefault="00CE7F72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CE7F72" w:rsidRPr="00674945" w:rsidRDefault="00CE7F72" w:rsidP="00674945">
            <w:pPr>
              <w:widowControl w:val="0"/>
              <w:spacing w:line="240" w:lineRule="auto"/>
              <w:ind w:firstLine="0"/>
            </w:pPr>
            <w:r w:rsidRPr="00674945">
              <w:t>АО ЧМЗ</w:t>
            </w:r>
          </w:p>
        </w:tc>
        <w:tc>
          <w:tcPr>
            <w:tcW w:w="4549" w:type="dxa"/>
          </w:tcPr>
          <w:p w:rsidR="00CE7F72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12739">
              <w:rPr>
                <w:szCs w:val="24"/>
              </w:rPr>
              <w:t>Спонсорская и информационная поддержка</w:t>
            </w:r>
          </w:p>
        </w:tc>
      </w:tr>
      <w:tr w:rsidR="00586F14" w:rsidRPr="00674945" w:rsidTr="00F1047D">
        <w:tc>
          <w:tcPr>
            <w:tcW w:w="846" w:type="dxa"/>
          </w:tcPr>
          <w:p w:rsidR="00586F14" w:rsidRPr="00674945" w:rsidRDefault="00586F14" w:rsidP="00674945">
            <w:pPr>
              <w:pStyle w:val="a3"/>
              <w:numPr>
                <w:ilvl w:val="0"/>
                <w:numId w:val="5"/>
              </w:numPr>
              <w:spacing w:before="0"/>
              <w:ind w:left="470" w:hanging="357"/>
              <w:rPr>
                <w:szCs w:val="24"/>
              </w:rPr>
            </w:pPr>
          </w:p>
        </w:tc>
        <w:tc>
          <w:tcPr>
            <w:tcW w:w="3950" w:type="dxa"/>
          </w:tcPr>
          <w:p w:rsidR="00586F14" w:rsidRPr="00674945" w:rsidRDefault="00586F14" w:rsidP="00674945">
            <w:pPr>
              <w:widowControl w:val="0"/>
              <w:spacing w:line="240" w:lineRule="auto"/>
              <w:ind w:firstLine="0"/>
            </w:pPr>
            <w:r w:rsidRPr="00674945">
              <w:t>МУП «Водоканал»</w:t>
            </w:r>
          </w:p>
        </w:tc>
        <w:tc>
          <w:tcPr>
            <w:tcW w:w="4549" w:type="dxa"/>
          </w:tcPr>
          <w:p w:rsidR="00586F14" w:rsidRPr="00674945" w:rsidRDefault="00D12739" w:rsidP="0067494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12739">
              <w:rPr>
                <w:szCs w:val="24"/>
              </w:rPr>
              <w:t>Спонсорская и информационная поддержка</w:t>
            </w:r>
          </w:p>
        </w:tc>
      </w:tr>
    </w:tbl>
    <w:p w:rsidR="00BC3794" w:rsidRPr="00674945" w:rsidRDefault="00BC3794" w:rsidP="00674945">
      <w:pPr>
        <w:spacing w:line="240" w:lineRule="auto"/>
        <w:ind w:firstLine="0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5072"/>
      </w:tblGrid>
      <w:tr w:rsidR="00836CD3" w:rsidRPr="00674945" w:rsidTr="0057781D">
        <w:tc>
          <w:tcPr>
            <w:tcW w:w="4273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72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7781D" w:rsidRPr="00674945" w:rsidTr="0057781D">
        <w:tc>
          <w:tcPr>
            <w:tcW w:w="4273" w:type="dxa"/>
          </w:tcPr>
          <w:p w:rsidR="0057781D" w:rsidRPr="00674945" w:rsidRDefault="00C04BA4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57781D" w:rsidRPr="00674945">
              <w:rPr>
                <w:szCs w:val="24"/>
              </w:rPr>
              <w:t xml:space="preserve"> чел.</w:t>
            </w:r>
          </w:p>
        </w:tc>
        <w:tc>
          <w:tcPr>
            <w:tcW w:w="5072" w:type="dxa"/>
          </w:tcPr>
          <w:p w:rsidR="0057781D" w:rsidRPr="00674945" w:rsidRDefault="00C04BA4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1897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6CD3" w:rsidRPr="00674945" w:rsidTr="009A6646">
        <w:tc>
          <w:tcPr>
            <w:tcW w:w="9571" w:type="dxa"/>
          </w:tcPr>
          <w:p w:rsidR="00ED57F5" w:rsidRPr="00674945" w:rsidRDefault="0057781D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536457642"/>
            <w:r w:rsidRPr="00674945">
              <w:rPr>
                <w:szCs w:val="24"/>
              </w:rPr>
              <w:t xml:space="preserve">Практика реализована на </w:t>
            </w:r>
            <w:proofErr w:type="spellStart"/>
            <w:r w:rsidRPr="00674945">
              <w:rPr>
                <w:szCs w:val="24"/>
              </w:rPr>
              <w:t>грантовые</w:t>
            </w:r>
            <w:proofErr w:type="spellEnd"/>
            <w:r w:rsidRPr="00674945">
              <w:rPr>
                <w:szCs w:val="24"/>
              </w:rPr>
              <w:t xml:space="preserve"> средства:</w:t>
            </w:r>
            <w:r w:rsidR="00ED57F5" w:rsidRPr="00674945">
              <w:rPr>
                <w:szCs w:val="24"/>
              </w:rPr>
              <w:t xml:space="preserve"> </w:t>
            </w:r>
          </w:p>
          <w:p w:rsidR="00B77182" w:rsidRPr="00674945" w:rsidRDefault="00ED57F5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- </w:t>
            </w:r>
            <w:r w:rsidR="00B77182" w:rsidRPr="00674945">
              <w:rPr>
                <w:szCs w:val="24"/>
              </w:rPr>
              <w:t>100000,00 руб. (к</w:t>
            </w:r>
            <w:r w:rsidRPr="00674945">
              <w:rPr>
                <w:rFonts w:eastAsia="Times New Roman"/>
                <w:szCs w:val="24"/>
                <w:lang w:eastAsia="ru-RU"/>
              </w:rPr>
              <w:t>онкурс социальных проектов «</w:t>
            </w:r>
            <w:proofErr w:type="spellStart"/>
            <w:r w:rsidRPr="00674945">
              <w:rPr>
                <w:rFonts w:eastAsia="Times New Roman"/>
                <w:szCs w:val="24"/>
                <w:lang w:eastAsia="ru-RU"/>
              </w:rPr>
              <w:t>ДондыДор</w:t>
            </w:r>
            <w:proofErr w:type="spellEnd"/>
            <w:r w:rsidRPr="00674945">
              <w:rPr>
                <w:rFonts w:eastAsia="Times New Roman"/>
                <w:szCs w:val="24"/>
                <w:lang w:eastAsia="ru-RU"/>
              </w:rPr>
              <w:t xml:space="preserve">: </w:t>
            </w:r>
            <w:r w:rsidR="00B77182" w:rsidRPr="00674945">
              <w:rPr>
                <w:rFonts w:eastAsia="Times New Roman"/>
                <w:szCs w:val="24"/>
                <w:lang w:eastAsia="ru-RU"/>
              </w:rPr>
              <w:t>М</w:t>
            </w:r>
            <w:r w:rsidRPr="00674945">
              <w:rPr>
                <w:rFonts w:eastAsia="Times New Roman"/>
                <w:szCs w:val="24"/>
                <w:lang w:eastAsia="ru-RU"/>
              </w:rPr>
              <w:t>алая культурная мозаика»</w:t>
            </w:r>
            <w:r w:rsidR="00B77182" w:rsidRPr="00674945">
              <w:rPr>
                <w:rFonts w:eastAsia="Times New Roman"/>
                <w:szCs w:val="24"/>
                <w:lang w:eastAsia="ru-RU"/>
              </w:rPr>
              <w:t xml:space="preserve">) – </w:t>
            </w:r>
            <w:r w:rsidR="00B77182" w:rsidRPr="00674945">
              <w:rPr>
                <w:szCs w:val="24"/>
              </w:rPr>
              <w:t>проект «</w:t>
            </w:r>
            <w:proofErr w:type="spellStart"/>
            <w:r w:rsidR="00B77182" w:rsidRPr="00674945">
              <w:rPr>
                <w:szCs w:val="24"/>
              </w:rPr>
              <w:t>Глазовский</w:t>
            </w:r>
            <w:proofErr w:type="spellEnd"/>
            <w:r w:rsidR="00B77182" w:rsidRPr="00674945">
              <w:rPr>
                <w:szCs w:val="24"/>
              </w:rPr>
              <w:t xml:space="preserve"> </w:t>
            </w:r>
            <w:proofErr w:type="spellStart"/>
            <w:r w:rsidR="00B77182" w:rsidRPr="00674945">
              <w:rPr>
                <w:szCs w:val="24"/>
              </w:rPr>
              <w:t>АртФестиваль</w:t>
            </w:r>
            <w:proofErr w:type="spellEnd"/>
            <w:r w:rsidR="00B77182" w:rsidRPr="00674945">
              <w:rPr>
                <w:szCs w:val="24"/>
              </w:rPr>
              <w:t xml:space="preserve"> Фантастики» (2019 г.)</w:t>
            </w:r>
          </w:p>
          <w:p w:rsidR="00B77182" w:rsidRPr="00674945" w:rsidRDefault="00B77182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lastRenderedPageBreak/>
              <w:t xml:space="preserve">- 496475,00 руб. (конкурс </w:t>
            </w:r>
            <w:r w:rsidRPr="00674945">
              <w:t>на предоставление грантов Президента Российской Федерации на развитие гражданского общества в 20</w:t>
            </w:r>
            <w:r w:rsidR="001779C9" w:rsidRPr="00674945">
              <w:t>19</w:t>
            </w:r>
            <w:r w:rsidRPr="00674945">
              <w:t xml:space="preserve"> году</w:t>
            </w:r>
            <w:r w:rsidRPr="00674945">
              <w:rPr>
                <w:szCs w:val="24"/>
              </w:rPr>
              <w:t>)</w:t>
            </w:r>
            <w:r w:rsidR="001779C9" w:rsidRPr="00674945">
              <w:rPr>
                <w:szCs w:val="24"/>
              </w:rPr>
              <w:t xml:space="preserve"> – проект «Фестиваль детектива “Шерлок 2.0”» (совместно с АНО «</w:t>
            </w:r>
            <w:proofErr w:type="spellStart"/>
            <w:r w:rsidR="001779C9" w:rsidRPr="00674945">
              <w:rPr>
                <w:szCs w:val="24"/>
              </w:rPr>
              <w:t>Молодежный</w:t>
            </w:r>
            <w:proofErr w:type="spellEnd"/>
            <w:r w:rsidR="001779C9" w:rsidRPr="00674945">
              <w:rPr>
                <w:szCs w:val="24"/>
              </w:rPr>
              <w:t xml:space="preserve"> культурно-спортивный центр «Тайм-клуб», 2019-2020 г.).</w:t>
            </w:r>
          </w:p>
          <w:p w:rsidR="001779C9" w:rsidRPr="00674945" w:rsidRDefault="001662F7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П</w:t>
            </w:r>
            <w:r w:rsidR="001779C9" w:rsidRPr="00674945">
              <w:rPr>
                <w:szCs w:val="24"/>
              </w:rPr>
              <w:t xml:space="preserve">рактика реализована за </w:t>
            </w:r>
            <w:proofErr w:type="spellStart"/>
            <w:r w:rsidR="001779C9" w:rsidRPr="00674945">
              <w:rPr>
                <w:szCs w:val="24"/>
              </w:rPr>
              <w:t>счет</w:t>
            </w:r>
            <w:proofErr w:type="spellEnd"/>
            <w:r w:rsidR="001779C9" w:rsidRPr="00674945">
              <w:rPr>
                <w:szCs w:val="24"/>
              </w:rPr>
              <w:t xml:space="preserve"> </w:t>
            </w:r>
            <w:proofErr w:type="spellStart"/>
            <w:r w:rsidRPr="00674945">
              <w:rPr>
                <w:szCs w:val="24"/>
              </w:rPr>
              <w:t>привлеченных</w:t>
            </w:r>
            <w:proofErr w:type="spellEnd"/>
            <w:r w:rsidR="001779C9" w:rsidRPr="00674945">
              <w:rPr>
                <w:szCs w:val="24"/>
              </w:rPr>
              <w:t xml:space="preserve"> средств:</w:t>
            </w:r>
          </w:p>
          <w:p w:rsidR="001779C9" w:rsidRPr="00674945" w:rsidRDefault="001779C9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- </w:t>
            </w:r>
            <w:r w:rsidR="001662F7" w:rsidRPr="00674945">
              <w:rPr>
                <w:szCs w:val="24"/>
              </w:rPr>
              <w:t>63000,00 руб. (2018 г.)</w:t>
            </w:r>
          </w:p>
          <w:p w:rsidR="001662F7" w:rsidRPr="00674945" w:rsidRDefault="001662F7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>- 400000,00 руб. (2019-2020 гг.)</w:t>
            </w:r>
          </w:p>
          <w:p w:rsidR="00836CD3" w:rsidRPr="00674945" w:rsidRDefault="001662F7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Также практика реализована за </w:t>
            </w:r>
            <w:proofErr w:type="spellStart"/>
            <w:r w:rsidRPr="00674945">
              <w:rPr>
                <w:szCs w:val="24"/>
              </w:rPr>
              <w:t>счет</w:t>
            </w:r>
            <w:proofErr w:type="spellEnd"/>
            <w:r w:rsidRPr="00674945">
              <w:rPr>
                <w:szCs w:val="24"/>
              </w:rPr>
              <w:t xml:space="preserve"> средств </w:t>
            </w:r>
            <w:r w:rsidR="0057781D" w:rsidRPr="00674945">
              <w:rPr>
                <w:szCs w:val="24"/>
              </w:rPr>
              <w:t xml:space="preserve">МБУК «ЦБС </w:t>
            </w:r>
            <w:proofErr w:type="spellStart"/>
            <w:r w:rsidR="0057781D" w:rsidRPr="00674945">
              <w:rPr>
                <w:szCs w:val="24"/>
              </w:rPr>
              <w:t>г.Глазова</w:t>
            </w:r>
            <w:proofErr w:type="spellEnd"/>
            <w:r w:rsidR="0057781D" w:rsidRPr="00674945">
              <w:rPr>
                <w:szCs w:val="24"/>
              </w:rPr>
              <w:t>»: бюджетны</w:t>
            </w:r>
            <w:r w:rsidRPr="00674945">
              <w:rPr>
                <w:szCs w:val="24"/>
              </w:rPr>
              <w:t>х</w:t>
            </w:r>
            <w:r w:rsidR="0057781D" w:rsidRPr="00674945">
              <w:rPr>
                <w:szCs w:val="24"/>
              </w:rPr>
              <w:t xml:space="preserve"> (заработная плата сотрудников) и внебюджетны</w:t>
            </w:r>
            <w:r w:rsidRPr="00674945">
              <w:rPr>
                <w:szCs w:val="24"/>
              </w:rPr>
              <w:t>х</w:t>
            </w:r>
            <w:r w:rsidR="0057781D" w:rsidRPr="00674945">
              <w:rPr>
                <w:szCs w:val="24"/>
              </w:rPr>
              <w:t xml:space="preserve"> (канцтовары, интернет-канал, подготовка </w:t>
            </w:r>
            <w:r w:rsidR="0057781D" w:rsidRPr="00674945">
              <w:rPr>
                <w:color w:val="000000"/>
                <w:szCs w:val="24"/>
              </w:rPr>
              <w:t>информационных и раздаточных материалов</w:t>
            </w:r>
            <w:r w:rsidR="0057781D" w:rsidRPr="00674945">
              <w:rPr>
                <w:szCs w:val="24"/>
              </w:rPr>
              <w:t>).</w:t>
            </w:r>
          </w:p>
        </w:tc>
      </w:tr>
      <w:bookmarkEnd w:id="0"/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6CD3" w:rsidRPr="00674945" w:rsidTr="009A6646">
        <w:tc>
          <w:tcPr>
            <w:tcW w:w="9571" w:type="dxa"/>
          </w:tcPr>
          <w:p w:rsidR="00E16106" w:rsidRPr="00674945" w:rsidRDefault="00E16106" w:rsidP="00674945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674945">
              <w:rPr>
                <w:color w:val="000000"/>
                <w:szCs w:val="24"/>
              </w:rPr>
              <w:t xml:space="preserve">Каждый фестиваль посвящён определённому жанру литературы: фантастике и </w:t>
            </w:r>
            <w:proofErr w:type="spellStart"/>
            <w:r w:rsidRPr="00674945">
              <w:rPr>
                <w:color w:val="000000"/>
                <w:szCs w:val="24"/>
              </w:rPr>
              <w:t>фентези</w:t>
            </w:r>
            <w:proofErr w:type="spellEnd"/>
            <w:r w:rsidRPr="00674945">
              <w:rPr>
                <w:color w:val="000000"/>
                <w:szCs w:val="24"/>
              </w:rPr>
              <w:t xml:space="preserve">, детективу. В </w:t>
            </w:r>
            <w:r w:rsidR="00D64CB3" w:rsidRPr="00674945">
              <w:rPr>
                <w:color w:val="000000"/>
                <w:szCs w:val="24"/>
              </w:rPr>
              <w:t xml:space="preserve">рамках фестивалей работают площадки с </w:t>
            </w:r>
            <w:proofErr w:type="spellStart"/>
            <w:r w:rsidR="00D64CB3" w:rsidRPr="00674945">
              <w:rPr>
                <w:color w:val="000000"/>
                <w:szCs w:val="24"/>
              </w:rPr>
              <w:t>квестами</w:t>
            </w:r>
            <w:proofErr w:type="spellEnd"/>
            <w:r w:rsidR="00D64CB3" w:rsidRPr="00674945">
              <w:rPr>
                <w:color w:val="000000"/>
                <w:szCs w:val="24"/>
              </w:rPr>
              <w:t xml:space="preserve">, интерактивными интеллектуально-развлекательными играми, мастер-классами, тематическими выставками литературы и вернисажами, викторинами, соревнованиями, творческими показами, </w:t>
            </w:r>
            <w:proofErr w:type="spellStart"/>
            <w:r w:rsidR="00D64CB3" w:rsidRPr="00674945">
              <w:rPr>
                <w:color w:val="000000"/>
                <w:szCs w:val="24"/>
              </w:rPr>
              <w:t>лукфейсами</w:t>
            </w:r>
            <w:proofErr w:type="spellEnd"/>
            <w:r w:rsidR="00D64CB3" w:rsidRPr="00674945">
              <w:rPr>
                <w:color w:val="000000"/>
                <w:szCs w:val="24"/>
              </w:rPr>
              <w:t>, лабораториями</w:t>
            </w:r>
            <w:r w:rsidR="007F4483" w:rsidRPr="00674945">
              <w:rPr>
                <w:color w:val="000000"/>
                <w:szCs w:val="24"/>
              </w:rPr>
              <w:t>, ярмаркой аниме</w:t>
            </w:r>
            <w:r w:rsidR="00D64CB3" w:rsidRPr="00674945">
              <w:rPr>
                <w:color w:val="000000"/>
                <w:szCs w:val="24"/>
              </w:rPr>
              <w:t xml:space="preserve"> и др. Готовят и проводят мероприятия на площадках сотрудники МБУК «ЦБС г. Глазова» и </w:t>
            </w:r>
            <w:proofErr w:type="spellStart"/>
            <w:r w:rsidR="00D64CB3" w:rsidRPr="00674945">
              <w:rPr>
                <w:color w:val="000000"/>
                <w:szCs w:val="24"/>
              </w:rPr>
              <w:t>партнеры</w:t>
            </w:r>
            <w:proofErr w:type="spellEnd"/>
            <w:r w:rsidR="00D64CB3" w:rsidRPr="00674945">
              <w:rPr>
                <w:color w:val="000000"/>
                <w:szCs w:val="24"/>
              </w:rPr>
              <w:t xml:space="preserve">, как организации, так и физические лица. Интерактивные площадки </w:t>
            </w:r>
            <w:r w:rsidRPr="00674945">
              <w:rPr>
                <w:color w:val="000000"/>
                <w:szCs w:val="24"/>
              </w:rPr>
              <w:t xml:space="preserve">подготовлены по сюжетам произведений определённого жанра. Во время прохождения интерактивных площадок участники вовлекаются в сюжет книг, в отдельные детали повествования и малоизвестные факты из истории написания, окунаются в эмоциональную атмосферу произведения. </w:t>
            </w:r>
          </w:p>
          <w:p w:rsidR="0037524C" w:rsidRPr="00674945" w:rsidRDefault="00E16106" w:rsidP="00674945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674945">
              <w:rPr>
                <w:color w:val="000000"/>
                <w:szCs w:val="24"/>
              </w:rPr>
              <w:t xml:space="preserve">В рамках фестивалей проходят конкурс </w:t>
            </w:r>
            <w:proofErr w:type="spellStart"/>
            <w:r w:rsidRPr="00674945">
              <w:rPr>
                <w:color w:val="000000"/>
                <w:szCs w:val="24"/>
              </w:rPr>
              <w:t>косплея</w:t>
            </w:r>
            <w:proofErr w:type="spellEnd"/>
            <w:r w:rsidRPr="00674945">
              <w:rPr>
                <w:color w:val="000000"/>
                <w:szCs w:val="24"/>
              </w:rPr>
              <w:t xml:space="preserve"> и конкурс по литературному творчеству. </w:t>
            </w:r>
            <w:r w:rsidR="00F417C7" w:rsidRPr="00674945">
              <w:rPr>
                <w:color w:val="000000"/>
                <w:szCs w:val="24"/>
              </w:rPr>
              <w:t xml:space="preserve">Конкурс </w:t>
            </w:r>
            <w:proofErr w:type="spellStart"/>
            <w:r w:rsidR="00F417C7" w:rsidRPr="00674945">
              <w:rPr>
                <w:color w:val="000000"/>
                <w:szCs w:val="24"/>
              </w:rPr>
              <w:t>косплея</w:t>
            </w:r>
            <w:proofErr w:type="spellEnd"/>
            <w:r w:rsidR="00F417C7" w:rsidRPr="00674945">
              <w:rPr>
                <w:color w:val="000000"/>
                <w:szCs w:val="24"/>
              </w:rPr>
              <w:t xml:space="preserve"> входит в </w:t>
            </w:r>
            <w:r w:rsidR="00154470" w:rsidRPr="00674945">
              <w:rPr>
                <w:color w:val="000000"/>
                <w:szCs w:val="24"/>
              </w:rPr>
              <w:t xml:space="preserve">фестивальную </w:t>
            </w:r>
            <w:r w:rsidR="00F417C7" w:rsidRPr="00674945">
              <w:rPr>
                <w:color w:val="000000"/>
                <w:szCs w:val="24"/>
              </w:rPr>
              <w:t>программу</w:t>
            </w:r>
            <w:r w:rsidR="00154470" w:rsidRPr="00674945">
              <w:rPr>
                <w:color w:val="000000"/>
                <w:szCs w:val="24"/>
              </w:rPr>
              <w:t xml:space="preserve">. Участники </w:t>
            </w:r>
            <w:r w:rsidR="00F417C7" w:rsidRPr="00674945">
              <w:rPr>
                <w:color w:val="000000"/>
                <w:szCs w:val="24"/>
              </w:rPr>
              <w:t xml:space="preserve">примеривают на себя образы литературных героев фантастики, </w:t>
            </w:r>
            <w:proofErr w:type="spellStart"/>
            <w:r w:rsidR="00F417C7" w:rsidRPr="00674945">
              <w:rPr>
                <w:color w:val="000000"/>
                <w:szCs w:val="24"/>
              </w:rPr>
              <w:t>фентези</w:t>
            </w:r>
            <w:proofErr w:type="spellEnd"/>
            <w:r w:rsidR="00F417C7" w:rsidRPr="00674945">
              <w:rPr>
                <w:color w:val="000000"/>
                <w:szCs w:val="24"/>
              </w:rPr>
              <w:t xml:space="preserve"> или детектива.</w:t>
            </w:r>
            <w:r w:rsidR="00154470" w:rsidRPr="00674945">
              <w:rPr>
                <w:color w:val="000000"/>
                <w:szCs w:val="24"/>
              </w:rPr>
              <w:t xml:space="preserve"> Обязательное условие – </w:t>
            </w:r>
            <w:r w:rsidR="00976FA9" w:rsidRPr="00674945">
              <w:rPr>
                <w:color w:val="000000"/>
                <w:szCs w:val="24"/>
              </w:rPr>
              <w:t>творческое представление образа выбранного героя с дефиле.</w:t>
            </w:r>
            <w:r w:rsidR="0037524C" w:rsidRPr="00674945">
              <w:rPr>
                <w:color w:val="000000"/>
                <w:szCs w:val="24"/>
              </w:rPr>
              <w:t xml:space="preserve"> </w:t>
            </w:r>
            <w:r w:rsidRPr="00674945">
              <w:rPr>
                <w:color w:val="000000"/>
                <w:szCs w:val="24"/>
              </w:rPr>
              <w:t>Конкурс на лучший фантастический рассказ или стихотворение, на лу</w:t>
            </w:r>
            <w:r w:rsidR="00D64CB3" w:rsidRPr="00674945">
              <w:rPr>
                <w:color w:val="000000"/>
                <w:szCs w:val="24"/>
              </w:rPr>
              <w:t>чший детективный рассказ проходят</w:t>
            </w:r>
            <w:r w:rsidRPr="00674945">
              <w:rPr>
                <w:color w:val="000000"/>
                <w:szCs w:val="24"/>
              </w:rPr>
              <w:t xml:space="preserve"> до фестиваля, </w:t>
            </w:r>
            <w:r w:rsidR="00D64CB3" w:rsidRPr="00674945">
              <w:rPr>
                <w:color w:val="000000"/>
                <w:szCs w:val="24"/>
              </w:rPr>
              <w:t xml:space="preserve">а итоги подводятся на торжественном </w:t>
            </w:r>
            <w:r w:rsidRPr="00674945">
              <w:rPr>
                <w:color w:val="000000"/>
                <w:szCs w:val="24"/>
              </w:rPr>
              <w:t>открытии. Оценива</w:t>
            </w:r>
            <w:r w:rsidR="00D64CB3" w:rsidRPr="00674945">
              <w:rPr>
                <w:color w:val="000000"/>
                <w:szCs w:val="24"/>
              </w:rPr>
              <w:t>ет</w:t>
            </w:r>
            <w:r w:rsidRPr="00674945">
              <w:rPr>
                <w:color w:val="000000"/>
                <w:szCs w:val="24"/>
              </w:rPr>
              <w:t xml:space="preserve"> работы компетентное жюри, в состав которого в</w:t>
            </w:r>
            <w:r w:rsidR="00D64CB3" w:rsidRPr="00674945">
              <w:rPr>
                <w:color w:val="000000"/>
                <w:szCs w:val="24"/>
              </w:rPr>
              <w:t xml:space="preserve">ходят </w:t>
            </w:r>
            <w:r w:rsidRPr="00674945">
              <w:rPr>
                <w:color w:val="000000"/>
                <w:szCs w:val="24"/>
              </w:rPr>
              <w:t>профессиональные литераторы, члены Союза писателей УР</w:t>
            </w:r>
            <w:r w:rsidR="00BA02EB" w:rsidRPr="00674945">
              <w:rPr>
                <w:color w:val="000000"/>
                <w:szCs w:val="24"/>
              </w:rPr>
              <w:t xml:space="preserve"> и РФ, Союза журналистов РФ</w:t>
            </w:r>
            <w:r w:rsidRPr="00674945">
              <w:rPr>
                <w:color w:val="000000"/>
                <w:szCs w:val="24"/>
              </w:rPr>
              <w:t xml:space="preserve">. По результатам литературного конкурса библиотекой </w:t>
            </w:r>
            <w:proofErr w:type="spellStart"/>
            <w:r w:rsidRPr="00674945">
              <w:rPr>
                <w:color w:val="000000"/>
                <w:szCs w:val="24"/>
              </w:rPr>
              <w:t>издается</w:t>
            </w:r>
            <w:proofErr w:type="spellEnd"/>
            <w:r w:rsidRPr="00674945">
              <w:rPr>
                <w:color w:val="000000"/>
                <w:szCs w:val="24"/>
              </w:rPr>
              <w:t xml:space="preserve"> сборник лучших работ. Произведения победителей также публикуются на страницах республиканских литературно-художественных журналов</w:t>
            </w:r>
            <w:r w:rsidR="00E26F8C" w:rsidRPr="00674945">
              <w:rPr>
                <w:color w:val="000000"/>
                <w:szCs w:val="24"/>
              </w:rPr>
              <w:t>, таких как «</w:t>
            </w:r>
            <w:proofErr w:type="spellStart"/>
            <w:r w:rsidR="00E26F8C" w:rsidRPr="00674945">
              <w:rPr>
                <w:color w:val="000000"/>
                <w:szCs w:val="24"/>
              </w:rPr>
              <w:t>Инвожо</w:t>
            </w:r>
            <w:proofErr w:type="spellEnd"/>
            <w:r w:rsidR="00E26F8C" w:rsidRPr="00674945">
              <w:rPr>
                <w:color w:val="000000"/>
                <w:szCs w:val="24"/>
              </w:rPr>
              <w:t>» и «Луч»</w:t>
            </w:r>
            <w:r w:rsidR="0037524C" w:rsidRPr="00674945">
              <w:rPr>
                <w:color w:val="000000"/>
                <w:szCs w:val="24"/>
              </w:rPr>
              <w:t>.</w:t>
            </w:r>
          </w:p>
          <w:p w:rsidR="00D256ED" w:rsidRPr="00674945" w:rsidRDefault="00E16106" w:rsidP="00674945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674945">
              <w:rPr>
                <w:color w:val="000000"/>
                <w:szCs w:val="24"/>
              </w:rPr>
              <w:t>Особое место занимают на фестивалях встречи с писателями. Это возможность пообщаться с писателем российского уровня, книги которого можно встретить на полках книжных магазинов, и возможность поучиться у него литературному мастерству. В 2018 году гостем нашего города стал российский писатель-фантаст</w:t>
            </w:r>
            <w:r w:rsidR="0037524C" w:rsidRPr="00674945">
              <w:rPr>
                <w:color w:val="000000"/>
                <w:szCs w:val="24"/>
              </w:rPr>
              <w:t xml:space="preserve"> Дмитрий Казаков (г. Нижний Нов</w:t>
            </w:r>
            <w:r w:rsidRPr="00674945">
              <w:rPr>
                <w:color w:val="000000"/>
                <w:szCs w:val="24"/>
              </w:rPr>
              <w:t xml:space="preserve">город), в 2019 –  писательница Милена </w:t>
            </w:r>
            <w:proofErr w:type="spellStart"/>
            <w:r w:rsidRPr="00674945">
              <w:rPr>
                <w:color w:val="000000"/>
                <w:szCs w:val="24"/>
              </w:rPr>
              <w:t>Завойчинская</w:t>
            </w:r>
            <w:proofErr w:type="spellEnd"/>
            <w:r w:rsidRPr="00674945">
              <w:rPr>
                <w:color w:val="000000"/>
                <w:szCs w:val="24"/>
              </w:rPr>
              <w:t xml:space="preserve"> (г. Москва). Они провели не только творческие встречи с читателями, но и мастер-классы для пишущих </w:t>
            </w:r>
            <w:proofErr w:type="spellStart"/>
            <w:r w:rsidRPr="00674945">
              <w:rPr>
                <w:color w:val="000000"/>
                <w:szCs w:val="24"/>
              </w:rPr>
              <w:t>глазовчан</w:t>
            </w:r>
            <w:proofErr w:type="spellEnd"/>
            <w:r w:rsidRPr="00674945">
              <w:rPr>
                <w:color w:val="000000"/>
                <w:szCs w:val="24"/>
              </w:rPr>
              <w:t xml:space="preserve">, на которых делились секретами писательства, давали творческие задания и вместе с аудиторией писали «роман за 60 минут». В 2020 году из-за ограничений, связанных с эпидемиологической ситуацией в стране, встречи </w:t>
            </w:r>
            <w:r w:rsidR="0037524C" w:rsidRPr="00674945">
              <w:rPr>
                <w:color w:val="000000"/>
                <w:szCs w:val="24"/>
              </w:rPr>
              <w:t>были проведены</w:t>
            </w:r>
            <w:r w:rsidRPr="00674945">
              <w:rPr>
                <w:color w:val="000000"/>
                <w:szCs w:val="24"/>
              </w:rPr>
              <w:t xml:space="preserve"> в онлайн-формат</w:t>
            </w:r>
            <w:r w:rsidR="0037524C" w:rsidRPr="00674945">
              <w:rPr>
                <w:color w:val="000000"/>
                <w:szCs w:val="24"/>
              </w:rPr>
              <w:t>е</w:t>
            </w:r>
            <w:r w:rsidRPr="00674945">
              <w:rPr>
                <w:color w:val="000000"/>
                <w:szCs w:val="24"/>
              </w:rPr>
              <w:t xml:space="preserve">. </w:t>
            </w:r>
            <w:proofErr w:type="spellStart"/>
            <w:r w:rsidR="0037524C" w:rsidRPr="00674945">
              <w:rPr>
                <w:color w:val="000000"/>
              </w:rPr>
              <w:t>Г</w:t>
            </w:r>
            <w:r w:rsidR="0037524C" w:rsidRPr="00674945">
              <w:t>лазовчане</w:t>
            </w:r>
            <w:proofErr w:type="spellEnd"/>
            <w:r w:rsidR="0037524C" w:rsidRPr="00674945">
              <w:t xml:space="preserve"> общались с писателями Антоном Чижом, автором исторических детективов про Родиона </w:t>
            </w:r>
            <w:proofErr w:type="spellStart"/>
            <w:r w:rsidR="0037524C" w:rsidRPr="00674945">
              <w:t>Ванзарова</w:t>
            </w:r>
            <w:proofErr w:type="spellEnd"/>
            <w:r w:rsidR="0037524C" w:rsidRPr="00674945">
              <w:t xml:space="preserve"> и Агату Керн (г. Санкт-Петербург), и Людмилой Мартовой, автором женских детективов, выходящих в издательстве «</w:t>
            </w:r>
            <w:proofErr w:type="spellStart"/>
            <w:r w:rsidR="0037524C" w:rsidRPr="00674945">
              <w:t>Эксмо</w:t>
            </w:r>
            <w:proofErr w:type="spellEnd"/>
            <w:r w:rsidR="0037524C" w:rsidRPr="00674945">
              <w:t>» в серии «Желание женщины» (г. Вологда).</w:t>
            </w:r>
          </w:p>
          <w:p w:rsidR="00836CD3" w:rsidRPr="00674945" w:rsidRDefault="00E16106" w:rsidP="00674945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674945">
              <w:rPr>
                <w:color w:val="000000"/>
                <w:szCs w:val="24"/>
              </w:rPr>
              <w:t xml:space="preserve">Особенность фестивалей в активном участии </w:t>
            </w:r>
            <w:r w:rsidR="00D256ED" w:rsidRPr="00674945">
              <w:rPr>
                <w:color w:val="000000"/>
                <w:szCs w:val="24"/>
              </w:rPr>
              <w:t xml:space="preserve">актива </w:t>
            </w:r>
            <w:r w:rsidRPr="00674945">
              <w:rPr>
                <w:color w:val="000000"/>
                <w:szCs w:val="24"/>
              </w:rPr>
              <w:t>читателей</w:t>
            </w:r>
            <w:r w:rsidR="00D256ED" w:rsidRPr="00674945">
              <w:rPr>
                <w:color w:val="000000"/>
                <w:szCs w:val="24"/>
              </w:rPr>
              <w:t xml:space="preserve"> библиотеки и организаций-</w:t>
            </w:r>
            <w:proofErr w:type="spellStart"/>
            <w:r w:rsidR="00D256ED" w:rsidRPr="00674945">
              <w:rPr>
                <w:color w:val="000000"/>
                <w:szCs w:val="24"/>
              </w:rPr>
              <w:t>партнеров</w:t>
            </w:r>
            <w:proofErr w:type="spellEnd"/>
            <w:r w:rsidR="00D256ED" w:rsidRPr="00674945">
              <w:rPr>
                <w:color w:val="000000"/>
                <w:szCs w:val="24"/>
              </w:rPr>
              <w:t xml:space="preserve"> </w:t>
            </w:r>
            <w:r w:rsidRPr="00674945">
              <w:rPr>
                <w:color w:val="000000"/>
                <w:szCs w:val="24"/>
              </w:rPr>
              <w:t xml:space="preserve">в </w:t>
            </w:r>
            <w:r w:rsidR="00D256ED" w:rsidRPr="00674945">
              <w:rPr>
                <w:color w:val="000000"/>
                <w:szCs w:val="24"/>
              </w:rPr>
              <w:t>подготовке</w:t>
            </w:r>
            <w:r w:rsidRPr="00674945">
              <w:rPr>
                <w:color w:val="000000"/>
                <w:szCs w:val="24"/>
              </w:rPr>
              <w:t xml:space="preserve"> события. Волонтёры, </w:t>
            </w:r>
            <w:r w:rsidR="00D256ED" w:rsidRPr="00674945">
              <w:rPr>
                <w:color w:val="000000"/>
                <w:szCs w:val="24"/>
              </w:rPr>
              <w:t xml:space="preserve">представители </w:t>
            </w:r>
            <w:r w:rsidRPr="00674945">
              <w:rPr>
                <w:color w:val="000000"/>
                <w:szCs w:val="24"/>
              </w:rPr>
              <w:t>некоммерчески</w:t>
            </w:r>
            <w:r w:rsidR="00D256ED" w:rsidRPr="00674945">
              <w:rPr>
                <w:color w:val="000000"/>
                <w:szCs w:val="24"/>
              </w:rPr>
              <w:t>х</w:t>
            </w:r>
            <w:r w:rsidRPr="00674945">
              <w:rPr>
                <w:color w:val="000000"/>
                <w:szCs w:val="24"/>
              </w:rPr>
              <w:t xml:space="preserve"> организаци</w:t>
            </w:r>
            <w:r w:rsidR="00D256ED" w:rsidRPr="00674945">
              <w:rPr>
                <w:color w:val="000000"/>
                <w:szCs w:val="24"/>
              </w:rPr>
              <w:t>й</w:t>
            </w:r>
            <w:r w:rsidRPr="00674945">
              <w:rPr>
                <w:color w:val="000000"/>
                <w:szCs w:val="24"/>
              </w:rPr>
              <w:t>, учреждени</w:t>
            </w:r>
            <w:r w:rsidR="00D256ED" w:rsidRPr="00674945">
              <w:rPr>
                <w:color w:val="000000"/>
                <w:szCs w:val="24"/>
              </w:rPr>
              <w:t>й</w:t>
            </w:r>
            <w:r w:rsidRPr="00674945">
              <w:rPr>
                <w:color w:val="000000"/>
                <w:szCs w:val="24"/>
              </w:rPr>
              <w:t xml:space="preserve"> культуры</w:t>
            </w:r>
            <w:r w:rsidR="00D256ED" w:rsidRPr="00674945">
              <w:rPr>
                <w:color w:val="000000"/>
                <w:szCs w:val="24"/>
              </w:rPr>
              <w:t xml:space="preserve"> и образования</w:t>
            </w:r>
            <w:r w:rsidRPr="00674945">
              <w:rPr>
                <w:color w:val="000000"/>
                <w:szCs w:val="24"/>
              </w:rPr>
              <w:t xml:space="preserve">, </w:t>
            </w:r>
            <w:r w:rsidR="00D256ED" w:rsidRPr="00674945">
              <w:rPr>
                <w:color w:val="000000"/>
                <w:szCs w:val="24"/>
              </w:rPr>
              <w:t>журналисты, писатели и поэты</w:t>
            </w:r>
            <w:r w:rsidRPr="00674945">
              <w:rPr>
                <w:color w:val="000000"/>
                <w:szCs w:val="24"/>
              </w:rPr>
              <w:t xml:space="preserve"> города и района </w:t>
            </w:r>
            <w:r w:rsidR="00D256ED" w:rsidRPr="00674945">
              <w:rPr>
                <w:color w:val="000000"/>
                <w:szCs w:val="24"/>
              </w:rPr>
              <w:t xml:space="preserve">активно обсуждали и выстраивали вместе с нами концепцию фестивалей, помогали налаживать связи с российскими писателями, </w:t>
            </w:r>
            <w:r w:rsidR="00D256ED" w:rsidRPr="00674945">
              <w:rPr>
                <w:color w:val="000000"/>
                <w:szCs w:val="24"/>
              </w:rPr>
              <w:lastRenderedPageBreak/>
              <w:t>проводили мероприятия, бизнес-сообщества в</w:t>
            </w:r>
            <w:r w:rsidRPr="00674945">
              <w:rPr>
                <w:color w:val="000000"/>
                <w:szCs w:val="24"/>
              </w:rPr>
              <w:t xml:space="preserve">ыступали </w:t>
            </w:r>
            <w:r w:rsidR="00D256ED" w:rsidRPr="00674945">
              <w:rPr>
                <w:color w:val="000000"/>
                <w:szCs w:val="24"/>
              </w:rPr>
              <w:t xml:space="preserve">не только </w:t>
            </w:r>
            <w:r w:rsidRPr="00674945">
              <w:rPr>
                <w:color w:val="000000"/>
                <w:szCs w:val="24"/>
              </w:rPr>
              <w:t xml:space="preserve">спонсорами, но и </w:t>
            </w:r>
            <w:r w:rsidR="00D256ED" w:rsidRPr="00674945">
              <w:rPr>
                <w:color w:val="000000"/>
                <w:szCs w:val="24"/>
              </w:rPr>
              <w:t xml:space="preserve">ведущими различных интерактивные игр и </w:t>
            </w:r>
            <w:r w:rsidRPr="00674945">
              <w:rPr>
                <w:color w:val="000000"/>
                <w:szCs w:val="24"/>
              </w:rPr>
              <w:t>мастер-класс</w:t>
            </w:r>
            <w:r w:rsidR="00D256ED" w:rsidRPr="00674945">
              <w:rPr>
                <w:color w:val="000000"/>
                <w:szCs w:val="24"/>
              </w:rPr>
              <w:t xml:space="preserve">ов. </w:t>
            </w:r>
          </w:p>
        </w:tc>
      </w:tr>
    </w:tbl>
    <w:p w:rsidR="00BB6208" w:rsidRDefault="00BB6208" w:rsidP="00674945">
      <w:pPr>
        <w:spacing w:line="240" w:lineRule="auto"/>
        <w:ind w:firstLine="0"/>
        <w:rPr>
          <w:szCs w:val="24"/>
        </w:rPr>
      </w:pPr>
    </w:p>
    <w:p w:rsidR="00836CD3" w:rsidRPr="00E9050A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 xml:space="preserve">14. Действия по </w:t>
      </w:r>
      <w:proofErr w:type="spellStart"/>
      <w:r w:rsidRPr="00674945">
        <w:rPr>
          <w:szCs w:val="24"/>
        </w:rPr>
        <w:t>развертыванию</w:t>
      </w:r>
      <w:proofErr w:type="spellEnd"/>
      <w:r w:rsidRPr="00674945">
        <w:rPr>
          <w:szCs w:val="24"/>
        </w:rPr>
        <w:t xml:space="preserve"> практики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979"/>
      </w:tblGrid>
      <w:tr w:rsidR="00836CD3" w:rsidRPr="00674945" w:rsidTr="00C852B2">
        <w:tc>
          <w:tcPr>
            <w:tcW w:w="704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5670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Описание мероприятия</w:t>
            </w:r>
          </w:p>
        </w:tc>
        <w:tc>
          <w:tcPr>
            <w:tcW w:w="2977" w:type="dxa"/>
          </w:tcPr>
          <w:p w:rsidR="00836CD3" w:rsidRPr="00674945" w:rsidRDefault="00836CD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Исполнитель</w:t>
            </w:r>
          </w:p>
        </w:tc>
      </w:tr>
      <w:tr w:rsidR="00AF0983" w:rsidRPr="00674945" w:rsidTr="00C852B2">
        <w:tc>
          <w:tcPr>
            <w:tcW w:w="9353" w:type="dxa"/>
            <w:gridSpan w:val="3"/>
          </w:tcPr>
          <w:p w:rsidR="00AF0983" w:rsidRPr="00674945" w:rsidRDefault="00AF098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b/>
              </w:rPr>
              <w:t>Подготовительный этап</w:t>
            </w:r>
          </w:p>
        </w:tc>
      </w:tr>
      <w:tr w:rsidR="001F2956" w:rsidRPr="00674945" w:rsidTr="00C852B2">
        <w:tc>
          <w:tcPr>
            <w:tcW w:w="704" w:type="dxa"/>
          </w:tcPr>
          <w:p w:rsidR="001F2956" w:rsidRPr="00674945" w:rsidRDefault="001F2956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1F2956" w:rsidRPr="00674945" w:rsidRDefault="00C852B2" w:rsidP="00C852B2">
            <w:pPr>
              <w:spacing w:line="240" w:lineRule="auto"/>
              <w:ind w:firstLine="0"/>
            </w:pPr>
            <w:r>
              <w:t>Формирование рабочей группы фестиваля. В группу входят библиотекари, представители общественности: поэты, писатели, художники, работники культуры, журналисты и др., интересующиеся жанром предстоящего фестиваля</w:t>
            </w:r>
          </w:p>
        </w:tc>
        <w:tc>
          <w:tcPr>
            <w:tcW w:w="2977" w:type="dxa"/>
          </w:tcPr>
          <w:p w:rsidR="001F2956" w:rsidRPr="00674945" w:rsidRDefault="00C852B2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C852B2" w:rsidRPr="00674945" w:rsidTr="00C852B2">
        <w:tc>
          <w:tcPr>
            <w:tcW w:w="704" w:type="dxa"/>
          </w:tcPr>
          <w:p w:rsidR="00C852B2" w:rsidRPr="00674945" w:rsidRDefault="00C852B2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C852B2" w:rsidRPr="00674945" w:rsidRDefault="00C852B2" w:rsidP="00674945">
            <w:pPr>
              <w:spacing w:line="240" w:lineRule="auto"/>
              <w:ind w:firstLine="0"/>
            </w:pPr>
            <w:r w:rsidRPr="00674945">
              <w:t>Разработка плана подготовки и проведения фестиваля</w:t>
            </w:r>
          </w:p>
        </w:tc>
        <w:tc>
          <w:tcPr>
            <w:tcW w:w="2977" w:type="dxa"/>
          </w:tcPr>
          <w:p w:rsidR="00C852B2" w:rsidRPr="00674945" w:rsidRDefault="002234BB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1F2956" w:rsidRPr="00674945" w:rsidTr="00C852B2">
        <w:tc>
          <w:tcPr>
            <w:tcW w:w="704" w:type="dxa"/>
          </w:tcPr>
          <w:p w:rsidR="001F2956" w:rsidRPr="00674945" w:rsidRDefault="001F2956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1F2956" w:rsidRPr="00674945" w:rsidRDefault="001F2956" w:rsidP="00674945">
            <w:pPr>
              <w:spacing w:line="240" w:lineRule="auto"/>
              <w:ind w:firstLine="0"/>
            </w:pPr>
            <w:r w:rsidRPr="00674945">
              <w:t>Разработка положений конкурсов в рамках проекта</w:t>
            </w:r>
          </w:p>
        </w:tc>
        <w:tc>
          <w:tcPr>
            <w:tcW w:w="2977" w:type="dxa"/>
          </w:tcPr>
          <w:p w:rsidR="001F2956" w:rsidRPr="00674945" w:rsidRDefault="002234BB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AF0983" w:rsidRPr="00674945" w:rsidTr="00C852B2">
        <w:tc>
          <w:tcPr>
            <w:tcW w:w="9353" w:type="dxa"/>
            <w:gridSpan w:val="3"/>
          </w:tcPr>
          <w:p w:rsidR="00AF0983" w:rsidRPr="00674945" w:rsidRDefault="00AF098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b/>
              </w:rPr>
              <w:t>Основной этап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6C3BDD" w:rsidP="006C3BDD">
            <w:pPr>
              <w:spacing w:line="240" w:lineRule="auto"/>
              <w:ind w:firstLine="0"/>
              <w:jc w:val="both"/>
            </w:pPr>
            <w:r>
              <w:t>Объявление литературного конкурса</w:t>
            </w:r>
            <w:r w:rsidR="009478C2">
              <w:t xml:space="preserve"> и распространение информации через СМИ и СМК</w:t>
            </w:r>
          </w:p>
        </w:tc>
        <w:tc>
          <w:tcPr>
            <w:tcW w:w="2977" w:type="dxa"/>
          </w:tcPr>
          <w:p w:rsidR="000C6203" w:rsidRPr="00674945" w:rsidRDefault="009478C2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  <w:r w:rsidR="00334BAC">
              <w:rPr>
                <w:szCs w:val="24"/>
              </w:rPr>
              <w:t xml:space="preserve">, информационные </w:t>
            </w:r>
            <w:proofErr w:type="spellStart"/>
            <w:r w:rsidR="00334BAC">
              <w:rPr>
                <w:szCs w:val="24"/>
              </w:rPr>
              <w:t>партнеры</w:t>
            </w:r>
            <w:proofErr w:type="spellEnd"/>
          </w:p>
        </w:tc>
      </w:tr>
      <w:tr w:rsidR="006C3BDD" w:rsidRPr="00674945" w:rsidTr="00C852B2">
        <w:tc>
          <w:tcPr>
            <w:tcW w:w="704" w:type="dxa"/>
          </w:tcPr>
          <w:p w:rsidR="006C3BDD" w:rsidRPr="00674945" w:rsidRDefault="006C3BDD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6C3BDD" w:rsidRPr="00674945" w:rsidRDefault="006C3BDD" w:rsidP="006C3BDD">
            <w:pPr>
              <w:spacing w:line="240" w:lineRule="auto"/>
              <w:ind w:firstLine="0"/>
              <w:jc w:val="both"/>
            </w:pPr>
            <w:r w:rsidRPr="00674945">
              <w:t xml:space="preserve">Сбор материалов </w:t>
            </w:r>
            <w:r w:rsidR="00F3047F">
              <w:t xml:space="preserve">литературного конкурса </w:t>
            </w:r>
          </w:p>
        </w:tc>
        <w:tc>
          <w:tcPr>
            <w:tcW w:w="2977" w:type="dxa"/>
          </w:tcPr>
          <w:p w:rsidR="006C3BDD" w:rsidRPr="00674945" w:rsidRDefault="00F3047F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291FF8" w:rsidRPr="00674945" w:rsidTr="00C852B2">
        <w:tc>
          <w:tcPr>
            <w:tcW w:w="704" w:type="dxa"/>
          </w:tcPr>
          <w:p w:rsidR="00291FF8" w:rsidRPr="00674945" w:rsidRDefault="00291FF8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291FF8" w:rsidRPr="00674945" w:rsidRDefault="00291FF8" w:rsidP="006C3BDD">
            <w:pPr>
              <w:spacing w:line="240" w:lineRule="auto"/>
              <w:ind w:firstLine="0"/>
              <w:jc w:val="both"/>
            </w:pPr>
            <w:r>
              <w:t>Передача собранного материала членам жюри для оценки, получение оценок и результата</w:t>
            </w:r>
          </w:p>
        </w:tc>
        <w:tc>
          <w:tcPr>
            <w:tcW w:w="2977" w:type="dxa"/>
          </w:tcPr>
          <w:p w:rsidR="00291FF8" w:rsidRDefault="00291FF8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291FF8">
            <w:pPr>
              <w:spacing w:line="240" w:lineRule="auto"/>
              <w:ind w:firstLine="0"/>
              <w:jc w:val="both"/>
            </w:pPr>
            <w:r w:rsidRPr="00674945">
              <w:t xml:space="preserve">Подготовка сборника </w:t>
            </w:r>
            <w:r w:rsidR="00291FF8">
              <w:t>лучших работ литературного конкурса к</w:t>
            </w:r>
            <w:r w:rsidRPr="00674945">
              <w:t xml:space="preserve"> выпуску</w:t>
            </w:r>
            <w:r w:rsidR="00291FF8">
              <w:t xml:space="preserve"> в издательстве</w:t>
            </w:r>
          </w:p>
        </w:tc>
        <w:tc>
          <w:tcPr>
            <w:tcW w:w="2977" w:type="dxa"/>
          </w:tcPr>
          <w:p w:rsidR="000C6203" w:rsidRPr="00674945" w:rsidRDefault="00291FF8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037D13">
            <w:pPr>
              <w:spacing w:line="240" w:lineRule="auto"/>
              <w:ind w:firstLine="0"/>
              <w:jc w:val="both"/>
            </w:pPr>
            <w:r w:rsidRPr="00674945">
              <w:t xml:space="preserve">Выпуск сборника </w:t>
            </w:r>
          </w:p>
        </w:tc>
        <w:tc>
          <w:tcPr>
            <w:tcW w:w="2977" w:type="dxa"/>
          </w:tcPr>
          <w:p w:rsidR="000C6203" w:rsidRPr="00674945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6C3BDD">
            <w:pPr>
              <w:spacing w:line="240" w:lineRule="auto"/>
              <w:ind w:firstLine="0"/>
              <w:jc w:val="both"/>
            </w:pPr>
            <w:r w:rsidRPr="00674945">
              <w:t>Подготовка и распечатка раздаточного материала, дипломов, сертификатов и благодарностей</w:t>
            </w:r>
          </w:p>
        </w:tc>
        <w:tc>
          <w:tcPr>
            <w:tcW w:w="2977" w:type="dxa"/>
          </w:tcPr>
          <w:p w:rsidR="000C6203" w:rsidRPr="00674945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674945">
            <w:pPr>
              <w:spacing w:line="240" w:lineRule="auto"/>
              <w:ind w:firstLine="0"/>
            </w:pPr>
            <w:r w:rsidRPr="00674945">
              <w:t xml:space="preserve">Оформление площадок библиотеки </w:t>
            </w:r>
          </w:p>
        </w:tc>
        <w:tc>
          <w:tcPr>
            <w:tcW w:w="2977" w:type="dxa"/>
          </w:tcPr>
          <w:p w:rsidR="000C6203" w:rsidRPr="00674945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Глазова», организац</w:t>
            </w:r>
            <w:r w:rsidR="0047636F">
              <w:rPr>
                <w:szCs w:val="24"/>
              </w:rPr>
              <w:t>ии-</w:t>
            </w:r>
            <w:proofErr w:type="spellStart"/>
            <w:r>
              <w:rPr>
                <w:szCs w:val="24"/>
              </w:rPr>
              <w:t>партнеры</w:t>
            </w:r>
            <w:proofErr w:type="spellEnd"/>
            <w:r>
              <w:rPr>
                <w:szCs w:val="24"/>
              </w:rPr>
              <w:t>, физические лица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674945">
            <w:pPr>
              <w:spacing w:line="240" w:lineRule="auto"/>
              <w:ind w:firstLine="0"/>
            </w:pPr>
            <w:r w:rsidRPr="00674945">
              <w:t>Приобретение призов</w:t>
            </w:r>
            <w:r w:rsidR="00037D13">
              <w:t xml:space="preserve"> и сувениров</w:t>
            </w:r>
          </w:p>
        </w:tc>
        <w:tc>
          <w:tcPr>
            <w:tcW w:w="2977" w:type="dxa"/>
          </w:tcPr>
          <w:p w:rsidR="000C6203" w:rsidRPr="00674945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674945">
            <w:pPr>
              <w:spacing w:line="240" w:lineRule="auto"/>
              <w:ind w:firstLine="0"/>
            </w:pPr>
            <w:r w:rsidRPr="00674945">
              <w:t xml:space="preserve">Реклама и освещение мероприятий </w:t>
            </w:r>
            <w:r w:rsidR="00037D13">
              <w:t xml:space="preserve">фестиваля </w:t>
            </w:r>
            <w:r w:rsidRPr="00674945">
              <w:t xml:space="preserve">проекта в СМИ, в группах социальных сетей, на сайтах и др.  </w:t>
            </w:r>
          </w:p>
        </w:tc>
        <w:tc>
          <w:tcPr>
            <w:tcW w:w="2977" w:type="dxa"/>
          </w:tcPr>
          <w:p w:rsidR="000C6203" w:rsidRPr="00674945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МБУК «ЦБС г. Глазова», информационные </w:t>
            </w:r>
            <w:proofErr w:type="spellStart"/>
            <w:r>
              <w:rPr>
                <w:szCs w:val="24"/>
              </w:rPr>
              <w:t>партнеры</w:t>
            </w:r>
            <w:proofErr w:type="spellEnd"/>
          </w:p>
        </w:tc>
      </w:tr>
      <w:tr w:rsidR="00037D13" w:rsidRPr="00674945" w:rsidTr="00C852B2">
        <w:tc>
          <w:tcPr>
            <w:tcW w:w="704" w:type="dxa"/>
          </w:tcPr>
          <w:p w:rsidR="00037D13" w:rsidRPr="00674945" w:rsidRDefault="00037D1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37D13" w:rsidRPr="00674945" w:rsidRDefault="00037D13" w:rsidP="00674945">
            <w:pPr>
              <w:spacing w:line="240" w:lineRule="auto"/>
              <w:ind w:firstLine="0"/>
            </w:pPr>
            <w:r>
              <w:t>Встреча писателей и размещение в гостинице (либо организация онлайн-площадки для встречи)</w:t>
            </w:r>
          </w:p>
        </w:tc>
        <w:tc>
          <w:tcPr>
            <w:tcW w:w="2977" w:type="dxa"/>
          </w:tcPr>
          <w:p w:rsidR="00037D13" w:rsidRDefault="00037D13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0C6203" w:rsidP="00634CE2">
            <w:pPr>
              <w:spacing w:line="240" w:lineRule="auto"/>
              <w:ind w:firstLine="0"/>
            </w:pPr>
            <w:r w:rsidRPr="00674945">
              <w:t xml:space="preserve">Проведение </w:t>
            </w:r>
            <w:r w:rsidR="00634CE2">
              <w:rPr>
                <w:color w:val="000000" w:themeColor="text1"/>
              </w:rPr>
              <w:t>фестиваля:</w:t>
            </w:r>
          </w:p>
        </w:tc>
        <w:tc>
          <w:tcPr>
            <w:tcW w:w="2977" w:type="dxa"/>
          </w:tcPr>
          <w:p w:rsidR="000C6203" w:rsidRPr="00674945" w:rsidRDefault="00634CE2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Глазова», организац</w:t>
            </w:r>
            <w:r w:rsidR="0047636F">
              <w:rPr>
                <w:szCs w:val="24"/>
              </w:rPr>
              <w:t>ии-</w:t>
            </w:r>
            <w:proofErr w:type="spellStart"/>
            <w:r>
              <w:rPr>
                <w:szCs w:val="24"/>
              </w:rPr>
              <w:t>партнеры</w:t>
            </w:r>
            <w:proofErr w:type="spellEnd"/>
            <w:r>
              <w:rPr>
                <w:szCs w:val="24"/>
              </w:rPr>
              <w:t>, физические лица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471E99" w:rsidP="00471E99">
            <w:pPr>
              <w:spacing w:line="240" w:lineRule="auto"/>
              <w:ind w:firstLine="0"/>
            </w:pPr>
            <w:r>
              <w:t xml:space="preserve">Торжественное открытие и </w:t>
            </w:r>
            <w:r w:rsidR="000C6203" w:rsidRPr="00674945">
              <w:t xml:space="preserve">награждение победителей </w:t>
            </w:r>
            <w:r>
              <w:t>литературного конкурса</w:t>
            </w:r>
          </w:p>
        </w:tc>
        <w:tc>
          <w:tcPr>
            <w:tcW w:w="2977" w:type="dxa"/>
          </w:tcPr>
          <w:p w:rsidR="000C6203" w:rsidRPr="00674945" w:rsidRDefault="00471E99" w:rsidP="00FA55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МБУК «ЦБС г. Глазова», </w:t>
            </w:r>
            <w:r w:rsidR="00FA55B6">
              <w:rPr>
                <w:szCs w:val="24"/>
              </w:rPr>
              <w:t>члены жюри</w:t>
            </w:r>
          </w:p>
        </w:tc>
      </w:tr>
      <w:tr w:rsidR="000C6203" w:rsidRPr="00674945" w:rsidTr="00C852B2">
        <w:trPr>
          <w:trHeight w:val="102"/>
        </w:trPr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47636F" w:rsidP="0047636F">
            <w:pPr>
              <w:spacing w:line="240" w:lineRule="auto"/>
              <w:ind w:firstLine="0"/>
            </w:pPr>
            <w:r>
              <w:t>Творческая встреча с писателем</w:t>
            </w:r>
          </w:p>
        </w:tc>
        <w:tc>
          <w:tcPr>
            <w:tcW w:w="2977" w:type="dxa"/>
          </w:tcPr>
          <w:p w:rsidR="000C6203" w:rsidRPr="00674945" w:rsidRDefault="0047636F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0C6203" w:rsidRPr="00674945" w:rsidTr="00C852B2">
        <w:tc>
          <w:tcPr>
            <w:tcW w:w="704" w:type="dxa"/>
          </w:tcPr>
          <w:p w:rsidR="000C6203" w:rsidRPr="00674945" w:rsidRDefault="000C620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0C6203" w:rsidRPr="00674945" w:rsidRDefault="008724B4" w:rsidP="00674945">
            <w:pPr>
              <w:spacing w:line="240" w:lineRule="auto"/>
              <w:ind w:firstLine="0"/>
            </w:pPr>
            <w:r w:rsidRPr="00674945">
              <w:t>Работа интерактивных площадок: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 xml:space="preserve">- интерактивные игры, 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>- мастер-классы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 xml:space="preserve">- </w:t>
            </w:r>
            <w:proofErr w:type="spellStart"/>
            <w:r w:rsidRPr="00674945">
              <w:t>квесты</w:t>
            </w:r>
            <w:proofErr w:type="spellEnd"/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>- фотозоны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>- выставки литературы, в том числе книг с дополненной реальностью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 xml:space="preserve">- виртуальные путешествия через </w:t>
            </w:r>
            <w:r w:rsidRPr="00674945">
              <w:rPr>
                <w:lang w:val="en-US"/>
              </w:rPr>
              <w:t>VR</w:t>
            </w:r>
            <w:r w:rsidRPr="00674945">
              <w:t>-очки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>- ярмарка аниме</w:t>
            </w:r>
          </w:p>
          <w:p w:rsidR="008724B4" w:rsidRPr="00674945" w:rsidRDefault="008724B4" w:rsidP="00674945">
            <w:pPr>
              <w:spacing w:line="240" w:lineRule="auto"/>
              <w:ind w:firstLine="0"/>
            </w:pPr>
            <w:r w:rsidRPr="00674945">
              <w:t xml:space="preserve">- </w:t>
            </w:r>
            <w:r w:rsidR="0047636F">
              <w:t>лаборатории и т.д.</w:t>
            </w:r>
          </w:p>
        </w:tc>
        <w:tc>
          <w:tcPr>
            <w:tcW w:w="2977" w:type="dxa"/>
          </w:tcPr>
          <w:p w:rsidR="000C6203" w:rsidRPr="00674945" w:rsidRDefault="00D927BD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Глазова», организации-</w:t>
            </w:r>
            <w:proofErr w:type="spellStart"/>
            <w:r>
              <w:rPr>
                <w:szCs w:val="24"/>
              </w:rPr>
              <w:t>партнеры</w:t>
            </w:r>
            <w:proofErr w:type="spellEnd"/>
            <w:r>
              <w:rPr>
                <w:szCs w:val="24"/>
              </w:rPr>
              <w:t>, физические лица</w:t>
            </w:r>
          </w:p>
        </w:tc>
      </w:tr>
      <w:tr w:rsidR="00AF0983" w:rsidRPr="00674945" w:rsidTr="00C852B2">
        <w:tc>
          <w:tcPr>
            <w:tcW w:w="9353" w:type="dxa"/>
            <w:gridSpan w:val="3"/>
          </w:tcPr>
          <w:p w:rsidR="00AF0983" w:rsidRPr="00674945" w:rsidRDefault="00AF0983" w:rsidP="0067494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b/>
              </w:rPr>
              <w:lastRenderedPageBreak/>
              <w:t>Заключительный этап</w:t>
            </w:r>
          </w:p>
        </w:tc>
      </w:tr>
      <w:tr w:rsidR="00AF0983" w:rsidRPr="00674945" w:rsidTr="00C852B2">
        <w:tc>
          <w:tcPr>
            <w:tcW w:w="704" w:type="dxa"/>
          </w:tcPr>
          <w:p w:rsidR="00AF0983" w:rsidRPr="00674945" w:rsidRDefault="00AF098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AF0983" w:rsidRPr="00674945" w:rsidRDefault="00AF0983" w:rsidP="00D5747E">
            <w:pPr>
              <w:spacing w:line="240" w:lineRule="auto"/>
              <w:ind w:firstLine="0"/>
            </w:pPr>
            <w:r w:rsidRPr="00674945">
              <w:t xml:space="preserve">Подведение итогов работы </w:t>
            </w:r>
            <w:r w:rsidR="00D5747E">
              <w:t>по фестивалю</w:t>
            </w:r>
          </w:p>
        </w:tc>
        <w:tc>
          <w:tcPr>
            <w:tcW w:w="2977" w:type="dxa"/>
          </w:tcPr>
          <w:p w:rsidR="00AF0983" w:rsidRPr="00674945" w:rsidRDefault="00D5747E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AF0983" w:rsidRPr="00674945" w:rsidTr="00C852B2">
        <w:tc>
          <w:tcPr>
            <w:tcW w:w="704" w:type="dxa"/>
          </w:tcPr>
          <w:p w:rsidR="00AF0983" w:rsidRPr="00674945" w:rsidRDefault="00AF0983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AF0983" w:rsidRPr="00674945" w:rsidRDefault="00AF0983" w:rsidP="00D5747E">
            <w:pPr>
              <w:spacing w:line="240" w:lineRule="auto"/>
              <w:ind w:firstLine="0"/>
            </w:pPr>
            <w:r w:rsidRPr="00674945">
              <w:t xml:space="preserve">Размещение пост-релиза о прошедшем </w:t>
            </w:r>
            <w:r w:rsidR="00D5747E">
              <w:t>фестивале</w:t>
            </w:r>
            <w:r w:rsidRPr="00674945">
              <w:t xml:space="preserve"> в СМИ и социальных сетях </w:t>
            </w:r>
          </w:p>
        </w:tc>
        <w:tc>
          <w:tcPr>
            <w:tcW w:w="2977" w:type="dxa"/>
          </w:tcPr>
          <w:p w:rsidR="00AF0983" w:rsidRPr="00674945" w:rsidRDefault="00D5747E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  <w:tr w:rsidR="00D5747E" w:rsidRPr="00674945" w:rsidTr="00C852B2">
        <w:tc>
          <w:tcPr>
            <w:tcW w:w="704" w:type="dxa"/>
          </w:tcPr>
          <w:p w:rsidR="00D5747E" w:rsidRPr="00674945" w:rsidRDefault="00D5747E" w:rsidP="00674945">
            <w:pPr>
              <w:pStyle w:val="a3"/>
              <w:numPr>
                <w:ilvl w:val="0"/>
                <w:numId w:val="8"/>
              </w:numPr>
              <w:spacing w:before="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5670" w:type="dxa"/>
          </w:tcPr>
          <w:p w:rsidR="00D5747E" w:rsidRPr="00674945" w:rsidRDefault="00D5747E" w:rsidP="00D5747E">
            <w:pPr>
              <w:spacing w:line="240" w:lineRule="auto"/>
              <w:ind w:firstLine="0"/>
            </w:pPr>
            <w:r>
              <w:t xml:space="preserve">Составление </w:t>
            </w:r>
            <w:proofErr w:type="spellStart"/>
            <w:r>
              <w:t>отчета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D5747E" w:rsidRPr="00674945" w:rsidRDefault="00D5747E" w:rsidP="006749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«ЦБС г. Глазова»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15. Нормативно-правовые акты, принятые для обеспечения реализации практики</w:t>
      </w:r>
    </w:p>
    <w:p w:rsidR="00836CD3" w:rsidRPr="00674945" w:rsidRDefault="00836CD3" w:rsidP="00674945">
      <w:pPr>
        <w:spacing w:line="240" w:lineRule="auto"/>
        <w:ind w:firstLine="0"/>
        <w:rPr>
          <w:i/>
          <w:szCs w:val="24"/>
        </w:rPr>
      </w:pPr>
      <w:r w:rsidRPr="00674945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836CD3" w:rsidRPr="00674945" w:rsidTr="009A6646">
        <w:tc>
          <w:tcPr>
            <w:tcW w:w="959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Результат принятия НПА</w:t>
            </w:r>
          </w:p>
        </w:tc>
      </w:tr>
      <w:tr w:rsidR="00836CD3" w:rsidRPr="00674945" w:rsidTr="009A6646">
        <w:tc>
          <w:tcPr>
            <w:tcW w:w="959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5210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i/>
          <w:szCs w:val="24"/>
        </w:rPr>
      </w:pPr>
      <w:proofErr w:type="spellStart"/>
      <w:r w:rsidRPr="00674945">
        <w:rPr>
          <w:i/>
          <w:szCs w:val="24"/>
        </w:rPr>
        <w:t>Измененные</w:t>
      </w:r>
      <w:proofErr w:type="spellEnd"/>
      <w:r w:rsidRPr="00674945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836CD3" w:rsidRPr="00674945" w:rsidTr="009A6646">
        <w:tc>
          <w:tcPr>
            <w:tcW w:w="959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Изменения, </w:t>
            </w:r>
            <w:proofErr w:type="spellStart"/>
            <w:r w:rsidRPr="00674945">
              <w:rPr>
                <w:szCs w:val="24"/>
              </w:rPr>
              <w:t>внесенные</w:t>
            </w:r>
            <w:proofErr w:type="spellEnd"/>
            <w:r w:rsidRPr="00674945">
              <w:rPr>
                <w:szCs w:val="24"/>
              </w:rPr>
              <w:t xml:space="preserve"> в НПА</w:t>
            </w:r>
          </w:p>
        </w:tc>
        <w:tc>
          <w:tcPr>
            <w:tcW w:w="3367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Результат внесения изменений</w:t>
            </w:r>
          </w:p>
        </w:tc>
      </w:tr>
      <w:tr w:rsidR="00836CD3" w:rsidRPr="00674945" w:rsidTr="009A6646">
        <w:tc>
          <w:tcPr>
            <w:tcW w:w="959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  <w:tc>
          <w:tcPr>
            <w:tcW w:w="3367" w:type="dxa"/>
          </w:tcPr>
          <w:p w:rsidR="00836CD3" w:rsidRPr="00674945" w:rsidRDefault="00836CD3" w:rsidP="00674945">
            <w:pPr>
              <w:spacing w:line="240" w:lineRule="auto"/>
              <w:rPr>
                <w:szCs w:val="24"/>
              </w:rPr>
            </w:pP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1"/>
        <w:gridCol w:w="4940"/>
      </w:tblGrid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Для каких целей данный ресурс необходим</w:t>
            </w:r>
          </w:p>
        </w:tc>
      </w:tr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Материальные ресурсы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- помещени</w:t>
            </w:r>
            <w:r w:rsidR="00201C9D" w:rsidRPr="00674945">
              <w:rPr>
                <w:szCs w:val="24"/>
              </w:rPr>
              <w:t xml:space="preserve">я и площадки </w:t>
            </w:r>
            <w:r w:rsidRPr="00674945">
              <w:rPr>
                <w:szCs w:val="24"/>
              </w:rPr>
              <w:t xml:space="preserve">для проведения </w:t>
            </w:r>
            <w:r w:rsidR="00201C9D" w:rsidRPr="00674945">
              <w:rPr>
                <w:szCs w:val="24"/>
              </w:rPr>
              <w:t>фестивальных мероприятий</w:t>
            </w:r>
            <w:r w:rsidRPr="00674945">
              <w:rPr>
                <w:szCs w:val="24"/>
              </w:rPr>
              <w:t>.</w:t>
            </w:r>
          </w:p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- оборудование (ноутбуки, проектор</w:t>
            </w:r>
            <w:r w:rsidR="00201C9D" w:rsidRPr="00674945">
              <w:rPr>
                <w:szCs w:val="24"/>
              </w:rPr>
              <w:t>ы) для демонстрации презентаций и проведения онлайн-встреч.</w:t>
            </w:r>
          </w:p>
        </w:tc>
      </w:tr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Информационные ресурсы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9D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</w:t>
            </w:r>
            <w:r w:rsidR="00201C9D" w:rsidRPr="00674945">
              <w:rPr>
                <w:szCs w:val="24"/>
              </w:rPr>
              <w:t xml:space="preserve">фонд литературы по фантастике, </w:t>
            </w:r>
            <w:proofErr w:type="spellStart"/>
            <w:r w:rsidR="00201C9D" w:rsidRPr="00674945">
              <w:rPr>
                <w:szCs w:val="24"/>
              </w:rPr>
              <w:t>фентези</w:t>
            </w:r>
            <w:proofErr w:type="spellEnd"/>
            <w:r w:rsidR="00201C9D" w:rsidRPr="00674945">
              <w:rPr>
                <w:szCs w:val="24"/>
              </w:rPr>
              <w:t>, аниме и детективам (удовлетворение запросов читателей, подготовка мероприятий, знакомство участников фестиваля с литературой</w:t>
            </w:r>
            <w:r w:rsidR="00443D1C" w:rsidRPr="00674945">
              <w:rPr>
                <w:szCs w:val="24"/>
              </w:rPr>
              <w:t>, проведение интерактивных книжных выставок</w:t>
            </w:r>
            <w:r w:rsidR="00201C9D" w:rsidRPr="00674945">
              <w:rPr>
                <w:szCs w:val="24"/>
              </w:rPr>
              <w:t xml:space="preserve">) </w:t>
            </w:r>
          </w:p>
          <w:p w:rsidR="00DC71B8" w:rsidRPr="00674945" w:rsidRDefault="00443D1C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- группы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 xml:space="preserve">» </w:t>
            </w:r>
            <w:r w:rsidR="00DC71B8" w:rsidRPr="00674945">
              <w:rPr>
                <w:szCs w:val="24"/>
              </w:rPr>
              <w:t xml:space="preserve">(актуальные новости по </w:t>
            </w:r>
            <w:r w:rsidRPr="00674945">
              <w:rPr>
                <w:szCs w:val="24"/>
              </w:rPr>
              <w:t>подготовке и проведению фестивалей, размещение творческих работ участников первого литературного конкурса, общение организаторов</w:t>
            </w:r>
            <w:r w:rsidR="00DC71B8" w:rsidRPr="00674945">
              <w:rPr>
                <w:szCs w:val="24"/>
              </w:rPr>
              <w:t xml:space="preserve"> и др.)</w:t>
            </w:r>
          </w:p>
        </w:tc>
      </w:tr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Человеческие ресурсы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- специалисты библиотеки, организующие мероприятия;</w:t>
            </w:r>
          </w:p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</w:t>
            </w:r>
            <w:proofErr w:type="spellStart"/>
            <w:r w:rsidRPr="00674945">
              <w:rPr>
                <w:szCs w:val="24"/>
              </w:rPr>
              <w:t>п</w:t>
            </w:r>
            <w:r w:rsidR="009060CE" w:rsidRPr="00674945">
              <w:rPr>
                <w:szCs w:val="24"/>
              </w:rPr>
              <w:t>артнеры</w:t>
            </w:r>
            <w:proofErr w:type="spellEnd"/>
            <w:r w:rsidR="009060CE" w:rsidRPr="00674945">
              <w:rPr>
                <w:szCs w:val="24"/>
              </w:rPr>
              <w:t xml:space="preserve">, как организации, так и физические лица, помогающие в подготовке фестиваля </w:t>
            </w:r>
          </w:p>
        </w:tc>
      </w:tr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Финансовые ресурсы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собственные средства библиотеки </w:t>
            </w:r>
            <w:r w:rsidR="009060CE" w:rsidRPr="00674945">
              <w:rPr>
                <w:szCs w:val="24"/>
              </w:rPr>
              <w:t xml:space="preserve">оплату труда специалистов, на оформление площадок, канцтовары и др. </w:t>
            </w:r>
          </w:p>
        </w:tc>
      </w:tr>
      <w:tr w:rsidR="00DC71B8" w:rsidRPr="00674945" w:rsidTr="00DC71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numPr>
                <w:ilvl w:val="0"/>
                <w:numId w:val="6"/>
              </w:numPr>
              <w:spacing w:line="240" w:lineRule="auto"/>
              <w:ind w:left="357" w:hanging="357"/>
              <w:rPr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Административные ресурсы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6" w:rsidRPr="00674945" w:rsidRDefault="00DC71B8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содействие Администрации г. Глазова </w:t>
            </w:r>
            <w:r w:rsidR="00322456" w:rsidRPr="00674945">
              <w:rPr>
                <w:szCs w:val="24"/>
              </w:rPr>
              <w:t xml:space="preserve">в лице Управления культуры, спорта и </w:t>
            </w:r>
            <w:proofErr w:type="spellStart"/>
            <w:r w:rsidR="00322456" w:rsidRPr="00674945">
              <w:rPr>
                <w:szCs w:val="24"/>
              </w:rPr>
              <w:t>молодежной</w:t>
            </w:r>
            <w:proofErr w:type="spellEnd"/>
            <w:r w:rsidR="00322456" w:rsidRPr="00674945">
              <w:rPr>
                <w:szCs w:val="24"/>
              </w:rPr>
              <w:t xml:space="preserve"> </w:t>
            </w:r>
            <w:proofErr w:type="spellStart"/>
            <w:r w:rsidR="00322456" w:rsidRPr="00674945">
              <w:rPr>
                <w:szCs w:val="24"/>
              </w:rPr>
              <w:t>политтики</w:t>
            </w:r>
            <w:proofErr w:type="spellEnd"/>
            <w:r w:rsidR="00322456" w:rsidRPr="00674945">
              <w:rPr>
                <w:szCs w:val="24"/>
              </w:rPr>
              <w:t xml:space="preserve"> в </w:t>
            </w:r>
            <w:proofErr w:type="spellStart"/>
            <w:r w:rsidR="00322456" w:rsidRPr="00674945">
              <w:rPr>
                <w:szCs w:val="24"/>
              </w:rPr>
              <w:t>орагнизации</w:t>
            </w:r>
            <w:proofErr w:type="spellEnd"/>
            <w:r w:rsidR="00322456" w:rsidRPr="00674945">
              <w:rPr>
                <w:szCs w:val="24"/>
              </w:rPr>
              <w:t xml:space="preserve"> фестивалей, оказание информационной помощи,</w:t>
            </w:r>
          </w:p>
          <w:p w:rsidR="00DC71B8" w:rsidRPr="00674945" w:rsidRDefault="00322456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- содействие депутатов Госсовета УР, </w:t>
            </w:r>
            <w:proofErr w:type="spellStart"/>
            <w:r w:rsidRPr="00674945">
              <w:rPr>
                <w:szCs w:val="24"/>
              </w:rPr>
              <w:t>Глазовской</w:t>
            </w:r>
            <w:proofErr w:type="spellEnd"/>
            <w:r w:rsidRPr="00674945">
              <w:rPr>
                <w:szCs w:val="24"/>
              </w:rPr>
              <w:t xml:space="preserve"> городской Думы. </w:t>
            </w:r>
          </w:p>
        </w:tc>
      </w:tr>
    </w:tbl>
    <w:p w:rsidR="00E9050A" w:rsidRDefault="00E9050A" w:rsidP="00674945">
      <w:pPr>
        <w:spacing w:line="240" w:lineRule="auto"/>
        <w:ind w:firstLine="0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lastRenderedPageBreak/>
        <w:t xml:space="preserve">17. </w:t>
      </w:r>
      <w:proofErr w:type="spellStart"/>
      <w:r w:rsidRPr="00674945">
        <w:rPr>
          <w:szCs w:val="24"/>
        </w:rPr>
        <w:t>Выгодополучатели</w:t>
      </w:r>
      <w:proofErr w:type="spellEnd"/>
      <w:r w:rsidRPr="00674945">
        <w:rPr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961"/>
      </w:tblGrid>
      <w:tr w:rsidR="00836CD3" w:rsidRPr="00674945" w:rsidTr="00D10DDB">
        <w:tc>
          <w:tcPr>
            <w:tcW w:w="704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74945">
              <w:rPr>
                <w:szCs w:val="24"/>
              </w:rPr>
              <w:t>Выгодополучатель</w:t>
            </w:r>
            <w:proofErr w:type="spellEnd"/>
            <w:r w:rsidRPr="00674945">
              <w:rPr>
                <w:szCs w:val="24"/>
              </w:rPr>
              <w:t xml:space="preserve">/ группа </w:t>
            </w:r>
            <w:proofErr w:type="spellStart"/>
            <w:r w:rsidRPr="00674945">
              <w:rPr>
                <w:szCs w:val="24"/>
              </w:rPr>
              <w:t>выгодополучателей</w:t>
            </w:r>
            <w:proofErr w:type="spellEnd"/>
            <w:r w:rsidRPr="00674945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74945">
              <w:rPr>
                <w:szCs w:val="24"/>
              </w:rPr>
              <w:t>Молодежь</w:t>
            </w:r>
            <w:proofErr w:type="spellEnd"/>
            <w:r w:rsidRPr="00674945">
              <w:rPr>
                <w:szCs w:val="24"/>
              </w:rPr>
              <w:t xml:space="preserve"> города, интересующаяся фантастикой, </w:t>
            </w:r>
            <w:proofErr w:type="spellStart"/>
            <w:r w:rsidRPr="00674945">
              <w:rPr>
                <w:szCs w:val="24"/>
              </w:rPr>
              <w:t>фентези</w:t>
            </w:r>
            <w:proofErr w:type="spellEnd"/>
            <w:r w:rsidRPr="00674945">
              <w:rPr>
                <w:szCs w:val="24"/>
              </w:rPr>
              <w:t>, аниме и детективами</w:t>
            </w:r>
          </w:p>
        </w:tc>
        <w:tc>
          <w:tcPr>
            <w:tcW w:w="4961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Взаимодействие друг с другом, возможность творческой самореализации, знакомство с российскими писателями и их творчеством, обращение к книге и чтению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Работающее население </w:t>
            </w:r>
          </w:p>
        </w:tc>
        <w:tc>
          <w:tcPr>
            <w:tcW w:w="4961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возможность творческой самореализации, знакомство с российскими писателями и их творчеством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Представители НКО</w:t>
            </w:r>
          </w:p>
        </w:tc>
        <w:tc>
          <w:tcPr>
            <w:tcW w:w="4961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Взаимодействие друг с другом, возможность творческой самореализации и продвижения НКО среди населения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Органы местного самоуправления</w:t>
            </w:r>
          </w:p>
        </w:tc>
        <w:tc>
          <w:tcPr>
            <w:tcW w:w="4961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Взаимодействие с </w:t>
            </w:r>
            <w:r w:rsidR="00D651BB" w:rsidRPr="00674945">
              <w:rPr>
                <w:szCs w:val="24"/>
              </w:rPr>
              <w:t>населением</w:t>
            </w:r>
            <w:r w:rsidRPr="00674945">
              <w:rPr>
                <w:szCs w:val="24"/>
              </w:rPr>
              <w:t xml:space="preserve">, возможность координирования работы с </w:t>
            </w:r>
            <w:r w:rsidR="00D651BB" w:rsidRPr="00674945">
              <w:rPr>
                <w:szCs w:val="24"/>
              </w:rPr>
              <w:t xml:space="preserve">творческой интеллигенцией и </w:t>
            </w:r>
            <w:proofErr w:type="spellStart"/>
            <w:r w:rsidR="00D651BB" w:rsidRPr="00674945">
              <w:rPr>
                <w:szCs w:val="24"/>
              </w:rPr>
              <w:t>молодежью</w:t>
            </w:r>
            <w:proofErr w:type="spellEnd"/>
            <w:r w:rsidR="006569CB" w:rsidRPr="00674945">
              <w:rPr>
                <w:szCs w:val="24"/>
              </w:rPr>
              <w:t xml:space="preserve">, продвижение </w:t>
            </w:r>
            <w:r w:rsidR="006B125B" w:rsidRPr="00674945">
              <w:rPr>
                <w:szCs w:val="24"/>
              </w:rPr>
              <w:t xml:space="preserve">позитивного </w:t>
            </w:r>
            <w:r w:rsidR="006569CB" w:rsidRPr="00674945">
              <w:rPr>
                <w:szCs w:val="24"/>
              </w:rPr>
              <w:t xml:space="preserve">имиджа </w:t>
            </w:r>
            <w:r w:rsidR="00197483" w:rsidRPr="00674945">
              <w:rPr>
                <w:szCs w:val="24"/>
              </w:rPr>
              <w:t>города</w:t>
            </w:r>
            <w:r w:rsidR="006569CB" w:rsidRPr="00674945">
              <w:rPr>
                <w:szCs w:val="24"/>
              </w:rPr>
              <w:t xml:space="preserve"> </w:t>
            </w:r>
            <w:r w:rsidR="006B125B" w:rsidRPr="00674945">
              <w:rPr>
                <w:szCs w:val="24"/>
              </w:rPr>
              <w:t>в России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545C20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Учреждения культуры, образования, МВД</w:t>
            </w:r>
          </w:p>
        </w:tc>
        <w:tc>
          <w:tcPr>
            <w:tcW w:w="4961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Взаимодействие </w:t>
            </w:r>
            <w:r w:rsidR="00545C20" w:rsidRPr="00674945">
              <w:rPr>
                <w:szCs w:val="24"/>
              </w:rPr>
              <w:t xml:space="preserve">друг с другом, совместные </w:t>
            </w:r>
            <w:r w:rsidRPr="00674945">
              <w:rPr>
                <w:szCs w:val="24"/>
              </w:rPr>
              <w:t>мероприятия</w:t>
            </w:r>
            <w:r w:rsidR="00545C20" w:rsidRPr="00674945">
              <w:rPr>
                <w:szCs w:val="24"/>
              </w:rPr>
              <w:t>, направленные на улучшение социальной обстановки в городе</w:t>
            </w:r>
            <w:r w:rsidR="00D766CC" w:rsidRPr="00674945">
              <w:rPr>
                <w:szCs w:val="24"/>
              </w:rPr>
              <w:t>, продвижение учреждений среди населения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D10DDB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ПНБ им. В.Г. Короленко</w:t>
            </w:r>
          </w:p>
        </w:tc>
        <w:tc>
          <w:tcPr>
            <w:tcW w:w="4961" w:type="dxa"/>
          </w:tcPr>
          <w:p w:rsidR="00D10DDB" w:rsidRPr="00674945" w:rsidRDefault="0026560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Продвижение книги и чтения среди </w:t>
            </w:r>
            <w:proofErr w:type="spellStart"/>
            <w:r w:rsidRPr="00674945">
              <w:rPr>
                <w:szCs w:val="24"/>
              </w:rPr>
              <w:t>молодежи</w:t>
            </w:r>
            <w:proofErr w:type="spellEnd"/>
            <w:r w:rsidRPr="00674945">
              <w:rPr>
                <w:szCs w:val="24"/>
              </w:rPr>
              <w:t xml:space="preserve">. </w:t>
            </w:r>
            <w:r w:rsidR="00C0415D" w:rsidRPr="00674945">
              <w:rPr>
                <w:szCs w:val="24"/>
              </w:rPr>
              <w:t xml:space="preserve">Привлечение населения в библиотеку. </w:t>
            </w:r>
            <w:r w:rsidR="00D10DDB" w:rsidRPr="00674945">
              <w:rPr>
                <w:szCs w:val="24"/>
              </w:rPr>
              <w:t xml:space="preserve">Взаимодействие </w:t>
            </w:r>
            <w:r w:rsidRPr="00674945">
              <w:rPr>
                <w:szCs w:val="24"/>
              </w:rPr>
              <w:t xml:space="preserve">с различными </w:t>
            </w:r>
            <w:proofErr w:type="spellStart"/>
            <w:r w:rsidRPr="00674945">
              <w:rPr>
                <w:szCs w:val="24"/>
              </w:rPr>
              <w:t>партнерами</w:t>
            </w:r>
            <w:proofErr w:type="spellEnd"/>
            <w:r w:rsidRPr="00674945">
              <w:rPr>
                <w:szCs w:val="24"/>
              </w:rPr>
              <w:t>.</w:t>
            </w:r>
            <w:r w:rsidR="00C0415D" w:rsidRPr="00674945">
              <w:rPr>
                <w:szCs w:val="24"/>
              </w:rPr>
              <w:t xml:space="preserve"> </w:t>
            </w:r>
            <w:r w:rsidR="00D10DDB" w:rsidRPr="00674945">
              <w:rPr>
                <w:szCs w:val="24"/>
              </w:rPr>
              <w:t>Формирование положительного имиджа библиотеки в обществе</w:t>
            </w:r>
          </w:p>
        </w:tc>
      </w:tr>
      <w:tr w:rsidR="00D10DDB" w:rsidRPr="00674945" w:rsidTr="00D10DDB">
        <w:tc>
          <w:tcPr>
            <w:tcW w:w="704" w:type="dxa"/>
          </w:tcPr>
          <w:p w:rsidR="00D10DDB" w:rsidRPr="00674945" w:rsidRDefault="00D10DDB" w:rsidP="00674945">
            <w:pPr>
              <w:pStyle w:val="a3"/>
              <w:numPr>
                <w:ilvl w:val="0"/>
                <w:numId w:val="7"/>
              </w:numPr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6" w:type="dxa"/>
          </w:tcPr>
          <w:p w:rsidR="00D10DDB" w:rsidRPr="00674945" w:rsidRDefault="00A60F3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Бизнес-сообщества и предприятия</w:t>
            </w:r>
          </w:p>
        </w:tc>
        <w:tc>
          <w:tcPr>
            <w:tcW w:w="4961" w:type="dxa"/>
          </w:tcPr>
          <w:p w:rsidR="00D10DDB" w:rsidRPr="00674945" w:rsidRDefault="00A60F3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Продвижение предприятий среди населения, формирование положительного имиджа.</w:t>
            </w:r>
          </w:p>
        </w:tc>
      </w:tr>
    </w:tbl>
    <w:p w:rsidR="0022509F" w:rsidRPr="00674945" w:rsidRDefault="0022509F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 xml:space="preserve">18. Затраты на реализацию практики 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128"/>
        <w:gridCol w:w="2326"/>
        <w:gridCol w:w="2225"/>
      </w:tblGrid>
      <w:tr w:rsidR="00490B0C" w:rsidRPr="00674945" w:rsidTr="00034D7B">
        <w:tc>
          <w:tcPr>
            <w:tcW w:w="687" w:type="dxa"/>
          </w:tcPr>
          <w:p w:rsidR="00836CD3" w:rsidRPr="00674945" w:rsidRDefault="00836CD3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4128" w:type="dxa"/>
          </w:tcPr>
          <w:p w:rsidR="00836CD3" w:rsidRPr="00674945" w:rsidRDefault="00836CD3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Статья затрат</w:t>
            </w:r>
          </w:p>
        </w:tc>
        <w:tc>
          <w:tcPr>
            <w:tcW w:w="2326" w:type="dxa"/>
          </w:tcPr>
          <w:p w:rsidR="00836CD3" w:rsidRPr="00674945" w:rsidRDefault="00836CD3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Объем затрат</w:t>
            </w:r>
          </w:p>
        </w:tc>
        <w:tc>
          <w:tcPr>
            <w:tcW w:w="2225" w:type="dxa"/>
          </w:tcPr>
          <w:p w:rsidR="00836CD3" w:rsidRPr="00674945" w:rsidRDefault="00836CD3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74945">
              <w:rPr>
                <w:szCs w:val="24"/>
              </w:rPr>
              <w:t>Источник финансирования</w:t>
            </w:r>
          </w:p>
        </w:tc>
      </w:tr>
      <w:tr w:rsidR="00034D7B" w:rsidRPr="00674945" w:rsidTr="00034D7B">
        <w:tc>
          <w:tcPr>
            <w:tcW w:w="687" w:type="dxa"/>
          </w:tcPr>
          <w:p w:rsidR="00034D7B" w:rsidRPr="00034D7B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28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 w:rsidRPr="00E018FD">
              <w:rPr>
                <w:szCs w:val="24"/>
              </w:rPr>
              <w:t>Ст. 340 «Оформление площадок» (расходные материалы для оформления и подготовки работы площадок), «Приобретение призов, сувениров» (дипломы и сертификаты, призы для победителей конкурсов, сувениры гостям фестиваля)</w:t>
            </w:r>
          </w:p>
        </w:tc>
        <w:tc>
          <w:tcPr>
            <w:tcW w:w="2326" w:type="dxa"/>
          </w:tcPr>
          <w:p w:rsidR="00034D7B" w:rsidRPr="00EB1BD9" w:rsidRDefault="00034D7B" w:rsidP="00EB1BD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EB1BD9">
              <w:rPr>
                <w:color w:val="000000"/>
                <w:szCs w:val="24"/>
              </w:rPr>
              <w:t>82488,2</w:t>
            </w:r>
            <w:r w:rsidR="00EB1BD9">
              <w:rPr>
                <w:color w:val="000000"/>
                <w:szCs w:val="24"/>
              </w:rPr>
              <w:t>0</w:t>
            </w:r>
          </w:p>
        </w:tc>
        <w:tc>
          <w:tcPr>
            <w:tcW w:w="2225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Привлеченные</w:t>
            </w:r>
            <w:proofErr w:type="spellEnd"/>
            <w:r w:rsidRPr="00E018FD">
              <w:rPr>
                <w:szCs w:val="24"/>
              </w:rPr>
              <w:t xml:space="preserve"> средства; </w:t>
            </w:r>
            <w:proofErr w:type="spellStart"/>
            <w:r w:rsidRPr="00E018FD">
              <w:rPr>
                <w:szCs w:val="24"/>
              </w:rPr>
              <w:t>Грантовые</w:t>
            </w:r>
            <w:proofErr w:type="spellEnd"/>
            <w:r w:rsidRPr="00E018FD">
              <w:rPr>
                <w:szCs w:val="24"/>
              </w:rPr>
              <w:t xml:space="preserve"> средства</w:t>
            </w:r>
          </w:p>
        </w:tc>
      </w:tr>
      <w:tr w:rsidR="00034D7B" w:rsidRPr="00674945" w:rsidTr="00034D7B">
        <w:tc>
          <w:tcPr>
            <w:tcW w:w="687" w:type="dxa"/>
          </w:tcPr>
          <w:p w:rsidR="00034D7B" w:rsidRPr="00034D7B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28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 w:rsidRPr="00E018FD">
              <w:rPr>
                <w:szCs w:val="24"/>
              </w:rPr>
              <w:t xml:space="preserve">Ст. 226 «Оплата услуг» (выступление </w:t>
            </w:r>
            <w:proofErr w:type="spellStart"/>
            <w:r w:rsidRPr="00E018FD">
              <w:rPr>
                <w:szCs w:val="24"/>
              </w:rPr>
              <w:t>приглашенных</w:t>
            </w:r>
            <w:proofErr w:type="spellEnd"/>
            <w:r w:rsidRPr="00E018FD">
              <w:rPr>
                <w:szCs w:val="24"/>
              </w:rPr>
              <w:t xml:space="preserve"> артистов)</w:t>
            </w:r>
          </w:p>
        </w:tc>
        <w:tc>
          <w:tcPr>
            <w:tcW w:w="2326" w:type="dxa"/>
          </w:tcPr>
          <w:p w:rsidR="00034D7B" w:rsidRPr="00EB1BD9" w:rsidRDefault="00034D7B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B1BD9">
              <w:rPr>
                <w:szCs w:val="24"/>
              </w:rPr>
              <w:t>30712,00</w:t>
            </w:r>
          </w:p>
        </w:tc>
        <w:tc>
          <w:tcPr>
            <w:tcW w:w="2225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Привлеченные</w:t>
            </w:r>
            <w:proofErr w:type="spellEnd"/>
            <w:r w:rsidRPr="00E018FD">
              <w:rPr>
                <w:szCs w:val="24"/>
              </w:rPr>
              <w:t xml:space="preserve"> средства; </w:t>
            </w:r>
          </w:p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Грантовые</w:t>
            </w:r>
            <w:proofErr w:type="spellEnd"/>
            <w:r w:rsidRPr="00E018FD">
              <w:rPr>
                <w:szCs w:val="24"/>
              </w:rPr>
              <w:t xml:space="preserve"> средства</w:t>
            </w:r>
          </w:p>
        </w:tc>
      </w:tr>
      <w:tr w:rsidR="00034D7B" w:rsidRPr="00674945" w:rsidTr="00034D7B">
        <w:tc>
          <w:tcPr>
            <w:tcW w:w="687" w:type="dxa"/>
          </w:tcPr>
          <w:p w:rsidR="00034D7B" w:rsidRPr="00034D7B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28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 w:rsidRPr="00E018FD">
              <w:rPr>
                <w:szCs w:val="24"/>
              </w:rPr>
              <w:t xml:space="preserve">Ст. 310 «Книги» (приобретение книг в жанре фантастики, </w:t>
            </w:r>
            <w:proofErr w:type="spellStart"/>
            <w:r w:rsidRPr="00E018FD">
              <w:rPr>
                <w:szCs w:val="24"/>
              </w:rPr>
              <w:t>фэнтези</w:t>
            </w:r>
            <w:proofErr w:type="spellEnd"/>
            <w:r w:rsidRPr="00E018FD">
              <w:rPr>
                <w:szCs w:val="24"/>
              </w:rPr>
              <w:t xml:space="preserve">, аниме, книг с дополненной реальностью) </w:t>
            </w:r>
          </w:p>
        </w:tc>
        <w:tc>
          <w:tcPr>
            <w:tcW w:w="2326" w:type="dxa"/>
          </w:tcPr>
          <w:p w:rsidR="00034D7B" w:rsidRPr="00EB1BD9" w:rsidRDefault="00034D7B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4D7B" w:rsidRPr="00EB1BD9" w:rsidRDefault="00034D7B" w:rsidP="00EB1BD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EB1BD9">
              <w:rPr>
                <w:szCs w:val="24"/>
                <w:lang w:val="en-US"/>
              </w:rPr>
              <w:t>25399,80</w:t>
            </w:r>
          </w:p>
        </w:tc>
        <w:tc>
          <w:tcPr>
            <w:tcW w:w="2225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Привлеченные</w:t>
            </w:r>
            <w:proofErr w:type="spellEnd"/>
            <w:r w:rsidRPr="00E018FD">
              <w:rPr>
                <w:szCs w:val="24"/>
              </w:rPr>
              <w:t xml:space="preserve"> средства; </w:t>
            </w:r>
          </w:p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Грантовые</w:t>
            </w:r>
            <w:proofErr w:type="spellEnd"/>
            <w:r w:rsidRPr="00E018FD">
              <w:rPr>
                <w:szCs w:val="24"/>
              </w:rPr>
              <w:t xml:space="preserve"> средства</w:t>
            </w:r>
          </w:p>
        </w:tc>
      </w:tr>
      <w:tr w:rsidR="00034D7B" w:rsidRPr="00674945" w:rsidTr="00EB1BD9">
        <w:trPr>
          <w:trHeight w:val="70"/>
        </w:trPr>
        <w:tc>
          <w:tcPr>
            <w:tcW w:w="687" w:type="dxa"/>
          </w:tcPr>
          <w:p w:rsidR="00034D7B" w:rsidRPr="00034D7B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28" w:type="dxa"/>
          </w:tcPr>
          <w:p w:rsidR="00034D7B" w:rsidRPr="00E018FD" w:rsidRDefault="00034D7B" w:rsidP="00EB1BD9">
            <w:pPr>
              <w:spacing w:line="240" w:lineRule="auto"/>
              <w:ind w:firstLine="0"/>
              <w:rPr>
                <w:szCs w:val="24"/>
              </w:rPr>
            </w:pPr>
            <w:r w:rsidRPr="00E018FD">
              <w:rPr>
                <w:szCs w:val="24"/>
              </w:rPr>
              <w:t>Ст. 225 (заправка картриджа)</w:t>
            </w:r>
          </w:p>
        </w:tc>
        <w:tc>
          <w:tcPr>
            <w:tcW w:w="2326" w:type="dxa"/>
          </w:tcPr>
          <w:p w:rsidR="00034D7B" w:rsidRPr="00E018FD" w:rsidRDefault="00034D7B" w:rsidP="00EB1BD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018FD">
              <w:rPr>
                <w:szCs w:val="24"/>
              </w:rPr>
              <w:t>2400,00</w:t>
            </w:r>
          </w:p>
        </w:tc>
        <w:tc>
          <w:tcPr>
            <w:tcW w:w="2225" w:type="dxa"/>
          </w:tcPr>
          <w:p w:rsidR="00034D7B" w:rsidRPr="00E018FD" w:rsidRDefault="00EB1BD9" w:rsidP="00EB1BD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E018FD">
              <w:rPr>
                <w:szCs w:val="24"/>
              </w:rPr>
              <w:t>Грантовые</w:t>
            </w:r>
            <w:proofErr w:type="spellEnd"/>
            <w:r w:rsidRPr="00E018FD">
              <w:rPr>
                <w:szCs w:val="24"/>
              </w:rPr>
              <w:t xml:space="preserve"> средства</w:t>
            </w:r>
          </w:p>
        </w:tc>
      </w:tr>
    </w:tbl>
    <w:p w:rsidR="00C04BA4" w:rsidRPr="00674945" w:rsidRDefault="00C04BA4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lastRenderedPageBreak/>
        <w:t>19. По</w:t>
      </w:r>
      <w:r w:rsidR="007D6317">
        <w:rPr>
          <w:szCs w:val="24"/>
        </w:rPr>
        <w:t>к</w:t>
      </w:r>
      <w:r w:rsidRPr="00674945">
        <w:rPr>
          <w:szCs w:val="24"/>
        </w:rPr>
        <w:t xml:space="preserve">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6CD3" w:rsidRPr="00674945" w:rsidTr="009A6646">
        <w:tc>
          <w:tcPr>
            <w:tcW w:w="9571" w:type="dxa"/>
          </w:tcPr>
          <w:p w:rsidR="00E16106" w:rsidRPr="00674945" w:rsidRDefault="00E16106" w:rsidP="00674945">
            <w:pPr>
              <w:pStyle w:val="a3"/>
              <w:spacing w:before="0"/>
              <w:ind w:left="0" w:firstLine="0"/>
              <w:rPr>
                <w:b/>
              </w:rPr>
            </w:pPr>
            <w:r w:rsidRPr="00674945">
              <w:rPr>
                <w:b/>
              </w:rPr>
              <w:t>Количественные результаты:</w:t>
            </w:r>
          </w:p>
          <w:p w:rsidR="00E16106" w:rsidRPr="00C04BA4" w:rsidRDefault="00E16106" w:rsidP="00674945">
            <w:pPr>
              <w:pStyle w:val="a3"/>
              <w:spacing w:before="0"/>
              <w:ind w:left="0" w:firstLine="0"/>
            </w:pPr>
            <w:r w:rsidRPr="00C04BA4">
              <w:t xml:space="preserve">- Количество участников конкурсов – </w:t>
            </w:r>
            <w:r w:rsidR="00C04BA4" w:rsidRPr="00C04BA4">
              <w:t>67</w:t>
            </w:r>
            <w:r w:rsidRPr="00C04BA4">
              <w:t xml:space="preserve"> чел.: </w:t>
            </w:r>
            <w:r w:rsidR="00C04BA4" w:rsidRPr="00C04BA4">
              <w:t>40</w:t>
            </w:r>
            <w:r w:rsidRPr="00C04BA4">
              <w:t xml:space="preserve"> в литературном конкурсе, </w:t>
            </w:r>
            <w:r w:rsidR="00C04BA4" w:rsidRPr="00C04BA4">
              <w:t>27</w:t>
            </w:r>
            <w:r w:rsidRPr="00C04BA4">
              <w:t xml:space="preserve"> – в конкурсе </w:t>
            </w:r>
            <w:proofErr w:type="spellStart"/>
            <w:r w:rsidRPr="00C04BA4">
              <w:t>косплея</w:t>
            </w:r>
            <w:proofErr w:type="spellEnd"/>
            <w:r w:rsidRPr="00C04BA4">
              <w:t>.</w:t>
            </w:r>
          </w:p>
          <w:p w:rsidR="00C04BA4" w:rsidRPr="00C04BA4" w:rsidRDefault="00E16106" w:rsidP="00674945">
            <w:pPr>
              <w:pStyle w:val="a3"/>
              <w:spacing w:before="0"/>
              <w:ind w:left="0" w:firstLine="0"/>
              <w:jc w:val="both"/>
            </w:pPr>
            <w:r w:rsidRPr="00C04BA4">
              <w:t xml:space="preserve">- Количество сборников фантастических </w:t>
            </w:r>
            <w:r w:rsidR="00C04BA4" w:rsidRPr="00C04BA4">
              <w:t xml:space="preserve">рассказов и стихов – 3 сборника, 334 </w:t>
            </w:r>
            <w:r w:rsidRPr="00C04BA4">
              <w:t>экз</w:t>
            </w:r>
            <w:r w:rsidR="00C04BA4" w:rsidRPr="00C04BA4">
              <w:t>.</w:t>
            </w:r>
          </w:p>
          <w:p w:rsidR="00E16106" w:rsidRPr="00C04BA4" w:rsidRDefault="00E16106" w:rsidP="00674945">
            <w:pPr>
              <w:pStyle w:val="a3"/>
              <w:spacing w:before="0"/>
              <w:ind w:left="0" w:firstLine="0"/>
              <w:jc w:val="both"/>
            </w:pPr>
            <w:r w:rsidRPr="00C04BA4">
              <w:t xml:space="preserve">- Количество посещений фестивалей </w:t>
            </w:r>
            <w:r w:rsidR="00C04BA4" w:rsidRPr="00C04BA4">
              <w:t>–</w:t>
            </w:r>
            <w:r w:rsidRPr="00C04BA4">
              <w:t xml:space="preserve"> </w:t>
            </w:r>
            <w:r w:rsidR="00C04BA4" w:rsidRPr="00C04BA4">
              <w:t xml:space="preserve">1897 </w:t>
            </w:r>
            <w:r w:rsidRPr="00C04BA4">
              <w:t>чел</w:t>
            </w:r>
            <w:r w:rsidR="00C04BA4" w:rsidRPr="00C04BA4">
              <w:t>.</w:t>
            </w:r>
          </w:p>
          <w:p w:rsidR="00E16106" w:rsidRPr="00674945" w:rsidRDefault="00E16106" w:rsidP="00674945">
            <w:pPr>
              <w:pStyle w:val="a3"/>
              <w:spacing w:before="0"/>
              <w:ind w:left="0" w:firstLine="0"/>
              <w:jc w:val="both"/>
            </w:pPr>
            <w:r w:rsidRPr="00C04BA4">
              <w:t xml:space="preserve">- Количество </w:t>
            </w:r>
            <w:proofErr w:type="spellStart"/>
            <w:r w:rsidRPr="00C04BA4">
              <w:t>партнеров</w:t>
            </w:r>
            <w:proofErr w:type="spellEnd"/>
            <w:r w:rsidRPr="00C04BA4">
              <w:t xml:space="preserve">, </w:t>
            </w:r>
            <w:proofErr w:type="spellStart"/>
            <w:r w:rsidRPr="00C04BA4">
              <w:t>привлеченных</w:t>
            </w:r>
            <w:proofErr w:type="spellEnd"/>
            <w:r w:rsidRPr="00C04BA4">
              <w:t xml:space="preserve"> к реализации проекта - </w:t>
            </w:r>
            <w:r w:rsidR="00C04BA4" w:rsidRPr="00C04BA4">
              <w:t>29</w:t>
            </w:r>
            <w:r w:rsidRPr="00C04BA4">
              <w:t xml:space="preserve"> парт</w:t>
            </w:r>
            <w:r w:rsidR="00C04BA4">
              <w:t>.</w:t>
            </w:r>
            <w:r w:rsidRPr="00674945">
              <w:t xml:space="preserve"> </w:t>
            </w:r>
          </w:p>
          <w:p w:rsidR="00E16106" w:rsidRPr="00674945" w:rsidRDefault="00E16106" w:rsidP="00674945">
            <w:pPr>
              <w:pStyle w:val="a3"/>
              <w:spacing w:before="0"/>
              <w:ind w:left="0" w:firstLine="0"/>
              <w:jc w:val="both"/>
            </w:pPr>
            <w:r w:rsidRPr="00674945">
              <w:rPr>
                <w:b/>
              </w:rPr>
              <w:t>Качественные показатели</w:t>
            </w:r>
            <w:r w:rsidRPr="00674945">
              <w:t>:</w:t>
            </w:r>
          </w:p>
          <w:p w:rsidR="00E16106" w:rsidRPr="00674945" w:rsidRDefault="00E16106" w:rsidP="0067494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674945">
              <w:rPr>
                <w:rFonts w:eastAsia="Times New Roman"/>
                <w:sz w:val="22"/>
              </w:rPr>
              <w:t xml:space="preserve">- Объединение любителей чтения </w:t>
            </w:r>
          </w:p>
          <w:p w:rsidR="00E16106" w:rsidRPr="00674945" w:rsidRDefault="00E16106" w:rsidP="0067494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674945">
              <w:rPr>
                <w:rFonts w:eastAsia="Times New Roman"/>
                <w:sz w:val="22"/>
              </w:rPr>
              <w:t xml:space="preserve">- Повышение имиджа ПНБ им. В.Г. Короленко как современного и комфортного места для творческо-интеллектуального досуга и креативного самовыражения. </w:t>
            </w:r>
          </w:p>
          <w:p w:rsidR="00E16106" w:rsidRPr="00674945" w:rsidRDefault="00E16106" w:rsidP="0067494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674945">
              <w:rPr>
                <w:rFonts w:eastAsia="Times New Roman"/>
                <w:sz w:val="22"/>
              </w:rPr>
              <w:t>- Внедрение новых технологий в рамках проведения фестивалей.</w:t>
            </w:r>
          </w:p>
          <w:p w:rsidR="00836CD3" w:rsidRPr="00674945" w:rsidRDefault="00E16106" w:rsidP="0067494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674945">
              <w:rPr>
                <w:rFonts w:eastAsia="Times New Roman"/>
                <w:sz w:val="22"/>
              </w:rPr>
              <w:t xml:space="preserve">- Формирование </w:t>
            </w:r>
            <w:proofErr w:type="spellStart"/>
            <w:r w:rsidRPr="00674945">
              <w:rPr>
                <w:rFonts w:eastAsia="Times New Roman"/>
                <w:sz w:val="22"/>
              </w:rPr>
              <w:t>партнерских</w:t>
            </w:r>
            <w:proofErr w:type="spellEnd"/>
            <w:r w:rsidRPr="00674945">
              <w:rPr>
                <w:rFonts w:eastAsia="Times New Roman"/>
                <w:sz w:val="22"/>
              </w:rPr>
              <w:t xml:space="preserve"> связей. 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674945" w:rsidRDefault="00836CD3" w:rsidP="00674945">
      <w:pPr>
        <w:spacing w:line="240" w:lineRule="auto"/>
        <w:ind w:firstLine="0"/>
        <w:rPr>
          <w:i/>
          <w:szCs w:val="24"/>
        </w:rPr>
      </w:pPr>
      <w:r w:rsidRPr="00674945">
        <w:rPr>
          <w:szCs w:val="24"/>
        </w:rPr>
        <w:t xml:space="preserve">20.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6CD3" w:rsidRPr="00674945" w:rsidTr="009A6646">
        <w:tc>
          <w:tcPr>
            <w:tcW w:w="9605" w:type="dxa"/>
          </w:tcPr>
          <w:p w:rsidR="00836CD3" w:rsidRPr="00674945" w:rsidRDefault="0070147A" w:rsidP="0067494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74945">
              <w:rPr>
                <w:szCs w:val="24"/>
              </w:rPr>
              <w:t xml:space="preserve">Команда проекта – специалисты МБУК «ЦБС </w:t>
            </w:r>
            <w:proofErr w:type="spellStart"/>
            <w:r w:rsidRPr="00674945">
              <w:rPr>
                <w:szCs w:val="24"/>
              </w:rPr>
              <w:t>г.Глазова</w:t>
            </w:r>
            <w:proofErr w:type="spellEnd"/>
            <w:r w:rsidRPr="00674945">
              <w:rPr>
                <w:szCs w:val="24"/>
              </w:rPr>
              <w:t>» - высокопрофессиональный, творческий, инициативный коллектив. Библиотекари имеют достаточный опыт по организации и проведению культурно-просветительских и досуговых мероприятий</w:t>
            </w:r>
            <w:r w:rsidR="00835986" w:rsidRPr="00674945">
              <w:rPr>
                <w:szCs w:val="24"/>
              </w:rPr>
              <w:t xml:space="preserve"> по продвижению книги и чтения</w:t>
            </w:r>
            <w:r w:rsidR="00EE5538" w:rsidRPr="00674945">
              <w:rPr>
                <w:szCs w:val="24"/>
              </w:rPr>
              <w:t xml:space="preserve">. Есть опыт </w:t>
            </w:r>
            <w:r w:rsidRPr="00674945">
              <w:rPr>
                <w:szCs w:val="24"/>
              </w:rPr>
              <w:t xml:space="preserve">по развитию </w:t>
            </w:r>
            <w:proofErr w:type="spellStart"/>
            <w:r w:rsidRPr="00674945">
              <w:rPr>
                <w:szCs w:val="24"/>
              </w:rPr>
              <w:t>партнерских</w:t>
            </w:r>
            <w:proofErr w:type="spellEnd"/>
            <w:r w:rsidRPr="00674945">
              <w:rPr>
                <w:szCs w:val="24"/>
              </w:rPr>
              <w:t xml:space="preserve"> отношений и формированию коммуникаций с городскими активистами, НКО, представителями культуры, образования, бизнеса, с депутатским корпусом. </w:t>
            </w:r>
          </w:p>
        </w:tc>
      </w:tr>
    </w:tbl>
    <w:p w:rsidR="00836CD3" w:rsidRPr="00674945" w:rsidRDefault="00836CD3" w:rsidP="00674945">
      <w:pPr>
        <w:spacing w:line="240" w:lineRule="auto"/>
        <w:rPr>
          <w:szCs w:val="24"/>
        </w:rPr>
      </w:pPr>
    </w:p>
    <w:p w:rsidR="00836CD3" w:rsidRPr="00E9050A" w:rsidRDefault="00836CD3" w:rsidP="00674945">
      <w:pPr>
        <w:spacing w:line="240" w:lineRule="auto"/>
        <w:ind w:firstLine="0"/>
        <w:rPr>
          <w:szCs w:val="24"/>
        </w:rPr>
      </w:pPr>
      <w:r w:rsidRPr="00674945">
        <w:rPr>
          <w:szCs w:val="24"/>
        </w:rPr>
        <w:t xml:space="preserve">21. Ссылки на </w:t>
      </w:r>
      <w:proofErr w:type="spellStart"/>
      <w:r w:rsidRPr="00674945">
        <w:rPr>
          <w:szCs w:val="24"/>
        </w:rPr>
        <w:t>интернет-ресурсы</w:t>
      </w:r>
      <w:proofErr w:type="spellEnd"/>
      <w:r w:rsidRPr="00674945">
        <w:rPr>
          <w:szCs w:val="24"/>
        </w:rPr>
        <w:t xml:space="preserve"> практики </w:t>
      </w:r>
      <w:bookmarkStart w:id="1" w:name="_GoBack"/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729"/>
        <w:gridCol w:w="2956"/>
      </w:tblGrid>
      <w:tr w:rsidR="00836CD3" w:rsidRPr="00674945" w:rsidTr="00FD009E">
        <w:tc>
          <w:tcPr>
            <w:tcW w:w="696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№</w:t>
            </w:r>
          </w:p>
        </w:tc>
        <w:tc>
          <w:tcPr>
            <w:tcW w:w="5764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Наименование ресурса</w:t>
            </w:r>
          </w:p>
        </w:tc>
        <w:tc>
          <w:tcPr>
            <w:tcW w:w="2919" w:type="dxa"/>
          </w:tcPr>
          <w:p w:rsidR="00836CD3" w:rsidRPr="00674945" w:rsidRDefault="00836CD3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Ссылка на ресурс</w:t>
            </w:r>
          </w:p>
        </w:tc>
      </w:tr>
      <w:tr w:rsidR="00FD009E" w:rsidRPr="00674945" w:rsidTr="00FD009E">
        <w:tc>
          <w:tcPr>
            <w:tcW w:w="696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1.</w:t>
            </w:r>
          </w:p>
        </w:tc>
        <w:tc>
          <w:tcPr>
            <w:tcW w:w="5764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 xml:space="preserve">Группа «Публичная научная библиотека им. </w:t>
            </w:r>
            <w:proofErr w:type="spellStart"/>
            <w:r w:rsidRPr="00674945">
              <w:rPr>
                <w:szCs w:val="24"/>
              </w:rPr>
              <w:t>В.Г.Короленко</w:t>
            </w:r>
            <w:proofErr w:type="spellEnd"/>
            <w:r w:rsidRPr="00674945">
              <w:rPr>
                <w:szCs w:val="24"/>
              </w:rPr>
              <w:t>»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2919" w:type="dxa"/>
          </w:tcPr>
          <w:p w:rsidR="00FD009E" w:rsidRPr="00674945" w:rsidRDefault="003E4671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https://vk.com/pnbglazov</w:t>
            </w:r>
          </w:p>
        </w:tc>
      </w:tr>
      <w:tr w:rsidR="003E4671" w:rsidRPr="00674945" w:rsidTr="00FD009E">
        <w:tc>
          <w:tcPr>
            <w:tcW w:w="696" w:type="dxa"/>
          </w:tcPr>
          <w:p w:rsidR="003E4671" w:rsidRPr="00674945" w:rsidRDefault="003E4671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2.</w:t>
            </w:r>
          </w:p>
        </w:tc>
        <w:tc>
          <w:tcPr>
            <w:tcW w:w="5764" w:type="dxa"/>
          </w:tcPr>
          <w:p w:rsidR="003E4671" w:rsidRPr="00674945" w:rsidRDefault="003E4671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Группа «Фестиваль фантастики»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2919" w:type="dxa"/>
          </w:tcPr>
          <w:p w:rsidR="003E4671" w:rsidRPr="00674945" w:rsidRDefault="003E4671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https://vk.com/festfanglazov</w:t>
            </w:r>
          </w:p>
        </w:tc>
      </w:tr>
      <w:tr w:rsidR="00FD009E" w:rsidRPr="00674945" w:rsidTr="00FD009E">
        <w:tc>
          <w:tcPr>
            <w:tcW w:w="696" w:type="dxa"/>
          </w:tcPr>
          <w:p w:rsidR="00FD009E" w:rsidRPr="00674945" w:rsidRDefault="00091742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3.</w:t>
            </w:r>
          </w:p>
        </w:tc>
        <w:tc>
          <w:tcPr>
            <w:tcW w:w="5764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Группа «</w:t>
            </w:r>
            <w:proofErr w:type="spellStart"/>
            <w:r w:rsidRPr="00674945">
              <w:rPr>
                <w:szCs w:val="24"/>
              </w:rPr>
              <w:t>Глазовский</w:t>
            </w:r>
            <w:proofErr w:type="spellEnd"/>
            <w:r w:rsidRPr="00674945">
              <w:rPr>
                <w:szCs w:val="24"/>
              </w:rPr>
              <w:t xml:space="preserve"> </w:t>
            </w:r>
            <w:proofErr w:type="spellStart"/>
            <w:r w:rsidRPr="00674945">
              <w:rPr>
                <w:szCs w:val="24"/>
              </w:rPr>
              <w:t>АртФестиваль</w:t>
            </w:r>
            <w:proofErr w:type="spellEnd"/>
            <w:r w:rsidRPr="00674945">
              <w:rPr>
                <w:szCs w:val="24"/>
              </w:rPr>
              <w:t xml:space="preserve"> Фантастики»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2919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https://vk.com/glazovartfest</w:t>
            </w:r>
          </w:p>
        </w:tc>
      </w:tr>
      <w:tr w:rsidR="00FD009E" w:rsidRPr="00674945" w:rsidTr="00FD009E">
        <w:tc>
          <w:tcPr>
            <w:tcW w:w="696" w:type="dxa"/>
          </w:tcPr>
          <w:p w:rsidR="00FD009E" w:rsidRPr="00674945" w:rsidRDefault="00091742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4.</w:t>
            </w:r>
          </w:p>
        </w:tc>
        <w:tc>
          <w:tcPr>
            <w:tcW w:w="5764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Группа «Шерлок 2.0» в социальной сети «</w:t>
            </w:r>
            <w:proofErr w:type="spellStart"/>
            <w:r w:rsidRPr="00674945">
              <w:rPr>
                <w:szCs w:val="24"/>
              </w:rPr>
              <w:t>ВКонтакте</w:t>
            </w:r>
            <w:proofErr w:type="spellEnd"/>
            <w:r w:rsidRPr="00674945">
              <w:rPr>
                <w:szCs w:val="24"/>
              </w:rPr>
              <w:t>»</w:t>
            </w:r>
          </w:p>
        </w:tc>
        <w:tc>
          <w:tcPr>
            <w:tcW w:w="2919" w:type="dxa"/>
          </w:tcPr>
          <w:p w:rsidR="00FD009E" w:rsidRPr="00674945" w:rsidRDefault="00FD009E" w:rsidP="00674945">
            <w:pPr>
              <w:spacing w:line="240" w:lineRule="auto"/>
              <w:ind w:firstLine="0"/>
              <w:rPr>
                <w:szCs w:val="24"/>
              </w:rPr>
            </w:pPr>
            <w:r w:rsidRPr="00674945">
              <w:rPr>
                <w:szCs w:val="24"/>
              </w:rPr>
              <w:t>https://vk.com/sherlokfest</w:t>
            </w:r>
          </w:p>
        </w:tc>
      </w:tr>
    </w:tbl>
    <w:p w:rsidR="00836CD3" w:rsidRPr="00674945" w:rsidRDefault="00836CD3" w:rsidP="00674945">
      <w:pPr>
        <w:spacing w:line="240" w:lineRule="auto"/>
        <w:ind w:firstLine="0"/>
        <w:rPr>
          <w:szCs w:val="24"/>
        </w:rPr>
      </w:pPr>
    </w:p>
    <w:p w:rsidR="007B43AE" w:rsidRPr="002C1F27" w:rsidRDefault="007B43AE" w:rsidP="007B43AE">
      <w:pPr>
        <w:spacing w:line="240" w:lineRule="auto"/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802"/>
        <w:gridCol w:w="2879"/>
      </w:tblGrid>
      <w:tr w:rsidR="007B43AE" w:rsidRPr="00886465" w:rsidTr="000B0C94">
        <w:tc>
          <w:tcPr>
            <w:tcW w:w="698" w:type="dxa"/>
          </w:tcPr>
          <w:p w:rsidR="007B43AE" w:rsidRPr="002C1F27" w:rsidRDefault="007B43AE" w:rsidP="00BF64D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802" w:type="dxa"/>
          </w:tcPr>
          <w:p w:rsidR="007B43AE" w:rsidRPr="002C1F27" w:rsidRDefault="007B43AE" w:rsidP="00BF64D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79" w:type="dxa"/>
          </w:tcPr>
          <w:p w:rsidR="007B43AE" w:rsidRPr="002C1F27" w:rsidRDefault="007B43AE" w:rsidP="00BF64D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7B43AE" w:rsidRPr="00886465" w:rsidTr="000B0C94">
        <w:tc>
          <w:tcPr>
            <w:tcW w:w="698" w:type="dxa"/>
          </w:tcPr>
          <w:p w:rsidR="007B43AE" w:rsidRPr="0047438B" w:rsidRDefault="007B43AE" w:rsidP="00BF64D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47438B">
              <w:rPr>
                <w:szCs w:val="24"/>
              </w:rPr>
              <w:t>1.</w:t>
            </w:r>
          </w:p>
        </w:tc>
        <w:tc>
          <w:tcPr>
            <w:tcW w:w="5802" w:type="dxa"/>
          </w:tcPr>
          <w:p w:rsidR="007B43AE" w:rsidRPr="0047438B" w:rsidRDefault="00114C2D" w:rsidP="00BF64D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Байкузина</w:t>
            </w:r>
            <w:proofErr w:type="spellEnd"/>
            <w:r>
              <w:rPr>
                <w:szCs w:val="24"/>
              </w:rPr>
              <w:t xml:space="preserve"> Елена Александровна, главный библиотекарь отдела библиотечного развития Публичной научной библиотеки им. В.Г. Короленко</w:t>
            </w:r>
          </w:p>
        </w:tc>
        <w:tc>
          <w:tcPr>
            <w:tcW w:w="2879" w:type="dxa"/>
          </w:tcPr>
          <w:p w:rsidR="007B43AE" w:rsidRDefault="00114C2D" w:rsidP="007B43A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(34141)2-16-77</w:t>
            </w:r>
          </w:p>
          <w:p w:rsidR="00114C2D" w:rsidRPr="00114C2D" w:rsidRDefault="00277D09" w:rsidP="007B43AE">
            <w:pPr>
              <w:widowControl w:val="0"/>
              <w:spacing w:line="240" w:lineRule="auto"/>
              <w:ind w:firstLine="0"/>
              <w:rPr>
                <w:szCs w:val="24"/>
                <w:lang w:val="en-US"/>
              </w:rPr>
            </w:pPr>
            <w:hyperlink r:id="rId8" w:history="1">
              <w:r w:rsidR="00114C2D" w:rsidRPr="00C85563">
                <w:rPr>
                  <w:rStyle w:val="a6"/>
                  <w:szCs w:val="24"/>
                  <w:lang w:val="en-US"/>
                </w:rPr>
                <w:t>om_id@mail.ru</w:t>
              </w:r>
            </w:hyperlink>
            <w:r w:rsidR="00114C2D">
              <w:rPr>
                <w:szCs w:val="24"/>
                <w:lang w:val="en-US"/>
              </w:rPr>
              <w:t xml:space="preserve"> </w:t>
            </w:r>
          </w:p>
        </w:tc>
      </w:tr>
      <w:tr w:rsidR="000B0C94" w:rsidRPr="00886465" w:rsidTr="000B0C94">
        <w:tc>
          <w:tcPr>
            <w:tcW w:w="698" w:type="dxa"/>
          </w:tcPr>
          <w:p w:rsidR="000B0C94" w:rsidRPr="00114C2D" w:rsidRDefault="000B0C94" w:rsidP="000B0C94">
            <w:pPr>
              <w:widowControl w:val="0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5802" w:type="dxa"/>
          </w:tcPr>
          <w:p w:rsidR="000B0C94" w:rsidRDefault="000B0C94" w:rsidP="000B0C94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Иванова Яна </w:t>
            </w:r>
            <w:proofErr w:type="spellStart"/>
            <w:r>
              <w:rPr>
                <w:szCs w:val="24"/>
              </w:rPr>
              <w:t>Инсуровна</w:t>
            </w:r>
            <w:proofErr w:type="spellEnd"/>
            <w:r>
              <w:rPr>
                <w:szCs w:val="24"/>
              </w:rPr>
              <w:t>, заведующий отделом библиотечного развития Публичной научной библиотеки им. В.Г. Короленко</w:t>
            </w:r>
          </w:p>
        </w:tc>
        <w:tc>
          <w:tcPr>
            <w:tcW w:w="2879" w:type="dxa"/>
          </w:tcPr>
          <w:p w:rsidR="000B0C94" w:rsidRDefault="000B0C94" w:rsidP="000B0C94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(34141)2-16-77</w:t>
            </w:r>
          </w:p>
          <w:p w:rsidR="000B0C94" w:rsidRPr="00114C2D" w:rsidRDefault="00277D09" w:rsidP="000B0C94">
            <w:pPr>
              <w:widowControl w:val="0"/>
              <w:spacing w:line="240" w:lineRule="auto"/>
              <w:ind w:firstLine="0"/>
              <w:rPr>
                <w:szCs w:val="24"/>
                <w:lang w:val="en-US"/>
              </w:rPr>
            </w:pPr>
            <w:hyperlink r:id="rId9" w:history="1">
              <w:r w:rsidR="000B0C94" w:rsidRPr="00C85563">
                <w:rPr>
                  <w:rStyle w:val="a6"/>
                  <w:szCs w:val="24"/>
                  <w:lang w:val="en-US"/>
                </w:rPr>
                <w:t>om_id@mail.ru</w:t>
              </w:r>
            </w:hyperlink>
            <w:r w:rsidR="000B0C94">
              <w:rPr>
                <w:szCs w:val="24"/>
                <w:lang w:val="en-US"/>
              </w:rPr>
              <w:t xml:space="preserve"> </w:t>
            </w:r>
          </w:p>
        </w:tc>
      </w:tr>
    </w:tbl>
    <w:p w:rsidR="007B43AE" w:rsidRDefault="007B43AE" w:rsidP="007B43AE">
      <w:pPr>
        <w:spacing w:line="240" w:lineRule="auto"/>
        <w:ind w:firstLine="0"/>
        <w:jc w:val="center"/>
      </w:pPr>
    </w:p>
    <w:p w:rsidR="00274F5D" w:rsidRPr="00674945" w:rsidRDefault="00274F5D" w:rsidP="007B43AE">
      <w:pPr>
        <w:spacing w:line="240" w:lineRule="auto"/>
        <w:ind w:firstLine="0"/>
      </w:pPr>
    </w:p>
    <w:sectPr w:rsidR="00274F5D" w:rsidRPr="006749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09" w:rsidRDefault="00277D09" w:rsidP="00BB6208">
      <w:pPr>
        <w:spacing w:line="240" w:lineRule="auto"/>
      </w:pPr>
      <w:r>
        <w:separator/>
      </w:r>
    </w:p>
  </w:endnote>
  <w:endnote w:type="continuationSeparator" w:id="0">
    <w:p w:rsidR="00277D09" w:rsidRDefault="00277D09" w:rsidP="00BB6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908998"/>
      <w:docPartObj>
        <w:docPartGallery w:val="Page Numbers (Bottom of Page)"/>
        <w:docPartUnique/>
      </w:docPartObj>
    </w:sdtPr>
    <w:sdtEndPr/>
    <w:sdtContent>
      <w:p w:rsidR="00BB6208" w:rsidRDefault="00BB6208">
        <w:pPr>
          <w:pStyle w:val="aa"/>
          <w:jc w:val="right"/>
        </w:pPr>
        <w:r w:rsidRPr="00BB6208">
          <w:rPr>
            <w:sz w:val="20"/>
            <w:szCs w:val="20"/>
          </w:rPr>
          <w:fldChar w:fldCharType="begin"/>
        </w:r>
        <w:r w:rsidRPr="00BB6208">
          <w:rPr>
            <w:sz w:val="20"/>
            <w:szCs w:val="20"/>
          </w:rPr>
          <w:instrText>PAGE   \* MERGEFORMAT</w:instrText>
        </w:r>
        <w:r w:rsidRPr="00BB6208">
          <w:rPr>
            <w:sz w:val="20"/>
            <w:szCs w:val="20"/>
          </w:rPr>
          <w:fldChar w:fldCharType="separate"/>
        </w:r>
        <w:r w:rsidR="00E9050A">
          <w:rPr>
            <w:noProof/>
            <w:sz w:val="20"/>
            <w:szCs w:val="20"/>
          </w:rPr>
          <w:t>6</w:t>
        </w:r>
        <w:r w:rsidRPr="00BB6208">
          <w:rPr>
            <w:sz w:val="20"/>
            <w:szCs w:val="20"/>
          </w:rPr>
          <w:fldChar w:fldCharType="end"/>
        </w:r>
      </w:p>
    </w:sdtContent>
  </w:sdt>
  <w:p w:rsidR="00BB6208" w:rsidRDefault="00BB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09" w:rsidRDefault="00277D09" w:rsidP="00BB6208">
      <w:pPr>
        <w:spacing w:line="240" w:lineRule="auto"/>
      </w:pPr>
      <w:r>
        <w:separator/>
      </w:r>
    </w:p>
  </w:footnote>
  <w:footnote w:type="continuationSeparator" w:id="0">
    <w:p w:rsidR="00277D09" w:rsidRDefault="00277D09" w:rsidP="00BB6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8A2"/>
    <w:multiLevelType w:val="hybridMultilevel"/>
    <w:tmpl w:val="5C8CD7A0"/>
    <w:lvl w:ilvl="0" w:tplc="9F949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A8F"/>
    <w:multiLevelType w:val="hybridMultilevel"/>
    <w:tmpl w:val="9DF89A04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318"/>
    <w:multiLevelType w:val="hybridMultilevel"/>
    <w:tmpl w:val="68F89438"/>
    <w:lvl w:ilvl="0" w:tplc="7736D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7A6C"/>
    <w:multiLevelType w:val="hybridMultilevel"/>
    <w:tmpl w:val="78A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1949"/>
    <w:multiLevelType w:val="hybridMultilevel"/>
    <w:tmpl w:val="6D526882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C36"/>
    <w:multiLevelType w:val="hybridMultilevel"/>
    <w:tmpl w:val="281AFB1A"/>
    <w:lvl w:ilvl="0" w:tplc="3C7A83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9B34F6E"/>
    <w:multiLevelType w:val="hybridMultilevel"/>
    <w:tmpl w:val="9724D688"/>
    <w:lvl w:ilvl="0" w:tplc="3C7A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0B76"/>
    <w:multiLevelType w:val="hybridMultilevel"/>
    <w:tmpl w:val="9DA2EFDA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2A54"/>
    <w:multiLevelType w:val="hybridMultilevel"/>
    <w:tmpl w:val="78A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D3"/>
    <w:rsid w:val="0001224A"/>
    <w:rsid w:val="000157A7"/>
    <w:rsid w:val="00032553"/>
    <w:rsid w:val="00034D7B"/>
    <w:rsid w:val="00037D13"/>
    <w:rsid w:val="00042E06"/>
    <w:rsid w:val="0004554C"/>
    <w:rsid w:val="00051C6F"/>
    <w:rsid w:val="000611EB"/>
    <w:rsid w:val="00071579"/>
    <w:rsid w:val="00091742"/>
    <w:rsid w:val="000A294B"/>
    <w:rsid w:val="000B0C94"/>
    <w:rsid w:val="000C6203"/>
    <w:rsid w:val="000C7FB2"/>
    <w:rsid w:val="000E3F4D"/>
    <w:rsid w:val="000F7170"/>
    <w:rsid w:val="00114C2D"/>
    <w:rsid w:val="00114E3A"/>
    <w:rsid w:val="0014284A"/>
    <w:rsid w:val="00154470"/>
    <w:rsid w:val="001662F7"/>
    <w:rsid w:val="001779C9"/>
    <w:rsid w:val="001859F8"/>
    <w:rsid w:val="00197483"/>
    <w:rsid w:val="001A38C0"/>
    <w:rsid w:val="001C71CE"/>
    <w:rsid w:val="001F2956"/>
    <w:rsid w:val="00201C9D"/>
    <w:rsid w:val="00204459"/>
    <w:rsid w:val="00211F7E"/>
    <w:rsid w:val="002125A0"/>
    <w:rsid w:val="002234BB"/>
    <w:rsid w:val="00224BFD"/>
    <w:rsid w:val="0022509F"/>
    <w:rsid w:val="002251D7"/>
    <w:rsid w:val="00257414"/>
    <w:rsid w:val="00265603"/>
    <w:rsid w:val="00274F5D"/>
    <w:rsid w:val="00277D09"/>
    <w:rsid w:val="002830AC"/>
    <w:rsid w:val="00291FF8"/>
    <w:rsid w:val="00295E52"/>
    <w:rsid w:val="002D5A79"/>
    <w:rsid w:val="002E3DB5"/>
    <w:rsid w:val="00322456"/>
    <w:rsid w:val="00334BAC"/>
    <w:rsid w:val="0036498B"/>
    <w:rsid w:val="0037524C"/>
    <w:rsid w:val="003A009D"/>
    <w:rsid w:val="003B00D5"/>
    <w:rsid w:val="003B66EA"/>
    <w:rsid w:val="003C097F"/>
    <w:rsid w:val="003E4671"/>
    <w:rsid w:val="0044269C"/>
    <w:rsid w:val="00443D1C"/>
    <w:rsid w:val="0046153B"/>
    <w:rsid w:val="00471E99"/>
    <w:rsid w:val="0047636F"/>
    <w:rsid w:val="00476518"/>
    <w:rsid w:val="00490B0C"/>
    <w:rsid w:val="00494A4D"/>
    <w:rsid w:val="004D6FF7"/>
    <w:rsid w:val="004F6EA3"/>
    <w:rsid w:val="00545C20"/>
    <w:rsid w:val="0057781D"/>
    <w:rsid w:val="00586F14"/>
    <w:rsid w:val="005E13B7"/>
    <w:rsid w:val="005F0A81"/>
    <w:rsid w:val="005F6637"/>
    <w:rsid w:val="00634CE2"/>
    <w:rsid w:val="006569CB"/>
    <w:rsid w:val="00674945"/>
    <w:rsid w:val="00694C84"/>
    <w:rsid w:val="006B125B"/>
    <w:rsid w:val="006C3BDD"/>
    <w:rsid w:val="006D20C3"/>
    <w:rsid w:val="006D47ED"/>
    <w:rsid w:val="0070147A"/>
    <w:rsid w:val="00740CAD"/>
    <w:rsid w:val="007575BF"/>
    <w:rsid w:val="007764DE"/>
    <w:rsid w:val="00776FD9"/>
    <w:rsid w:val="007833AE"/>
    <w:rsid w:val="007B43AE"/>
    <w:rsid w:val="007D6317"/>
    <w:rsid w:val="007E4939"/>
    <w:rsid w:val="007F4483"/>
    <w:rsid w:val="00806917"/>
    <w:rsid w:val="0081041E"/>
    <w:rsid w:val="00831E7A"/>
    <w:rsid w:val="00835986"/>
    <w:rsid w:val="00836CD3"/>
    <w:rsid w:val="0084610F"/>
    <w:rsid w:val="00864359"/>
    <w:rsid w:val="008724B4"/>
    <w:rsid w:val="008B3B43"/>
    <w:rsid w:val="008C30B6"/>
    <w:rsid w:val="009060CE"/>
    <w:rsid w:val="00907EDF"/>
    <w:rsid w:val="00936C8C"/>
    <w:rsid w:val="009478C2"/>
    <w:rsid w:val="009579B2"/>
    <w:rsid w:val="00965C15"/>
    <w:rsid w:val="00976FA9"/>
    <w:rsid w:val="00991CD0"/>
    <w:rsid w:val="009A3952"/>
    <w:rsid w:val="009E44E3"/>
    <w:rsid w:val="009E7C36"/>
    <w:rsid w:val="00A60F33"/>
    <w:rsid w:val="00A6518F"/>
    <w:rsid w:val="00A82C47"/>
    <w:rsid w:val="00AD1A5B"/>
    <w:rsid w:val="00AE7A3D"/>
    <w:rsid w:val="00AF0983"/>
    <w:rsid w:val="00B34D84"/>
    <w:rsid w:val="00B57A33"/>
    <w:rsid w:val="00B744D4"/>
    <w:rsid w:val="00B77182"/>
    <w:rsid w:val="00B87033"/>
    <w:rsid w:val="00BA02EB"/>
    <w:rsid w:val="00BB6208"/>
    <w:rsid w:val="00BC3794"/>
    <w:rsid w:val="00BE428F"/>
    <w:rsid w:val="00BE66D0"/>
    <w:rsid w:val="00BF0FCE"/>
    <w:rsid w:val="00C0415D"/>
    <w:rsid w:val="00C04BA4"/>
    <w:rsid w:val="00C147E0"/>
    <w:rsid w:val="00C14FA9"/>
    <w:rsid w:val="00C852B2"/>
    <w:rsid w:val="00C94A50"/>
    <w:rsid w:val="00CA4A89"/>
    <w:rsid w:val="00CC7969"/>
    <w:rsid w:val="00CE7F72"/>
    <w:rsid w:val="00D0574E"/>
    <w:rsid w:val="00D10DDB"/>
    <w:rsid w:val="00D11DC6"/>
    <w:rsid w:val="00D12739"/>
    <w:rsid w:val="00D256ED"/>
    <w:rsid w:val="00D34E64"/>
    <w:rsid w:val="00D5747E"/>
    <w:rsid w:val="00D64CB3"/>
    <w:rsid w:val="00D651BB"/>
    <w:rsid w:val="00D766CC"/>
    <w:rsid w:val="00D92542"/>
    <w:rsid w:val="00D927BD"/>
    <w:rsid w:val="00DB3350"/>
    <w:rsid w:val="00DC3208"/>
    <w:rsid w:val="00DC71B8"/>
    <w:rsid w:val="00DF007B"/>
    <w:rsid w:val="00DF2AD8"/>
    <w:rsid w:val="00DF5678"/>
    <w:rsid w:val="00E16106"/>
    <w:rsid w:val="00E26F8C"/>
    <w:rsid w:val="00E42E6E"/>
    <w:rsid w:val="00E87212"/>
    <w:rsid w:val="00E9050A"/>
    <w:rsid w:val="00E92576"/>
    <w:rsid w:val="00EB1BD9"/>
    <w:rsid w:val="00EC3F47"/>
    <w:rsid w:val="00ED1519"/>
    <w:rsid w:val="00ED57F5"/>
    <w:rsid w:val="00EE5538"/>
    <w:rsid w:val="00F02817"/>
    <w:rsid w:val="00F1047D"/>
    <w:rsid w:val="00F10EEE"/>
    <w:rsid w:val="00F3047F"/>
    <w:rsid w:val="00F33423"/>
    <w:rsid w:val="00F416D8"/>
    <w:rsid w:val="00F417C7"/>
    <w:rsid w:val="00F509C7"/>
    <w:rsid w:val="00F6271C"/>
    <w:rsid w:val="00F84348"/>
    <w:rsid w:val="00F94618"/>
    <w:rsid w:val="00FA55B6"/>
    <w:rsid w:val="00FD009E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300"/>
  <w15:chartTrackingRefBased/>
  <w15:docId w15:val="{212C0E51-E792-4E68-AD59-22C48AA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D3"/>
    <w:pPr>
      <w:spacing w:line="360" w:lineRule="auto"/>
      <w:ind w:firstLine="709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E16106"/>
    <w:pPr>
      <w:widowControl w:val="0"/>
      <w:autoSpaceDE w:val="0"/>
      <w:autoSpaceDN w:val="0"/>
      <w:spacing w:before="137" w:line="240" w:lineRule="auto"/>
      <w:ind w:left="259" w:hanging="183"/>
    </w:pPr>
    <w:rPr>
      <w:rFonts w:eastAsia="Times New Roman"/>
      <w:sz w:val="22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E16106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E428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416D8"/>
    <w:rPr>
      <w:color w:val="0000FF"/>
      <w:u w:val="single"/>
    </w:rPr>
  </w:style>
  <w:style w:type="character" w:customStyle="1" w:styleId="progect-budgetleftcaption">
    <w:name w:val="progect-budget_left_caption"/>
    <w:basedOn w:val="a0"/>
    <w:rsid w:val="00B77182"/>
  </w:style>
  <w:style w:type="character" w:styleId="a7">
    <w:name w:val="Emphasis"/>
    <w:basedOn w:val="a0"/>
    <w:uiPriority w:val="20"/>
    <w:qFormat/>
    <w:rsid w:val="00B744D4"/>
    <w:rPr>
      <w:i/>
      <w:iCs/>
    </w:rPr>
  </w:style>
  <w:style w:type="paragraph" w:styleId="a8">
    <w:name w:val="header"/>
    <w:basedOn w:val="a"/>
    <w:link w:val="a9"/>
    <w:uiPriority w:val="99"/>
    <w:unhideWhenUsed/>
    <w:rsid w:val="00BB62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208"/>
    <w:rPr>
      <w:rFonts w:eastAsia="Calibri"/>
      <w:szCs w:val="22"/>
    </w:rPr>
  </w:style>
  <w:style w:type="paragraph" w:styleId="aa">
    <w:name w:val="footer"/>
    <w:basedOn w:val="a"/>
    <w:link w:val="ab"/>
    <w:uiPriority w:val="99"/>
    <w:unhideWhenUsed/>
    <w:rsid w:val="00BB62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208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_i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_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DA1A-E052-4FC4-951F-94083DB5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2021-06-10T09:42:00Z</dcterms:created>
  <dcterms:modified xsi:type="dcterms:W3CDTF">2021-07-14T12:53:00Z</dcterms:modified>
</cp:coreProperties>
</file>