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DA" w:rsidRPr="00F14FF0" w:rsidRDefault="00FD49DA" w:rsidP="00304D28">
      <w:pPr>
        <w:pStyle w:val="a3"/>
        <w:tabs>
          <w:tab w:val="left" w:pos="3969"/>
        </w:tabs>
        <w:ind w:firstLine="7230"/>
        <w:rPr>
          <w:rFonts w:ascii="Times New Roman" w:eastAsia="Batang" w:hAnsi="Times New Roman"/>
          <w:sz w:val="24"/>
          <w:szCs w:val="24"/>
        </w:rPr>
      </w:pPr>
      <w:r w:rsidRPr="00F14FF0">
        <w:rPr>
          <w:rFonts w:ascii="Times New Roman" w:eastAsia="Batang" w:hAnsi="Times New Roman"/>
          <w:sz w:val="24"/>
          <w:szCs w:val="24"/>
        </w:rPr>
        <w:t>УТВЕРЖДАЮ:</w:t>
      </w:r>
    </w:p>
    <w:p w:rsidR="00FD49DA" w:rsidRPr="00F14FF0" w:rsidRDefault="00FD49DA" w:rsidP="00304D28">
      <w:pPr>
        <w:pStyle w:val="a3"/>
        <w:ind w:firstLine="7230"/>
        <w:rPr>
          <w:rFonts w:ascii="Times New Roman" w:eastAsia="Batang" w:hAnsi="Times New Roman"/>
          <w:sz w:val="24"/>
          <w:szCs w:val="24"/>
        </w:rPr>
      </w:pPr>
      <w:r w:rsidRPr="00F14FF0">
        <w:rPr>
          <w:rFonts w:ascii="Times New Roman" w:eastAsia="Batang" w:hAnsi="Times New Roman"/>
          <w:sz w:val="24"/>
          <w:szCs w:val="24"/>
        </w:rPr>
        <w:t>Глава Удомельского</w:t>
      </w:r>
    </w:p>
    <w:p w:rsidR="00FD49DA" w:rsidRPr="00F14FF0" w:rsidRDefault="00FD49DA" w:rsidP="00304D28">
      <w:pPr>
        <w:pStyle w:val="a3"/>
        <w:ind w:firstLine="7230"/>
        <w:rPr>
          <w:rFonts w:ascii="Times New Roman" w:eastAsia="Batang" w:hAnsi="Times New Roman"/>
          <w:sz w:val="24"/>
          <w:szCs w:val="24"/>
        </w:rPr>
      </w:pPr>
      <w:r w:rsidRPr="00F14FF0">
        <w:rPr>
          <w:rFonts w:ascii="Times New Roman" w:eastAsia="Batang" w:hAnsi="Times New Roman"/>
          <w:sz w:val="24"/>
          <w:szCs w:val="24"/>
        </w:rPr>
        <w:t>городского округа</w:t>
      </w:r>
    </w:p>
    <w:p w:rsidR="00304D28" w:rsidRPr="00F14FF0" w:rsidRDefault="00304D28" w:rsidP="00304D28">
      <w:pPr>
        <w:pStyle w:val="a3"/>
        <w:jc w:val="center"/>
        <w:rPr>
          <w:rFonts w:ascii="Times New Roman" w:eastAsia="Batang" w:hAnsi="Times New Roman"/>
          <w:sz w:val="24"/>
          <w:szCs w:val="24"/>
        </w:rPr>
      </w:pPr>
    </w:p>
    <w:p w:rsidR="00FD49DA" w:rsidRPr="00F14FF0" w:rsidRDefault="00304D28" w:rsidP="00304D28">
      <w:pPr>
        <w:pStyle w:val="a3"/>
        <w:ind w:firstLine="7230"/>
        <w:rPr>
          <w:rFonts w:ascii="Times New Roman" w:eastAsia="Batang" w:hAnsi="Times New Roman"/>
          <w:sz w:val="24"/>
          <w:szCs w:val="24"/>
        </w:rPr>
      </w:pPr>
      <w:r w:rsidRPr="00F14FF0">
        <w:rPr>
          <w:rFonts w:ascii="Times New Roman" w:eastAsia="Batang" w:hAnsi="Times New Roman"/>
          <w:sz w:val="24"/>
          <w:szCs w:val="24"/>
        </w:rPr>
        <w:t>_______</w:t>
      </w:r>
      <w:r w:rsidR="00FD49DA" w:rsidRPr="00F14FF0">
        <w:rPr>
          <w:rFonts w:ascii="Times New Roman" w:eastAsia="Batang" w:hAnsi="Times New Roman"/>
          <w:sz w:val="24"/>
          <w:szCs w:val="24"/>
        </w:rPr>
        <w:t>Р.А. Рихтер</w:t>
      </w:r>
    </w:p>
    <w:p w:rsidR="00304D28" w:rsidRPr="00F14FF0" w:rsidRDefault="00304D28" w:rsidP="00304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4D28" w:rsidRPr="00F14FF0" w:rsidRDefault="00304D28" w:rsidP="00304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2FB1" w:rsidRPr="00F14FF0" w:rsidRDefault="00D54EB4" w:rsidP="00A84B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F0">
        <w:rPr>
          <w:rFonts w:ascii="Times New Roman" w:hAnsi="Times New Roman" w:cs="Times New Roman"/>
          <w:b/>
          <w:sz w:val="24"/>
          <w:szCs w:val="24"/>
        </w:rPr>
        <w:t>Межмуниципальный</w:t>
      </w:r>
      <w:r w:rsidR="00E62FB1" w:rsidRPr="00F14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FF0" w:rsidRPr="00F14FF0">
        <w:rPr>
          <w:rFonts w:ascii="Times New Roman" w:hAnsi="Times New Roman" w:cs="Times New Roman"/>
          <w:b/>
          <w:sz w:val="24"/>
          <w:szCs w:val="24"/>
        </w:rPr>
        <w:t xml:space="preserve"> 13-й </w:t>
      </w:r>
      <w:r w:rsidR="00E62FB1" w:rsidRPr="00F14FF0">
        <w:rPr>
          <w:rFonts w:ascii="Times New Roman" w:hAnsi="Times New Roman" w:cs="Times New Roman"/>
          <w:b/>
          <w:sz w:val="24"/>
          <w:szCs w:val="24"/>
        </w:rPr>
        <w:t>конкурс-фестиваль</w:t>
      </w:r>
    </w:p>
    <w:p w:rsidR="00E62FB1" w:rsidRPr="00F14FF0" w:rsidRDefault="00E62FB1" w:rsidP="00A84B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F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14FF0" w:rsidRPr="00F14FF0">
        <w:rPr>
          <w:rFonts w:ascii="Times New Roman" w:hAnsi="Times New Roman" w:cs="Times New Roman"/>
          <w:b/>
          <w:sz w:val="24"/>
          <w:szCs w:val="24"/>
        </w:rPr>
        <w:t>МАСТЕРА И ДЕТИ</w:t>
      </w:r>
      <w:r w:rsidRPr="00F14FF0">
        <w:rPr>
          <w:rFonts w:ascii="Times New Roman" w:hAnsi="Times New Roman" w:cs="Times New Roman"/>
          <w:b/>
          <w:sz w:val="24"/>
          <w:szCs w:val="24"/>
        </w:rPr>
        <w:t>»</w:t>
      </w:r>
    </w:p>
    <w:p w:rsidR="00E62FB1" w:rsidRPr="00F14FF0" w:rsidRDefault="00E62FB1" w:rsidP="00A84B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F0">
        <w:rPr>
          <w:rFonts w:ascii="Times New Roman" w:hAnsi="Times New Roman" w:cs="Times New Roman"/>
          <w:b/>
          <w:sz w:val="24"/>
          <w:szCs w:val="24"/>
        </w:rPr>
        <w:t>посвященный</w:t>
      </w:r>
      <w:r w:rsidR="00A05C9C" w:rsidRPr="00F14FF0">
        <w:rPr>
          <w:rFonts w:ascii="Times New Roman" w:hAnsi="Times New Roman" w:cs="Times New Roman"/>
          <w:b/>
          <w:sz w:val="24"/>
          <w:szCs w:val="24"/>
        </w:rPr>
        <w:t>240-летию русского художника Алексея Гавриловича Венецианова (1780-1847 гг.)</w:t>
      </w:r>
      <w:r w:rsidRPr="00F14FF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04D28" w:rsidRPr="00F14FF0" w:rsidRDefault="00304D28" w:rsidP="00A84B9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7BC" w:rsidRPr="00F14FF0" w:rsidRDefault="003B37BC" w:rsidP="00A84B9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4FF0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7F194E" w:rsidRPr="00F14FF0" w:rsidRDefault="00D54EB4" w:rsidP="00D54EB4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z w:val="24"/>
          <w:szCs w:val="24"/>
        </w:rPr>
        <w:t>Межмуниципальный</w:t>
      </w:r>
      <w:r w:rsidR="007F194E" w:rsidRPr="00F14FF0">
        <w:rPr>
          <w:rFonts w:ascii="Times New Roman" w:hAnsi="Times New Roman"/>
          <w:sz w:val="24"/>
          <w:szCs w:val="24"/>
        </w:rPr>
        <w:t xml:space="preserve"> конкурс-фестиваль художественного творчества «Мастера и дети» (далее – Конкурс-фестиваль) проводится 1 раз в 2 года. </w:t>
      </w:r>
    </w:p>
    <w:p w:rsidR="003B37BC" w:rsidRPr="00F14FF0" w:rsidRDefault="003B37BC" w:rsidP="00E973DB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FF0">
        <w:rPr>
          <w:rFonts w:ascii="Times New Roman" w:hAnsi="Times New Roman"/>
          <w:sz w:val="24"/>
          <w:szCs w:val="24"/>
        </w:rPr>
        <w:t xml:space="preserve">Идея проведения конкурса, призванного воспитывать детей, занимающихся изобразительным искусством на творческих традициях художников, творивших на Удомельской земле, возникла в 1997 году. За прошедшие годы состоялись конкурсы-фестивали, посвящённые творчеству художников А.Г.Венецианова, Г.В.Сороки, </w:t>
      </w:r>
      <w:proofErr w:type="spellStart"/>
      <w:r w:rsidRPr="00F14FF0">
        <w:rPr>
          <w:rFonts w:ascii="Times New Roman" w:hAnsi="Times New Roman"/>
          <w:sz w:val="24"/>
          <w:szCs w:val="24"/>
        </w:rPr>
        <w:t>Н.П.Богданова-Бельского</w:t>
      </w:r>
      <w:proofErr w:type="spellEnd"/>
      <w:r w:rsidRPr="00F14F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4FF0">
        <w:rPr>
          <w:rFonts w:ascii="Times New Roman" w:hAnsi="Times New Roman"/>
          <w:sz w:val="24"/>
          <w:szCs w:val="24"/>
        </w:rPr>
        <w:t>А.В.Моравова</w:t>
      </w:r>
      <w:proofErr w:type="spellEnd"/>
      <w:r w:rsidRPr="00F14F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4FF0">
        <w:rPr>
          <w:rFonts w:ascii="Times New Roman" w:hAnsi="Times New Roman"/>
          <w:sz w:val="24"/>
          <w:szCs w:val="24"/>
        </w:rPr>
        <w:t>В.К.</w:t>
      </w:r>
      <w:r w:rsidRPr="00F14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Бялыницкого-Бируля</w:t>
      </w:r>
      <w:proofErr w:type="spellEnd"/>
      <w:r w:rsidRPr="00F14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И.И. Левитана,</w:t>
      </w:r>
      <w:r w:rsidRPr="00F14FF0">
        <w:rPr>
          <w:rFonts w:ascii="Times New Roman" w:hAnsi="Times New Roman"/>
          <w:sz w:val="24"/>
          <w:szCs w:val="24"/>
        </w:rPr>
        <w:t xml:space="preserve"> К.А. Коровина</w:t>
      </w:r>
      <w:r w:rsidRPr="00F14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и других. </w:t>
      </w:r>
    </w:p>
    <w:p w:rsidR="003B37BC" w:rsidRPr="00F14FF0" w:rsidRDefault="003B37BC" w:rsidP="00E973D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FF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54EB4" w:rsidRPr="00F14FF0">
        <w:rPr>
          <w:rFonts w:ascii="Times New Roman" w:hAnsi="Times New Roman" w:cs="Times New Roman"/>
          <w:bCs/>
          <w:sz w:val="24"/>
          <w:szCs w:val="24"/>
        </w:rPr>
        <w:t>удомельской</w:t>
      </w:r>
      <w:r w:rsidRPr="00F14FF0">
        <w:rPr>
          <w:rFonts w:ascii="Times New Roman" w:hAnsi="Times New Roman" w:cs="Times New Roman"/>
          <w:bCs/>
          <w:sz w:val="24"/>
          <w:szCs w:val="24"/>
        </w:rPr>
        <w:t xml:space="preserve">земле художниками было написано более 500 картин, этюдов, эскизов, в которых в высокохудожественной форме изображена жизнь народа и поэтичная русская природа. Эти произведения проникнуты патриотизмом и большой любовью к родной земле, и без них невозможно представить себе историю отечественного изобразительного искусства. </w:t>
      </w:r>
    </w:p>
    <w:p w:rsidR="00F14FF0" w:rsidRPr="00F14FF0" w:rsidRDefault="00F14FF0" w:rsidP="00F14F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FF0">
        <w:rPr>
          <w:rFonts w:ascii="Times New Roman" w:hAnsi="Times New Roman" w:cs="Times New Roman"/>
          <w:bCs/>
          <w:sz w:val="24"/>
          <w:szCs w:val="24"/>
        </w:rPr>
        <w:t>13-й областной конкурс-фестиваль посвящен 240-летию со дня рождения художника Алексея Гавриловича Венецианова (1780-1847г.г.)</w:t>
      </w:r>
      <w:r>
        <w:rPr>
          <w:rFonts w:ascii="Times New Roman" w:hAnsi="Times New Roman" w:cs="Times New Roman"/>
          <w:bCs/>
          <w:sz w:val="24"/>
          <w:szCs w:val="24"/>
        </w:rPr>
        <w:t xml:space="preserve">.   </w:t>
      </w:r>
      <w:r w:rsidRPr="00F14FF0">
        <w:rPr>
          <w:rFonts w:ascii="Times New Roman" w:hAnsi="Times New Roman" w:cs="Times New Roman"/>
          <w:bCs/>
          <w:sz w:val="24"/>
          <w:szCs w:val="24"/>
        </w:rPr>
        <w:t xml:space="preserve"> А.Г.Венецианов, русский живописец, педагог, член Петербургской академии художеств, заложивший основы русской реалистической школы живописи. Он родился 7 февраля 1780 года в Москве в небольшой купеческой семье. Учился живописи сначала самостоятельно, затем у художника В.Л. </w:t>
      </w:r>
      <w:proofErr w:type="spellStart"/>
      <w:r w:rsidRPr="00F14FF0">
        <w:rPr>
          <w:rFonts w:ascii="Times New Roman" w:hAnsi="Times New Roman" w:cs="Times New Roman"/>
          <w:bCs/>
          <w:sz w:val="24"/>
          <w:szCs w:val="24"/>
        </w:rPr>
        <w:t>Боровиковского</w:t>
      </w:r>
      <w:proofErr w:type="spellEnd"/>
      <w:r w:rsidRPr="00F14FF0">
        <w:rPr>
          <w:rFonts w:ascii="Times New Roman" w:hAnsi="Times New Roman" w:cs="Times New Roman"/>
          <w:bCs/>
          <w:sz w:val="24"/>
          <w:szCs w:val="24"/>
        </w:rPr>
        <w:t xml:space="preserve">.. С 1819 году он живет в Тверской губернии, сначала в сельце </w:t>
      </w:r>
      <w:proofErr w:type="spellStart"/>
      <w:r w:rsidRPr="00F14FF0">
        <w:rPr>
          <w:rFonts w:ascii="Times New Roman" w:hAnsi="Times New Roman" w:cs="Times New Roman"/>
          <w:bCs/>
          <w:sz w:val="24"/>
          <w:szCs w:val="24"/>
        </w:rPr>
        <w:t>Трониха</w:t>
      </w:r>
      <w:proofErr w:type="spellEnd"/>
      <w:r w:rsidRPr="00F14FF0">
        <w:rPr>
          <w:rFonts w:ascii="Times New Roman" w:hAnsi="Times New Roman" w:cs="Times New Roman"/>
          <w:bCs/>
          <w:sz w:val="24"/>
          <w:szCs w:val="24"/>
        </w:rPr>
        <w:t xml:space="preserve">, а затем в сельце </w:t>
      </w:r>
      <w:proofErr w:type="spellStart"/>
      <w:r w:rsidRPr="00F14FF0">
        <w:rPr>
          <w:rFonts w:ascii="Times New Roman" w:hAnsi="Times New Roman" w:cs="Times New Roman"/>
          <w:bCs/>
          <w:sz w:val="24"/>
          <w:szCs w:val="24"/>
        </w:rPr>
        <w:t>Сафонково</w:t>
      </w:r>
      <w:proofErr w:type="spellEnd"/>
      <w:r w:rsidRPr="00F14FF0">
        <w:rPr>
          <w:rFonts w:ascii="Times New Roman" w:hAnsi="Times New Roman" w:cs="Times New Roman"/>
          <w:bCs/>
          <w:sz w:val="24"/>
          <w:szCs w:val="24"/>
        </w:rPr>
        <w:t xml:space="preserve"> прихода села </w:t>
      </w:r>
      <w:proofErr w:type="spellStart"/>
      <w:r w:rsidRPr="00F14FF0">
        <w:rPr>
          <w:rFonts w:ascii="Times New Roman" w:hAnsi="Times New Roman" w:cs="Times New Roman"/>
          <w:bCs/>
          <w:sz w:val="24"/>
          <w:szCs w:val="24"/>
        </w:rPr>
        <w:t>Дубровское</w:t>
      </w:r>
      <w:proofErr w:type="spellEnd"/>
      <w:r w:rsidRPr="00F14FF0">
        <w:rPr>
          <w:rFonts w:ascii="Times New Roman" w:hAnsi="Times New Roman" w:cs="Times New Roman"/>
          <w:bCs/>
          <w:sz w:val="24"/>
          <w:szCs w:val="24"/>
        </w:rPr>
        <w:t xml:space="preserve"> (с 1980 года переименовано </w:t>
      </w:r>
      <w:proofErr w:type="gramStart"/>
      <w:r w:rsidRPr="00F14FF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14FF0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Pr="00F14FF0">
        <w:rPr>
          <w:rFonts w:ascii="Times New Roman" w:hAnsi="Times New Roman" w:cs="Times New Roman"/>
          <w:bCs/>
          <w:sz w:val="24"/>
          <w:szCs w:val="24"/>
        </w:rPr>
        <w:t>Венецианово</w:t>
      </w:r>
      <w:proofErr w:type="spellEnd"/>
      <w:r w:rsidRPr="00F1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4FF0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F14FF0">
        <w:rPr>
          <w:rFonts w:ascii="Times New Roman" w:hAnsi="Times New Roman" w:cs="Times New Roman"/>
          <w:bCs/>
          <w:sz w:val="24"/>
          <w:szCs w:val="24"/>
        </w:rPr>
        <w:t xml:space="preserve"> района). Там же, в Тверской губернии, художник открывает собственную школу живописи «для людей простого звания», в которой прошли обучение свыше 70 человек. Среди наиболее известных его учеников Г. Сорока, А. </w:t>
      </w:r>
      <w:proofErr w:type="spellStart"/>
      <w:r w:rsidRPr="00F14FF0">
        <w:rPr>
          <w:rFonts w:ascii="Times New Roman" w:hAnsi="Times New Roman" w:cs="Times New Roman"/>
          <w:bCs/>
          <w:sz w:val="24"/>
          <w:szCs w:val="24"/>
        </w:rPr>
        <w:t>Тыранов</w:t>
      </w:r>
      <w:proofErr w:type="spellEnd"/>
      <w:r w:rsidRPr="00F14FF0">
        <w:rPr>
          <w:rFonts w:ascii="Times New Roman" w:hAnsi="Times New Roman" w:cs="Times New Roman"/>
          <w:bCs/>
          <w:sz w:val="24"/>
          <w:szCs w:val="24"/>
        </w:rPr>
        <w:t xml:space="preserve">, Н. Крылов, С. </w:t>
      </w:r>
      <w:proofErr w:type="spellStart"/>
      <w:r w:rsidRPr="00F14FF0">
        <w:rPr>
          <w:rFonts w:ascii="Times New Roman" w:hAnsi="Times New Roman" w:cs="Times New Roman"/>
          <w:bCs/>
          <w:sz w:val="24"/>
          <w:szCs w:val="24"/>
        </w:rPr>
        <w:t>Зарянко</w:t>
      </w:r>
      <w:proofErr w:type="spellEnd"/>
      <w:r w:rsidRPr="00F14FF0">
        <w:rPr>
          <w:rFonts w:ascii="Times New Roman" w:hAnsi="Times New Roman" w:cs="Times New Roman"/>
          <w:bCs/>
          <w:sz w:val="24"/>
          <w:szCs w:val="24"/>
        </w:rPr>
        <w:t xml:space="preserve">. На </w:t>
      </w:r>
      <w:proofErr w:type="spellStart"/>
      <w:r w:rsidRPr="00F14FF0">
        <w:rPr>
          <w:rFonts w:ascii="Times New Roman" w:hAnsi="Times New Roman" w:cs="Times New Roman"/>
          <w:bCs/>
          <w:sz w:val="24"/>
          <w:szCs w:val="24"/>
        </w:rPr>
        <w:t>удомельской</w:t>
      </w:r>
      <w:proofErr w:type="spellEnd"/>
      <w:r w:rsidRPr="00F14FF0">
        <w:rPr>
          <w:rFonts w:ascii="Times New Roman" w:hAnsi="Times New Roman" w:cs="Times New Roman"/>
          <w:bCs/>
          <w:sz w:val="24"/>
          <w:szCs w:val="24"/>
        </w:rPr>
        <w:t xml:space="preserve"> земле А. Г. Венециановым были созданы полотна «Гумно», «Спящий пастушок», «На пашне. Весна», «На жатве. Лето», целая портретная </w:t>
      </w:r>
      <w:r w:rsidRPr="00F14F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галерея </w:t>
      </w:r>
      <w:proofErr w:type="spellStart"/>
      <w:r w:rsidRPr="00F14FF0">
        <w:rPr>
          <w:rFonts w:ascii="Times New Roman" w:hAnsi="Times New Roman" w:cs="Times New Roman"/>
          <w:bCs/>
          <w:sz w:val="24"/>
          <w:szCs w:val="24"/>
        </w:rPr>
        <w:t>удомельских</w:t>
      </w:r>
      <w:proofErr w:type="spellEnd"/>
      <w:r w:rsidRPr="00F14FF0">
        <w:rPr>
          <w:rFonts w:ascii="Times New Roman" w:hAnsi="Times New Roman" w:cs="Times New Roman"/>
          <w:bCs/>
          <w:sz w:val="24"/>
          <w:szCs w:val="24"/>
        </w:rPr>
        <w:t xml:space="preserve"> крестьян. Усилия А.Г.Венецианова не пропали даром, многие из его учеников продолжили дело учителя, сделав основной темой своих работ жизнь «простых людей», в которой сумели найти истинную поэзию и красоту.</w:t>
      </w:r>
    </w:p>
    <w:p w:rsidR="007F194E" w:rsidRPr="00F14FF0" w:rsidRDefault="007F194E" w:rsidP="00F14F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7BE" w:rsidRPr="00F14FF0" w:rsidRDefault="003D7440" w:rsidP="00A84B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F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67BE" w:rsidRPr="00F14FF0">
        <w:rPr>
          <w:rFonts w:ascii="Times New Roman" w:hAnsi="Times New Roman" w:cs="Times New Roman"/>
          <w:b/>
          <w:bCs/>
          <w:sz w:val="24"/>
          <w:szCs w:val="24"/>
        </w:rPr>
        <w:t>. Цели и задачи</w:t>
      </w:r>
    </w:p>
    <w:p w:rsidR="00F14FF0" w:rsidRPr="00F14FF0" w:rsidRDefault="00F14FF0" w:rsidP="00F14FF0">
      <w:pPr>
        <w:pStyle w:val="a7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FF0">
        <w:rPr>
          <w:rFonts w:ascii="Times New Roman" w:hAnsi="Times New Roman" w:cs="Times New Roman"/>
          <w:bCs/>
          <w:sz w:val="24"/>
          <w:szCs w:val="24"/>
        </w:rPr>
        <w:t>Изучение, сохранение и развитие творческих традиций школы А.Г. Венецианова;</w:t>
      </w:r>
    </w:p>
    <w:p w:rsidR="00F14FF0" w:rsidRPr="00F14FF0" w:rsidRDefault="00F14FF0" w:rsidP="00F14FF0">
      <w:pPr>
        <w:pStyle w:val="a7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FF0">
        <w:rPr>
          <w:rFonts w:ascii="Times New Roman" w:hAnsi="Times New Roman" w:cs="Times New Roman"/>
          <w:bCs/>
          <w:sz w:val="24"/>
          <w:szCs w:val="24"/>
        </w:rPr>
        <w:t>Создание имиджа Тверского края как территории наиболее благоприятной для сохранения и развития отечественной художественной культуры;</w:t>
      </w:r>
    </w:p>
    <w:p w:rsidR="00F14FF0" w:rsidRPr="00F14FF0" w:rsidRDefault="00F14FF0" w:rsidP="00F14FF0">
      <w:pPr>
        <w:pStyle w:val="a7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FF0">
        <w:rPr>
          <w:rFonts w:ascii="Times New Roman" w:hAnsi="Times New Roman" w:cs="Times New Roman"/>
          <w:bCs/>
          <w:sz w:val="24"/>
          <w:szCs w:val="24"/>
        </w:rPr>
        <w:t>Продолжение сотрудничества муниципальных образований Тверской области через сохранение и развитие изобразительного искусства;</w:t>
      </w:r>
    </w:p>
    <w:p w:rsidR="00F14FF0" w:rsidRPr="00F14FF0" w:rsidRDefault="00F14FF0" w:rsidP="00F14FF0">
      <w:pPr>
        <w:pStyle w:val="a7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FF0">
        <w:rPr>
          <w:rFonts w:ascii="Times New Roman" w:hAnsi="Times New Roman" w:cs="Times New Roman"/>
          <w:bCs/>
          <w:sz w:val="24"/>
          <w:szCs w:val="24"/>
        </w:rPr>
        <w:t xml:space="preserve">Выявление талантливых юных художников; </w:t>
      </w:r>
    </w:p>
    <w:p w:rsidR="00F14FF0" w:rsidRPr="00F14FF0" w:rsidRDefault="00F14FF0" w:rsidP="00F14FF0">
      <w:pPr>
        <w:pStyle w:val="a7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FF0">
        <w:rPr>
          <w:rFonts w:ascii="Times New Roman" w:hAnsi="Times New Roman" w:cs="Times New Roman"/>
          <w:bCs/>
          <w:sz w:val="24"/>
          <w:szCs w:val="24"/>
        </w:rPr>
        <w:t xml:space="preserve"> Повышение педагогического мастерства и творческого роста учащихся;</w:t>
      </w:r>
    </w:p>
    <w:p w:rsidR="00F14FF0" w:rsidRPr="00F14FF0" w:rsidRDefault="00F14FF0" w:rsidP="00F14FF0">
      <w:pPr>
        <w:pStyle w:val="a7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FF0">
        <w:rPr>
          <w:rFonts w:ascii="Times New Roman" w:hAnsi="Times New Roman" w:cs="Times New Roman"/>
          <w:bCs/>
          <w:sz w:val="24"/>
          <w:szCs w:val="24"/>
        </w:rPr>
        <w:t>Расширение связей и обмен новыми идеями в воспитании детей средствами художественного творчества.</w:t>
      </w:r>
    </w:p>
    <w:p w:rsidR="009C19DE" w:rsidRPr="00F14FF0" w:rsidRDefault="009C19DE" w:rsidP="00A84B9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73DB" w:rsidRPr="00F14FF0" w:rsidRDefault="00F619B7" w:rsidP="00E973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FF0">
        <w:rPr>
          <w:rFonts w:ascii="Times New Roman" w:hAnsi="Times New Roman" w:cs="Times New Roman"/>
          <w:b/>
          <w:bCs/>
          <w:sz w:val="24"/>
          <w:szCs w:val="24"/>
        </w:rPr>
        <w:t>Конкурс призван способствовать:</w:t>
      </w:r>
    </w:p>
    <w:p w:rsidR="000067BE" w:rsidRPr="00F14FF0" w:rsidRDefault="00192DC5" w:rsidP="00F502E8">
      <w:pPr>
        <w:pStyle w:val="a7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FF0">
        <w:rPr>
          <w:rFonts w:ascii="Times New Roman" w:hAnsi="Times New Roman" w:cs="Times New Roman"/>
          <w:bCs/>
          <w:sz w:val="24"/>
          <w:szCs w:val="24"/>
        </w:rPr>
        <w:t>Формированию</w:t>
      </w:r>
      <w:r w:rsidR="000067BE" w:rsidRPr="00F14FF0">
        <w:rPr>
          <w:rFonts w:ascii="Times New Roman" w:hAnsi="Times New Roman" w:cs="Times New Roman"/>
          <w:bCs/>
          <w:sz w:val="24"/>
          <w:szCs w:val="24"/>
        </w:rPr>
        <w:t xml:space="preserve"> у подрастающего поколения любви к родному краю, истории</w:t>
      </w:r>
      <w:r w:rsidRPr="00F14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0067BE" w:rsidRPr="00F14FF0" w:rsidRDefault="000067BE" w:rsidP="00F502E8">
      <w:pPr>
        <w:pStyle w:val="a7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FF0">
        <w:rPr>
          <w:rFonts w:ascii="Times New Roman" w:hAnsi="Times New Roman" w:cs="Times New Roman"/>
          <w:bCs/>
          <w:sz w:val="24"/>
          <w:szCs w:val="24"/>
        </w:rPr>
        <w:t>Выявление и дальнейшее стимулировани</w:t>
      </w:r>
      <w:r w:rsidR="00192DC5" w:rsidRPr="00F14FF0">
        <w:rPr>
          <w:rFonts w:ascii="Times New Roman" w:hAnsi="Times New Roman" w:cs="Times New Roman"/>
          <w:bCs/>
          <w:sz w:val="24"/>
          <w:szCs w:val="24"/>
        </w:rPr>
        <w:t>е наиболее талантливых учащихся;</w:t>
      </w:r>
    </w:p>
    <w:p w:rsidR="000067BE" w:rsidRPr="00F14FF0" w:rsidRDefault="000067BE" w:rsidP="00F502E8">
      <w:pPr>
        <w:pStyle w:val="a7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FF0">
        <w:rPr>
          <w:rFonts w:ascii="Times New Roman" w:hAnsi="Times New Roman" w:cs="Times New Roman"/>
          <w:bCs/>
          <w:sz w:val="24"/>
          <w:szCs w:val="24"/>
        </w:rPr>
        <w:t>Развитие детского изобразительного творчества с це</w:t>
      </w:r>
      <w:r w:rsidR="00192DC5" w:rsidRPr="00F14FF0">
        <w:rPr>
          <w:rFonts w:ascii="Times New Roman" w:hAnsi="Times New Roman" w:cs="Times New Roman"/>
          <w:bCs/>
          <w:sz w:val="24"/>
          <w:szCs w:val="24"/>
        </w:rPr>
        <w:t>лью профессиональной ориентации;</w:t>
      </w:r>
    </w:p>
    <w:p w:rsidR="000067BE" w:rsidRPr="00F14FF0" w:rsidRDefault="000067BE" w:rsidP="00F502E8">
      <w:pPr>
        <w:pStyle w:val="a7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FF0">
        <w:rPr>
          <w:rFonts w:ascii="Times New Roman" w:hAnsi="Times New Roman" w:cs="Times New Roman"/>
          <w:bCs/>
          <w:sz w:val="24"/>
          <w:szCs w:val="24"/>
        </w:rPr>
        <w:t>Способствование содержательному проведению досуга и повышению уровня х</w:t>
      </w:r>
      <w:r w:rsidR="00192DC5" w:rsidRPr="00F14FF0">
        <w:rPr>
          <w:rFonts w:ascii="Times New Roman" w:hAnsi="Times New Roman" w:cs="Times New Roman"/>
          <w:bCs/>
          <w:sz w:val="24"/>
          <w:szCs w:val="24"/>
        </w:rPr>
        <w:t>удожественной культуры учащихся;</w:t>
      </w:r>
    </w:p>
    <w:p w:rsidR="00192DC5" w:rsidRPr="00F14FF0" w:rsidRDefault="000067BE" w:rsidP="00F502E8">
      <w:pPr>
        <w:pStyle w:val="a7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FF0">
        <w:rPr>
          <w:rFonts w:ascii="Times New Roman" w:hAnsi="Times New Roman" w:cs="Times New Roman"/>
          <w:bCs/>
          <w:sz w:val="24"/>
          <w:szCs w:val="24"/>
        </w:rPr>
        <w:t>Продолжение сотрудничества муниципальных образований Тверской области через сохранение и развитие изобразительного искусства.</w:t>
      </w:r>
    </w:p>
    <w:p w:rsidR="00192DC5" w:rsidRPr="00F14FF0" w:rsidRDefault="00192DC5" w:rsidP="00192DC5">
      <w:pPr>
        <w:spacing w:after="0" w:line="360" w:lineRule="auto"/>
        <w:ind w:left="3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7BE" w:rsidRPr="00F14FF0" w:rsidRDefault="003D7440" w:rsidP="00A84B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F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67BE" w:rsidRPr="00F14F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4FF0">
        <w:rPr>
          <w:rFonts w:ascii="Times New Roman" w:hAnsi="Times New Roman" w:cs="Times New Roman"/>
          <w:b/>
          <w:bCs/>
          <w:sz w:val="24"/>
          <w:szCs w:val="24"/>
        </w:rPr>
        <w:t>Организаторами Конкурса-фестиваля</w:t>
      </w:r>
      <w:r w:rsidR="000067BE" w:rsidRPr="00F14FF0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0067BE" w:rsidRPr="00F14FF0" w:rsidRDefault="00192DC5" w:rsidP="00F502E8">
      <w:pPr>
        <w:pStyle w:val="a7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4FF0">
        <w:rPr>
          <w:rFonts w:ascii="Times New Roman" w:hAnsi="Times New Roman" w:cs="Times New Roman"/>
          <w:sz w:val="24"/>
          <w:szCs w:val="24"/>
        </w:rPr>
        <w:t>Управление культуры, спорта и молодежной политики Администрации Удомельского городского округа;</w:t>
      </w:r>
    </w:p>
    <w:p w:rsidR="000067BE" w:rsidRPr="00F14FF0" w:rsidRDefault="00192DC5" w:rsidP="00F502E8">
      <w:pPr>
        <w:pStyle w:val="a7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4FF0">
        <w:rPr>
          <w:rFonts w:ascii="Times New Roman" w:hAnsi="Times New Roman" w:cs="Times New Roman"/>
          <w:sz w:val="24"/>
          <w:szCs w:val="24"/>
        </w:rPr>
        <w:t>МБОУ ДО «Удомельская ДШИ»;</w:t>
      </w:r>
    </w:p>
    <w:p w:rsidR="00497315" w:rsidRPr="00F14FF0" w:rsidRDefault="00192DC5" w:rsidP="00F502E8">
      <w:pPr>
        <w:pStyle w:val="a7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F14FF0">
        <w:rPr>
          <w:rFonts w:ascii="Times New Roman" w:hAnsi="Times New Roman" w:cs="Times New Roman"/>
          <w:sz w:val="24"/>
          <w:szCs w:val="24"/>
        </w:rPr>
        <w:t>МУК ИХЦ «Дача Чайка».</w:t>
      </w:r>
    </w:p>
    <w:p w:rsidR="00F502E8" w:rsidRPr="00F14FF0" w:rsidRDefault="00F502E8" w:rsidP="00F502E8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</w:p>
    <w:p w:rsidR="00C67239" w:rsidRPr="00F14FF0" w:rsidRDefault="003D7440" w:rsidP="00C672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FF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67BE" w:rsidRPr="00F14FF0">
        <w:rPr>
          <w:rFonts w:ascii="Times New Roman" w:hAnsi="Times New Roman" w:cs="Times New Roman"/>
          <w:b/>
          <w:bCs/>
          <w:sz w:val="24"/>
          <w:szCs w:val="24"/>
        </w:rPr>
        <w:t>. Участники конкурса</w:t>
      </w:r>
    </w:p>
    <w:p w:rsidR="000067BE" w:rsidRPr="00F14FF0" w:rsidRDefault="000067BE" w:rsidP="00F14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FF0">
        <w:rPr>
          <w:rFonts w:ascii="Times New Roman" w:hAnsi="Times New Roman" w:cs="Times New Roman"/>
          <w:sz w:val="24"/>
          <w:szCs w:val="24"/>
        </w:rPr>
        <w:t xml:space="preserve">В конкурсе- фестивале принимают участие </w:t>
      </w:r>
      <w:r w:rsidR="00192DC5" w:rsidRPr="00F14FF0">
        <w:rPr>
          <w:rFonts w:ascii="Times New Roman" w:hAnsi="Times New Roman" w:cs="Times New Roman"/>
          <w:sz w:val="24"/>
          <w:szCs w:val="24"/>
        </w:rPr>
        <w:t>обучающие</w:t>
      </w:r>
      <w:r w:rsidR="00F502E8" w:rsidRPr="00F14FF0">
        <w:rPr>
          <w:rFonts w:ascii="Times New Roman" w:hAnsi="Times New Roman" w:cs="Times New Roman"/>
          <w:sz w:val="24"/>
          <w:szCs w:val="24"/>
        </w:rPr>
        <w:t>ся</w:t>
      </w:r>
      <w:r w:rsidRPr="00F14FF0">
        <w:rPr>
          <w:rFonts w:ascii="Times New Roman" w:hAnsi="Times New Roman" w:cs="Times New Roman"/>
          <w:sz w:val="24"/>
          <w:szCs w:val="24"/>
        </w:rPr>
        <w:t xml:space="preserve"> детских художественных школ и художественных отд</w:t>
      </w:r>
      <w:r w:rsidR="00F502E8" w:rsidRPr="00F14FF0">
        <w:rPr>
          <w:rFonts w:ascii="Times New Roman" w:hAnsi="Times New Roman" w:cs="Times New Roman"/>
          <w:sz w:val="24"/>
          <w:szCs w:val="24"/>
        </w:rPr>
        <w:t xml:space="preserve">елений детских школ искусств, </w:t>
      </w:r>
      <w:r w:rsidRPr="00F14FF0">
        <w:rPr>
          <w:rFonts w:ascii="Times New Roman" w:hAnsi="Times New Roman" w:cs="Times New Roman"/>
          <w:sz w:val="24"/>
          <w:szCs w:val="24"/>
        </w:rPr>
        <w:t xml:space="preserve"> воспитанники кружков, студий, творческих объединений </w:t>
      </w:r>
      <w:r w:rsidR="00F502E8" w:rsidRPr="00F14FF0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F14FF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0067BE" w:rsidRPr="00F14FF0" w:rsidRDefault="000067BE" w:rsidP="00F502E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z w:val="24"/>
          <w:szCs w:val="24"/>
        </w:rPr>
        <w:t>Возрастные категории:</w:t>
      </w:r>
    </w:p>
    <w:p w:rsidR="0043289B" w:rsidRPr="00F14FF0" w:rsidRDefault="000067BE" w:rsidP="00F502E8">
      <w:pPr>
        <w:pStyle w:val="a3"/>
        <w:numPr>
          <w:ilvl w:val="0"/>
          <w:numId w:val="8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F14FF0">
        <w:rPr>
          <w:rFonts w:ascii="Times New Roman" w:hAnsi="Times New Roman"/>
          <w:sz w:val="24"/>
          <w:szCs w:val="24"/>
        </w:rPr>
        <w:t xml:space="preserve"> категория - от 7 до 10 лет включительно;</w:t>
      </w:r>
    </w:p>
    <w:p w:rsidR="0043289B" w:rsidRPr="00F14FF0" w:rsidRDefault="000067BE" w:rsidP="00F502E8">
      <w:pPr>
        <w:pStyle w:val="a3"/>
        <w:numPr>
          <w:ilvl w:val="0"/>
          <w:numId w:val="8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z w:val="24"/>
          <w:szCs w:val="24"/>
          <w:lang w:val="en-US"/>
        </w:rPr>
        <w:t>II</w:t>
      </w:r>
      <w:r w:rsidRPr="00F14FF0">
        <w:rPr>
          <w:rFonts w:ascii="Times New Roman" w:hAnsi="Times New Roman"/>
          <w:sz w:val="24"/>
          <w:szCs w:val="24"/>
        </w:rPr>
        <w:t xml:space="preserve"> категория - от 11 до 14 лет включительно;</w:t>
      </w:r>
    </w:p>
    <w:p w:rsidR="0043289B" w:rsidRPr="00F14FF0" w:rsidRDefault="000067BE" w:rsidP="00F502E8">
      <w:pPr>
        <w:pStyle w:val="a3"/>
        <w:numPr>
          <w:ilvl w:val="0"/>
          <w:numId w:val="8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z w:val="24"/>
          <w:szCs w:val="24"/>
          <w:lang w:val="en-US"/>
        </w:rPr>
        <w:t>III</w:t>
      </w:r>
      <w:r w:rsidRPr="00F14FF0">
        <w:rPr>
          <w:rFonts w:ascii="Times New Roman" w:hAnsi="Times New Roman"/>
          <w:sz w:val="24"/>
          <w:szCs w:val="24"/>
        </w:rPr>
        <w:t xml:space="preserve"> категория - от 15 до 18 лет включительно;</w:t>
      </w:r>
    </w:p>
    <w:p w:rsidR="000067BE" w:rsidRPr="00F14FF0" w:rsidRDefault="000067BE" w:rsidP="00F502E8">
      <w:pPr>
        <w:pStyle w:val="a3"/>
        <w:numPr>
          <w:ilvl w:val="0"/>
          <w:numId w:val="8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z w:val="24"/>
          <w:szCs w:val="24"/>
          <w:lang w:val="en-US"/>
        </w:rPr>
        <w:t>IV</w:t>
      </w:r>
      <w:r w:rsidRPr="00F14FF0">
        <w:rPr>
          <w:rFonts w:ascii="Times New Roman" w:hAnsi="Times New Roman"/>
          <w:sz w:val="24"/>
          <w:szCs w:val="24"/>
        </w:rPr>
        <w:t xml:space="preserve"> категория – преподаватели</w:t>
      </w:r>
      <w:r w:rsidR="00F502E8" w:rsidRPr="00F14FF0">
        <w:rPr>
          <w:rFonts w:ascii="Times New Roman" w:hAnsi="Times New Roman"/>
          <w:sz w:val="24"/>
          <w:szCs w:val="24"/>
        </w:rPr>
        <w:t>.</w:t>
      </w:r>
    </w:p>
    <w:p w:rsidR="000067BE" w:rsidRPr="00F14FF0" w:rsidRDefault="000067BE" w:rsidP="00A84B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z w:val="24"/>
          <w:szCs w:val="24"/>
        </w:rPr>
        <w:t>Возраст участников</w:t>
      </w:r>
      <w:r w:rsidR="00E55FB2" w:rsidRPr="00F14FF0">
        <w:rPr>
          <w:rFonts w:ascii="Times New Roman" w:hAnsi="Times New Roman"/>
          <w:sz w:val="24"/>
          <w:szCs w:val="24"/>
        </w:rPr>
        <w:t xml:space="preserve"> определяется на 1 января 2020 </w:t>
      </w:r>
      <w:r w:rsidRPr="00F14FF0">
        <w:rPr>
          <w:rFonts w:ascii="Times New Roman" w:hAnsi="Times New Roman"/>
          <w:sz w:val="24"/>
          <w:szCs w:val="24"/>
        </w:rPr>
        <w:t>года.</w:t>
      </w:r>
    </w:p>
    <w:p w:rsidR="000067BE" w:rsidRPr="00F14FF0" w:rsidRDefault="000067BE" w:rsidP="0043289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z w:val="24"/>
          <w:szCs w:val="24"/>
        </w:rPr>
        <w:t>Конкурсные работы оцениваются по 3 группам:</w:t>
      </w:r>
    </w:p>
    <w:p w:rsidR="0043289B" w:rsidRPr="00F14FF0" w:rsidRDefault="000067BE" w:rsidP="00F502E8">
      <w:pPr>
        <w:pStyle w:val="a3"/>
        <w:numPr>
          <w:ilvl w:val="0"/>
          <w:numId w:val="9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b/>
          <w:sz w:val="24"/>
          <w:szCs w:val="24"/>
        </w:rPr>
        <w:t>1 группа</w:t>
      </w:r>
      <w:r w:rsidRPr="00F14FF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F502E8" w:rsidRPr="00F14FF0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14FF0">
        <w:rPr>
          <w:rFonts w:ascii="Times New Roman" w:hAnsi="Times New Roman"/>
          <w:sz w:val="24"/>
          <w:szCs w:val="24"/>
        </w:rPr>
        <w:t xml:space="preserve"> детских художественных школ, детских рисовальных классов и художественных отделений детских школ искусств;</w:t>
      </w:r>
    </w:p>
    <w:p w:rsidR="0043289B" w:rsidRPr="00F14FF0" w:rsidRDefault="000067BE" w:rsidP="00F502E8">
      <w:pPr>
        <w:pStyle w:val="a3"/>
        <w:numPr>
          <w:ilvl w:val="0"/>
          <w:numId w:val="9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b/>
          <w:sz w:val="24"/>
          <w:szCs w:val="24"/>
        </w:rPr>
        <w:t>2 группа</w:t>
      </w:r>
      <w:r w:rsidR="00F502E8" w:rsidRPr="00F14FF0">
        <w:rPr>
          <w:rFonts w:ascii="Times New Roman" w:hAnsi="Times New Roman"/>
          <w:sz w:val="24"/>
          <w:szCs w:val="24"/>
        </w:rPr>
        <w:t xml:space="preserve"> – воспитанники кружков, студий</w:t>
      </w:r>
      <w:r w:rsidRPr="00F14FF0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F502E8" w:rsidRPr="00F14FF0">
        <w:rPr>
          <w:rFonts w:ascii="Times New Roman" w:hAnsi="Times New Roman"/>
          <w:sz w:val="24"/>
          <w:szCs w:val="24"/>
        </w:rPr>
        <w:t>ых школ, творческих объединений;</w:t>
      </w:r>
    </w:p>
    <w:p w:rsidR="000067BE" w:rsidRPr="00F14FF0" w:rsidRDefault="000067BE" w:rsidP="00F502E8">
      <w:pPr>
        <w:pStyle w:val="a3"/>
        <w:numPr>
          <w:ilvl w:val="0"/>
          <w:numId w:val="9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b/>
          <w:sz w:val="24"/>
          <w:szCs w:val="24"/>
        </w:rPr>
        <w:t>3 группа</w:t>
      </w:r>
      <w:r w:rsidRPr="00F14FF0">
        <w:rPr>
          <w:rFonts w:ascii="Times New Roman" w:hAnsi="Times New Roman"/>
          <w:sz w:val="24"/>
          <w:szCs w:val="24"/>
        </w:rPr>
        <w:t xml:space="preserve"> – преподаватели ДХШ, ДШИ, ДРК, кружков, изостудий, творческих объединений</w:t>
      </w:r>
      <w:r w:rsidR="00F502E8" w:rsidRPr="00F14FF0">
        <w:rPr>
          <w:rFonts w:ascii="Times New Roman" w:hAnsi="Times New Roman"/>
          <w:sz w:val="24"/>
          <w:szCs w:val="24"/>
        </w:rPr>
        <w:t>.</w:t>
      </w:r>
    </w:p>
    <w:p w:rsidR="003B37BC" w:rsidRPr="00F14FF0" w:rsidRDefault="000067BE" w:rsidP="00F502E8">
      <w:pPr>
        <w:pStyle w:val="a7"/>
        <w:tabs>
          <w:tab w:val="left" w:pos="510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FF0">
        <w:rPr>
          <w:rFonts w:ascii="Times New Roman" w:hAnsi="Times New Roman" w:cs="Times New Roman"/>
          <w:sz w:val="24"/>
          <w:szCs w:val="24"/>
        </w:rPr>
        <w:t xml:space="preserve">Работы оцениваются по двум категориям: </w:t>
      </w:r>
      <w:r w:rsidRPr="00F14FF0">
        <w:rPr>
          <w:rFonts w:ascii="Times New Roman" w:hAnsi="Times New Roman" w:cs="Times New Roman"/>
          <w:sz w:val="24"/>
          <w:szCs w:val="24"/>
          <w:u w:val="single"/>
        </w:rPr>
        <w:t>живопись и графика.</w:t>
      </w:r>
    </w:p>
    <w:p w:rsidR="00304D28" w:rsidRPr="00F14FF0" w:rsidRDefault="00304D28" w:rsidP="0043289B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7BC" w:rsidRPr="00F14FF0" w:rsidRDefault="009520AC" w:rsidP="0043289B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FF0">
        <w:rPr>
          <w:rFonts w:ascii="Times New Roman" w:hAnsi="Times New Roman" w:cs="Times New Roman"/>
          <w:b/>
          <w:sz w:val="24"/>
          <w:szCs w:val="24"/>
        </w:rPr>
        <w:t xml:space="preserve">Тема конкурсных работ: </w:t>
      </w:r>
    </w:p>
    <w:p w:rsidR="00F14FF0" w:rsidRPr="00F14FF0" w:rsidRDefault="00F14FF0" w:rsidP="00F14FF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FF0">
        <w:rPr>
          <w:rFonts w:ascii="Times New Roman" w:hAnsi="Times New Roman" w:cs="Times New Roman"/>
          <w:sz w:val="24"/>
          <w:szCs w:val="24"/>
        </w:rPr>
        <w:t xml:space="preserve">Конкурсные работы должны быть выполнены в традициях и жанрах А.Г. Венецианова и его художественной школы. </w:t>
      </w:r>
    </w:p>
    <w:p w:rsidR="006560D6" w:rsidRPr="00F14FF0" w:rsidRDefault="006560D6" w:rsidP="0043289B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7BE" w:rsidRPr="00F14FF0" w:rsidRDefault="003D7440" w:rsidP="00A84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FF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067BE" w:rsidRPr="00F14FF0">
        <w:rPr>
          <w:rFonts w:ascii="Times New Roman" w:hAnsi="Times New Roman" w:cs="Times New Roman"/>
          <w:b/>
          <w:bCs/>
          <w:sz w:val="24"/>
          <w:szCs w:val="24"/>
        </w:rPr>
        <w:t xml:space="preserve">. Подведение итогов </w:t>
      </w:r>
    </w:p>
    <w:p w:rsidR="000067BE" w:rsidRPr="00F14FF0" w:rsidRDefault="000067BE" w:rsidP="00A84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F0">
        <w:rPr>
          <w:rFonts w:ascii="Times New Roman" w:hAnsi="Times New Roman" w:cs="Times New Roman"/>
          <w:sz w:val="24"/>
          <w:szCs w:val="24"/>
        </w:rPr>
        <w:t>Состав жюри определяет и утверждает МБОУ ДО «УДШИ».</w:t>
      </w:r>
    </w:p>
    <w:p w:rsidR="000067BE" w:rsidRPr="00F14FF0" w:rsidRDefault="000067BE" w:rsidP="00A84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F0">
        <w:rPr>
          <w:rFonts w:ascii="Times New Roman" w:hAnsi="Times New Roman" w:cs="Times New Roman"/>
          <w:sz w:val="24"/>
          <w:szCs w:val="24"/>
        </w:rPr>
        <w:t>Победители определяются в каждой возрастной группе и в каждой категории. По итогам конкурса вручаются дипломы лауреатов 1, 2, 3 степени, свидетельства участников</w:t>
      </w:r>
      <w:proofErr w:type="gramStart"/>
      <w:r w:rsidRPr="00F14F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4FF0">
        <w:rPr>
          <w:rFonts w:ascii="Times New Roman" w:hAnsi="Times New Roman" w:cs="Times New Roman"/>
          <w:sz w:val="24"/>
          <w:szCs w:val="24"/>
        </w:rPr>
        <w:t>уководители, подготовившие лауреатов, награждаются дипломами.</w:t>
      </w:r>
    </w:p>
    <w:p w:rsidR="000067BE" w:rsidRPr="00F14FF0" w:rsidRDefault="00CF264C" w:rsidP="00CF2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F0">
        <w:rPr>
          <w:rFonts w:ascii="Times New Roman" w:hAnsi="Times New Roman" w:cs="Times New Roman"/>
          <w:sz w:val="24"/>
          <w:szCs w:val="24"/>
        </w:rPr>
        <w:t>Жюри и</w:t>
      </w:r>
      <w:r w:rsidR="000067BE" w:rsidRPr="00F14FF0">
        <w:rPr>
          <w:rFonts w:ascii="Times New Roman" w:hAnsi="Times New Roman" w:cs="Times New Roman"/>
          <w:sz w:val="24"/>
          <w:szCs w:val="24"/>
        </w:rPr>
        <w:t>меет право:</w:t>
      </w:r>
    </w:p>
    <w:p w:rsidR="00A84B99" w:rsidRPr="00F14FF0" w:rsidRDefault="000067BE" w:rsidP="00CF264C">
      <w:pPr>
        <w:pStyle w:val="a7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4FF0">
        <w:rPr>
          <w:rFonts w:ascii="Times New Roman" w:hAnsi="Times New Roman" w:cs="Times New Roman"/>
          <w:sz w:val="24"/>
          <w:szCs w:val="24"/>
        </w:rPr>
        <w:t>присуждать не все дипломы;</w:t>
      </w:r>
    </w:p>
    <w:p w:rsidR="000067BE" w:rsidRPr="00F14FF0" w:rsidRDefault="000067BE" w:rsidP="00CF264C">
      <w:pPr>
        <w:pStyle w:val="a7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4FF0">
        <w:rPr>
          <w:rFonts w:ascii="Times New Roman" w:hAnsi="Times New Roman" w:cs="Times New Roman"/>
          <w:sz w:val="24"/>
          <w:szCs w:val="24"/>
        </w:rPr>
        <w:t>присуждать специальные дипломы в каждой возрастной категории.</w:t>
      </w:r>
    </w:p>
    <w:p w:rsidR="007F194E" w:rsidRPr="00F14FF0" w:rsidRDefault="000067BE" w:rsidP="00CB03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F0">
        <w:rPr>
          <w:rFonts w:ascii="Times New Roman" w:hAnsi="Times New Roman" w:cs="Times New Roman"/>
          <w:sz w:val="24"/>
          <w:szCs w:val="24"/>
        </w:rPr>
        <w:t>Все решения жюри оформляются протоколом</w:t>
      </w:r>
      <w:proofErr w:type="gramStart"/>
      <w:r w:rsidRPr="00F14F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4FF0">
        <w:rPr>
          <w:rFonts w:ascii="Times New Roman" w:hAnsi="Times New Roman" w:cs="Times New Roman"/>
          <w:sz w:val="24"/>
          <w:szCs w:val="24"/>
        </w:rPr>
        <w:t>ешение жюри является окончательным и пересмотру не подлежит.</w:t>
      </w:r>
    </w:p>
    <w:p w:rsidR="00CB03DF" w:rsidRPr="00F14FF0" w:rsidRDefault="00035466" w:rsidP="00CB03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F0">
        <w:rPr>
          <w:rFonts w:ascii="Times New Roman" w:hAnsi="Times New Roman" w:cs="Times New Roman"/>
          <w:sz w:val="24"/>
          <w:szCs w:val="24"/>
        </w:rPr>
        <w:t>Дипломы, свидетельства участников высылаются</w:t>
      </w:r>
      <w:r w:rsidR="00CB03DF" w:rsidRPr="00F14FF0">
        <w:rPr>
          <w:rFonts w:ascii="Times New Roman" w:hAnsi="Times New Roman" w:cs="Times New Roman"/>
          <w:sz w:val="24"/>
          <w:szCs w:val="24"/>
        </w:rPr>
        <w:t xml:space="preserve"> на почтовый адрес организации.</w:t>
      </w:r>
    </w:p>
    <w:p w:rsidR="007F194E" w:rsidRPr="00F14FF0" w:rsidRDefault="00035466" w:rsidP="00CB03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F0">
        <w:rPr>
          <w:rFonts w:ascii="Times New Roman" w:hAnsi="Times New Roman" w:cs="Times New Roman"/>
          <w:sz w:val="24"/>
          <w:szCs w:val="24"/>
        </w:rPr>
        <w:t>Все работы будут размещены на официальном сайте МБОУ ДО «УДШИ»</w:t>
      </w:r>
      <w:r w:rsidR="006560D6" w:rsidRPr="00F14F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560D6" w:rsidRPr="00F14FF0">
          <w:rPr>
            <w:rStyle w:val="a4"/>
            <w:rFonts w:ascii="Times New Roman" w:hAnsi="Times New Roman" w:cs="Times New Roman"/>
            <w:sz w:val="24"/>
            <w:szCs w:val="24"/>
          </w:rPr>
          <w:t>https://dshi-udomlya.nubex.ru</w:t>
        </w:r>
      </w:hyperlink>
      <w:r w:rsidR="006560D6" w:rsidRPr="00F1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4E" w:rsidRPr="00F14FF0" w:rsidRDefault="007F194E" w:rsidP="00A84B9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194E" w:rsidRPr="00F14FF0" w:rsidRDefault="007F194E" w:rsidP="0043289B">
      <w:pPr>
        <w:pStyle w:val="a3"/>
        <w:tabs>
          <w:tab w:val="left" w:pos="737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14FF0">
        <w:rPr>
          <w:rFonts w:ascii="Times New Roman" w:hAnsi="Times New Roman"/>
          <w:b/>
          <w:sz w:val="24"/>
          <w:szCs w:val="24"/>
        </w:rPr>
        <w:t>5. Сроки, место и регламент проведения Конкурса-фестиваля</w:t>
      </w:r>
    </w:p>
    <w:p w:rsidR="007F194E" w:rsidRPr="00F14FF0" w:rsidRDefault="00577427" w:rsidP="0043289B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z w:val="24"/>
          <w:szCs w:val="24"/>
        </w:rPr>
        <w:t>Конкурс-фестиваль проводится в 2</w:t>
      </w:r>
      <w:r w:rsidR="007F194E" w:rsidRPr="00F14FF0">
        <w:rPr>
          <w:rFonts w:ascii="Times New Roman" w:hAnsi="Times New Roman"/>
          <w:sz w:val="24"/>
          <w:szCs w:val="24"/>
        </w:rPr>
        <w:t xml:space="preserve"> этапа:</w:t>
      </w:r>
    </w:p>
    <w:p w:rsidR="0043289B" w:rsidRPr="00F14FF0" w:rsidRDefault="007F194E" w:rsidP="00CB03DF">
      <w:pPr>
        <w:pStyle w:val="a3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z w:val="24"/>
          <w:szCs w:val="24"/>
        </w:rPr>
        <w:t>1 этап (заочный)  - в муниципальных образованиях Тверской области (</w:t>
      </w:r>
      <w:r w:rsidR="009C19DE" w:rsidRPr="00F14FF0">
        <w:rPr>
          <w:rFonts w:ascii="Times New Roman" w:hAnsi="Times New Roman"/>
          <w:sz w:val="24"/>
          <w:szCs w:val="24"/>
        </w:rPr>
        <w:t>сентябрь</w:t>
      </w:r>
      <w:r w:rsidR="006560D6" w:rsidRPr="00F14FF0">
        <w:rPr>
          <w:rFonts w:ascii="Times New Roman" w:hAnsi="Times New Roman"/>
          <w:sz w:val="24"/>
          <w:szCs w:val="24"/>
        </w:rPr>
        <w:t xml:space="preserve"> - октябрь</w:t>
      </w:r>
      <w:r w:rsidR="009C19DE" w:rsidRPr="00F14FF0">
        <w:rPr>
          <w:rFonts w:ascii="Times New Roman" w:hAnsi="Times New Roman"/>
          <w:sz w:val="24"/>
          <w:szCs w:val="24"/>
        </w:rPr>
        <w:t xml:space="preserve">  2020</w:t>
      </w:r>
      <w:r w:rsidRPr="00F14FF0">
        <w:rPr>
          <w:rFonts w:ascii="Times New Roman" w:hAnsi="Times New Roman"/>
          <w:sz w:val="24"/>
          <w:szCs w:val="24"/>
        </w:rPr>
        <w:t xml:space="preserve"> года) - предварительный (подготовка работ</w:t>
      </w:r>
      <w:r w:rsidR="00A84B99" w:rsidRPr="00F14FF0">
        <w:rPr>
          <w:rFonts w:ascii="Times New Roman" w:hAnsi="Times New Roman"/>
          <w:sz w:val="24"/>
          <w:szCs w:val="24"/>
        </w:rPr>
        <w:t>)</w:t>
      </w:r>
      <w:r w:rsidR="00FD49DA" w:rsidRPr="00F14FF0">
        <w:rPr>
          <w:rFonts w:ascii="Times New Roman" w:hAnsi="Times New Roman"/>
          <w:sz w:val="24"/>
          <w:szCs w:val="24"/>
        </w:rPr>
        <w:t>;</w:t>
      </w:r>
    </w:p>
    <w:p w:rsidR="007F194E" w:rsidRPr="00F14FF0" w:rsidRDefault="007F194E" w:rsidP="00FD49DA">
      <w:pPr>
        <w:pStyle w:val="a3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FF0">
        <w:rPr>
          <w:rFonts w:ascii="Times New Roman" w:hAnsi="Times New Roman"/>
          <w:sz w:val="24"/>
          <w:szCs w:val="24"/>
        </w:rPr>
        <w:lastRenderedPageBreak/>
        <w:t xml:space="preserve">2 этап (заочный) </w:t>
      </w:r>
      <w:r w:rsidR="009C19DE" w:rsidRPr="00F14FF0">
        <w:rPr>
          <w:rFonts w:ascii="Times New Roman" w:hAnsi="Times New Roman"/>
          <w:sz w:val="24"/>
          <w:szCs w:val="24"/>
        </w:rPr>
        <w:t>–</w:t>
      </w:r>
      <w:r w:rsidR="00F14FF0" w:rsidRPr="00F14FF0">
        <w:rPr>
          <w:rFonts w:ascii="Times New Roman" w:hAnsi="Times New Roman"/>
          <w:b/>
          <w:sz w:val="24"/>
          <w:szCs w:val="24"/>
        </w:rPr>
        <w:t>19 октября 2020 по 30</w:t>
      </w:r>
      <w:r w:rsidR="009C19DE" w:rsidRPr="00F14FF0">
        <w:rPr>
          <w:rFonts w:ascii="Times New Roman" w:hAnsi="Times New Roman"/>
          <w:b/>
          <w:sz w:val="24"/>
          <w:szCs w:val="24"/>
        </w:rPr>
        <w:t xml:space="preserve"> октября 2020г</w:t>
      </w:r>
      <w:r w:rsidRPr="00F14FF0">
        <w:rPr>
          <w:rFonts w:ascii="Times New Roman" w:hAnsi="Times New Roman"/>
          <w:sz w:val="24"/>
          <w:szCs w:val="24"/>
        </w:rPr>
        <w:t xml:space="preserve"> - основной (работы присылаются в электронном виде в </w:t>
      </w:r>
      <w:r w:rsidR="00577427" w:rsidRPr="00F14FF0">
        <w:rPr>
          <w:rFonts w:ascii="Times New Roman" w:hAnsi="Times New Roman"/>
          <w:sz w:val="24"/>
          <w:szCs w:val="24"/>
        </w:rPr>
        <w:t xml:space="preserve">МБОУ ДО «Удомельская детская школа искусств» на электронный адрес </w:t>
      </w:r>
      <w:hyperlink r:id="rId6" w:history="1">
        <w:r w:rsidR="00FD49DA" w:rsidRPr="00F14FF0">
          <w:rPr>
            <w:rStyle w:val="a4"/>
            <w:rFonts w:ascii="Times New Roman" w:hAnsi="Times New Roman"/>
            <w:sz w:val="24"/>
            <w:szCs w:val="24"/>
          </w:rPr>
          <w:t>udomlya70@mail.ru</w:t>
        </w:r>
      </w:hyperlink>
      <w:r w:rsidR="00FD49DA" w:rsidRPr="00F14FF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F194E" w:rsidRPr="00F14FF0" w:rsidRDefault="007F194E" w:rsidP="00A84B99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F194E" w:rsidRPr="00F14FF0" w:rsidRDefault="003D7440" w:rsidP="00FD49DA">
      <w:pPr>
        <w:pStyle w:val="a3"/>
        <w:tabs>
          <w:tab w:val="left" w:pos="737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14FF0">
        <w:rPr>
          <w:rFonts w:ascii="Times New Roman" w:hAnsi="Times New Roman"/>
          <w:b/>
          <w:sz w:val="24"/>
          <w:szCs w:val="24"/>
        </w:rPr>
        <w:t>6</w:t>
      </w:r>
      <w:r w:rsidR="007F194E" w:rsidRPr="00F14FF0">
        <w:rPr>
          <w:rFonts w:ascii="Times New Roman" w:hAnsi="Times New Roman"/>
          <w:b/>
          <w:sz w:val="24"/>
          <w:szCs w:val="24"/>
        </w:rPr>
        <w:t>. Требования к работам</w:t>
      </w:r>
    </w:p>
    <w:p w:rsidR="00497315" w:rsidRPr="00F14FF0" w:rsidRDefault="007F194E" w:rsidP="00FD49DA">
      <w:pPr>
        <w:pStyle w:val="a3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z w:val="24"/>
          <w:szCs w:val="24"/>
        </w:rPr>
        <w:t>Для участия во втором этапе Конкурса-фестиваля от муниципального образования Тверской области м</w:t>
      </w:r>
      <w:r w:rsidR="00577427" w:rsidRPr="00F14FF0">
        <w:rPr>
          <w:rFonts w:ascii="Times New Roman" w:hAnsi="Times New Roman"/>
          <w:sz w:val="24"/>
          <w:szCs w:val="24"/>
        </w:rPr>
        <w:t xml:space="preserve">ожет быть направлено любое </w:t>
      </w:r>
      <w:r w:rsidR="007D7C68" w:rsidRPr="00F14FF0">
        <w:rPr>
          <w:rFonts w:ascii="Times New Roman" w:hAnsi="Times New Roman"/>
          <w:sz w:val="24"/>
          <w:szCs w:val="24"/>
        </w:rPr>
        <w:t>количество</w:t>
      </w:r>
      <w:r w:rsidRPr="00F14FF0">
        <w:rPr>
          <w:rFonts w:ascii="Times New Roman" w:hAnsi="Times New Roman"/>
          <w:sz w:val="24"/>
          <w:szCs w:val="24"/>
        </w:rPr>
        <w:t xml:space="preserve"> работ п</w:t>
      </w:r>
      <w:r w:rsidR="00577427" w:rsidRPr="00F14FF0">
        <w:rPr>
          <w:rFonts w:ascii="Times New Roman" w:hAnsi="Times New Roman"/>
          <w:sz w:val="24"/>
          <w:szCs w:val="24"/>
        </w:rPr>
        <w:t xml:space="preserve">о всем возрастным категориям, но не </w:t>
      </w:r>
      <w:r w:rsidRPr="00F14FF0">
        <w:rPr>
          <w:rFonts w:ascii="Times New Roman" w:hAnsi="Times New Roman"/>
          <w:sz w:val="24"/>
          <w:szCs w:val="24"/>
        </w:rPr>
        <w:t xml:space="preserve"> более 2 работ</w:t>
      </w:r>
      <w:r w:rsidR="00FD49DA" w:rsidRPr="00F14FF0">
        <w:rPr>
          <w:rFonts w:ascii="Times New Roman" w:hAnsi="Times New Roman"/>
          <w:sz w:val="24"/>
          <w:szCs w:val="24"/>
        </w:rPr>
        <w:t>от одного участника;</w:t>
      </w:r>
    </w:p>
    <w:p w:rsidR="00497315" w:rsidRPr="00F14FF0" w:rsidRDefault="007F194E" w:rsidP="00FD49DA">
      <w:pPr>
        <w:pStyle w:val="a3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z w:val="24"/>
          <w:szCs w:val="24"/>
        </w:rPr>
        <w:t xml:space="preserve">На конкурс принимаются творческие работы, </w:t>
      </w:r>
      <w:r w:rsidR="00497315" w:rsidRPr="00F14FF0">
        <w:rPr>
          <w:rFonts w:ascii="Times New Roman" w:hAnsi="Times New Roman"/>
          <w:sz w:val="24"/>
          <w:szCs w:val="24"/>
        </w:rPr>
        <w:t>сфотографированные</w:t>
      </w:r>
      <w:r w:rsidRPr="00F14FF0">
        <w:rPr>
          <w:rFonts w:ascii="Times New Roman" w:hAnsi="Times New Roman"/>
          <w:sz w:val="24"/>
          <w:szCs w:val="24"/>
        </w:rPr>
        <w:t xml:space="preserve"> в виде файлов, со</w:t>
      </w:r>
      <w:r w:rsidR="003D7440" w:rsidRPr="00F14FF0">
        <w:rPr>
          <w:rFonts w:ascii="Times New Roman" w:hAnsi="Times New Roman"/>
          <w:sz w:val="24"/>
          <w:szCs w:val="24"/>
        </w:rPr>
        <w:t>храненных в формате JPEG</w:t>
      </w:r>
      <w:r w:rsidRPr="00F14FF0">
        <w:rPr>
          <w:rFonts w:ascii="Times New Roman" w:hAnsi="Times New Roman"/>
          <w:sz w:val="24"/>
          <w:szCs w:val="24"/>
        </w:rPr>
        <w:t>. Сам файл не должен превышать размер 5 МБ и иметь название, соответственное</w:t>
      </w:r>
      <w:r w:rsidR="00FD49DA" w:rsidRPr="00F14FF0">
        <w:rPr>
          <w:rFonts w:ascii="Times New Roman" w:hAnsi="Times New Roman"/>
          <w:sz w:val="24"/>
          <w:szCs w:val="24"/>
        </w:rPr>
        <w:t xml:space="preserve"> названию работы, а не автора;</w:t>
      </w:r>
    </w:p>
    <w:p w:rsidR="00497315" w:rsidRPr="00F14FF0" w:rsidRDefault="007F194E" w:rsidP="00FD49DA">
      <w:pPr>
        <w:pStyle w:val="a3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z w:val="24"/>
          <w:szCs w:val="24"/>
        </w:rPr>
        <w:t>Техника выполнения творческих работ: живопись, графика</w:t>
      </w:r>
      <w:r w:rsidR="00FD49DA" w:rsidRPr="00F14FF0">
        <w:rPr>
          <w:rFonts w:ascii="Times New Roman" w:hAnsi="Times New Roman"/>
          <w:sz w:val="24"/>
          <w:szCs w:val="24"/>
        </w:rPr>
        <w:t>;</w:t>
      </w:r>
    </w:p>
    <w:p w:rsidR="007F194E" w:rsidRPr="00F14FF0" w:rsidRDefault="007F194E" w:rsidP="00FD49DA">
      <w:pPr>
        <w:pStyle w:val="a3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z w:val="24"/>
          <w:szCs w:val="24"/>
        </w:rPr>
        <w:t xml:space="preserve"> Конкурсные работы должны отражать тему, заявленную  как конкурсную. Тема может быть раскрыта че</w:t>
      </w:r>
      <w:r w:rsidR="00FD49DA" w:rsidRPr="00F14FF0">
        <w:rPr>
          <w:rFonts w:ascii="Times New Roman" w:hAnsi="Times New Roman"/>
          <w:sz w:val="24"/>
          <w:szCs w:val="24"/>
        </w:rPr>
        <w:t>рез натюрморт, пейзаж, портрет.</w:t>
      </w:r>
    </w:p>
    <w:p w:rsidR="007D7C68" w:rsidRPr="00F14FF0" w:rsidRDefault="007D7C68" w:rsidP="00A84B9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F194E" w:rsidRPr="00F14FF0" w:rsidRDefault="003D7440" w:rsidP="00FD49D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14FF0">
        <w:rPr>
          <w:rFonts w:ascii="Times New Roman" w:hAnsi="Times New Roman"/>
          <w:b/>
          <w:sz w:val="24"/>
          <w:szCs w:val="24"/>
        </w:rPr>
        <w:t>7</w:t>
      </w:r>
      <w:r w:rsidR="007F194E" w:rsidRPr="00F14FF0">
        <w:rPr>
          <w:rFonts w:ascii="Times New Roman" w:hAnsi="Times New Roman"/>
          <w:b/>
          <w:sz w:val="24"/>
          <w:szCs w:val="24"/>
        </w:rPr>
        <w:t>.  Порядок подачи заявок</w:t>
      </w:r>
    </w:p>
    <w:p w:rsidR="00497315" w:rsidRPr="00F14FF0" w:rsidRDefault="007F194E" w:rsidP="00FD49DA">
      <w:pPr>
        <w:pStyle w:val="a3"/>
        <w:numPr>
          <w:ilvl w:val="0"/>
          <w:numId w:val="15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FF0">
        <w:rPr>
          <w:rFonts w:ascii="Times New Roman" w:hAnsi="Times New Roman"/>
          <w:sz w:val="24"/>
          <w:szCs w:val="24"/>
        </w:rPr>
        <w:t>Заявка на участие в конкурсе подается на 2 этапе конкурса (</w:t>
      </w:r>
      <w:r w:rsidR="00F14FF0" w:rsidRPr="00F14FF0">
        <w:rPr>
          <w:rFonts w:ascii="Times New Roman" w:hAnsi="Times New Roman"/>
          <w:b/>
          <w:sz w:val="24"/>
          <w:szCs w:val="24"/>
        </w:rPr>
        <w:t>19 октября 2020 по 30 октября 2020г</w:t>
      </w:r>
      <w:r w:rsidR="009C19DE" w:rsidRPr="00F14FF0">
        <w:rPr>
          <w:rFonts w:ascii="Times New Roman" w:hAnsi="Times New Roman"/>
          <w:sz w:val="24"/>
          <w:szCs w:val="24"/>
        </w:rPr>
        <w:t>.</w:t>
      </w:r>
      <w:r w:rsidR="00577427" w:rsidRPr="00F14FF0">
        <w:rPr>
          <w:rFonts w:ascii="Times New Roman" w:hAnsi="Times New Roman"/>
          <w:sz w:val="24"/>
          <w:szCs w:val="24"/>
        </w:rPr>
        <w:t xml:space="preserve"> вместе с </w:t>
      </w:r>
      <w:r w:rsidR="00FD49DA" w:rsidRPr="00F14FF0">
        <w:rPr>
          <w:rFonts w:ascii="Times New Roman" w:hAnsi="Times New Roman"/>
          <w:sz w:val="24"/>
          <w:szCs w:val="24"/>
        </w:rPr>
        <w:t xml:space="preserve"> фотографиями конкурсных работ;</w:t>
      </w:r>
      <w:proofErr w:type="gramEnd"/>
    </w:p>
    <w:p w:rsidR="00497315" w:rsidRPr="00F14FF0" w:rsidRDefault="007F194E" w:rsidP="00FD49DA">
      <w:pPr>
        <w:pStyle w:val="a3"/>
        <w:numPr>
          <w:ilvl w:val="0"/>
          <w:numId w:val="15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z w:val="24"/>
          <w:szCs w:val="24"/>
        </w:rPr>
        <w:t xml:space="preserve">Фотографии работ должны быть сохранены в формате </w:t>
      </w:r>
      <w:r w:rsidRPr="00F14FF0">
        <w:rPr>
          <w:rFonts w:ascii="Times New Roman" w:hAnsi="Times New Roman"/>
          <w:sz w:val="24"/>
          <w:szCs w:val="24"/>
          <w:lang w:val="en-US"/>
        </w:rPr>
        <w:t>JPEG</w:t>
      </w:r>
      <w:r w:rsidRPr="00F14FF0">
        <w:rPr>
          <w:rFonts w:ascii="Times New Roman" w:hAnsi="Times New Roman"/>
          <w:sz w:val="24"/>
          <w:szCs w:val="24"/>
        </w:rPr>
        <w:t>. Файл не должен превышать размер 5МБ и иметь название, соответствующее названию работы, а не автора. Если авторов много, то в заявке прописываются все авторы с перечнем их работ. На каждого автора создается электронная папка,  в нее помещаются фотографии работ, подписанные НАЗВАНИЕМ работы</w:t>
      </w:r>
      <w:r w:rsidR="00FD49DA" w:rsidRPr="00F14FF0">
        <w:rPr>
          <w:rFonts w:ascii="Times New Roman" w:hAnsi="Times New Roman"/>
          <w:sz w:val="24"/>
          <w:szCs w:val="24"/>
        </w:rPr>
        <w:t>;</w:t>
      </w:r>
    </w:p>
    <w:p w:rsidR="007F194E" w:rsidRPr="00F14FF0" w:rsidRDefault="007F194E" w:rsidP="00FD49DA">
      <w:pPr>
        <w:pStyle w:val="a3"/>
        <w:numPr>
          <w:ilvl w:val="0"/>
          <w:numId w:val="15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4FF0">
        <w:rPr>
          <w:rFonts w:ascii="Times New Roman" w:hAnsi="Times New Roman"/>
          <w:spacing w:val="-1"/>
          <w:sz w:val="24"/>
          <w:szCs w:val="24"/>
        </w:rPr>
        <w:t>Все электронные ве</w:t>
      </w:r>
      <w:r w:rsidR="00A84B99" w:rsidRPr="00F14FF0">
        <w:rPr>
          <w:rFonts w:ascii="Times New Roman" w:hAnsi="Times New Roman"/>
          <w:spacing w:val="-1"/>
          <w:sz w:val="24"/>
          <w:szCs w:val="24"/>
        </w:rPr>
        <w:t xml:space="preserve">рсии - заявка, фотографии работ высылаются </w:t>
      </w:r>
      <w:r w:rsidRPr="00F14FF0">
        <w:rPr>
          <w:rFonts w:ascii="Times New Roman" w:hAnsi="Times New Roman"/>
          <w:spacing w:val="-1"/>
          <w:sz w:val="24"/>
          <w:szCs w:val="24"/>
        </w:rPr>
        <w:t xml:space="preserve"> на электронный адрес: </w:t>
      </w:r>
      <w:hyperlink r:id="rId7" w:history="1">
        <w:r w:rsidR="009B1D17" w:rsidRPr="00F14FF0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udomlya</w:t>
        </w:r>
        <w:r w:rsidR="009B1D17" w:rsidRPr="00F14FF0">
          <w:rPr>
            <w:rStyle w:val="a4"/>
            <w:rFonts w:ascii="Times New Roman" w:hAnsi="Times New Roman"/>
            <w:spacing w:val="-1"/>
            <w:sz w:val="24"/>
            <w:szCs w:val="24"/>
          </w:rPr>
          <w:t>70@</w:t>
        </w:r>
        <w:r w:rsidR="009B1D17" w:rsidRPr="00F14FF0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mail</w:t>
        </w:r>
        <w:r w:rsidR="009B1D17" w:rsidRPr="00F14FF0">
          <w:rPr>
            <w:rStyle w:val="a4"/>
            <w:rFonts w:ascii="Times New Roman" w:hAnsi="Times New Roman"/>
            <w:spacing w:val="-1"/>
            <w:sz w:val="24"/>
            <w:szCs w:val="24"/>
          </w:rPr>
          <w:t>.</w:t>
        </w:r>
        <w:r w:rsidR="009B1D17" w:rsidRPr="00F14FF0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</w:hyperlink>
      <w:r w:rsidR="009B1D17" w:rsidRPr="00F14FF0">
        <w:rPr>
          <w:rFonts w:ascii="Times New Roman" w:hAnsi="Times New Roman"/>
          <w:spacing w:val="-1"/>
          <w:sz w:val="24"/>
          <w:szCs w:val="24"/>
        </w:rPr>
        <w:t xml:space="preserve">, тел. 8(48 255) 5-17-97, 89109396680 </w:t>
      </w:r>
    </w:p>
    <w:p w:rsidR="00FD49DA" w:rsidRPr="00F14FF0" w:rsidRDefault="00FD49DA" w:rsidP="00A84B99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C19DE" w:rsidRPr="00F14FF0" w:rsidRDefault="009C19DE" w:rsidP="00A84B99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14FF0">
        <w:rPr>
          <w:rFonts w:ascii="Times New Roman" w:hAnsi="Times New Roman"/>
          <w:b/>
          <w:sz w:val="24"/>
          <w:szCs w:val="24"/>
        </w:rPr>
        <w:t>Заявка должна содержать следующую информацию:</w:t>
      </w:r>
    </w:p>
    <w:tbl>
      <w:tblPr>
        <w:tblStyle w:val="a8"/>
        <w:tblW w:w="0" w:type="auto"/>
        <w:tblLook w:val="04A0"/>
      </w:tblPr>
      <w:tblGrid>
        <w:gridCol w:w="1602"/>
        <w:gridCol w:w="1352"/>
        <w:gridCol w:w="1331"/>
        <w:gridCol w:w="1386"/>
        <w:gridCol w:w="1249"/>
        <w:gridCol w:w="925"/>
        <w:gridCol w:w="1726"/>
      </w:tblGrid>
      <w:tr w:rsidR="00A84B99" w:rsidRPr="00F14FF0" w:rsidTr="009C19DE">
        <w:tc>
          <w:tcPr>
            <w:tcW w:w="1367" w:type="dxa"/>
          </w:tcPr>
          <w:p w:rsidR="009C19DE" w:rsidRPr="00F14FF0" w:rsidRDefault="003D7440" w:rsidP="0043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67" w:type="dxa"/>
          </w:tcPr>
          <w:p w:rsidR="009C19DE" w:rsidRPr="00F14FF0" w:rsidRDefault="003D7440" w:rsidP="0043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Почтовый адрес учреждения</w:t>
            </w:r>
            <w:proofErr w:type="gramStart"/>
            <w:r w:rsidRPr="00F14FF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14FF0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367" w:type="dxa"/>
          </w:tcPr>
          <w:p w:rsidR="009C19DE" w:rsidRPr="00F14FF0" w:rsidRDefault="003D7440" w:rsidP="0043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Фото конкурсной работы</w:t>
            </w:r>
          </w:p>
        </w:tc>
        <w:tc>
          <w:tcPr>
            <w:tcW w:w="1367" w:type="dxa"/>
          </w:tcPr>
          <w:p w:rsidR="009C19DE" w:rsidRPr="00F14FF0" w:rsidRDefault="003D7440" w:rsidP="0043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Название работы, техника исполнения, размер</w:t>
            </w:r>
          </w:p>
        </w:tc>
        <w:tc>
          <w:tcPr>
            <w:tcW w:w="1367" w:type="dxa"/>
          </w:tcPr>
          <w:p w:rsidR="009C19DE" w:rsidRPr="00F14FF0" w:rsidRDefault="003D7440" w:rsidP="0043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Ф.И.О. полностью автора работы</w:t>
            </w:r>
          </w:p>
        </w:tc>
        <w:tc>
          <w:tcPr>
            <w:tcW w:w="1368" w:type="dxa"/>
          </w:tcPr>
          <w:p w:rsidR="009C19DE" w:rsidRPr="00F14FF0" w:rsidRDefault="003D7440" w:rsidP="0043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368" w:type="dxa"/>
          </w:tcPr>
          <w:p w:rsidR="009C19DE" w:rsidRPr="00F14FF0" w:rsidRDefault="003D7440" w:rsidP="00432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Ф.И.О. преподавателя полностью, должность (преподаватель, учитель, руководитель клубного формирования и т.д.)</w:t>
            </w:r>
          </w:p>
        </w:tc>
      </w:tr>
      <w:tr w:rsidR="00A84B99" w:rsidRPr="00F14FF0" w:rsidTr="009C19DE">
        <w:tc>
          <w:tcPr>
            <w:tcW w:w="1367" w:type="dxa"/>
          </w:tcPr>
          <w:p w:rsidR="009C19DE" w:rsidRPr="00F14FF0" w:rsidRDefault="009C19DE" w:rsidP="00A84B99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</w:tcPr>
          <w:p w:rsidR="009C19DE" w:rsidRPr="00F14FF0" w:rsidRDefault="009C19DE" w:rsidP="00A84B99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</w:tcPr>
          <w:p w:rsidR="009C19DE" w:rsidRPr="00F14FF0" w:rsidRDefault="009C19DE" w:rsidP="00A84B99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</w:tcPr>
          <w:p w:rsidR="009C19DE" w:rsidRPr="00F14FF0" w:rsidRDefault="009C19DE" w:rsidP="00A84B99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</w:tcPr>
          <w:p w:rsidR="009C19DE" w:rsidRPr="00F14FF0" w:rsidRDefault="009C19DE" w:rsidP="00A84B99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</w:tcPr>
          <w:p w:rsidR="009C19DE" w:rsidRPr="00F14FF0" w:rsidRDefault="009C19DE" w:rsidP="00A84B99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</w:tcPr>
          <w:p w:rsidR="009C19DE" w:rsidRPr="00F14FF0" w:rsidRDefault="009C19DE" w:rsidP="00A84B99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3B37BC" w:rsidRPr="00F14FF0" w:rsidRDefault="003B37BC" w:rsidP="00A84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B37BC" w:rsidRPr="00F14FF0" w:rsidTr="0062375A">
        <w:tc>
          <w:tcPr>
            <w:tcW w:w="3190" w:type="dxa"/>
          </w:tcPr>
          <w:p w:rsidR="003B37BC" w:rsidRPr="00F14FF0" w:rsidRDefault="003B37BC" w:rsidP="0043289B">
            <w:pPr>
              <w:pStyle w:val="1"/>
              <w:jc w:val="center"/>
              <w:outlineLvl w:val="0"/>
              <w:rPr>
                <w:sz w:val="24"/>
              </w:rPr>
            </w:pPr>
            <w:r w:rsidRPr="00F14FF0">
              <w:rPr>
                <w:sz w:val="24"/>
              </w:rPr>
              <w:lastRenderedPageBreak/>
              <w:t>СОГЛАСОВАНО</w:t>
            </w: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Руководитель Управления культуры, спорта</w:t>
            </w: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и молодежной политики Администрации</w:t>
            </w: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Удомельского городского округа</w:t>
            </w: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О.В. Баширова</w:t>
            </w: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7BC" w:rsidRPr="00F14FF0" w:rsidRDefault="003B37BC" w:rsidP="0043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F0">
              <w:rPr>
                <w:rFonts w:ascii="Times New Roman" w:hAnsi="Times New Roman" w:cs="Times New Roman"/>
                <w:sz w:val="24"/>
                <w:szCs w:val="24"/>
              </w:rPr>
              <w:t>«___» ____________</w:t>
            </w:r>
            <w:r w:rsidR="003D7440" w:rsidRPr="00F14F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14F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7BC" w:rsidRPr="00F14FF0" w:rsidRDefault="003B37BC" w:rsidP="0043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B37BC" w:rsidRPr="00F14FF0" w:rsidRDefault="003B37BC" w:rsidP="0043289B">
            <w:pPr>
              <w:pStyle w:val="1"/>
              <w:jc w:val="center"/>
              <w:outlineLvl w:val="0"/>
              <w:rPr>
                <w:sz w:val="24"/>
              </w:rPr>
            </w:pPr>
            <w:r w:rsidRPr="00F14FF0">
              <w:rPr>
                <w:sz w:val="24"/>
              </w:rPr>
              <w:t>СОГЛАСОВАНО</w:t>
            </w: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Заведующая филиалом ГБУК</w:t>
            </w: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«Тверская областная картинная</w:t>
            </w: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галерея» - «Дача «Чайка»</w:t>
            </w: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Е.А. Тимакова</w:t>
            </w: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89B" w:rsidRPr="00F14FF0" w:rsidRDefault="0043289B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89B" w:rsidRPr="00F14FF0" w:rsidRDefault="0043289B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89B" w:rsidRPr="00F14FF0" w:rsidRDefault="0043289B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7BC" w:rsidRPr="00F14FF0" w:rsidRDefault="003B37BC" w:rsidP="0043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F0"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r w:rsidR="003D7440" w:rsidRPr="00F14F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14FF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B37BC" w:rsidRPr="00F14FF0" w:rsidRDefault="003B37BC" w:rsidP="0043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37BC" w:rsidRPr="00F14FF0" w:rsidRDefault="003B37BC" w:rsidP="0043289B">
            <w:pPr>
              <w:pStyle w:val="1"/>
              <w:jc w:val="center"/>
              <w:outlineLvl w:val="0"/>
              <w:rPr>
                <w:sz w:val="24"/>
              </w:rPr>
            </w:pPr>
            <w:r w:rsidRPr="00F14FF0">
              <w:rPr>
                <w:sz w:val="24"/>
              </w:rPr>
              <w:t>СОГЛАСОВАНО</w:t>
            </w:r>
          </w:p>
          <w:p w:rsidR="003B37BC" w:rsidRPr="00F14FF0" w:rsidRDefault="003B37BC" w:rsidP="0043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BC" w:rsidRPr="00F14FF0" w:rsidRDefault="003B37BC" w:rsidP="0043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F0">
              <w:rPr>
                <w:rFonts w:ascii="Times New Roman" w:hAnsi="Times New Roman" w:cs="Times New Roman"/>
                <w:sz w:val="24"/>
                <w:szCs w:val="24"/>
              </w:rPr>
              <w:t>Директор МБОУ ДО «Удомельская ДШИ»</w:t>
            </w: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F0">
              <w:rPr>
                <w:rFonts w:ascii="Times New Roman" w:hAnsi="Times New Roman"/>
                <w:sz w:val="24"/>
                <w:szCs w:val="24"/>
              </w:rPr>
              <w:t>О.Н. Маркова</w:t>
            </w: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89B" w:rsidRPr="00F14FF0" w:rsidRDefault="0043289B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7BC" w:rsidRPr="00F14FF0" w:rsidRDefault="003B37BC" w:rsidP="00432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7BC" w:rsidRPr="00F14FF0" w:rsidRDefault="003B37BC" w:rsidP="0043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F0">
              <w:rPr>
                <w:rFonts w:ascii="Times New Roman" w:hAnsi="Times New Roman" w:cs="Times New Roman"/>
                <w:sz w:val="24"/>
                <w:szCs w:val="24"/>
              </w:rPr>
              <w:t>«___» ______________</w:t>
            </w:r>
            <w:r w:rsidR="003D7440" w:rsidRPr="00F14F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14F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7BC" w:rsidRPr="00F14FF0" w:rsidRDefault="003B37BC" w:rsidP="0043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7BC" w:rsidRPr="00F14FF0" w:rsidRDefault="003B37BC" w:rsidP="00A84B9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sectPr w:rsidR="003B37BC" w:rsidRPr="00F14FF0" w:rsidSect="00304D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598"/>
    <w:multiLevelType w:val="hybridMultilevel"/>
    <w:tmpl w:val="90768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7B8"/>
    <w:multiLevelType w:val="hybridMultilevel"/>
    <w:tmpl w:val="1F508B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E4E"/>
    <w:multiLevelType w:val="hybridMultilevel"/>
    <w:tmpl w:val="0924FCAC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294F04BD"/>
    <w:multiLevelType w:val="hybridMultilevel"/>
    <w:tmpl w:val="B2CCCCFE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4">
    <w:nsid w:val="31A95014"/>
    <w:multiLevelType w:val="hybridMultilevel"/>
    <w:tmpl w:val="D14C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60D6D"/>
    <w:multiLevelType w:val="hybridMultilevel"/>
    <w:tmpl w:val="8B523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B6B2B"/>
    <w:multiLevelType w:val="multilevel"/>
    <w:tmpl w:val="5CE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0118B1"/>
    <w:multiLevelType w:val="hybridMultilevel"/>
    <w:tmpl w:val="DCAC5612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454B01DD"/>
    <w:multiLevelType w:val="hybridMultilevel"/>
    <w:tmpl w:val="60621F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044EA6"/>
    <w:multiLevelType w:val="hybridMultilevel"/>
    <w:tmpl w:val="F0B863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2B1C50"/>
    <w:multiLevelType w:val="hybridMultilevel"/>
    <w:tmpl w:val="AFA4A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C7DFC"/>
    <w:multiLevelType w:val="hybridMultilevel"/>
    <w:tmpl w:val="FFB8D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322CF"/>
    <w:multiLevelType w:val="hybridMultilevel"/>
    <w:tmpl w:val="0C8CD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A01C6"/>
    <w:multiLevelType w:val="hybridMultilevel"/>
    <w:tmpl w:val="85348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33D12"/>
    <w:multiLevelType w:val="hybridMultilevel"/>
    <w:tmpl w:val="4476D966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75FF17A1"/>
    <w:multiLevelType w:val="hybridMultilevel"/>
    <w:tmpl w:val="673C0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06220"/>
    <w:multiLevelType w:val="hybridMultilevel"/>
    <w:tmpl w:val="75A47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4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3"/>
  </w:num>
  <w:num w:numId="15">
    <w:abstractNumId w:val="11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2FB1"/>
    <w:rsid w:val="000067BE"/>
    <w:rsid w:val="000143A6"/>
    <w:rsid w:val="00035466"/>
    <w:rsid w:val="0009783E"/>
    <w:rsid w:val="001249F5"/>
    <w:rsid w:val="00192DC5"/>
    <w:rsid w:val="00304D28"/>
    <w:rsid w:val="003B37BC"/>
    <w:rsid w:val="003D7440"/>
    <w:rsid w:val="0043289B"/>
    <w:rsid w:val="004533FB"/>
    <w:rsid w:val="00453A8A"/>
    <w:rsid w:val="00497315"/>
    <w:rsid w:val="004A26AE"/>
    <w:rsid w:val="0055701B"/>
    <w:rsid w:val="00577427"/>
    <w:rsid w:val="006560D6"/>
    <w:rsid w:val="006709D9"/>
    <w:rsid w:val="006B1202"/>
    <w:rsid w:val="0072355D"/>
    <w:rsid w:val="0072563E"/>
    <w:rsid w:val="007D7C68"/>
    <w:rsid w:val="007F194E"/>
    <w:rsid w:val="00822257"/>
    <w:rsid w:val="008730BB"/>
    <w:rsid w:val="00911175"/>
    <w:rsid w:val="009520AC"/>
    <w:rsid w:val="009911FE"/>
    <w:rsid w:val="009B1D17"/>
    <w:rsid w:val="009C19DE"/>
    <w:rsid w:val="00A05C9C"/>
    <w:rsid w:val="00A84B99"/>
    <w:rsid w:val="00B34843"/>
    <w:rsid w:val="00C02362"/>
    <w:rsid w:val="00C67239"/>
    <w:rsid w:val="00CB03DF"/>
    <w:rsid w:val="00CD69F7"/>
    <w:rsid w:val="00CF264C"/>
    <w:rsid w:val="00D54EB4"/>
    <w:rsid w:val="00E55FB2"/>
    <w:rsid w:val="00E62FB1"/>
    <w:rsid w:val="00E973DB"/>
    <w:rsid w:val="00F14FF0"/>
    <w:rsid w:val="00F502E8"/>
    <w:rsid w:val="00F619B7"/>
    <w:rsid w:val="00FD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1"/>
  </w:style>
  <w:style w:type="paragraph" w:styleId="1">
    <w:name w:val="heading 1"/>
    <w:basedOn w:val="a"/>
    <w:next w:val="a"/>
    <w:link w:val="10"/>
    <w:qFormat/>
    <w:rsid w:val="003B37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4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7F194E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7F194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194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067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37B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3B3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C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9D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F14F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4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875">
          <w:marLeft w:val="0"/>
          <w:marRight w:val="748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omlya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omlya70@mail.ru" TargetMode="External"/><Relationship Id="rId5" Type="http://schemas.openxmlformats.org/officeDocument/2006/relationships/hyperlink" Target="https://dshi-udomlya.nub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29</cp:revision>
  <cp:lastPrinted>2020-08-18T08:32:00Z</cp:lastPrinted>
  <dcterms:created xsi:type="dcterms:W3CDTF">2020-06-12T12:27:00Z</dcterms:created>
  <dcterms:modified xsi:type="dcterms:W3CDTF">2020-08-25T07:24:00Z</dcterms:modified>
</cp:coreProperties>
</file>