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096" w:rsidRDefault="00415096">
      <w:pPr>
        <w:rPr>
          <w:b/>
          <w:szCs w:val="26"/>
        </w:rPr>
      </w:pPr>
    </w:p>
    <w:p w:rsidR="00415096" w:rsidRDefault="00415096">
      <w:pPr>
        <w:spacing w:after="200" w:line="276" w:lineRule="auto"/>
        <w:ind w:firstLine="0"/>
        <w:rPr>
          <w:szCs w:val="26"/>
        </w:rPr>
      </w:pPr>
    </w:p>
    <w:p w:rsidR="00415096" w:rsidRDefault="00B74DDD">
      <w:pPr>
        <w:jc w:val="center"/>
        <w:rPr>
          <w:b/>
          <w:szCs w:val="24"/>
        </w:rPr>
      </w:pPr>
      <w:r>
        <w:rPr>
          <w:b/>
          <w:szCs w:val="24"/>
        </w:rPr>
        <w:t>Паспорт практики</w:t>
      </w:r>
    </w:p>
    <w:p w:rsidR="00415096" w:rsidRDefault="00415096">
      <w:pPr>
        <w:ind w:firstLine="0"/>
        <w:rPr>
          <w:b/>
          <w:szCs w:val="24"/>
        </w:rPr>
      </w:pPr>
      <w:bookmarkStart w:id="0" w:name="_GoBack"/>
    </w:p>
    <w:p w:rsidR="00415096" w:rsidRDefault="00B74DDD">
      <w:pPr>
        <w:ind w:firstLine="0"/>
        <w:rPr>
          <w:szCs w:val="24"/>
        </w:rPr>
      </w:pPr>
      <w:r>
        <w:rPr>
          <w:szCs w:val="24"/>
        </w:rPr>
        <w:t>1. Наименование практики</w:t>
      </w:r>
    </w:p>
    <w:tbl>
      <w:tblPr>
        <w:tblW w:w="961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615"/>
      </w:tblGrid>
      <w:tr w:rsidR="00415096">
        <w:tc>
          <w:tcPr>
            <w:tcW w:w="9615" w:type="dxa"/>
            <w:tcBorders>
              <w:top w:val="single" w:sz="4" w:space="0" w:color="000000"/>
              <w:left w:val="single" w:sz="4" w:space="0" w:color="000000"/>
              <w:bottom w:val="single" w:sz="4" w:space="0" w:color="000000"/>
              <w:right w:val="single" w:sz="4" w:space="0" w:color="000000"/>
            </w:tcBorders>
            <w:shd w:val="clear" w:color="auto" w:fill="auto"/>
          </w:tcPr>
          <w:bookmarkEnd w:id="0"/>
          <w:p w:rsidR="00415096" w:rsidRDefault="00AB0930">
            <w:pPr>
              <w:snapToGrid w:val="0"/>
              <w:rPr>
                <w:szCs w:val="24"/>
              </w:rPr>
            </w:pPr>
            <w:r>
              <w:rPr>
                <w:szCs w:val="24"/>
              </w:rPr>
              <w:t>Мы вместе!</w:t>
            </w:r>
            <w:r w:rsidR="00405A99">
              <w:rPr>
                <w:szCs w:val="24"/>
              </w:rPr>
              <w:t xml:space="preserve"> </w:t>
            </w:r>
          </w:p>
        </w:tc>
      </w:tr>
    </w:tbl>
    <w:p w:rsidR="00415096" w:rsidRDefault="00415096">
      <w:pPr>
        <w:ind w:firstLine="0"/>
        <w:rPr>
          <w:szCs w:val="24"/>
        </w:rPr>
      </w:pPr>
    </w:p>
    <w:p w:rsidR="00415096" w:rsidRDefault="00B74DDD">
      <w:pPr>
        <w:ind w:firstLine="0"/>
        <w:rPr>
          <w:szCs w:val="24"/>
        </w:rPr>
      </w:pPr>
      <w:r>
        <w:rPr>
          <w:szCs w:val="24"/>
        </w:rPr>
        <w:t>2. Наименование территории, на которой данная практика была реализована</w:t>
      </w:r>
    </w:p>
    <w:tbl>
      <w:tblPr>
        <w:tblW w:w="961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615"/>
      </w:tblGrid>
      <w:tr w:rsidR="00415096">
        <w:tc>
          <w:tcPr>
            <w:tcW w:w="9615" w:type="dxa"/>
            <w:tcBorders>
              <w:top w:val="single" w:sz="4" w:space="0" w:color="000000"/>
              <w:left w:val="single" w:sz="4" w:space="0" w:color="000000"/>
              <w:bottom w:val="single" w:sz="4" w:space="0" w:color="000000"/>
              <w:right w:val="single" w:sz="4" w:space="0" w:color="000000"/>
            </w:tcBorders>
            <w:shd w:val="clear" w:color="auto" w:fill="auto"/>
          </w:tcPr>
          <w:p w:rsidR="00415096" w:rsidRDefault="00112FF9">
            <w:pPr>
              <w:snapToGrid w:val="0"/>
              <w:rPr>
                <w:szCs w:val="24"/>
              </w:rPr>
            </w:pPr>
            <w:r>
              <w:rPr>
                <w:szCs w:val="24"/>
              </w:rPr>
              <w:t>Город Трехгорный, Челябинская область</w:t>
            </w:r>
          </w:p>
        </w:tc>
      </w:tr>
    </w:tbl>
    <w:p w:rsidR="00415096" w:rsidRDefault="00415096">
      <w:pPr>
        <w:ind w:firstLine="0"/>
        <w:rPr>
          <w:szCs w:val="24"/>
        </w:rPr>
      </w:pPr>
    </w:p>
    <w:p w:rsidR="00415096" w:rsidRDefault="00B74DDD">
      <w:pPr>
        <w:ind w:firstLine="0"/>
      </w:pPr>
      <w:r>
        <w:rPr>
          <w:szCs w:val="24"/>
        </w:rPr>
        <w:t xml:space="preserve">3. Предпосылки реализации </w:t>
      </w:r>
    </w:p>
    <w:p w:rsidR="00415096" w:rsidRDefault="00B74DDD">
      <w:pPr>
        <w:ind w:firstLine="0"/>
      </w:pPr>
      <w:r>
        <w:t>Описание проблемной ситуации или потребности в развитии, послуживших причиной внедрения практики (не более 0,5 страницы)</w:t>
      </w:r>
    </w:p>
    <w:tbl>
      <w:tblPr>
        <w:tblW w:w="961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615"/>
      </w:tblGrid>
      <w:tr w:rsidR="00415096">
        <w:tc>
          <w:tcPr>
            <w:tcW w:w="9615" w:type="dxa"/>
            <w:tcBorders>
              <w:top w:val="single" w:sz="4" w:space="0" w:color="000000"/>
              <w:left w:val="single" w:sz="4" w:space="0" w:color="000000"/>
              <w:bottom w:val="single" w:sz="4" w:space="0" w:color="000000"/>
              <w:right w:val="single" w:sz="4" w:space="0" w:color="000000"/>
            </w:tcBorders>
            <w:shd w:val="clear" w:color="auto" w:fill="auto"/>
          </w:tcPr>
          <w:p w:rsidR="00415096" w:rsidRDefault="00FF36F6" w:rsidP="00AB0930">
            <w:pPr>
              <w:snapToGrid w:val="0"/>
              <w:jc w:val="both"/>
              <w:rPr>
                <w:szCs w:val="24"/>
              </w:rPr>
            </w:pPr>
            <w:r>
              <w:rPr>
                <w:szCs w:val="24"/>
              </w:rPr>
              <w:t xml:space="preserve">По результатам проведенного опроса в 2017 году, среди семей воспитывающих детей-инвалидов, по улучшению, качества  реабилитационных и социализирующих мероприятий для детей с ОВЗ проживающих на территории ЗАТО, была </w:t>
            </w:r>
            <w:r w:rsidR="00AB0930">
              <w:rPr>
                <w:szCs w:val="24"/>
              </w:rPr>
              <w:t xml:space="preserve">выделена потребность в </w:t>
            </w:r>
            <w:r>
              <w:rPr>
                <w:szCs w:val="24"/>
              </w:rPr>
              <w:t xml:space="preserve"> мероприятиях для категории детей-инвалидов</w:t>
            </w:r>
            <w:r w:rsidR="0068058E">
              <w:rPr>
                <w:szCs w:val="24"/>
              </w:rPr>
              <w:t xml:space="preserve"> всех возрастов</w:t>
            </w:r>
            <w:r>
              <w:rPr>
                <w:szCs w:val="24"/>
              </w:rPr>
              <w:t>, где они могли бы себя комфортно чувствовать</w:t>
            </w:r>
            <w:r w:rsidR="00CA0918">
              <w:rPr>
                <w:szCs w:val="24"/>
              </w:rPr>
              <w:t xml:space="preserve"> и учувствовать  на равных с сохранными детьми</w:t>
            </w:r>
            <w:r w:rsidR="00350583">
              <w:rPr>
                <w:szCs w:val="24"/>
              </w:rPr>
              <w:t>.</w:t>
            </w:r>
            <w:r w:rsidR="00CA0918">
              <w:rPr>
                <w:szCs w:val="24"/>
              </w:rPr>
              <w:t xml:space="preserve"> </w:t>
            </w:r>
            <w:r w:rsidR="0068058E">
              <w:rPr>
                <w:szCs w:val="24"/>
              </w:rPr>
              <w:t xml:space="preserve">Не все родители, готовы привести своего ребенка с ОВЗ на городские мероприятия и не все дети-инвалиды могут включаться в процесс </w:t>
            </w:r>
            <w:r w:rsidR="00AB0930">
              <w:rPr>
                <w:szCs w:val="24"/>
              </w:rPr>
              <w:t xml:space="preserve">мероприятия </w:t>
            </w:r>
            <w:r w:rsidR="0068058E">
              <w:rPr>
                <w:szCs w:val="24"/>
              </w:rPr>
              <w:t xml:space="preserve">с большим количеством сохранных детей.   </w:t>
            </w:r>
            <w:r w:rsidR="00CA0918">
              <w:rPr>
                <w:szCs w:val="24"/>
              </w:rPr>
              <w:t xml:space="preserve"> </w:t>
            </w:r>
            <w:r w:rsidR="0068058E">
              <w:rPr>
                <w:szCs w:val="24"/>
              </w:rPr>
              <w:t>В целях улучшения социализации, коммуникации, разви</w:t>
            </w:r>
            <w:r w:rsidR="00F648EC">
              <w:rPr>
                <w:szCs w:val="24"/>
              </w:rPr>
              <w:t>тии личностного роста</w:t>
            </w:r>
            <w:r w:rsidR="00760132">
              <w:rPr>
                <w:szCs w:val="24"/>
              </w:rPr>
              <w:t>, улучшение эмоционального фона</w:t>
            </w:r>
            <w:r w:rsidR="00405A99">
              <w:rPr>
                <w:szCs w:val="24"/>
              </w:rPr>
              <w:t xml:space="preserve"> и физического развития</w:t>
            </w:r>
            <w:r w:rsidR="0068058E">
              <w:rPr>
                <w:szCs w:val="24"/>
              </w:rPr>
              <w:t xml:space="preserve">  детей с ОВЗ, </w:t>
            </w:r>
            <w:r w:rsidR="00760132">
              <w:rPr>
                <w:szCs w:val="24"/>
              </w:rPr>
              <w:t xml:space="preserve">специалистами МУ «Комплексный центр» </w:t>
            </w:r>
            <w:r w:rsidR="0068058E">
              <w:rPr>
                <w:szCs w:val="24"/>
              </w:rPr>
              <w:t>был</w:t>
            </w:r>
            <w:r w:rsidR="004B0E91">
              <w:rPr>
                <w:szCs w:val="24"/>
              </w:rPr>
              <w:t>и</w:t>
            </w:r>
            <w:r w:rsidR="0068058E">
              <w:rPr>
                <w:szCs w:val="24"/>
              </w:rPr>
              <w:t xml:space="preserve"> организован</w:t>
            </w:r>
            <w:r w:rsidR="004B0E91">
              <w:rPr>
                <w:szCs w:val="24"/>
              </w:rPr>
              <w:t>ы</w:t>
            </w:r>
            <w:r w:rsidR="0068058E">
              <w:rPr>
                <w:szCs w:val="24"/>
              </w:rPr>
              <w:t xml:space="preserve"> и</w:t>
            </w:r>
            <w:r w:rsidR="00350583">
              <w:rPr>
                <w:szCs w:val="24"/>
              </w:rPr>
              <w:t>нклюзивны</w:t>
            </w:r>
            <w:r w:rsidR="004B0E91">
              <w:rPr>
                <w:szCs w:val="24"/>
              </w:rPr>
              <w:t>е мероприятия различного направления</w:t>
            </w:r>
            <w:r w:rsidR="00350583">
              <w:rPr>
                <w:szCs w:val="24"/>
              </w:rPr>
              <w:t xml:space="preserve"> «Осенний бал-маскарад»</w:t>
            </w:r>
            <w:r w:rsidR="004B0E91">
              <w:rPr>
                <w:szCs w:val="24"/>
              </w:rPr>
              <w:t>, спортивно-развлекательное мероприятие «Энергия лета», «</w:t>
            </w:r>
            <w:r w:rsidR="00405A99">
              <w:rPr>
                <w:szCs w:val="24"/>
              </w:rPr>
              <w:t>Спортивный н</w:t>
            </w:r>
            <w:r w:rsidR="004B0E91">
              <w:rPr>
                <w:szCs w:val="24"/>
              </w:rPr>
              <w:t>овый год</w:t>
            </w:r>
            <w:r w:rsidR="00405A99">
              <w:rPr>
                <w:szCs w:val="24"/>
              </w:rPr>
              <w:t>», творческие мероприятия «Страна мастеров», «Встречаем лето вместе».</w:t>
            </w:r>
            <w:r w:rsidR="0068058E">
              <w:rPr>
                <w:szCs w:val="24"/>
              </w:rPr>
              <w:t xml:space="preserve"> </w:t>
            </w:r>
            <w:r w:rsidR="00350583">
              <w:rPr>
                <w:szCs w:val="24"/>
              </w:rPr>
              <w:t xml:space="preserve"> </w:t>
            </w:r>
          </w:p>
        </w:tc>
      </w:tr>
    </w:tbl>
    <w:p w:rsidR="00415096" w:rsidRDefault="00415096">
      <w:pPr>
        <w:rPr>
          <w:szCs w:val="24"/>
        </w:rPr>
      </w:pPr>
    </w:p>
    <w:p w:rsidR="00415096" w:rsidRDefault="00B74DDD">
      <w:pPr>
        <w:ind w:firstLine="0"/>
      </w:pPr>
      <w:r>
        <w:rPr>
          <w:szCs w:val="24"/>
        </w:rPr>
        <w:t>4. Сроки реализации практики</w:t>
      </w:r>
    </w:p>
    <w:tbl>
      <w:tblPr>
        <w:tblW w:w="961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615"/>
      </w:tblGrid>
      <w:tr w:rsidR="00415096">
        <w:tc>
          <w:tcPr>
            <w:tcW w:w="9615" w:type="dxa"/>
            <w:tcBorders>
              <w:top w:val="single" w:sz="4" w:space="0" w:color="000000"/>
              <w:left w:val="single" w:sz="4" w:space="0" w:color="000000"/>
              <w:bottom w:val="single" w:sz="4" w:space="0" w:color="000000"/>
              <w:right w:val="single" w:sz="4" w:space="0" w:color="000000"/>
            </w:tcBorders>
            <w:shd w:val="clear" w:color="auto" w:fill="auto"/>
          </w:tcPr>
          <w:p w:rsidR="00415096" w:rsidRDefault="006074AB">
            <w:pPr>
              <w:snapToGrid w:val="0"/>
              <w:rPr>
                <w:szCs w:val="24"/>
              </w:rPr>
            </w:pPr>
            <w:r>
              <w:rPr>
                <w:szCs w:val="24"/>
              </w:rPr>
              <w:t>с</w:t>
            </w:r>
            <w:r w:rsidR="00405A99">
              <w:rPr>
                <w:szCs w:val="24"/>
              </w:rPr>
              <w:t xml:space="preserve"> </w:t>
            </w:r>
            <w:r w:rsidR="00112FF9">
              <w:rPr>
                <w:szCs w:val="24"/>
              </w:rPr>
              <w:t>2017 год</w:t>
            </w:r>
            <w:r w:rsidR="00405A99">
              <w:rPr>
                <w:szCs w:val="24"/>
              </w:rPr>
              <w:t xml:space="preserve">а </w:t>
            </w:r>
          </w:p>
        </w:tc>
      </w:tr>
    </w:tbl>
    <w:p w:rsidR="00415096" w:rsidRDefault="00415096">
      <w:pPr>
        <w:rPr>
          <w:szCs w:val="24"/>
        </w:rPr>
      </w:pPr>
    </w:p>
    <w:p w:rsidR="00415096" w:rsidRDefault="00B74DDD">
      <w:pPr>
        <w:ind w:firstLine="0"/>
        <w:rPr>
          <w:szCs w:val="24"/>
        </w:rPr>
      </w:pPr>
      <w:r>
        <w:rPr>
          <w:szCs w:val="24"/>
        </w:rPr>
        <w:t xml:space="preserve">5. Показатели социально-экономического развития города, характеризующие положение до внедрения практики </w:t>
      </w:r>
      <w:r>
        <w:rPr>
          <w:i/>
          <w:szCs w:val="24"/>
        </w:rPr>
        <w:t>(не более 0,5 страницы)</w:t>
      </w:r>
    </w:p>
    <w:tbl>
      <w:tblPr>
        <w:tblW w:w="961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615"/>
      </w:tblGrid>
      <w:tr w:rsidR="00415096">
        <w:tc>
          <w:tcPr>
            <w:tcW w:w="9615" w:type="dxa"/>
            <w:tcBorders>
              <w:top w:val="single" w:sz="4" w:space="0" w:color="000000"/>
              <w:left w:val="single" w:sz="4" w:space="0" w:color="000000"/>
              <w:bottom w:val="single" w:sz="4" w:space="0" w:color="000000"/>
              <w:right w:val="single" w:sz="4" w:space="0" w:color="000000"/>
            </w:tcBorders>
            <w:shd w:val="clear" w:color="auto" w:fill="auto"/>
          </w:tcPr>
          <w:p w:rsidR="00DF184C" w:rsidRDefault="00F648EC" w:rsidP="00982F26">
            <w:pPr>
              <w:snapToGrid w:val="0"/>
              <w:rPr>
                <w:szCs w:val="24"/>
              </w:rPr>
            </w:pPr>
            <w:r>
              <w:rPr>
                <w:szCs w:val="24"/>
              </w:rPr>
              <w:t xml:space="preserve">До 2017 года мероприятия для детей-инвалидов были закрытого типа, что не позволяло адаптировать и социализировать детей-инвалидов, данные мероприятия не </w:t>
            </w:r>
            <w:r>
              <w:rPr>
                <w:szCs w:val="24"/>
              </w:rPr>
              <w:lastRenderedPageBreak/>
              <w:t xml:space="preserve">способствовали </w:t>
            </w:r>
            <w:r w:rsidR="00794FD7">
              <w:rPr>
                <w:szCs w:val="24"/>
              </w:rPr>
              <w:t>личностному развития детей</w:t>
            </w:r>
            <w:r>
              <w:rPr>
                <w:szCs w:val="24"/>
              </w:rPr>
              <w:t>.</w:t>
            </w:r>
            <w:r w:rsidR="00794FD7">
              <w:rPr>
                <w:szCs w:val="24"/>
              </w:rPr>
              <w:t xml:space="preserve"> Отсутствовала связь и взаимопонимание между сохранными детьми и детьми-инвалидами.  Не привлекались волонтеры на мероприятия. </w:t>
            </w:r>
            <w:r>
              <w:rPr>
                <w:szCs w:val="24"/>
              </w:rPr>
              <w:t xml:space="preserve"> </w:t>
            </w:r>
            <w:r w:rsidR="00794FD7">
              <w:rPr>
                <w:szCs w:val="24"/>
              </w:rPr>
              <w:t>Отсутствовала связь с родителями детей-инвалидов</w:t>
            </w:r>
            <w:r w:rsidR="00982F26">
              <w:rPr>
                <w:szCs w:val="24"/>
              </w:rPr>
              <w:t xml:space="preserve">. Не принятие  родителей сохранных детей приводить на инклюзивные мероприятия. </w:t>
            </w:r>
            <w:r>
              <w:rPr>
                <w:szCs w:val="24"/>
              </w:rPr>
              <w:t>В городских мероприятиях дети-инвалиды принимали участие 2 из 10 человек.</w:t>
            </w:r>
            <w:r w:rsidR="00794FD7">
              <w:rPr>
                <w:szCs w:val="24"/>
              </w:rPr>
              <w:t xml:space="preserve"> </w:t>
            </w:r>
            <w:r>
              <w:rPr>
                <w:szCs w:val="24"/>
              </w:rPr>
              <w:t xml:space="preserve"> </w:t>
            </w:r>
          </w:p>
        </w:tc>
      </w:tr>
    </w:tbl>
    <w:p w:rsidR="00415096" w:rsidRDefault="00415096">
      <w:pPr>
        <w:rPr>
          <w:szCs w:val="24"/>
        </w:rPr>
      </w:pPr>
    </w:p>
    <w:p w:rsidR="00415096" w:rsidRDefault="00B74DDD">
      <w:pPr>
        <w:ind w:firstLine="0"/>
      </w:pPr>
      <w:r>
        <w:rPr>
          <w:szCs w:val="24"/>
        </w:rPr>
        <w:t>6. Цель (цели) и задачи практики</w:t>
      </w:r>
    </w:p>
    <w:tbl>
      <w:tblPr>
        <w:tblW w:w="961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615"/>
      </w:tblGrid>
      <w:tr w:rsidR="00415096">
        <w:tc>
          <w:tcPr>
            <w:tcW w:w="9615" w:type="dxa"/>
            <w:tcBorders>
              <w:top w:val="single" w:sz="4" w:space="0" w:color="000000"/>
              <w:left w:val="single" w:sz="4" w:space="0" w:color="000000"/>
              <w:bottom w:val="single" w:sz="4" w:space="0" w:color="000000"/>
              <w:right w:val="single" w:sz="4" w:space="0" w:color="000000"/>
            </w:tcBorders>
            <w:shd w:val="clear" w:color="auto" w:fill="auto"/>
          </w:tcPr>
          <w:p w:rsidR="00DF184C" w:rsidRDefault="00DF184C" w:rsidP="00DF184C">
            <w:pPr>
              <w:snapToGrid w:val="0"/>
              <w:rPr>
                <w:szCs w:val="24"/>
              </w:rPr>
            </w:pPr>
            <w:r>
              <w:rPr>
                <w:szCs w:val="24"/>
              </w:rPr>
              <w:t>Цель:</w:t>
            </w:r>
          </w:p>
          <w:p w:rsidR="00DF184C" w:rsidRDefault="00DF184C" w:rsidP="00DF184C">
            <w:pPr>
              <w:snapToGrid w:val="0"/>
              <w:rPr>
                <w:szCs w:val="24"/>
              </w:rPr>
            </w:pPr>
            <w:r>
              <w:rPr>
                <w:szCs w:val="24"/>
              </w:rPr>
              <w:t>- улучшение качества реабилитации,  повышение социализации и адаптации детей-инвалидов и семей в которых воспитываются дети-инвалиды;</w:t>
            </w:r>
          </w:p>
          <w:p w:rsidR="00DF184C" w:rsidRDefault="00DF184C" w:rsidP="00DF184C">
            <w:pPr>
              <w:snapToGrid w:val="0"/>
              <w:rPr>
                <w:szCs w:val="24"/>
              </w:rPr>
            </w:pPr>
            <w:r>
              <w:rPr>
                <w:szCs w:val="24"/>
              </w:rPr>
              <w:t xml:space="preserve">Задачи: </w:t>
            </w:r>
          </w:p>
          <w:p w:rsidR="00F648EC" w:rsidRDefault="00DF184C" w:rsidP="00DF184C">
            <w:pPr>
              <w:snapToGrid w:val="0"/>
              <w:rPr>
                <w:szCs w:val="24"/>
              </w:rPr>
            </w:pPr>
            <w:r>
              <w:rPr>
                <w:szCs w:val="24"/>
              </w:rPr>
              <w:t>- организация инклюзивных мероприятий</w:t>
            </w:r>
            <w:r w:rsidR="00F648EC">
              <w:rPr>
                <w:szCs w:val="24"/>
              </w:rPr>
              <w:t xml:space="preserve"> различных направлений </w:t>
            </w:r>
            <w:r>
              <w:rPr>
                <w:szCs w:val="24"/>
              </w:rPr>
              <w:t xml:space="preserve"> направленных </w:t>
            </w:r>
            <w:r w:rsidR="00F648EC">
              <w:rPr>
                <w:szCs w:val="24"/>
              </w:rPr>
              <w:t>на адаптацию детей-инвалидов и семей воспитывающих детей-инвалидов к социуму,</w:t>
            </w:r>
          </w:p>
          <w:p w:rsidR="00F648EC" w:rsidRDefault="00F648EC" w:rsidP="00DF184C">
            <w:pPr>
              <w:snapToGrid w:val="0"/>
              <w:rPr>
                <w:szCs w:val="24"/>
              </w:rPr>
            </w:pPr>
            <w:r>
              <w:rPr>
                <w:szCs w:val="24"/>
              </w:rPr>
              <w:t xml:space="preserve">-  развитии личностного роста детей, </w:t>
            </w:r>
          </w:p>
          <w:p w:rsidR="00DF184C" w:rsidRDefault="00F648EC" w:rsidP="00F648EC">
            <w:pPr>
              <w:snapToGrid w:val="0"/>
              <w:rPr>
                <w:szCs w:val="24"/>
              </w:rPr>
            </w:pPr>
            <w:r>
              <w:rPr>
                <w:szCs w:val="24"/>
              </w:rPr>
              <w:t>- улучшение эмоционального фона детей</w:t>
            </w:r>
            <w:r w:rsidR="00794FD7">
              <w:rPr>
                <w:szCs w:val="24"/>
              </w:rPr>
              <w:t>,</w:t>
            </w:r>
          </w:p>
          <w:p w:rsidR="00794FD7" w:rsidRDefault="00794FD7" w:rsidP="00F648EC">
            <w:pPr>
              <w:snapToGrid w:val="0"/>
              <w:rPr>
                <w:szCs w:val="24"/>
              </w:rPr>
            </w:pPr>
            <w:r>
              <w:rPr>
                <w:szCs w:val="24"/>
              </w:rPr>
              <w:t>- привлечение внимания жителей города к проблемам детей-инвалидов,</w:t>
            </w:r>
          </w:p>
          <w:p w:rsidR="00794FD7" w:rsidRDefault="00794FD7" w:rsidP="00F648EC">
            <w:pPr>
              <w:snapToGrid w:val="0"/>
              <w:rPr>
                <w:szCs w:val="24"/>
              </w:rPr>
            </w:pPr>
            <w:r>
              <w:rPr>
                <w:szCs w:val="24"/>
              </w:rPr>
              <w:t>- привлечение внимания администрации города Трехгорного к детям-инвалидам и семьям в которых воспитываются дети-инвалиды.</w:t>
            </w:r>
          </w:p>
        </w:tc>
      </w:tr>
    </w:tbl>
    <w:p w:rsidR="00415096" w:rsidRDefault="00415096">
      <w:pPr>
        <w:rPr>
          <w:szCs w:val="24"/>
        </w:rPr>
      </w:pPr>
    </w:p>
    <w:p w:rsidR="00415096" w:rsidRDefault="00B74DDD">
      <w:pPr>
        <w:ind w:firstLine="0"/>
      </w:pPr>
      <w:r>
        <w:rPr>
          <w:szCs w:val="24"/>
        </w:rPr>
        <w:t>7. Возможности, которые позволили реализовать практику</w:t>
      </w:r>
    </w:p>
    <w:tbl>
      <w:tblPr>
        <w:tblW w:w="9615" w:type="dxa"/>
        <w:tblInd w:w="-147"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045"/>
        <w:gridCol w:w="8570"/>
      </w:tblGrid>
      <w:tr w:rsidR="00415096" w:rsidTr="006B4AB8">
        <w:tc>
          <w:tcPr>
            <w:tcW w:w="1045" w:type="dxa"/>
            <w:tcBorders>
              <w:top w:val="single" w:sz="4" w:space="0" w:color="000000"/>
              <w:left w:val="single" w:sz="4" w:space="0" w:color="000000"/>
              <w:bottom w:val="single" w:sz="4" w:space="0" w:color="000000"/>
            </w:tcBorders>
            <w:shd w:val="clear" w:color="auto" w:fill="auto"/>
          </w:tcPr>
          <w:p w:rsidR="00415096" w:rsidRDefault="00B74DDD">
            <w:pPr>
              <w:ind w:firstLine="34"/>
              <w:rPr>
                <w:szCs w:val="24"/>
              </w:rPr>
            </w:pPr>
            <w:r>
              <w:rPr>
                <w:szCs w:val="24"/>
              </w:rPr>
              <w:t>№</w:t>
            </w:r>
          </w:p>
        </w:tc>
        <w:tc>
          <w:tcPr>
            <w:tcW w:w="8570" w:type="dxa"/>
            <w:tcBorders>
              <w:top w:val="single" w:sz="4" w:space="0" w:color="000000"/>
              <w:left w:val="single" w:sz="4" w:space="0" w:color="000000"/>
              <w:bottom w:val="single" w:sz="4" w:space="0" w:color="000000"/>
              <w:right w:val="single" w:sz="4" w:space="0" w:color="000000"/>
            </w:tcBorders>
            <w:shd w:val="clear" w:color="auto" w:fill="auto"/>
          </w:tcPr>
          <w:p w:rsidR="00415096" w:rsidRDefault="00B74DDD">
            <w:pPr>
              <w:ind w:firstLine="0"/>
              <w:rPr>
                <w:szCs w:val="24"/>
              </w:rPr>
            </w:pPr>
            <w:r>
              <w:rPr>
                <w:szCs w:val="24"/>
              </w:rPr>
              <w:t>Описание возможности</w:t>
            </w:r>
          </w:p>
        </w:tc>
      </w:tr>
      <w:tr w:rsidR="00415096" w:rsidTr="006B4AB8">
        <w:tc>
          <w:tcPr>
            <w:tcW w:w="1045" w:type="dxa"/>
            <w:tcBorders>
              <w:top w:val="single" w:sz="4" w:space="0" w:color="000000"/>
              <w:left w:val="single" w:sz="4" w:space="0" w:color="000000"/>
              <w:bottom w:val="single" w:sz="4" w:space="0" w:color="000000"/>
            </w:tcBorders>
            <w:shd w:val="clear" w:color="auto" w:fill="auto"/>
          </w:tcPr>
          <w:p w:rsidR="00415096" w:rsidRDefault="00B01980">
            <w:pPr>
              <w:snapToGrid w:val="0"/>
              <w:rPr>
                <w:szCs w:val="24"/>
              </w:rPr>
            </w:pPr>
            <w:r>
              <w:rPr>
                <w:szCs w:val="24"/>
              </w:rPr>
              <w:t>1</w:t>
            </w:r>
          </w:p>
        </w:tc>
        <w:tc>
          <w:tcPr>
            <w:tcW w:w="8570" w:type="dxa"/>
            <w:tcBorders>
              <w:top w:val="single" w:sz="4" w:space="0" w:color="000000"/>
              <w:left w:val="single" w:sz="4" w:space="0" w:color="000000"/>
              <w:bottom w:val="single" w:sz="4" w:space="0" w:color="000000"/>
              <w:right w:val="single" w:sz="4" w:space="0" w:color="000000"/>
            </w:tcBorders>
            <w:shd w:val="clear" w:color="auto" w:fill="auto"/>
          </w:tcPr>
          <w:p w:rsidR="00415096" w:rsidRDefault="00B01980">
            <w:pPr>
              <w:snapToGrid w:val="0"/>
              <w:rPr>
                <w:szCs w:val="24"/>
              </w:rPr>
            </w:pPr>
            <w:r>
              <w:rPr>
                <w:szCs w:val="24"/>
              </w:rPr>
              <w:t>Желание всего коллектива МУ «Комплексный центр» помочь детям-инвалидам в социализации и адаптации</w:t>
            </w:r>
          </w:p>
        </w:tc>
      </w:tr>
      <w:tr w:rsidR="00B01980" w:rsidTr="006B4AB8">
        <w:tc>
          <w:tcPr>
            <w:tcW w:w="1045" w:type="dxa"/>
            <w:tcBorders>
              <w:top w:val="single" w:sz="4" w:space="0" w:color="000000"/>
              <w:left w:val="single" w:sz="4" w:space="0" w:color="000000"/>
              <w:bottom w:val="single" w:sz="4" w:space="0" w:color="000000"/>
            </w:tcBorders>
            <w:shd w:val="clear" w:color="auto" w:fill="auto"/>
          </w:tcPr>
          <w:p w:rsidR="00B01980" w:rsidRDefault="00B01980">
            <w:pPr>
              <w:snapToGrid w:val="0"/>
              <w:rPr>
                <w:szCs w:val="24"/>
              </w:rPr>
            </w:pPr>
            <w:r>
              <w:rPr>
                <w:szCs w:val="24"/>
              </w:rPr>
              <w:t>2</w:t>
            </w:r>
          </w:p>
        </w:tc>
        <w:tc>
          <w:tcPr>
            <w:tcW w:w="8570" w:type="dxa"/>
            <w:tcBorders>
              <w:top w:val="single" w:sz="4" w:space="0" w:color="000000"/>
              <w:left w:val="single" w:sz="4" w:space="0" w:color="000000"/>
              <w:bottom w:val="single" w:sz="4" w:space="0" w:color="000000"/>
              <w:right w:val="single" w:sz="4" w:space="0" w:color="000000"/>
            </w:tcBorders>
            <w:shd w:val="clear" w:color="auto" w:fill="auto"/>
          </w:tcPr>
          <w:p w:rsidR="00B01980" w:rsidRDefault="00B01980" w:rsidP="00B01980">
            <w:pPr>
              <w:snapToGrid w:val="0"/>
              <w:rPr>
                <w:szCs w:val="24"/>
              </w:rPr>
            </w:pPr>
            <w:r>
              <w:rPr>
                <w:szCs w:val="24"/>
              </w:rPr>
              <w:t xml:space="preserve">Финансовая поддержка постоянных партнеров организации, из числа </w:t>
            </w:r>
            <w:r w:rsidR="00533D24">
              <w:rPr>
                <w:szCs w:val="24"/>
              </w:rPr>
              <w:t>предпринимателей города Трехгорного</w:t>
            </w:r>
          </w:p>
        </w:tc>
      </w:tr>
      <w:tr w:rsidR="00533D24" w:rsidTr="006B4AB8">
        <w:tc>
          <w:tcPr>
            <w:tcW w:w="1045" w:type="dxa"/>
            <w:tcBorders>
              <w:top w:val="single" w:sz="4" w:space="0" w:color="000000"/>
              <w:left w:val="single" w:sz="4" w:space="0" w:color="000000"/>
              <w:bottom w:val="single" w:sz="4" w:space="0" w:color="000000"/>
            </w:tcBorders>
            <w:shd w:val="clear" w:color="auto" w:fill="auto"/>
          </w:tcPr>
          <w:p w:rsidR="00533D24" w:rsidRDefault="00533D24">
            <w:pPr>
              <w:snapToGrid w:val="0"/>
              <w:rPr>
                <w:szCs w:val="24"/>
              </w:rPr>
            </w:pPr>
            <w:r>
              <w:rPr>
                <w:szCs w:val="24"/>
              </w:rPr>
              <w:t>3</w:t>
            </w:r>
          </w:p>
        </w:tc>
        <w:tc>
          <w:tcPr>
            <w:tcW w:w="8570" w:type="dxa"/>
            <w:tcBorders>
              <w:top w:val="single" w:sz="4" w:space="0" w:color="000000"/>
              <w:left w:val="single" w:sz="4" w:space="0" w:color="000000"/>
              <w:bottom w:val="single" w:sz="4" w:space="0" w:color="000000"/>
              <w:right w:val="single" w:sz="4" w:space="0" w:color="000000"/>
            </w:tcBorders>
            <w:shd w:val="clear" w:color="auto" w:fill="auto"/>
          </w:tcPr>
          <w:p w:rsidR="00533D24" w:rsidRDefault="00533D24" w:rsidP="00B01980">
            <w:pPr>
              <w:snapToGrid w:val="0"/>
              <w:rPr>
                <w:szCs w:val="24"/>
              </w:rPr>
            </w:pPr>
            <w:r>
              <w:rPr>
                <w:szCs w:val="24"/>
              </w:rPr>
              <w:t>Помощь муниципальных организаций города, в предоставлении на безвозмездной основе, помещений для проведения мероприятия, отвечающих требованиям доступности для людей с ограниченными возможностями здоровья.</w:t>
            </w:r>
          </w:p>
        </w:tc>
      </w:tr>
      <w:tr w:rsidR="00533D24" w:rsidTr="006B4AB8">
        <w:tc>
          <w:tcPr>
            <w:tcW w:w="1045" w:type="dxa"/>
            <w:tcBorders>
              <w:top w:val="single" w:sz="4" w:space="0" w:color="000000"/>
              <w:left w:val="single" w:sz="4" w:space="0" w:color="000000"/>
              <w:bottom w:val="single" w:sz="4" w:space="0" w:color="000000"/>
            </w:tcBorders>
            <w:shd w:val="clear" w:color="auto" w:fill="auto"/>
          </w:tcPr>
          <w:p w:rsidR="00533D24" w:rsidRDefault="00533D24">
            <w:pPr>
              <w:snapToGrid w:val="0"/>
              <w:rPr>
                <w:szCs w:val="24"/>
              </w:rPr>
            </w:pPr>
            <w:r>
              <w:rPr>
                <w:szCs w:val="24"/>
              </w:rPr>
              <w:t>4</w:t>
            </w:r>
          </w:p>
        </w:tc>
        <w:tc>
          <w:tcPr>
            <w:tcW w:w="8570" w:type="dxa"/>
            <w:tcBorders>
              <w:top w:val="single" w:sz="4" w:space="0" w:color="000000"/>
              <w:left w:val="single" w:sz="4" w:space="0" w:color="000000"/>
              <w:bottom w:val="single" w:sz="4" w:space="0" w:color="000000"/>
              <w:right w:val="single" w:sz="4" w:space="0" w:color="000000"/>
            </w:tcBorders>
            <w:shd w:val="clear" w:color="auto" w:fill="auto"/>
          </w:tcPr>
          <w:p w:rsidR="00533D24" w:rsidRDefault="00533D24" w:rsidP="00B01980">
            <w:pPr>
              <w:snapToGrid w:val="0"/>
              <w:rPr>
                <w:szCs w:val="24"/>
              </w:rPr>
            </w:pPr>
            <w:r>
              <w:rPr>
                <w:szCs w:val="24"/>
              </w:rPr>
              <w:t>Помощь детского волонтерского движения «Новая волна», в подготовке и проведении мероприятия.</w:t>
            </w:r>
          </w:p>
        </w:tc>
      </w:tr>
      <w:tr w:rsidR="00533D24" w:rsidTr="006B4AB8">
        <w:tc>
          <w:tcPr>
            <w:tcW w:w="1045" w:type="dxa"/>
            <w:tcBorders>
              <w:top w:val="single" w:sz="4" w:space="0" w:color="000000"/>
              <w:left w:val="single" w:sz="4" w:space="0" w:color="000000"/>
              <w:bottom w:val="single" w:sz="4" w:space="0" w:color="000000"/>
            </w:tcBorders>
            <w:shd w:val="clear" w:color="auto" w:fill="auto"/>
          </w:tcPr>
          <w:p w:rsidR="00533D24" w:rsidRDefault="00533D24">
            <w:pPr>
              <w:snapToGrid w:val="0"/>
              <w:rPr>
                <w:szCs w:val="24"/>
              </w:rPr>
            </w:pPr>
            <w:r>
              <w:rPr>
                <w:szCs w:val="24"/>
              </w:rPr>
              <w:t>5</w:t>
            </w:r>
          </w:p>
        </w:tc>
        <w:tc>
          <w:tcPr>
            <w:tcW w:w="8570" w:type="dxa"/>
            <w:tcBorders>
              <w:top w:val="single" w:sz="4" w:space="0" w:color="000000"/>
              <w:left w:val="single" w:sz="4" w:space="0" w:color="000000"/>
              <w:bottom w:val="single" w:sz="4" w:space="0" w:color="000000"/>
              <w:right w:val="single" w:sz="4" w:space="0" w:color="000000"/>
            </w:tcBorders>
            <w:shd w:val="clear" w:color="auto" w:fill="auto"/>
          </w:tcPr>
          <w:p w:rsidR="00533D24" w:rsidRDefault="00533D24" w:rsidP="00533D24">
            <w:pPr>
              <w:snapToGrid w:val="0"/>
              <w:rPr>
                <w:szCs w:val="24"/>
              </w:rPr>
            </w:pPr>
            <w:r>
              <w:rPr>
                <w:szCs w:val="24"/>
              </w:rPr>
              <w:t>Коллектив теле-радио компании ТРК ТВС города Трехгорного, в видио записи мероприятий и своевременное освещение в СМИ.</w:t>
            </w:r>
          </w:p>
        </w:tc>
      </w:tr>
      <w:tr w:rsidR="00533D24" w:rsidTr="006B4AB8">
        <w:tc>
          <w:tcPr>
            <w:tcW w:w="1045" w:type="dxa"/>
            <w:tcBorders>
              <w:top w:val="single" w:sz="4" w:space="0" w:color="000000"/>
              <w:left w:val="single" w:sz="4" w:space="0" w:color="000000"/>
              <w:bottom w:val="single" w:sz="4" w:space="0" w:color="000000"/>
            </w:tcBorders>
            <w:shd w:val="clear" w:color="auto" w:fill="auto"/>
          </w:tcPr>
          <w:p w:rsidR="00533D24" w:rsidRDefault="00533D24">
            <w:pPr>
              <w:snapToGrid w:val="0"/>
              <w:rPr>
                <w:szCs w:val="24"/>
              </w:rPr>
            </w:pPr>
            <w:r>
              <w:rPr>
                <w:szCs w:val="24"/>
              </w:rPr>
              <w:t>6</w:t>
            </w:r>
          </w:p>
        </w:tc>
        <w:tc>
          <w:tcPr>
            <w:tcW w:w="8570" w:type="dxa"/>
            <w:tcBorders>
              <w:top w:val="single" w:sz="4" w:space="0" w:color="000000"/>
              <w:left w:val="single" w:sz="4" w:space="0" w:color="000000"/>
              <w:bottom w:val="single" w:sz="4" w:space="0" w:color="000000"/>
              <w:right w:val="single" w:sz="4" w:space="0" w:color="000000"/>
            </w:tcBorders>
            <w:shd w:val="clear" w:color="auto" w:fill="auto"/>
          </w:tcPr>
          <w:p w:rsidR="00533D24" w:rsidRDefault="006B4AB8" w:rsidP="00533D24">
            <w:pPr>
              <w:snapToGrid w:val="0"/>
              <w:rPr>
                <w:szCs w:val="24"/>
              </w:rPr>
            </w:pPr>
            <w:r>
              <w:rPr>
                <w:szCs w:val="24"/>
              </w:rPr>
              <w:t>Участие специалистов управления социальной защиты населения администрации города Трехгорного, в качестве волонтеров.</w:t>
            </w:r>
          </w:p>
        </w:tc>
      </w:tr>
    </w:tbl>
    <w:p w:rsidR="00415096" w:rsidRDefault="00415096">
      <w:pPr>
        <w:rPr>
          <w:szCs w:val="24"/>
        </w:rPr>
      </w:pPr>
    </w:p>
    <w:p w:rsidR="00415096" w:rsidRDefault="00B74DDD">
      <w:pPr>
        <w:ind w:firstLine="0"/>
      </w:pPr>
      <w:r>
        <w:rPr>
          <w:szCs w:val="24"/>
        </w:rPr>
        <w:lastRenderedPageBreak/>
        <w:t>8. Принципиальные подходы, избранные при разработке и внедрении практики</w:t>
      </w:r>
    </w:p>
    <w:tbl>
      <w:tblPr>
        <w:tblW w:w="9615" w:type="dxa"/>
        <w:tblInd w:w="-147"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993"/>
        <w:gridCol w:w="8622"/>
      </w:tblGrid>
      <w:tr w:rsidR="00415096">
        <w:tc>
          <w:tcPr>
            <w:tcW w:w="993" w:type="dxa"/>
            <w:tcBorders>
              <w:top w:val="single" w:sz="4" w:space="0" w:color="000000"/>
              <w:left w:val="single" w:sz="4" w:space="0" w:color="000000"/>
              <w:bottom w:val="single" w:sz="4" w:space="0" w:color="000000"/>
            </w:tcBorders>
            <w:shd w:val="clear" w:color="auto" w:fill="auto"/>
          </w:tcPr>
          <w:p w:rsidR="00415096" w:rsidRDefault="00B74DDD">
            <w:pPr>
              <w:ind w:firstLine="0"/>
              <w:rPr>
                <w:szCs w:val="24"/>
              </w:rPr>
            </w:pPr>
            <w:r>
              <w:rPr>
                <w:szCs w:val="24"/>
              </w:rPr>
              <w:t>№</w:t>
            </w:r>
          </w:p>
        </w:tc>
        <w:tc>
          <w:tcPr>
            <w:tcW w:w="8622" w:type="dxa"/>
            <w:tcBorders>
              <w:top w:val="single" w:sz="4" w:space="0" w:color="000000"/>
              <w:left w:val="single" w:sz="4" w:space="0" w:color="000000"/>
              <w:bottom w:val="single" w:sz="4" w:space="0" w:color="000000"/>
              <w:right w:val="single" w:sz="4" w:space="0" w:color="000000"/>
            </w:tcBorders>
            <w:shd w:val="clear" w:color="auto" w:fill="auto"/>
          </w:tcPr>
          <w:p w:rsidR="00415096" w:rsidRDefault="00B74DDD">
            <w:pPr>
              <w:ind w:firstLine="0"/>
              <w:rPr>
                <w:szCs w:val="24"/>
              </w:rPr>
            </w:pPr>
            <w:r>
              <w:rPr>
                <w:szCs w:val="24"/>
              </w:rPr>
              <w:t>Описание подхода</w:t>
            </w:r>
          </w:p>
        </w:tc>
      </w:tr>
      <w:tr w:rsidR="00415096">
        <w:tc>
          <w:tcPr>
            <w:tcW w:w="993" w:type="dxa"/>
            <w:tcBorders>
              <w:top w:val="single" w:sz="4" w:space="0" w:color="000000"/>
              <w:left w:val="single" w:sz="4" w:space="0" w:color="000000"/>
              <w:bottom w:val="single" w:sz="4" w:space="0" w:color="000000"/>
            </w:tcBorders>
            <w:shd w:val="clear" w:color="auto" w:fill="auto"/>
          </w:tcPr>
          <w:p w:rsidR="00415096" w:rsidRDefault="006B4AB8">
            <w:pPr>
              <w:snapToGrid w:val="0"/>
              <w:rPr>
                <w:szCs w:val="24"/>
              </w:rPr>
            </w:pPr>
            <w:r>
              <w:rPr>
                <w:szCs w:val="24"/>
              </w:rPr>
              <w:t>1</w:t>
            </w:r>
          </w:p>
        </w:tc>
        <w:tc>
          <w:tcPr>
            <w:tcW w:w="8622" w:type="dxa"/>
            <w:tcBorders>
              <w:top w:val="single" w:sz="4" w:space="0" w:color="000000"/>
              <w:left w:val="single" w:sz="4" w:space="0" w:color="000000"/>
              <w:bottom w:val="single" w:sz="4" w:space="0" w:color="000000"/>
              <w:right w:val="single" w:sz="4" w:space="0" w:color="000000"/>
            </w:tcBorders>
            <w:shd w:val="clear" w:color="auto" w:fill="auto"/>
          </w:tcPr>
          <w:p w:rsidR="00415096" w:rsidRDefault="00982F26" w:rsidP="00735140">
            <w:pPr>
              <w:shd w:val="clear" w:color="auto" w:fill="FFFFFF"/>
              <w:spacing w:line="240" w:lineRule="auto"/>
              <w:ind w:firstLine="0"/>
              <w:rPr>
                <w:szCs w:val="24"/>
              </w:rPr>
            </w:pPr>
            <w:r>
              <w:rPr>
                <w:szCs w:val="24"/>
              </w:rPr>
              <w:t xml:space="preserve"> Систематические мероприятия (раз в три месяца)</w:t>
            </w:r>
          </w:p>
        </w:tc>
      </w:tr>
      <w:tr w:rsidR="00735140">
        <w:tc>
          <w:tcPr>
            <w:tcW w:w="993" w:type="dxa"/>
            <w:tcBorders>
              <w:top w:val="single" w:sz="4" w:space="0" w:color="000000"/>
              <w:left w:val="single" w:sz="4" w:space="0" w:color="000000"/>
              <w:bottom w:val="single" w:sz="4" w:space="0" w:color="000000"/>
            </w:tcBorders>
            <w:shd w:val="clear" w:color="auto" w:fill="auto"/>
          </w:tcPr>
          <w:p w:rsidR="00735140" w:rsidRDefault="00982F26">
            <w:pPr>
              <w:snapToGrid w:val="0"/>
              <w:rPr>
                <w:szCs w:val="24"/>
              </w:rPr>
            </w:pPr>
            <w:r>
              <w:rPr>
                <w:szCs w:val="24"/>
              </w:rPr>
              <w:t>2</w:t>
            </w:r>
          </w:p>
        </w:tc>
        <w:tc>
          <w:tcPr>
            <w:tcW w:w="8622" w:type="dxa"/>
            <w:tcBorders>
              <w:top w:val="single" w:sz="4" w:space="0" w:color="000000"/>
              <w:left w:val="single" w:sz="4" w:space="0" w:color="000000"/>
              <w:bottom w:val="single" w:sz="4" w:space="0" w:color="000000"/>
              <w:right w:val="single" w:sz="4" w:space="0" w:color="000000"/>
            </w:tcBorders>
            <w:shd w:val="clear" w:color="auto" w:fill="auto"/>
          </w:tcPr>
          <w:p w:rsidR="00735140" w:rsidRPr="00735140" w:rsidRDefault="00982F26" w:rsidP="00982F26">
            <w:pPr>
              <w:shd w:val="clear" w:color="auto" w:fill="FFFFFF"/>
              <w:spacing w:line="240" w:lineRule="auto"/>
              <w:ind w:firstLine="0"/>
              <w:rPr>
                <w:rFonts w:ascii="Arial" w:eastAsia="Times New Roman" w:hAnsi="Arial" w:cs="Arial"/>
                <w:sz w:val="23"/>
                <w:szCs w:val="23"/>
                <w:lang w:eastAsia="ru-RU"/>
              </w:rPr>
            </w:pPr>
            <w:r>
              <w:rPr>
                <w:szCs w:val="24"/>
              </w:rPr>
              <w:t>Привлечение семей с детьми (сохранными) на мероприятия</w:t>
            </w:r>
          </w:p>
        </w:tc>
      </w:tr>
      <w:tr w:rsidR="00982F26">
        <w:tc>
          <w:tcPr>
            <w:tcW w:w="993" w:type="dxa"/>
            <w:tcBorders>
              <w:top w:val="single" w:sz="4" w:space="0" w:color="000000"/>
              <w:left w:val="single" w:sz="4" w:space="0" w:color="000000"/>
              <w:bottom w:val="single" w:sz="4" w:space="0" w:color="000000"/>
            </w:tcBorders>
            <w:shd w:val="clear" w:color="auto" w:fill="auto"/>
          </w:tcPr>
          <w:p w:rsidR="00982F26" w:rsidRDefault="00982F26">
            <w:pPr>
              <w:snapToGrid w:val="0"/>
              <w:rPr>
                <w:szCs w:val="24"/>
              </w:rPr>
            </w:pPr>
            <w:r>
              <w:rPr>
                <w:szCs w:val="24"/>
              </w:rPr>
              <w:t>3</w:t>
            </w:r>
          </w:p>
        </w:tc>
        <w:tc>
          <w:tcPr>
            <w:tcW w:w="8622" w:type="dxa"/>
            <w:tcBorders>
              <w:top w:val="single" w:sz="4" w:space="0" w:color="000000"/>
              <w:left w:val="single" w:sz="4" w:space="0" w:color="000000"/>
              <w:bottom w:val="single" w:sz="4" w:space="0" w:color="000000"/>
              <w:right w:val="single" w:sz="4" w:space="0" w:color="000000"/>
            </w:tcBorders>
            <w:shd w:val="clear" w:color="auto" w:fill="auto"/>
          </w:tcPr>
          <w:p w:rsidR="00982F26" w:rsidRDefault="00982F26" w:rsidP="00982F26">
            <w:pPr>
              <w:shd w:val="clear" w:color="auto" w:fill="FFFFFF"/>
              <w:spacing w:line="240" w:lineRule="auto"/>
              <w:ind w:firstLine="0"/>
              <w:rPr>
                <w:szCs w:val="24"/>
              </w:rPr>
            </w:pPr>
            <w:r>
              <w:rPr>
                <w:szCs w:val="24"/>
              </w:rPr>
              <w:t>Разработка сценариев мероприятия для сплочения, улучшения средств коммуникации, улучшение эмоционального фона  детей разного уровня здоровья и развития</w:t>
            </w:r>
          </w:p>
        </w:tc>
      </w:tr>
      <w:tr w:rsidR="00982F26">
        <w:tc>
          <w:tcPr>
            <w:tcW w:w="993" w:type="dxa"/>
            <w:tcBorders>
              <w:top w:val="single" w:sz="4" w:space="0" w:color="000000"/>
              <w:left w:val="single" w:sz="4" w:space="0" w:color="000000"/>
              <w:bottom w:val="single" w:sz="4" w:space="0" w:color="000000"/>
            </w:tcBorders>
            <w:shd w:val="clear" w:color="auto" w:fill="auto"/>
          </w:tcPr>
          <w:p w:rsidR="00982F26" w:rsidRDefault="00982F26">
            <w:pPr>
              <w:snapToGrid w:val="0"/>
              <w:rPr>
                <w:szCs w:val="24"/>
              </w:rPr>
            </w:pPr>
            <w:r>
              <w:rPr>
                <w:szCs w:val="24"/>
              </w:rPr>
              <w:t>4</w:t>
            </w:r>
          </w:p>
        </w:tc>
        <w:tc>
          <w:tcPr>
            <w:tcW w:w="8622" w:type="dxa"/>
            <w:tcBorders>
              <w:top w:val="single" w:sz="4" w:space="0" w:color="000000"/>
              <w:left w:val="single" w:sz="4" w:space="0" w:color="000000"/>
              <w:bottom w:val="single" w:sz="4" w:space="0" w:color="000000"/>
              <w:right w:val="single" w:sz="4" w:space="0" w:color="000000"/>
            </w:tcBorders>
            <w:shd w:val="clear" w:color="auto" w:fill="auto"/>
          </w:tcPr>
          <w:p w:rsidR="00982F26" w:rsidRDefault="00427EC2" w:rsidP="00982F26">
            <w:pPr>
              <w:shd w:val="clear" w:color="auto" w:fill="FFFFFF"/>
              <w:spacing w:line="240" w:lineRule="auto"/>
              <w:ind w:firstLine="0"/>
              <w:rPr>
                <w:szCs w:val="24"/>
              </w:rPr>
            </w:pPr>
            <w:r>
              <w:rPr>
                <w:szCs w:val="24"/>
              </w:rPr>
              <w:t xml:space="preserve">Мотивация детей и семей воспитывающих детей-инвалидов на участие в городских мероприятиях </w:t>
            </w:r>
          </w:p>
        </w:tc>
      </w:tr>
      <w:tr w:rsidR="00982F26">
        <w:tc>
          <w:tcPr>
            <w:tcW w:w="993" w:type="dxa"/>
            <w:tcBorders>
              <w:top w:val="single" w:sz="4" w:space="0" w:color="000000"/>
              <w:left w:val="single" w:sz="4" w:space="0" w:color="000000"/>
              <w:bottom w:val="single" w:sz="4" w:space="0" w:color="000000"/>
            </w:tcBorders>
            <w:shd w:val="clear" w:color="auto" w:fill="auto"/>
          </w:tcPr>
          <w:p w:rsidR="00982F26" w:rsidRDefault="00982F26">
            <w:pPr>
              <w:snapToGrid w:val="0"/>
              <w:rPr>
                <w:szCs w:val="24"/>
              </w:rPr>
            </w:pPr>
            <w:r>
              <w:rPr>
                <w:szCs w:val="24"/>
              </w:rPr>
              <w:t>5</w:t>
            </w:r>
          </w:p>
        </w:tc>
        <w:tc>
          <w:tcPr>
            <w:tcW w:w="8622" w:type="dxa"/>
            <w:tcBorders>
              <w:top w:val="single" w:sz="4" w:space="0" w:color="000000"/>
              <w:left w:val="single" w:sz="4" w:space="0" w:color="000000"/>
              <w:bottom w:val="single" w:sz="4" w:space="0" w:color="000000"/>
              <w:right w:val="single" w:sz="4" w:space="0" w:color="000000"/>
            </w:tcBorders>
            <w:shd w:val="clear" w:color="auto" w:fill="auto"/>
          </w:tcPr>
          <w:p w:rsidR="00982F26" w:rsidRDefault="00427EC2" w:rsidP="00982F26">
            <w:pPr>
              <w:shd w:val="clear" w:color="auto" w:fill="FFFFFF"/>
              <w:spacing w:line="240" w:lineRule="auto"/>
              <w:ind w:firstLine="0"/>
              <w:rPr>
                <w:szCs w:val="24"/>
              </w:rPr>
            </w:pPr>
            <w:r>
              <w:rPr>
                <w:szCs w:val="24"/>
              </w:rPr>
              <w:t>Организация обратной связи с семьями воспитывающих детей-инвалидов и семей с сохранными детьми.</w:t>
            </w:r>
          </w:p>
        </w:tc>
      </w:tr>
    </w:tbl>
    <w:p w:rsidR="00415096" w:rsidRDefault="00415096">
      <w:pPr>
        <w:ind w:firstLine="0"/>
        <w:rPr>
          <w:szCs w:val="24"/>
        </w:rPr>
      </w:pPr>
    </w:p>
    <w:p w:rsidR="00415096" w:rsidRDefault="00B74DDD">
      <w:pPr>
        <w:ind w:firstLine="0"/>
      </w:pPr>
      <w:r>
        <w:rPr>
          <w:szCs w:val="24"/>
        </w:rPr>
        <w:t xml:space="preserve">9. Результаты практики </w:t>
      </w:r>
      <w:r>
        <w:rPr>
          <w:i/>
          <w:szCs w:val="24"/>
        </w:rPr>
        <w:t>(что было достигнуто)</w:t>
      </w:r>
      <w:r>
        <w:rPr>
          <w:szCs w:val="24"/>
        </w:rPr>
        <w:t xml:space="preserve"> </w:t>
      </w:r>
    </w:p>
    <w:tbl>
      <w:tblPr>
        <w:tblW w:w="9581"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959"/>
        <w:gridCol w:w="4536"/>
        <w:gridCol w:w="4086"/>
      </w:tblGrid>
      <w:tr w:rsidR="00415096">
        <w:tc>
          <w:tcPr>
            <w:tcW w:w="959" w:type="dxa"/>
            <w:tcBorders>
              <w:top w:val="single" w:sz="4" w:space="0" w:color="000000"/>
              <w:left w:val="single" w:sz="4" w:space="0" w:color="000000"/>
              <w:bottom w:val="single" w:sz="4" w:space="0" w:color="000000"/>
            </w:tcBorders>
            <w:shd w:val="clear" w:color="auto" w:fill="auto"/>
          </w:tcPr>
          <w:p w:rsidR="00415096" w:rsidRDefault="00B74DDD">
            <w:pPr>
              <w:ind w:firstLine="0"/>
              <w:rPr>
                <w:szCs w:val="24"/>
              </w:rPr>
            </w:pPr>
            <w:r>
              <w:rPr>
                <w:rFonts w:eastAsia="Times New Roman"/>
                <w:szCs w:val="24"/>
              </w:rPr>
              <w:t xml:space="preserve"> </w:t>
            </w:r>
            <w:r>
              <w:rPr>
                <w:szCs w:val="24"/>
              </w:rPr>
              <w:t>№</w:t>
            </w:r>
          </w:p>
        </w:tc>
        <w:tc>
          <w:tcPr>
            <w:tcW w:w="4536" w:type="dxa"/>
            <w:tcBorders>
              <w:top w:val="single" w:sz="4" w:space="0" w:color="000000"/>
              <w:left w:val="single" w:sz="4" w:space="0" w:color="000000"/>
              <w:bottom w:val="single" w:sz="4" w:space="0" w:color="000000"/>
            </w:tcBorders>
            <w:shd w:val="clear" w:color="auto" w:fill="auto"/>
          </w:tcPr>
          <w:p w:rsidR="00415096" w:rsidRDefault="00B74DDD">
            <w:pPr>
              <w:ind w:firstLine="0"/>
              <w:rPr>
                <w:szCs w:val="24"/>
              </w:rPr>
            </w:pPr>
            <w:r>
              <w:rPr>
                <w:szCs w:val="24"/>
              </w:rPr>
              <w:t>Показатель, единица измерения</w:t>
            </w:r>
          </w:p>
        </w:tc>
        <w:tc>
          <w:tcPr>
            <w:tcW w:w="4086" w:type="dxa"/>
            <w:tcBorders>
              <w:top w:val="single" w:sz="4" w:space="0" w:color="000000"/>
              <w:left w:val="single" w:sz="4" w:space="0" w:color="000000"/>
              <w:bottom w:val="single" w:sz="4" w:space="0" w:color="000000"/>
              <w:right w:val="single" w:sz="4" w:space="0" w:color="000000"/>
            </w:tcBorders>
            <w:shd w:val="clear" w:color="auto" w:fill="auto"/>
          </w:tcPr>
          <w:p w:rsidR="00415096" w:rsidRDefault="00B74DDD">
            <w:pPr>
              <w:ind w:firstLine="0"/>
              <w:rPr>
                <w:szCs w:val="24"/>
              </w:rPr>
            </w:pPr>
            <w:r>
              <w:rPr>
                <w:szCs w:val="24"/>
              </w:rPr>
              <w:t>Значение показателя</w:t>
            </w:r>
          </w:p>
        </w:tc>
      </w:tr>
      <w:tr w:rsidR="00415096">
        <w:tc>
          <w:tcPr>
            <w:tcW w:w="959" w:type="dxa"/>
            <w:tcBorders>
              <w:top w:val="single" w:sz="4" w:space="0" w:color="000000"/>
              <w:left w:val="single" w:sz="4" w:space="0" w:color="000000"/>
              <w:bottom w:val="single" w:sz="4" w:space="0" w:color="000000"/>
            </w:tcBorders>
            <w:shd w:val="clear" w:color="auto" w:fill="auto"/>
          </w:tcPr>
          <w:p w:rsidR="00415096" w:rsidRDefault="00DA3638">
            <w:pPr>
              <w:snapToGrid w:val="0"/>
              <w:ind w:firstLine="0"/>
              <w:rPr>
                <w:szCs w:val="24"/>
              </w:rPr>
            </w:pPr>
            <w:r>
              <w:rPr>
                <w:szCs w:val="24"/>
              </w:rPr>
              <w:t>1</w:t>
            </w:r>
          </w:p>
        </w:tc>
        <w:tc>
          <w:tcPr>
            <w:tcW w:w="4536" w:type="dxa"/>
            <w:tcBorders>
              <w:top w:val="single" w:sz="4" w:space="0" w:color="000000"/>
              <w:left w:val="single" w:sz="4" w:space="0" w:color="000000"/>
              <w:bottom w:val="single" w:sz="4" w:space="0" w:color="000000"/>
            </w:tcBorders>
            <w:shd w:val="clear" w:color="auto" w:fill="auto"/>
          </w:tcPr>
          <w:p w:rsidR="00517334" w:rsidRDefault="00517334">
            <w:pPr>
              <w:snapToGrid w:val="0"/>
              <w:ind w:firstLine="0"/>
              <w:rPr>
                <w:szCs w:val="24"/>
              </w:rPr>
            </w:pPr>
            <w:r>
              <w:rPr>
                <w:szCs w:val="24"/>
              </w:rPr>
              <w:t xml:space="preserve">2017 год </w:t>
            </w:r>
          </w:p>
          <w:p w:rsidR="00517334" w:rsidRDefault="00517334">
            <w:pPr>
              <w:snapToGrid w:val="0"/>
              <w:ind w:firstLine="0"/>
              <w:rPr>
                <w:szCs w:val="24"/>
              </w:rPr>
            </w:pPr>
            <w:r>
              <w:rPr>
                <w:szCs w:val="24"/>
              </w:rPr>
              <w:t>- количество мероприятий</w:t>
            </w:r>
          </w:p>
          <w:p w:rsidR="00517334" w:rsidRDefault="00517334" w:rsidP="00517334">
            <w:pPr>
              <w:snapToGrid w:val="0"/>
              <w:ind w:firstLine="0"/>
              <w:rPr>
                <w:szCs w:val="24"/>
              </w:rPr>
            </w:pPr>
            <w:r>
              <w:rPr>
                <w:szCs w:val="24"/>
              </w:rPr>
              <w:t>- дети-инвалиды (кол.человек)</w:t>
            </w:r>
          </w:p>
          <w:p w:rsidR="00415096" w:rsidRDefault="00517334" w:rsidP="00517334">
            <w:pPr>
              <w:snapToGrid w:val="0"/>
              <w:ind w:firstLine="0"/>
              <w:rPr>
                <w:szCs w:val="24"/>
              </w:rPr>
            </w:pPr>
            <w:r>
              <w:rPr>
                <w:szCs w:val="24"/>
              </w:rPr>
              <w:t xml:space="preserve">- сохранные дети </w:t>
            </w:r>
          </w:p>
        </w:tc>
        <w:tc>
          <w:tcPr>
            <w:tcW w:w="4086" w:type="dxa"/>
            <w:tcBorders>
              <w:top w:val="single" w:sz="4" w:space="0" w:color="000000"/>
              <w:left w:val="single" w:sz="4" w:space="0" w:color="000000"/>
              <w:bottom w:val="single" w:sz="4" w:space="0" w:color="000000"/>
              <w:right w:val="single" w:sz="4" w:space="0" w:color="000000"/>
            </w:tcBorders>
            <w:shd w:val="clear" w:color="auto" w:fill="auto"/>
          </w:tcPr>
          <w:p w:rsidR="00517334" w:rsidRDefault="00517334">
            <w:pPr>
              <w:snapToGrid w:val="0"/>
              <w:ind w:firstLine="0"/>
              <w:rPr>
                <w:szCs w:val="24"/>
              </w:rPr>
            </w:pPr>
          </w:p>
          <w:p w:rsidR="00517334" w:rsidRDefault="00517334" w:rsidP="00517334">
            <w:pPr>
              <w:rPr>
                <w:szCs w:val="24"/>
              </w:rPr>
            </w:pPr>
            <w:r>
              <w:rPr>
                <w:szCs w:val="24"/>
              </w:rPr>
              <w:t>3</w:t>
            </w:r>
          </w:p>
          <w:p w:rsidR="00415096" w:rsidRDefault="00517334" w:rsidP="00517334">
            <w:pPr>
              <w:rPr>
                <w:szCs w:val="24"/>
              </w:rPr>
            </w:pPr>
            <w:r>
              <w:rPr>
                <w:szCs w:val="24"/>
              </w:rPr>
              <w:t>16</w:t>
            </w:r>
          </w:p>
          <w:p w:rsidR="00517334" w:rsidRPr="00517334" w:rsidRDefault="00517334" w:rsidP="00517334">
            <w:pPr>
              <w:rPr>
                <w:szCs w:val="24"/>
              </w:rPr>
            </w:pPr>
            <w:r>
              <w:rPr>
                <w:szCs w:val="24"/>
              </w:rPr>
              <w:t>12</w:t>
            </w:r>
          </w:p>
        </w:tc>
      </w:tr>
      <w:tr w:rsidR="00517334">
        <w:tc>
          <w:tcPr>
            <w:tcW w:w="959" w:type="dxa"/>
            <w:tcBorders>
              <w:top w:val="single" w:sz="4" w:space="0" w:color="000000"/>
              <w:left w:val="single" w:sz="4" w:space="0" w:color="000000"/>
              <w:bottom w:val="single" w:sz="4" w:space="0" w:color="000000"/>
            </w:tcBorders>
            <w:shd w:val="clear" w:color="auto" w:fill="auto"/>
          </w:tcPr>
          <w:p w:rsidR="00517334" w:rsidRDefault="00517334">
            <w:pPr>
              <w:snapToGrid w:val="0"/>
              <w:ind w:firstLine="0"/>
              <w:rPr>
                <w:szCs w:val="24"/>
              </w:rPr>
            </w:pPr>
            <w:r>
              <w:rPr>
                <w:szCs w:val="24"/>
              </w:rPr>
              <w:t>2</w:t>
            </w:r>
          </w:p>
        </w:tc>
        <w:tc>
          <w:tcPr>
            <w:tcW w:w="4536" w:type="dxa"/>
            <w:tcBorders>
              <w:top w:val="single" w:sz="4" w:space="0" w:color="000000"/>
              <w:left w:val="single" w:sz="4" w:space="0" w:color="000000"/>
              <w:bottom w:val="single" w:sz="4" w:space="0" w:color="000000"/>
            </w:tcBorders>
            <w:shd w:val="clear" w:color="auto" w:fill="auto"/>
          </w:tcPr>
          <w:p w:rsidR="00517334" w:rsidRDefault="00517334">
            <w:pPr>
              <w:snapToGrid w:val="0"/>
              <w:ind w:firstLine="0"/>
              <w:rPr>
                <w:szCs w:val="24"/>
              </w:rPr>
            </w:pPr>
            <w:r>
              <w:rPr>
                <w:szCs w:val="24"/>
              </w:rPr>
              <w:t>2018 год</w:t>
            </w:r>
          </w:p>
          <w:p w:rsidR="00517334" w:rsidRDefault="00517334" w:rsidP="00517334">
            <w:pPr>
              <w:snapToGrid w:val="0"/>
              <w:ind w:firstLine="0"/>
              <w:rPr>
                <w:szCs w:val="24"/>
              </w:rPr>
            </w:pPr>
            <w:r>
              <w:rPr>
                <w:szCs w:val="24"/>
              </w:rPr>
              <w:t>- количество мероприятий</w:t>
            </w:r>
          </w:p>
          <w:p w:rsidR="00517334" w:rsidRDefault="00517334" w:rsidP="00517334">
            <w:pPr>
              <w:snapToGrid w:val="0"/>
              <w:ind w:firstLine="0"/>
              <w:rPr>
                <w:szCs w:val="24"/>
              </w:rPr>
            </w:pPr>
            <w:r>
              <w:rPr>
                <w:szCs w:val="24"/>
              </w:rPr>
              <w:t>- дети-инвалиды (кол.человек)</w:t>
            </w:r>
          </w:p>
          <w:p w:rsidR="00517334" w:rsidRDefault="00517334" w:rsidP="00517334">
            <w:pPr>
              <w:snapToGrid w:val="0"/>
              <w:ind w:firstLine="0"/>
              <w:rPr>
                <w:szCs w:val="24"/>
              </w:rPr>
            </w:pPr>
            <w:r>
              <w:rPr>
                <w:szCs w:val="24"/>
              </w:rPr>
              <w:t>- сохранные дети</w:t>
            </w:r>
          </w:p>
        </w:tc>
        <w:tc>
          <w:tcPr>
            <w:tcW w:w="4086" w:type="dxa"/>
            <w:tcBorders>
              <w:top w:val="single" w:sz="4" w:space="0" w:color="000000"/>
              <w:left w:val="single" w:sz="4" w:space="0" w:color="000000"/>
              <w:bottom w:val="single" w:sz="4" w:space="0" w:color="000000"/>
              <w:right w:val="single" w:sz="4" w:space="0" w:color="000000"/>
            </w:tcBorders>
            <w:shd w:val="clear" w:color="auto" w:fill="auto"/>
          </w:tcPr>
          <w:p w:rsidR="00517334" w:rsidRPr="00517334" w:rsidRDefault="00517334">
            <w:pPr>
              <w:snapToGrid w:val="0"/>
              <w:ind w:firstLine="0"/>
              <w:rPr>
                <w:i/>
                <w:szCs w:val="24"/>
              </w:rPr>
            </w:pPr>
          </w:p>
          <w:p w:rsidR="00517334" w:rsidRPr="00517334" w:rsidRDefault="00517334" w:rsidP="00517334">
            <w:pPr>
              <w:rPr>
                <w:szCs w:val="24"/>
              </w:rPr>
            </w:pPr>
            <w:r w:rsidRPr="00517334">
              <w:rPr>
                <w:szCs w:val="24"/>
              </w:rPr>
              <w:t>4</w:t>
            </w:r>
          </w:p>
          <w:p w:rsidR="00517334" w:rsidRDefault="00517334" w:rsidP="00517334">
            <w:pPr>
              <w:rPr>
                <w:szCs w:val="24"/>
              </w:rPr>
            </w:pPr>
            <w:r w:rsidRPr="00517334">
              <w:rPr>
                <w:szCs w:val="24"/>
              </w:rPr>
              <w:t>48</w:t>
            </w:r>
          </w:p>
          <w:p w:rsidR="00517334" w:rsidRPr="00517334" w:rsidRDefault="007A220B" w:rsidP="00517334">
            <w:pPr>
              <w:rPr>
                <w:i/>
                <w:szCs w:val="24"/>
              </w:rPr>
            </w:pPr>
            <w:r>
              <w:rPr>
                <w:szCs w:val="24"/>
              </w:rPr>
              <w:t>59</w:t>
            </w:r>
          </w:p>
        </w:tc>
      </w:tr>
      <w:tr w:rsidR="00517334">
        <w:tc>
          <w:tcPr>
            <w:tcW w:w="959" w:type="dxa"/>
            <w:tcBorders>
              <w:top w:val="single" w:sz="4" w:space="0" w:color="000000"/>
              <w:left w:val="single" w:sz="4" w:space="0" w:color="000000"/>
              <w:bottom w:val="single" w:sz="4" w:space="0" w:color="000000"/>
            </w:tcBorders>
            <w:shd w:val="clear" w:color="auto" w:fill="auto"/>
          </w:tcPr>
          <w:p w:rsidR="00517334" w:rsidRDefault="00517334">
            <w:pPr>
              <w:snapToGrid w:val="0"/>
              <w:ind w:firstLine="0"/>
              <w:rPr>
                <w:szCs w:val="24"/>
              </w:rPr>
            </w:pPr>
            <w:r>
              <w:rPr>
                <w:szCs w:val="24"/>
              </w:rPr>
              <w:t>3</w:t>
            </w:r>
          </w:p>
        </w:tc>
        <w:tc>
          <w:tcPr>
            <w:tcW w:w="4536" w:type="dxa"/>
            <w:tcBorders>
              <w:top w:val="single" w:sz="4" w:space="0" w:color="000000"/>
              <w:left w:val="single" w:sz="4" w:space="0" w:color="000000"/>
              <w:bottom w:val="single" w:sz="4" w:space="0" w:color="000000"/>
            </w:tcBorders>
            <w:shd w:val="clear" w:color="auto" w:fill="auto"/>
          </w:tcPr>
          <w:p w:rsidR="00517334" w:rsidRDefault="00517334">
            <w:pPr>
              <w:snapToGrid w:val="0"/>
              <w:ind w:firstLine="0"/>
              <w:rPr>
                <w:szCs w:val="24"/>
              </w:rPr>
            </w:pPr>
            <w:r>
              <w:rPr>
                <w:szCs w:val="24"/>
              </w:rPr>
              <w:t>2019 год</w:t>
            </w:r>
          </w:p>
          <w:p w:rsidR="00517334" w:rsidRDefault="00517334" w:rsidP="00517334">
            <w:pPr>
              <w:snapToGrid w:val="0"/>
              <w:ind w:firstLine="0"/>
              <w:rPr>
                <w:szCs w:val="24"/>
              </w:rPr>
            </w:pPr>
            <w:r>
              <w:rPr>
                <w:szCs w:val="24"/>
              </w:rPr>
              <w:t>- количество мероприятий</w:t>
            </w:r>
          </w:p>
          <w:p w:rsidR="00517334" w:rsidRDefault="00517334" w:rsidP="00517334">
            <w:pPr>
              <w:snapToGrid w:val="0"/>
              <w:ind w:firstLine="0"/>
              <w:rPr>
                <w:szCs w:val="24"/>
              </w:rPr>
            </w:pPr>
            <w:r>
              <w:rPr>
                <w:szCs w:val="24"/>
              </w:rPr>
              <w:t>- дети-инвалиды (кол.человек)</w:t>
            </w:r>
          </w:p>
          <w:p w:rsidR="00517334" w:rsidRDefault="00517334" w:rsidP="00517334">
            <w:pPr>
              <w:snapToGrid w:val="0"/>
              <w:ind w:firstLine="0"/>
              <w:rPr>
                <w:szCs w:val="24"/>
              </w:rPr>
            </w:pPr>
            <w:r>
              <w:rPr>
                <w:szCs w:val="24"/>
              </w:rPr>
              <w:t>- сохранные дети</w:t>
            </w:r>
          </w:p>
        </w:tc>
        <w:tc>
          <w:tcPr>
            <w:tcW w:w="4086" w:type="dxa"/>
            <w:tcBorders>
              <w:top w:val="single" w:sz="4" w:space="0" w:color="000000"/>
              <w:left w:val="single" w:sz="4" w:space="0" w:color="000000"/>
              <w:bottom w:val="single" w:sz="4" w:space="0" w:color="000000"/>
              <w:right w:val="single" w:sz="4" w:space="0" w:color="000000"/>
            </w:tcBorders>
            <w:shd w:val="clear" w:color="auto" w:fill="auto"/>
          </w:tcPr>
          <w:p w:rsidR="00517334" w:rsidRDefault="00517334">
            <w:pPr>
              <w:snapToGrid w:val="0"/>
              <w:ind w:firstLine="0"/>
              <w:rPr>
                <w:i/>
                <w:szCs w:val="24"/>
              </w:rPr>
            </w:pPr>
          </w:p>
          <w:p w:rsidR="00517334" w:rsidRDefault="007A220B" w:rsidP="00517334">
            <w:pPr>
              <w:rPr>
                <w:szCs w:val="24"/>
              </w:rPr>
            </w:pPr>
            <w:r>
              <w:rPr>
                <w:szCs w:val="24"/>
              </w:rPr>
              <w:t>4</w:t>
            </w:r>
          </w:p>
          <w:p w:rsidR="00517334" w:rsidRDefault="00517334" w:rsidP="00517334">
            <w:pPr>
              <w:rPr>
                <w:szCs w:val="24"/>
              </w:rPr>
            </w:pPr>
            <w:r>
              <w:rPr>
                <w:szCs w:val="24"/>
              </w:rPr>
              <w:t>39</w:t>
            </w:r>
          </w:p>
          <w:p w:rsidR="00517334" w:rsidRPr="00517334" w:rsidRDefault="007A220B" w:rsidP="00517334">
            <w:pPr>
              <w:rPr>
                <w:szCs w:val="24"/>
              </w:rPr>
            </w:pPr>
            <w:r>
              <w:rPr>
                <w:szCs w:val="24"/>
              </w:rPr>
              <w:t>142</w:t>
            </w:r>
          </w:p>
        </w:tc>
      </w:tr>
    </w:tbl>
    <w:p w:rsidR="00415096" w:rsidRDefault="00415096">
      <w:pPr>
        <w:ind w:firstLine="0"/>
        <w:rPr>
          <w:szCs w:val="24"/>
        </w:rPr>
      </w:pPr>
    </w:p>
    <w:p w:rsidR="00415096" w:rsidRDefault="00B74DDD">
      <w:pPr>
        <w:ind w:firstLine="0"/>
      </w:pPr>
      <w:r>
        <w:rPr>
          <w:szCs w:val="24"/>
        </w:rPr>
        <w:t>10. Участники внедрения практики и их роль в процессе внедрения</w:t>
      </w:r>
    </w:p>
    <w:tbl>
      <w:tblPr>
        <w:tblW w:w="9581"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072"/>
        <w:gridCol w:w="3289"/>
        <w:gridCol w:w="5220"/>
      </w:tblGrid>
      <w:tr w:rsidR="00415096" w:rsidTr="00BA3CA9">
        <w:tc>
          <w:tcPr>
            <w:tcW w:w="1072" w:type="dxa"/>
            <w:tcBorders>
              <w:top w:val="single" w:sz="4" w:space="0" w:color="000000"/>
              <w:left w:val="single" w:sz="4" w:space="0" w:color="000000"/>
              <w:bottom w:val="single" w:sz="4" w:space="0" w:color="000000"/>
            </w:tcBorders>
            <w:shd w:val="clear" w:color="auto" w:fill="auto"/>
          </w:tcPr>
          <w:p w:rsidR="00415096" w:rsidRDefault="00B74DDD">
            <w:pPr>
              <w:ind w:firstLine="0"/>
              <w:rPr>
                <w:szCs w:val="24"/>
              </w:rPr>
            </w:pPr>
            <w:r>
              <w:rPr>
                <w:szCs w:val="24"/>
              </w:rPr>
              <w:t>№</w:t>
            </w:r>
          </w:p>
        </w:tc>
        <w:tc>
          <w:tcPr>
            <w:tcW w:w="3289" w:type="dxa"/>
            <w:tcBorders>
              <w:top w:val="single" w:sz="4" w:space="0" w:color="000000"/>
              <w:left w:val="single" w:sz="4" w:space="0" w:color="000000"/>
              <w:bottom w:val="single" w:sz="4" w:space="0" w:color="000000"/>
            </w:tcBorders>
            <w:shd w:val="clear" w:color="auto" w:fill="auto"/>
          </w:tcPr>
          <w:p w:rsidR="00415096" w:rsidRDefault="00B74DDD">
            <w:pPr>
              <w:ind w:firstLine="0"/>
              <w:rPr>
                <w:szCs w:val="24"/>
              </w:rPr>
            </w:pPr>
            <w:r>
              <w:rPr>
                <w:szCs w:val="24"/>
              </w:rPr>
              <w:t>Участник</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15096" w:rsidRDefault="00B74DDD">
            <w:pPr>
              <w:ind w:firstLine="0"/>
              <w:rPr>
                <w:szCs w:val="24"/>
              </w:rPr>
            </w:pPr>
            <w:r>
              <w:rPr>
                <w:szCs w:val="24"/>
              </w:rPr>
              <w:t>Описание его роли в реализации практики</w:t>
            </w:r>
          </w:p>
        </w:tc>
      </w:tr>
      <w:tr w:rsidR="00415096" w:rsidTr="00BA3CA9">
        <w:tc>
          <w:tcPr>
            <w:tcW w:w="1072" w:type="dxa"/>
            <w:tcBorders>
              <w:top w:val="single" w:sz="4" w:space="0" w:color="000000"/>
              <w:left w:val="single" w:sz="4" w:space="0" w:color="000000"/>
              <w:bottom w:val="single" w:sz="4" w:space="0" w:color="000000"/>
            </w:tcBorders>
            <w:shd w:val="clear" w:color="auto" w:fill="auto"/>
          </w:tcPr>
          <w:p w:rsidR="00415096" w:rsidRDefault="006B4AB8">
            <w:pPr>
              <w:snapToGrid w:val="0"/>
              <w:rPr>
                <w:szCs w:val="24"/>
              </w:rPr>
            </w:pPr>
            <w:r>
              <w:rPr>
                <w:szCs w:val="24"/>
              </w:rPr>
              <w:t>1</w:t>
            </w:r>
          </w:p>
        </w:tc>
        <w:tc>
          <w:tcPr>
            <w:tcW w:w="3289" w:type="dxa"/>
            <w:tcBorders>
              <w:top w:val="single" w:sz="4" w:space="0" w:color="000000"/>
              <w:left w:val="single" w:sz="4" w:space="0" w:color="000000"/>
              <w:bottom w:val="single" w:sz="4" w:space="0" w:color="000000"/>
            </w:tcBorders>
            <w:shd w:val="clear" w:color="auto" w:fill="auto"/>
          </w:tcPr>
          <w:p w:rsidR="00415096" w:rsidRDefault="00427EC2">
            <w:pPr>
              <w:snapToGrid w:val="0"/>
              <w:rPr>
                <w:szCs w:val="24"/>
              </w:rPr>
            </w:pPr>
            <w:r>
              <w:rPr>
                <w:szCs w:val="24"/>
              </w:rPr>
              <w:t xml:space="preserve">Бобылева Елена Валентиновна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15096" w:rsidRDefault="00427EC2">
            <w:pPr>
              <w:snapToGrid w:val="0"/>
              <w:rPr>
                <w:szCs w:val="24"/>
              </w:rPr>
            </w:pPr>
            <w:r>
              <w:rPr>
                <w:szCs w:val="24"/>
              </w:rPr>
              <w:t xml:space="preserve">Организация и проведения мероприятий, написания сценариев. </w:t>
            </w:r>
          </w:p>
        </w:tc>
      </w:tr>
      <w:tr w:rsidR="00427EC2" w:rsidTr="00BA3CA9">
        <w:tc>
          <w:tcPr>
            <w:tcW w:w="1072" w:type="dxa"/>
            <w:tcBorders>
              <w:top w:val="single" w:sz="4" w:space="0" w:color="000000"/>
              <w:left w:val="single" w:sz="4" w:space="0" w:color="000000"/>
              <w:bottom w:val="single" w:sz="4" w:space="0" w:color="000000"/>
            </w:tcBorders>
            <w:shd w:val="clear" w:color="auto" w:fill="auto"/>
          </w:tcPr>
          <w:p w:rsidR="00427EC2" w:rsidRDefault="00427EC2">
            <w:pPr>
              <w:snapToGrid w:val="0"/>
              <w:rPr>
                <w:szCs w:val="24"/>
              </w:rPr>
            </w:pPr>
            <w:r>
              <w:rPr>
                <w:szCs w:val="24"/>
              </w:rPr>
              <w:t>2</w:t>
            </w:r>
          </w:p>
        </w:tc>
        <w:tc>
          <w:tcPr>
            <w:tcW w:w="3289" w:type="dxa"/>
            <w:tcBorders>
              <w:top w:val="single" w:sz="4" w:space="0" w:color="000000"/>
              <w:left w:val="single" w:sz="4" w:space="0" w:color="000000"/>
              <w:bottom w:val="single" w:sz="4" w:space="0" w:color="000000"/>
            </w:tcBorders>
            <w:shd w:val="clear" w:color="auto" w:fill="auto"/>
          </w:tcPr>
          <w:p w:rsidR="00427EC2" w:rsidRDefault="00427EC2">
            <w:pPr>
              <w:snapToGrid w:val="0"/>
              <w:rPr>
                <w:szCs w:val="24"/>
              </w:rPr>
            </w:pPr>
            <w:r>
              <w:rPr>
                <w:szCs w:val="24"/>
              </w:rPr>
              <w:t>Поповичева Алла Сергеевна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27EC2" w:rsidRDefault="00427EC2" w:rsidP="00427EC2">
            <w:pPr>
              <w:snapToGrid w:val="0"/>
              <w:rPr>
                <w:szCs w:val="24"/>
              </w:rPr>
            </w:pPr>
            <w:r>
              <w:rPr>
                <w:szCs w:val="24"/>
              </w:rPr>
              <w:t xml:space="preserve">Информирование населения о проводимых мероприятия, размещение информации в СМИ и социальных сетях, изготовление афиш мероприятий. </w:t>
            </w:r>
          </w:p>
        </w:tc>
      </w:tr>
      <w:tr w:rsidR="00427EC2" w:rsidTr="00BA3CA9">
        <w:tc>
          <w:tcPr>
            <w:tcW w:w="1072" w:type="dxa"/>
            <w:tcBorders>
              <w:top w:val="single" w:sz="4" w:space="0" w:color="000000"/>
              <w:left w:val="single" w:sz="4" w:space="0" w:color="000000"/>
              <w:bottom w:val="single" w:sz="4" w:space="0" w:color="000000"/>
            </w:tcBorders>
            <w:shd w:val="clear" w:color="auto" w:fill="auto"/>
          </w:tcPr>
          <w:p w:rsidR="00427EC2" w:rsidRDefault="00427EC2">
            <w:pPr>
              <w:snapToGrid w:val="0"/>
              <w:rPr>
                <w:szCs w:val="24"/>
              </w:rPr>
            </w:pPr>
            <w:r>
              <w:rPr>
                <w:szCs w:val="24"/>
              </w:rPr>
              <w:t>3</w:t>
            </w:r>
          </w:p>
        </w:tc>
        <w:tc>
          <w:tcPr>
            <w:tcW w:w="3289" w:type="dxa"/>
            <w:tcBorders>
              <w:top w:val="single" w:sz="4" w:space="0" w:color="000000"/>
              <w:left w:val="single" w:sz="4" w:space="0" w:color="000000"/>
              <w:bottom w:val="single" w:sz="4" w:space="0" w:color="000000"/>
            </w:tcBorders>
            <w:shd w:val="clear" w:color="auto" w:fill="auto"/>
          </w:tcPr>
          <w:p w:rsidR="00427EC2" w:rsidRDefault="00427EC2">
            <w:pPr>
              <w:snapToGrid w:val="0"/>
              <w:rPr>
                <w:szCs w:val="24"/>
              </w:rPr>
            </w:pPr>
            <w:r>
              <w:rPr>
                <w:szCs w:val="24"/>
              </w:rPr>
              <w:t xml:space="preserve">Шарипова Альбина Рамиловна, Харитонова </w:t>
            </w:r>
            <w:r>
              <w:rPr>
                <w:szCs w:val="24"/>
              </w:rPr>
              <w:lastRenderedPageBreak/>
              <w:t>Кристина Александровна, Вержбовская Татьяна Владимировна, Филимонова Ольга Евгеньевна, Егупова Надежда Сергеевна.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27EC2" w:rsidRDefault="00427EC2" w:rsidP="00427EC2">
            <w:pPr>
              <w:snapToGrid w:val="0"/>
              <w:rPr>
                <w:szCs w:val="24"/>
              </w:rPr>
            </w:pPr>
            <w:r>
              <w:rPr>
                <w:szCs w:val="24"/>
              </w:rPr>
              <w:lastRenderedPageBreak/>
              <w:t xml:space="preserve">Изготовления </w:t>
            </w:r>
            <w:r w:rsidR="00DA3638">
              <w:rPr>
                <w:szCs w:val="24"/>
              </w:rPr>
              <w:t>реквизита на мероприятие</w:t>
            </w:r>
            <w:r>
              <w:rPr>
                <w:szCs w:val="24"/>
              </w:rPr>
              <w:t>, адресное приглашение семей с детьми-</w:t>
            </w:r>
            <w:r>
              <w:rPr>
                <w:szCs w:val="24"/>
              </w:rPr>
              <w:lastRenderedPageBreak/>
              <w:t>инвалидами на мероприятия  с выходом на дом.</w:t>
            </w:r>
          </w:p>
          <w:p w:rsidR="00427EC2" w:rsidRDefault="00DA3638" w:rsidP="00427EC2">
            <w:pPr>
              <w:snapToGrid w:val="0"/>
              <w:rPr>
                <w:szCs w:val="24"/>
              </w:rPr>
            </w:pPr>
            <w:r>
              <w:rPr>
                <w:szCs w:val="24"/>
              </w:rPr>
              <w:t xml:space="preserve">Сопровождение детей-инвалидов на мероприятии, организация доставки детей-инвалидов на мероприятие и домой.  </w:t>
            </w:r>
          </w:p>
          <w:p w:rsidR="00DA3638" w:rsidRDefault="00DA3638" w:rsidP="00427EC2">
            <w:pPr>
              <w:snapToGrid w:val="0"/>
              <w:rPr>
                <w:szCs w:val="24"/>
              </w:rPr>
            </w:pPr>
          </w:p>
        </w:tc>
      </w:tr>
      <w:tr w:rsidR="00DA3638" w:rsidTr="00BA3CA9">
        <w:tc>
          <w:tcPr>
            <w:tcW w:w="1072" w:type="dxa"/>
            <w:tcBorders>
              <w:top w:val="single" w:sz="4" w:space="0" w:color="000000"/>
              <w:left w:val="single" w:sz="4" w:space="0" w:color="000000"/>
              <w:bottom w:val="single" w:sz="4" w:space="0" w:color="000000"/>
            </w:tcBorders>
            <w:shd w:val="clear" w:color="auto" w:fill="auto"/>
          </w:tcPr>
          <w:p w:rsidR="00DA3638" w:rsidRDefault="00DA3638">
            <w:pPr>
              <w:snapToGrid w:val="0"/>
              <w:rPr>
                <w:szCs w:val="24"/>
              </w:rPr>
            </w:pPr>
            <w:r>
              <w:rPr>
                <w:szCs w:val="24"/>
              </w:rPr>
              <w:lastRenderedPageBreak/>
              <w:t>4</w:t>
            </w:r>
          </w:p>
        </w:tc>
        <w:tc>
          <w:tcPr>
            <w:tcW w:w="3289" w:type="dxa"/>
            <w:tcBorders>
              <w:top w:val="single" w:sz="4" w:space="0" w:color="000000"/>
              <w:left w:val="single" w:sz="4" w:space="0" w:color="000000"/>
              <w:bottom w:val="single" w:sz="4" w:space="0" w:color="000000"/>
            </w:tcBorders>
            <w:shd w:val="clear" w:color="auto" w:fill="auto"/>
          </w:tcPr>
          <w:p w:rsidR="00DA3638" w:rsidRDefault="00DA3638">
            <w:pPr>
              <w:snapToGrid w:val="0"/>
              <w:rPr>
                <w:szCs w:val="24"/>
              </w:rPr>
            </w:pPr>
            <w:r>
              <w:rPr>
                <w:szCs w:val="24"/>
              </w:rPr>
              <w:t xml:space="preserve">Волонтеры дети «Новая волна», волонтеры взрослые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DA3638" w:rsidRDefault="00DA3638" w:rsidP="00427EC2">
            <w:pPr>
              <w:snapToGrid w:val="0"/>
              <w:rPr>
                <w:szCs w:val="24"/>
              </w:rPr>
            </w:pPr>
            <w:r>
              <w:rPr>
                <w:szCs w:val="24"/>
              </w:rPr>
              <w:t>Участие в театрализованных мероприятиях в качестве героев, проведение мастер-классов, организация и проведение танцевальных флеш-мобов, сопровождение детей-инвалидов на мероприятиях, налаживание средств коммуникации между детьми и взрослыми.</w:t>
            </w:r>
          </w:p>
        </w:tc>
      </w:tr>
      <w:tr w:rsidR="00D87C0B" w:rsidTr="00BA3CA9">
        <w:trPr>
          <w:trHeight w:val="3873"/>
        </w:trPr>
        <w:tc>
          <w:tcPr>
            <w:tcW w:w="1072" w:type="dxa"/>
            <w:tcBorders>
              <w:top w:val="single" w:sz="4" w:space="0" w:color="000000"/>
              <w:left w:val="single" w:sz="4" w:space="0" w:color="000000"/>
              <w:bottom w:val="single" w:sz="4" w:space="0" w:color="000000"/>
            </w:tcBorders>
            <w:shd w:val="clear" w:color="auto" w:fill="auto"/>
          </w:tcPr>
          <w:p w:rsidR="00D87C0B" w:rsidRDefault="00D87C0B">
            <w:pPr>
              <w:snapToGrid w:val="0"/>
              <w:rPr>
                <w:szCs w:val="24"/>
              </w:rPr>
            </w:pPr>
            <w:r>
              <w:rPr>
                <w:szCs w:val="24"/>
              </w:rPr>
              <w:t>5</w:t>
            </w:r>
          </w:p>
        </w:tc>
        <w:tc>
          <w:tcPr>
            <w:tcW w:w="3289" w:type="dxa"/>
            <w:tcBorders>
              <w:top w:val="single" w:sz="4" w:space="0" w:color="000000"/>
              <w:left w:val="single" w:sz="4" w:space="0" w:color="000000"/>
              <w:bottom w:val="single" w:sz="4" w:space="0" w:color="000000"/>
            </w:tcBorders>
            <w:shd w:val="clear" w:color="auto" w:fill="auto"/>
          </w:tcPr>
          <w:p w:rsidR="00D87C0B" w:rsidRDefault="00D87C0B">
            <w:pPr>
              <w:snapToGrid w:val="0"/>
              <w:rPr>
                <w:szCs w:val="24"/>
              </w:rPr>
            </w:pPr>
            <w:r>
              <w:rPr>
                <w:szCs w:val="24"/>
              </w:rPr>
              <w:t>Общественная организация «Женсовет»</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D87C0B" w:rsidRDefault="00D87C0B" w:rsidP="00427EC2">
            <w:pPr>
              <w:snapToGrid w:val="0"/>
              <w:rPr>
                <w:szCs w:val="24"/>
              </w:rPr>
            </w:pPr>
            <w:r>
              <w:rPr>
                <w:szCs w:val="24"/>
              </w:rPr>
              <w:t xml:space="preserve">Организация питания (булочки, чай) на мероприятии, помощь в приобретении сувениров </w:t>
            </w:r>
          </w:p>
        </w:tc>
      </w:tr>
      <w:tr w:rsidR="00D87C0B" w:rsidTr="00BA3CA9">
        <w:tc>
          <w:tcPr>
            <w:tcW w:w="1072" w:type="dxa"/>
            <w:tcBorders>
              <w:top w:val="single" w:sz="4" w:space="0" w:color="000000"/>
              <w:left w:val="single" w:sz="4" w:space="0" w:color="000000"/>
              <w:bottom w:val="single" w:sz="4" w:space="0" w:color="000000"/>
            </w:tcBorders>
            <w:shd w:val="clear" w:color="auto" w:fill="auto"/>
          </w:tcPr>
          <w:p w:rsidR="00D87C0B" w:rsidRDefault="00D87C0B">
            <w:pPr>
              <w:snapToGrid w:val="0"/>
              <w:rPr>
                <w:szCs w:val="24"/>
              </w:rPr>
            </w:pPr>
            <w:r>
              <w:rPr>
                <w:szCs w:val="24"/>
              </w:rPr>
              <w:t>6</w:t>
            </w:r>
          </w:p>
        </w:tc>
        <w:tc>
          <w:tcPr>
            <w:tcW w:w="3289" w:type="dxa"/>
            <w:tcBorders>
              <w:top w:val="single" w:sz="4" w:space="0" w:color="000000"/>
              <w:left w:val="single" w:sz="4" w:space="0" w:color="000000"/>
              <w:bottom w:val="single" w:sz="4" w:space="0" w:color="000000"/>
            </w:tcBorders>
            <w:shd w:val="clear" w:color="auto" w:fill="auto"/>
          </w:tcPr>
          <w:p w:rsidR="00D87C0B" w:rsidRDefault="00D87C0B">
            <w:pPr>
              <w:snapToGrid w:val="0"/>
              <w:rPr>
                <w:szCs w:val="24"/>
              </w:rPr>
            </w:pPr>
            <w:r>
              <w:rPr>
                <w:szCs w:val="24"/>
              </w:rPr>
              <w:t>Муниципальный историко-культурный центр города Трехгорного</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D87C0B" w:rsidRDefault="00D87C0B" w:rsidP="00427EC2">
            <w:pPr>
              <w:snapToGrid w:val="0"/>
              <w:rPr>
                <w:szCs w:val="24"/>
              </w:rPr>
            </w:pPr>
            <w:r>
              <w:rPr>
                <w:szCs w:val="24"/>
              </w:rPr>
              <w:t>Предоставление помещения для проведения мероприятия, участие в организации и проведении творческих мастер-классов</w:t>
            </w:r>
          </w:p>
        </w:tc>
      </w:tr>
      <w:tr w:rsidR="00D87C0B" w:rsidTr="00BA3CA9">
        <w:tc>
          <w:tcPr>
            <w:tcW w:w="1072" w:type="dxa"/>
            <w:tcBorders>
              <w:top w:val="single" w:sz="4" w:space="0" w:color="000000"/>
              <w:left w:val="single" w:sz="4" w:space="0" w:color="000000"/>
              <w:bottom w:val="single" w:sz="4" w:space="0" w:color="000000"/>
            </w:tcBorders>
            <w:shd w:val="clear" w:color="auto" w:fill="auto"/>
          </w:tcPr>
          <w:p w:rsidR="00D87C0B" w:rsidRDefault="00D87C0B">
            <w:pPr>
              <w:snapToGrid w:val="0"/>
              <w:rPr>
                <w:szCs w:val="24"/>
              </w:rPr>
            </w:pPr>
            <w:r>
              <w:rPr>
                <w:szCs w:val="24"/>
              </w:rPr>
              <w:t>7</w:t>
            </w:r>
          </w:p>
        </w:tc>
        <w:tc>
          <w:tcPr>
            <w:tcW w:w="3289" w:type="dxa"/>
            <w:tcBorders>
              <w:top w:val="single" w:sz="4" w:space="0" w:color="000000"/>
              <w:left w:val="single" w:sz="4" w:space="0" w:color="000000"/>
              <w:bottom w:val="single" w:sz="4" w:space="0" w:color="000000"/>
            </w:tcBorders>
            <w:shd w:val="clear" w:color="auto" w:fill="auto"/>
          </w:tcPr>
          <w:p w:rsidR="00D87C0B" w:rsidRDefault="00D87C0B">
            <w:pPr>
              <w:snapToGrid w:val="0"/>
              <w:rPr>
                <w:szCs w:val="24"/>
              </w:rPr>
            </w:pPr>
            <w:r w:rsidRPr="00463974">
              <w:t>МБККУ «ДК «Икар»</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D87C0B" w:rsidRDefault="00D87C0B" w:rsidP="00427EC2">
            <w:pPr>
              <w:snapToGrid w:val="0"/>
              <w:rPr>
                <w:szCs w:val="24"/>
              </w:rPr>
            </w:pPr>
            <w:r>
              <w:rPr>
                <w:szCs w:val="24"/>
              </w:rPr>
              <w:t>Предоставление помещения, звукорежиссеров, предоставление костюмов для проведения мероприятия</w:t>
            </w:r>
          </w:p>
        </w:tc>
      </w:tr>
      <w:tr w:rsidR="00D87C0B" w:rsidTr="00BA3CA9">
        <w:tc>
          <w:tcPr>
            <w:tcW w:w="1072" w:type="dxa"/>
            <w:tcBorders>
              <w:top w:val="single" w:sz="4" w:space="0" w:color="000000"/>
              <w:left w:val="single" w:sz="4" w:space="0" w:color="000000"/>
              <w:bottom w:val="single" w:sz="4" w:space="0" w:color="000000"/>
            </w:tcBorders>
            <w:shd w:val="clear" w:color="auto" w:fill="auto"/>
          </w:tcPr>
          <w:p w:rsidR="00D87C0B" w:rsidRDefault="00D87C0B">
            <w:pPr>
              <w:snapToGrid w:val="0"/>
              <w:rPr>
                <w:szCs w:val="24"/>
              </w:rPr>
            </w:pPr>
            <w:r>
              <w:rPr>
                <w:szCs w:val="24"/>
              </w:rPr>
              <w:t>8</w:t>
            </w:r>
          </w:p>
        </w:tc>
        <w:tc>
          <w:tcPr>
            <w:tcW w:w="3289" w:type="dxa"/>
            <w:tcBorders>
              <w:top w:val="single" w:sz="4" w:space="0" w:color="000000"/>
              <w:left w:val="single" w:sz="4" w:space="0" w:color="000000"/>
              <w:bottom w:val="single" w:sz="4" w:space="0" w:color="000000"/>
            </w:tcBorders>
            <w:shd w:val="clear" w:color="auto" w:fill="auto"/>
          </w:tcPr>
          <w:p w:rsidR="00D87C0B" w:rsidRPr="00463974" w:rsidRDefault="00D87C0B">
            <w:pPr>
              <w:snapToGrid w:val="0"/>
            </w:pPr>
            <w:r>
              <w:t>Индивидуальные предприниматели города Трехгорного</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D87C0B" w:rsidRDefault="00D87C0B" w:rsidP="00427EC2">
            <w:pPr>
              <w:snapToGrid w:val="0"/>
              <w:rPr>
                <w:szCs w:val="24"/>
              </w:rPr>
            </w:pPr>
            <w:r>
              <w:rPr>
                <w:szCs w:val="24"/>
              </w:rPr>
              <w:t xml:space="preserve">Оказание финансовой помощи для приобретения  подарков и расходного материала  </w:t>
            </w:r>
          </w:p>
        </w:tc>
      </w:tr>
      <w:tr w:rsidR="00D87C0B" w:rsidTr="00BA3CA9">
        <w:tc>
          <w:tcPr>
            <w:tcW w:w="1072" w:type="dxa"/>
            <w:tcBorders>
              <w:top w:val="single" w:sz="4" w:space="0" w:color="000000"/>
              <w:left w:val="single" w:sz="4" w:space="0" w:color="000000"/>
              <w:bottom w:val="single" w:sz="4" w:space="0" w:color="000000"/>
            </w:tcBorders>
            <w:shd w:val="clear" w:color="auto" w:fill="auto"/>
          </w:tcPr>
          <w:p w:rsidR="00D87C0B" w:rsidRDefault="00D87C0B">
            <w:pPr>
              <w:snapToGrid w:val="0"/>
              <w:rPr>
                <w:szCs w:val="24"/>
              </w:rPr>
            </w:pPr>
            <w:r>
              <w:rPr>
                <w:szCs w:val="24"/>
              </w:rPr>
              <w:t>9</w:t>
            </w:r>
          </w:p>
        </w:tc>
        <w:tc>
          <w:tcPr>
            <w:tcW w:w="3289" w:type="dxa"/>
            <w:tcBorders>
              <w:top w:val="single" w:sz="4" w:space="0" w:color="000000"/>
              <w:left w:val="single" w:sz="4" w:space="0" w:color="000000"/>
              <w:bottom w:val="single" w:sz="4" w:space="0" w:color="000000"/>
            </w:tcBorders>
            <w:shd w:val="clear" w:color="auto" w:fill="auto"/>
          </w:tcPr>
          <w:p w:rsidR="00D87C0B" w:rsidRDefault="00D87C0B">
            <w:pPr>
              <w:snapToGrid w:val="0"/>
            </w:pPr>
            <w:r>
              <w:t>Местное отделение партии «Единая Россия»</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D87C0B" w:rsidRDefault="00D87C0B" w:rsidP="00427EC2">
            <w:pPr>
              <w:snapToGrid w:val="0"/>
              <w:rPr>
                <w:szCs w:val="24"/>
              </w:rPr>
            </w:pPr>
            <w:r>
              <w:rPr>
                <w:szCs w:val="24"/>
              </w:rPr>
              <w:t>Помощь в приобретении расходных материалов, организация и проведение творческих мастер-классов</w:t>
            </w:r>
          </w:p>
        </w:tc>
      </w:tr>
      <w:tr w:rsidR="00D87C0B" w:rsidTr="00BA3CA9">
        <w:tc>
          <w:tcPr>
            <w:tcW w:w="1072" w:type="dxa"/>
            <w:tcBorders>
              <w:top w:val="single" w:sz="4" w:space="0" w:color="000000"/>
              <w:left w:val="single" w:sz="4" w:space="0" w:color="000000"/>
              <w:bottom w:val="single" w:sz="4" w:space="0" w:color="000000"/>
            </w:tcBorders>
            <w:shd w:val="clear" w:color="auto" w:fill="auto"/>
          </w:tcPr>
          <w:p w:rsidR="00D87C0B" w:rsidRDefault="00D87C0B" w:rsidP="00D87C0B">
            <w:pPr>
              <w:snapToGrid w:val="0"/>
              <w:ind w:firstLine="539"/>
              <w:rPr>
                <w:szCs w:val="24"/>
              </w:rPr>
            </w:pPr>
            <w:r>
              <w:rPr>
                <w:szCs w:val="24"/>
              </w:rPr>
              <w:lastRenderedPageBreak/>
              <w:t>10</w:t>
            </w:r>
          </w:p>
        </w:tc>
        <w:tc>
          <w:tcPr>
            <w:tcW w:w="3289" w:type="dxa"/>
            <w:tcBorders>
              <w:top w:val="single" w:sz="4" w:space="0" w:color="000000"/>
              <w:left w:val="single" w:sz="4" w:space="0" w:color="000000"/>
              <w:bottom w:val="single" w:sz="4" w:space="0" w:color="000000"/>
            </w:tcBorders>
            <w:shd w:val="clear" w:color="auto" w:fill="auto"/>
          </w:tcPr>
          <w:p w:rsidR="00D87C0B" w:rsidRPr="00BA3CA9" w:rsidRDefault="00BA3CA9" w:rsidP="00BA3CA9">
            <w:pPr>
              <w:snapToGrid w:val="0"/>
              <w:spacing w:line="240" w:lineRule="auto"/>
              <w:rPr>
                <w:szCs w:val="24"/>
              </w:rPr>
            </w:pPr>
            <w:r w:rsidRPr="00BA3CA9">
              <w:rPr>
                <w:szCs w:val="24"/>
              </w:rPr>
              <w:t xml:space="preserve">Местная общественная организация инвалидов Трехгорного городского округа Челябинской области общественной организации Общеросссийской общественной организации  «Всероссийское общество инвалидов»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F4773F" w:rsidRDefault="00BA3CA9" w:rsidP="00427EC2">
            <w:pPr>
              <w:snapToGrid w:val="0"/>
              <w:rPr>
                <w:szCs w:val="24"/>
              </w:rPr>
            </w:pPr>
            <w:r>
              <w:rPr>
                <w:szCs w:val="24"/>
              </w:rPr>
              <w:t xml:space="preserve">Организация информирования населения, участие в творческих номерах на мероприятии, помощь в проведении мероприятий. </w:t>
            </w:r>
          </w:p>
          <w:p w:rsidR="00D87C0B" w:rsidRPr="00F4773F" w:rsidRDefault="00D87C0B" w:rsidP="00F4773F">
            <w:pPr>
              <w:jc w:val="right"/>
              <w:rPr>
                <w:szCs w:val="24"/>
              </w:rPr>
            </w:pPr>
          </w:p>
        </w:tc>
      </w:tr>
      <w:tr w:rsidR="00F4773F" w:rsidTr="00BA3CA9">
        <w:tc>
          <w:tcPr>
            <w:tcW w:w="1072" w:type="dxa"/>
            <w:tcBorders>
              <w:top w:val="single" w:sz="4" w:space="0" w:color="000000"/>
              <w:left w:val="single" w:sz="4" w:space="0" w:color="000000"/>
              <w:bottom w:val="single" w:sz="4" w:space="0" w:color="000000"/>
            </w:tcBorders>
            <w:shd w:val="clear" w:color="auto" w:fill="auto"/>
          </w:tcPr>
          <w:p w:rsidR="00F4773F" w:rsidRDefault="00F4773F" w:rsidP="00D87C0B">
            <w:pPr>
              <w:snapToGrid w:val="0"/>
              <w:ind w:firstLine="539"/>
              <w:rPr>
                <w:szCs w:val="24"/>
              </w:rPr>
            </w:pPr>
            <w:r>
              <w:rPr>
                <w:szCs w:val="24"/>
              </w:rPr>
              <w:t>11</w:t>
            </w:r>
          </w:p>
        </w:tc>
        <w:tc>
          <w:tcPr>
            <w:tcW w:w="3289" w:type="dxa"/>
            <w:tcBorders>
              <w:top w:val="single" w:sz="4" w:space="0" w:color="000000"/>
              <w:left w:val="single" w:sz="4" w:space="0" w:color="000000"/>
              <w:bottom w:val="single" w:sz="4" w:space="0" w:color="000000"/>
            </w:tcBorders>
            <w:shd w:val="clear" w:color="auto" w:fill="auto"/>
          </w:tcPr>
          <w:p w:rsidR="00F4773F" w:rsidRPr="00BA3CA9" w:rsidRDefault="00F4773F" w:rsidP="00BA3CA9">
            <w:pPr>
              <w:snapToGrid w:val="0"/>
              <w:spacing w:line="240" w:lineRule="auto"/>
              <w:rPr>
                <w:szCs w:val="24"/>
              </w:rPr>
            </w:pPr>
            <w:r>
              <w:rPr>
                <w:szCs w:val="24"/>
              </w:rPr>
              <w:t>Общественная организация «Особый ребенок»</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F4773F" w:rsidRDefault="00F4773F" w:rsidP="00427EC2">
            <w:pPr>
              <w:snapToGrid w:val="0"/>
              <w:rPr>
                <w:szCs w:val="24"/>
              </w:rPr>
            </w:pPr>
            <w:r>
              <w:rPr>
                <w:szCs w:val="24"/>
              </w:rPr>
              <w:t>Информирование населения и помощь в проведении мероприятий</w:t>
            </w:r>
          </w:p>
        </w:tc>
      </w:tr>
      <w:tr w:rsidR="00C80FCF" w:rsidTr="00BA3CA9">
        <w:tc>
          <w:tcPr>
            <w:tcW w:w="1072" w:type="dxa"/>
            <w:tcBorders>
              <w:top w:val="single" w:sz="4" w:space="0" w:color="000000"/>
              <w:left w:val="single" w:sz="4" w:space="0" w:color="000000"/>
              <w:bottom w:val="single" w:sz="4" w:space="0" w:color="000000"/>
            </w:tcBorders>
            <w:shd w:val="clear" w:color="auto" w:fill="auto"/>
          </w:tcPr>
          <w:p w:rsidR="00C80FCF" w:rsidRDefault="00C80FCF" w:rsidP="00D87C0B">
            <w:pPr>
              <w:snapToGrid w:val="0"/>
              <w:ind w:firstLine="539"/>
              <w:rPr>
                <w:szCs w:val="24"/>
              </w:rPr>
            </w:pPr>
            <w:r>
              <w:rPr>
                <w:szCs w:val="24"/>
              </w:rPr>
              <w:t>12</w:t>
            </w:r>
          </w:p>
        </w:tc>
        <w:tc>
          <w:tcPr>
            <w:tcW w:w="3289" w:type="dxa"/>
            <w:tcBorders>
              <w:top w:val="single" w:sz="4" w:space="0" w:color="000000"/>
              <w:left w:val="single" w:sz="4" w:space="0" w:color="000000"/>
              <w:bottom w:val="single" w:sz="4" w:space="0" w:color="000000"/>
            </w:tcBorders>
            <w:shd w:val="clear" w:color="auto" w:fill="auto"/>
          </w:tcPr>
          <w:p w:rsidR="00C80FCF" w:rsidRPr="00C80FCF" w:rsidRDefault="00C80FCF" w:rsidP="00C80FCF">
            <w:pPr>
              <w:snapToGrid w:val="0"/>
              <w:spacing w:line="240" w:lineRule="auto"/>
              <w:rPr>
                <w:szCs w:val="24"/>
              </w:rPr>
            </w:pPr>
            <w:r>
              <w:rPr>
                <w:szCs w:val="24"/>
                <w:shd w:val="clear" w:color="auto" w:fill="FFFFFF"/>
              </w:rPr>
              <w:t xml:space="preserve">Муниципальное бюджетное учреждение </w:t>
            </w:r>
            <w:r w:rsidRPr="00C80FCF">
              <w:rPr>
                <w:szCs w:val="24"/>
                <w:shd w:val="clear" w:color="auto" w:fill="FFFFFF"/>
              </w:rPr>
              <w:t>"Ф</w:t>
            </w:r>
            <w:r>
              <w:rPr>
                <w:szCs w:val="24"/>
                <w:shd w:val="clear" w:color="auto" w:fill="FFFFFF"/>
              </w:rPr>
              <w:t>изкультура и спорт</w:t>
            </w:r>
            <w:r w:rsidRPr="00C80FCF">
              <w:rPr>
                <w:szCs w:val="24"/>
                <w:shd w:val="clear" w:color="auto" w:fill="FFFFFF"/>
              </w:rPr>
              <w:t>".</w:t>
            </w:r>
            <w:r w:rsidRPr="00C80FCF">
              <w:rPr>
                <w:rStyle w:val="apple-converted-space"/>
                <w:szCs w:val="24"/>
                <w:shd w:val="clear" w:color="auto" w:fill="FFFFFF"/>
              </w:rPr>
              <w:t>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C80FCF" w:rsidRDefault="00C80FCF" w:rsidP="00427EC2">
            <w:pPr>
              <w:snapToGrid w:val="0"/>
              <w:rPr>
                <w:szCs w:val="24"/>
              </w:rPr>
            </w:pPr>
            <w:r>
              <w:rPr>
                <w:szCs w:val="24"/>
              </w:rPr>
              <w:t>Предоставление стадиона и спортивного зала для проведение мероприятий</w:t>
            </w:r>
          </w:p>
        </w:tc>
      </w:tr>
    </w:tbl>
    <w:p w:rsidR="00415096" w:rsidRDefault="00415096">
      <w:pPr>
        <w:rPr>
          <w:szCs w:val="24"/>
        </w:rPr>
      </w:pPr>
    </w:p>
    <w:p w:rsidR="00415096" w:rsidRDefault="00B74DDD">
      <w:pPr>
        <w:ind w:firstLine="0"/>
      </w:pPr>
      <w:r>
        <w:rPr>
          <w:szCs w:val="24"/>
        </w:rPr>
        <w:t>11. Заинтересованные лица, на которых рассчитана практика</w:t>
      </w:r>
    </w:p>
    <w:tbl>
      <w:tblPr>
        <w:tblW w:w="9581"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4361"/>
        <w:gridCol w:w="5220"/>
      </w:tblGrid>
      <w:tr w:rsidR="00415096">
        <w:tc>
          <w:tcPr>
            <w:tcW w:w="4361" w:type="dxa"/>
            <w:tcBorders>
              <w:top w:val="single" w:sz="4" w:space="0" w:color="000000"/>
              <w:left w:val="single" w:sz="4" w:space="0" w:color="000000"/>
              <w:bottom w:val="single" w:sz="4" w:space="0" w:color="000000"/>
            </w:tcBorders>
            <w:shd w:val="clear" w:color="auto" w:fill="auto"/>
          </w:tcPr>
          <w:p w:rsidR="00415096" w:rsidRDefault="00B74DDD">
            <w:pPr>
              <w:ind w:firstLine="0"/>
              <w:rPr>
                <w:szCs w:val="24"/>
              </w:rPr>
            </w:pPr>
            <w:r>
              <w:rPr>
                <w:szCs w:val="24"/>
              </w:rPr>
              <w:t>Количество граждан, участвующих в реализации практики</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15096" w:rsidRDefault="00B74DDD">
            <w:pPr>
              <w:ind w:firstLine="0"/>
              <w:rPr>
                <w:szCs w:val="24"/>
              </w:rPr>
            </w:pPr>
            <w:r>
              <w:rPr>
                <w:szCs w:val="24"/>
              </w:rPr>
              <w:t>Количество граждан, на которых направлен эффект от реализации практики</w:t>
            </w:r>
          </w:p>
        </w:tc>
      </w:tr>
      <w:tr w:rsidR="00415096">
        <w:tc>
          <w:tcPr>
            <w:tcW w:w="4361" w:type="dxa"/>
            <w:tcBorders>
              <w:top w:val="single" w:sz="4" w:space="0" w:color="000000"/>
              <w:left w:val="single" w:sz="4" w:space="0" w:color="000000"/>
              <w:bottom w:val="single" w:sz="4" w:space="0" w:color="000000"/>
            </w:tcBorders>
            <w:shd w:val="clear" w:color="auto" w:fill="auto"/>
          </w:tcPr>
          <w:p w:rsidR="00415096" w:rsidRDefault="004708CB" w:rsidP="00DA3638">
            <w:pPr>
              <w:snapToGrid w:val="0"/>
              <w:rPr>
                <w:szCs w:val="24"/>
              </w:rPr>
            </w:pPr>
            <w:r>
              <w:rPr>
                <w:szCs w:val="24"/>
              </w:rPr>
              <w:t xml:space="preserve">78 </w:t>
            </w:r>
            <w:r w:rsidR="00DA3638">
              <w:rPr>
                <w:szCs w:val="24"/>
              </w:rPr>
              <w:t xml:space="preserve"> человек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15096" w:rsidRDefault="00C80FCF" w:rsidP="004708CB">
            <w:pPr>
              <w:snapToGrid w:val="0"/>
              <w:rPr>
                <w:szCs w:val="24"/>
              </w:rPr>
            </w:pPr>
            <w:r>
              <w:rPr>
                <w:szCs w:val="24"/>
              </w:rPr>
              <w:t>500 человек</w:t>
            </w:r>
            <w:r w:rsidR="004708CB">
              <w:rPr>
                <w:szCs w:val="24"/>
              </w:rPr>
              <w:t xml:space="preserve"> </w:t>
            </w:r>
          </w:p>
        </w:tc>
      </w:tr>
    </w:tbl>
    <w:p w:rsidR="00415096" w:rsidRDefault="00415096">
      <w:pPr>
        <w:rPr>
          <w:szCs w:val="24"/>
        </w:rPr>
      </w:pPr>
    </w:p>
    <w:p w:rsidR="00415096" w:rsidRDefault="00B74DDD">
      <w:pPr>
        <w:ind w:firstLine="0"/>
      </w:pPr>
      <w:r>
        <w:rPr>
          <w:szCs w:val="24"/>
        </w:rPr>
        <w:t>12. Краткое описание бизнес-модели реализации практики</w:t>
      </w:r>
    </w:p>
    <w:tbl>
      <w:tblPr>
        <w:tblW w:w="958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81"/>
      </w:tblGrid>
      <w:tr w:rsidR="00415096">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415096" w:rsidRDefault="00733CF1" w:rsidP="00733CF1">
            <w:pPr>
              <w:snapToGrid w:val="0"/>
              <w:rPr>
                <w:szCs w:val="24"/>
              </w:rPr>
            </w:pPr>
            <w:bookmarkStart w:id="1" w:name="_Hlk536457642"/>
            <w:bookmarkEnd w:id="1"/>
            <w:r>
              <w:rPr>
                <w:szCs w:val="24"/>
              </w:rPr>
              <w:t xml:space="preserve">Активное взаимодействие в малым и средним бизнесов города, вовлечение общественных организаций все это способствует  реализации данного проекта.  Все мероприятия организованы за счет средств партнеров МУ «Комплексный центр» (приобретение подарков, расходного материала, доставка до места проведения мероприятия и </w:t>
            </w:r>
            <w:r w:rsidR="00D87C0B">
              <w:rPr>
                <w:szCs w:val="24"/>
              </w:rPr>
              <w:t>домой</w:t>
            </w:r>
            <w:r w:rsidR="00BA3CA9">
              <w:rPr>
                <w:szCs w:val="24"/>
              </w:rPr>
              <w:t>, предоставление помещений, световое и звуковое оборудование, предоставление костюмов</w:t>
            </w:r>
            <w:r w:rsidR="00D87C0B">
              <w:rPr>
                <w:szCs w:val="24"/>
              </w:rPr>
              <w:t xml:space="preserve">). </w:t>
            </w:r>
          </w:p>
        </w:tc>
      </w:tr>
    </w:tbl>
    <w:p w:rsidR="00415096" w:rsidRDefault="00415096">
      <w:pPr>
        <w:rPr>
          <w:szCs w:val="24"/>
        </w:rPr>
      </w:pPr>
    </w:p>
    <w:p w:rsidR="00415096" w:rsidRDefault="00B74DDD">
      <w:pPr>
        <w:ind w:firstLine="0"/>
      </w:pPr>
      <w:r>
        <w:rPr>
          <w:szCs w:val="24"/>
        </w:rPr>
        <w:t>13</w:t>
      </w:r>
      <w:r>
        <w:t>. Краткое описание практики</w:t>
      </w:r>
    </w:p>
    <w:tbl>
      <w:tblPr>
        <w:tblW w:w="958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81"/>
      </w:tblGrid>
      <w:tr w:rsidR="00415096">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415096" w:rsidRDefault="00F4773F" w:rsidP="00AD5B84">
            <w:pPr>
              <w:snapToGrid w:val="0"/>
              <w:jc w:val="both"/>
              <w:rPr>
                <w:szCs w:val="24"/>
              </w:rPr>
            </w:pPr>
            <w:r>
              <w:rPr>
                <w:szCs w:val="24"/>
              </w:rPr>
              <w:t>Для реализации проекта «Мы вместе!» были привлечены внутренние ресурсы учреждения МУ «Комплексный центр» и внешние: общественные организации (ОО «Женсовет», местное отделение общество инвалидов, общественная организация «Особый ребенок», индивидуальные предприниматели  города, другие муниципальные учреждения)</w:t>
            </w:r>
            <w:r w:rsidR="004708CB">
              <w:rPr>
                <w:szCs w:val="24"/>
              </w:rPr>
              <w:t>. Проект направлен на планомерную, системную работу с детьми-инвалидами в целях их социализации  и адаптации в обществе, развитие детей, как личности, развитие творческих способностей, вера в себя и в свои силы</w:t>
            </w:r>
            <w:r w:rsidR="005D357C">
              <w:rPr>
                <w:szCs w:val="24"/>
              </w:rPr>
              <w:t>, путем проведения инклюзивных мероприятий разной направленности</w:t>
            </w:r>
            <w:r w:rsidR="004708CB">
              <w:rPr>
                <w:szCs w:val="24"/>
              </w:rPr>
              <w:t xml:space="preserve">. Данный проект дает возможность детям-инвалидам увидеть, что  они такие же дети и их особенности не кого не пугают, они начинают </w:t>
            </w:r>
            <w:r w:rsidR="004708CB">
              <w:rPr>
                <w:szCs w:val="24"/>
              </w:rPr>
              <w:lastRenderedPageBreak/>
              <w:t>дружить с сохранными детьми, равно также как и сохранные дети понимают, что дети-инвалиды нуждаются в общении. Общество начало воспринимать особенных деток, они умчаться с ними общаться и перестают замечать их особенности. Проведение мероприятий в рамках проекта «Мы вместе!»</w:t>
            </w:r>
            <w:r w:rsidR="00AD5B84">
              <w:rPr>
                <w:szCs w:val="24"/>
              </w:rPr>
              <w:t xml:space="preserve">, стало привлекать больше граждан города и семьи с детьми-инвалидами. На сегодняшний день на городских мероприятиях стало появляться все больше детей-инвалидов. Они перестают прятаться. Родители всех категорий стали понимать, что такие мероприятия и общения нужны. На сегодняшний день можно сказать, что проект «Мы вместе!», дает свои результаты. Реализация проекта «Мы вместе!» в рамках которого проводятся  тематические мероприятия продолжается и будет продолжаться, данный проект не имеет сроков окончания.   </w:t>
            </w:r>
          </w:p>
        </w:tc>
      </w:tr>
    </w:tbl>
    <w:p w:rsidR="00415096" w:rsidRDefault="00415096">
      <w:pPr>
        <w:rPr>
          <w:szCs w:val="24"/>
        </w:rPr>
      </w:pPr>
    </w:p>
    <w:p w:rsidR="00415096" w:rsidRDefault="00B74DDD">
      <w:pPr>
        <w:ind w:firstLine="0"/>
      </w:pPr>
      <w:r>
        <w:rPr>
          <w:szCs w:val="24"/>
        </w:rPr>
        <w:t>14. Действия по развертыванию практики</w:t>
      </w:r>
    </w:p>
    <w:p w:rsidR="00415096" w:rsidRDefault="00B74DDD">
      <w:pPr>
        <w:ind w:firstLine="0"/>
      </w:pPr>
      <w:r>
        <w:t>Описание перечня мероприятий, которые были предприняты для реализации практики</w:t>
      </w:r>
    </w:p>
    <w:tbl>
      <w:tblPr>
        <w:tblW w:w="9581"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959"/>
        <w:gridCol w:w="3402"/>
        <w:gridCol w:w="5220"/>
      </w:tblGrid>
      <w:tr w:rsidR="00415096">
        <w:tc>
          <w:tcPr>
            <w:tcW w:w="959" w:type="dxa"/>
            <w:tcBorders>
              <w:top w:val="single" w:sz="4" w:space="0" w:color="000000"/>
              <w:left w:val="single" w:sz="4" w:space="0" w:color="000000"/>
              <w:bottom w:val="single" w:sz="4" w:space="0" w:color="000000"/>
            </w:tcBorders>
            <w:shd w:val="clear" w:color="auto" w:fill="auto"/>
          </w:tcPr>
          <w:p w:rsidR="00415096" w:rsidRDefault="00B74DDD">
            <w:pPr>
              <w:ind w:firstLine="0"/>
              <w:rPr>
                <w:szCs w:val="24"/>
              </w:rPr>
            </w:pPr>
            <w:r>
              <w:rPr>
                <w:szCs w:val="24"/>
              </w:rPr>
              <w:t>№</w:t>
            </w:r>
          </w:p>
        </w:tc>
        <w:tc>
          <w:tcPr>
            <w:tcW w:w="3402" w:type="dxa"/>
            <w:tcBorders>
              <w:top w:val="single" w:sz="4" w:space="0" w:color="000000"/>
              <w:left w:val="single" w:sz="4" w:space="0" w:color="000000"/>
              <w:bottom w:val="single" w:sz="4" w:space="0" w:color="000000"/>
            </w:tcBorders>
            <w:shd w:val="clear" w:color="auto" w:fill="auto"/>
          </w:tcPr>
          <w:p w:rsidR="00415096" w:rsidRDefault="00B74DDD">
            <w:pPr>
              <w:ind w:firstLine="0"/>
              <w:rPr>
                <w:szCs w:val="24"/>
              </w:rPr>
            </w:pPr>
            <w:r>
              <w:rPr>
                <w:szCs w:val="24"/>
              </w:rPr>
              <w:t>Описание мероприятия</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15096" w:rsidRDefault="00B74DDD">
            <w:pPr>
              <w:ind w:firstLine="0"/>
              <w:rPr>
                <w:szCs w:val="24"/>
              </w:rPr>
            </w:pPr>
            <w:r>
              <w:rPr>
                <w:szCs w:val="24"/>
              </w:rPr>
              <w:t>Исполнитель</w:t>
            </w:r>
          </w:p>
        </w:tc>
      </w:tr>
      <w:tr w:rsidR="00415096">
        <w:tc>
          <w:tcPr>
            <w:tcW w:w="959" w:type="dxa"/>
            <w:tcBorders>
              <w:top w:val="single" w:sz="4" w:space="0" w:color="000000"/>
              <w:left w:val="single" w:sz="4" w:space="0" w:color="000000"/>
              <w:bottom w:val="single" w:sz="4" w:space="0" w:color="000000"/>
            </w:tcBorders>
            <w:shd w:val="clear" w:color="auto" w:fill="auto"/>
          </w:tcPr>
          <w:p w:rsidR="00415096" w:rsidRDefault="00BA3CA9">
            <w:pPr>
              <w:snapToGrid w:val="0"/>
              <w:ind w:firstLine="0"/>
              <w:rPr>
                <w:szCs w:val="24"/>
              </w:rPr>
            </w:pPr>
            <w:r>
              <w:rPr>
                <w:szCs w:val="24"/>
              </w:rPr>
              <w:t>1</w:t>
            </w:r>
          </w:p>
        </w:tc>
        <w:tc>
          <w:tcPr>
            <w:tcW w:w="3402" w:type="dxa"/>
            <w:tcBorders>
              <w:top w:val="single" w:sz="4" w:space="0" w:color="000000"/>
              <w:left w:val="single" w:sz="4" w:space="0" w:color="000000"/>
              <w:bottom w:val="single" w:sz="4" w:space="0" w:color="000000"/>
            </w:tcBorders>
            <w:shd w:val="clear" w:color="auto" w:fill="auto"/>
          </w:tcPr>
          <w:p w:rsidR="00415096" w:rsidRDefault="00AD50CC">
            <w:pPr>
              <w:snapToGrid w:val="0"/>
              <w:rPr>
                <w:szCs w:val="24"/>
              </w:rPr>
            </w:pPr>
            <w:r>
              <w:rPr>
                <w:szCs w:val="24"/>
              </w:rPr>
              <w:t xml:space="preserve">Формирование команды для реализации проекта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15096" w:rsidRDefault="00AD50CC">
            <w:pPr>
              <w:snapToGrid w:val="0"/>
              <w:rPr>
                <w:szCs w:val="24"/>
              </w:rPr>
            </w:pPr>
            <w:r>
              <w:rPr>
                <w:szCs w:val="24"/>
              </w:rPr>
              <w:t xml:space="preserve">Бобылева Елена Валентиновна </w:t>
            </w:r>
          </w:p>
        </w:tc>
      </w:tr>
      <w:tr w:rsidR="00AD50CC">
        <w:tc>
          <w:tcPr>
            <w:tcW w:w="959" w:type="dxa"/>
            <w:tcBorders>
              <w:top w:val="single" w:sz="4" w:space="0" w:color="000000"/>
              <w:left w:val="single" w:sz="4" w:space="0" w:color="000000"/>
              <w:bottom w:val="single" w:sz="4" w:space="0" w:color="000000"/>
            </w:tcBorders>
            <w:shd w:val="clear" w:color="auto" w:fill="auto"/>
          </w:tcPr>
          <w:p w:rsidR="00AD50CC" w:rsidRDefault="00AD50CC">
            <w:pPr>
              <w:snapToGrid w:val="0"/>
              <w:ind w:firstLine="0"/>
              <w:rPr>
                <w:szCs w:val="24"/>
              </w:rPr>
            </w:pPr>
            <w:r>
              <w:rPr>
                <w:szCs w:val="24"/>
              </w:rPr>
              <w:t>2</w:t>
            </w:r>
          </w:p>
        </w:tc>
        <w:tc>
          <w:tcPr>
            <w:tcW w:w="3402" w:type="dxa"/>
            <w:tcBorders>
              <w:top w:val="single" w:sz="4" w:space="0" w:color="000000"/>
              <w:left w:val="single" w:sz="4" w:space="0" w:color="000000"/>
              <w:bottom w:val="single" w:sz="4" w:space="0" w:color="000000"/>
            </w:tcBorders>
            <w:shd w:val="clear" w:color="auto" w:fill="auto"/>
          </w:tcPr>
          <w:p w:rsidR="00AD50CC" w:rsidRDefault="00AD50CC">
            <w:pPr>
              <w:snapToGrid w:val="0"/>
              <w:rPr>
                <w:szCs w:val="24"/>
              </w:rPr>
            </w:pPr>
            <w:r>
              <w:rPr>
                <w:szCs w:val="24"/>
              </w:rPr>
              <w:t xml:space="preserve">Заключение договоренностей и  соглашений с общественными организациями города Трехгорного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AD50CC" w:rsidRDefault="00AD50CC">
            <w:pPr>
              <w:snapToGrid w:val="0"/>
              <w:rPr>
                <w:szCs w:val="24"/>
              </w:rPr>
            </w:pPr>
            <w:r>
              <w:rPr>
                <w:szCs w:val="24"/>
              </w:rPr>
              <w:t xml:space="preserve">Бобылева Елена Валентиновна </w:t>
            </w:r>
          </w:p>
        </w:tc>
      </w:tr>
      <w:tr w:rsidR="00AD50CC">
        <w:tc>
          <w:tcPr>
            <w:tcW w:w="959" w:type="dxa"/>
            <w:tcBorders>
              <w:top w:val="single" w:sz="4" w:space="0" w:color="000000"/>
              <w:left w:val="single" w:sz="4" w:space="0" w:color="000000"/>
              <w:bottom w:val="single" w:sz="4" w:space="0" w:color="000000"/>
            </w:tcBorders>
            <w:shd w:val="clear" w:color="auto" w:fill="auto"/>
          </w:tcPr>
          <w:p w:rsidR="00AD50CC" w:rsidRDefault="00AD50CC">
            <w:pPr>
              <w:snapToGrid w:val="0"/>
              <w:ind w:firstLine="0"/>
              <w:rPr>
                <w:szCs w:val="24"/>
              </w:rPr>
            </w:pPr>
            <w:r>
              <w:rPr>
                <w:szCs w:val="24"/>
              </w:rPr>
              <w:t>3</w:t>
            </w:r>
          </w:p>
        </w:tc>
        <w:tc>
          <w:tcPr>
            <w:tcW w:w="3402" w:type="dxa"/>
            <w:tcBorders>
              <w:top w:val="single" w:sz="4" w:space="0" w:color="000000"/>
              <w:left w:val="single" w:sz="4" w:space="0" w:color="000000"/>
              <w:bottom w:val="single" w:sz="4" w:space="0" w:color="000000"/>
            </w:tcBorders>
            <w:shd w:val="clear" w:color="auto" w:fill="auto"/>
          </w:tcPr>
          <w:p w:rsidR="00AD50CC" w:rsidRDefault="00AD50CC">
            <w:pPr>
              <w:snapToGrid w:val="0"/>
              <w:rPr>
                <w:szCs w:val="24"/>
              </w:rPr>
            </w:pPr>
            <w:r>
              <w:rPr>
                <w:szCs w:val="24"/>
              </w:rPr>
              <w:t xml:space="preserve">Подготовка волонтеров для реализации проекта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AD50CC" w:rsidRDefault="00AD50CC">
            <w:pPr>
              <w:snapToGrid w:val="0"/>
              <w:rPr>
                <w:szCs w:val="24"/>
              </w:rPr>
            </w:pPr>
            <w:r>
              <w:rPr>
                <w:szCs w:val="24"/>
              </w:rPr>
              <w:t>Специалисты МУ «Комплексный центр»</w:t>
            </w:r>
          </w:p>
        </w:tc>
      </w:tr>
      <w:tr w:rsidR="00AD50CC">
        <w:tc>
          <w:tcPr>
            <w:tcW w:w="959" w:type="dxa"/>
            <w:tcBorders>
              <w:top w:val="single" w:sz="4" w:space="0" w:color="000000"/>
              <w:left w:val="single" w:sz="4" w:space="0" w:color="000000"/>
              <w:bottom w:val="single" w:sz="4" w:space="0" w:color="000000"/>
            </w:tcBorders>
            <w:shd w:val="clear" w:color="auto" w:fill="auto"/>
          </w:tcPr>
          <w:p w:rsidR="00AD50CC" w:rsidRDefault="00AD50CC">
            <w:pPr>
              <w:snapToGrid w:val="0"/>
              <w:ind w:firstLine="0"/>
              <w:rPr>
                <w:szCs w:val="24"/>
              </w:rPr>
            </w:pPr>
            <w:r>
              <w:rPr>
                <w:szCs w:val="24"/>
              </w:rPr>
              <w:t>4</w:t>
            </w:r>
          </w:p>
        </w:tc>
        <w:tc>
          <w:tcPr>
            <w:tcW w:w="3402" w:type="dxa"/>
            <w:tcBorders>
              <w:top w:val="single" w:sz="4" w:space="0" w:color="000000"/>
              <w:left w:val="single" w:sz="4" w:space="0" w:color="000000"/>
              <w:bottom w:val="single" w:sz="4" w:space="0" w:color="000000"/>
            </w:tcBorders>
            <w:shd w:val="clear" w:color="auto" w:fill="auto"/>
          </w:tcPr>
          <w:p w:rsidR="00AD50CC" w:rsidRDefault="00AD50CC" w:rsidP="00AD50CC">
            <w:pPr>
              <w:snapToGrid w:val="0"/>
              <w:rPr>
                <w:szCs w:val="24"/>
              </w:rPr>
            </w:pPr>
            <w:r>
              <w:rPr>
                <w:szCs w:val="24"/>
              </w:rPr>
              <w:t xml:space="preserve">Направление официальных писем малому и среднему бизнесу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AD50CC" w:rsidRDefault="00AD50CC">
            <w:pPr>
              <w:snapToGrid w:val="0"/>
              <w:rPr>
                <w:szCs w:val="24"/>
              </w:rPr>
            </w:pPr>
            <w:r>
              <w:rPr>
                <w:szCs w:val="24"/>
              </w:rPr>
              <w:t>Специалисты МУ «Комплексный центр»</w:t>
            </w:r>
          </w:p>
        </w:tc>
      </w:tr>
      <w:tr w:rsidR="00AD50CC">
        <w:tc>
          <w:tcPr>
            <w:tcW w:w="959" w:type="dxa"/>
            <w:tcBorders>
              <w:top w:val="single" w:sz="4" w:space="0" w:color="000000"/>
              <w:left w:val="single" w:sz="4" w:space="0" w:color="000000"/>
              <w:bottom w:val="single" w:sz="4" w:space="0" w:color="000000"/>
            </w:tcBorders>
            <w:shd w:val="clear" w:color="auto" w:fill="auto"/>
          </w:tcPr>
          <w:p w:rsidR="00AD50CC" w:rsidRDefault="00AD50CC">
            <w:pPr>
              <w:snapToGrid w:val="0"/>
              <w:ind w:firstLine="0"/>
              <w:rPr>
                <w:szCs w:val="24"/>
              </w:rPr>
            </w:pPr>
            <w:r>
              <w:rPr>
                <w:szCs w:val="24"/>
              </w:rPr>
              <w:t>5</w:t>
            </w:r>
          </w:p>
        </w:tc>
        <w:tc>
          <w:tcPr>
            <w:tcW w:w="3402" w:type="dxa"/>
            <w:tcBorders>
              <w:top w:val="single" w:sz="4" w:space="0" w:color="000000"/>
              <w:left w:val="single" w:sz="4" w:space="0" w:color="000000"/>
              <w:bottom w:val="single" w:sz="4" w:space="0" w:color="000000"/>
            </w:tcBorders>
            <w:shd w:val="clear" w:color="auto" w:fill="auto"/>
          </w:tcPr>
          <w:p w:rsidR="00AD50CC" w:rsidRDefault="00AD50CC">
            <w:pPr>
              <w:snapToGrid w:val="0"/>
              <w:rPr>
                <w:szCs w:val="24"/>
              </w:rPr>
            </w:pPr>
            <w:r>
              <w:rPr>
                <w:szCs w:val="24"/>
              </w:rPr>
              <w:t xml:space="preserve">Разработка планов и сценариев мероприятий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AD50CC" w:rsidRDefault="00AD50CC">
            <w:pPr>
              <w:snapToGrid w:val="0"/>
              <w:rPr>
                <w:szCs w:val="24"/>
              </w:rPr>
            </w:pPr>
            <w:r>
              <w:rPr>
                <w:szCs w:val="24"/>
              </w:rPr>
              <w:t>Бобылева Елена Валентиновна</w:t>
            </w:r>
          </w:p>
        </w:tc>
      </w:tr>
      <w:tr w:rsidR="00AD50CC">
        <w:tc>
          <w:tcPr>
            <w:tcW w:w="959" w:type="dxa"/>
            <w:tcBorders>
              <w:top w:val="single" w:sz="4" w:space="0" w:color="000000"/>
              <w:left w:val="single" w:sz="4" w:space="0" w:color="000000"/>
              <w:bottom w:val="single" w:sz="4" w:space="0" w:color="000000"/>
            </w:tcBorders>
            <w:shd w:val="clear" w:color="auto" w:fill="auto"/>
          </w:tcPr>
          <w:p w:rsidR="00AD50CC" w:rsidRDefault="00386092">
            <w:pPr>
              <w:snapToGrid w:val="0"/>
              <w:ind w:firstLine="0"/>
              <w:rPr>
                <w:szCs w:val="24"/>
              </w:rPr>
            </w:pPr>
            <w:r>
              <w:rPr>
                <w:szCs w:val="24"/>
              </w:rPr>
              <w:t>6</w:t>
            </w:r>
          </w:p>
        </w:tc>
        <w:tc>
          <w:tcPr>
            <w:tcW w:w="3402" w:type="dxa"/>
            <w:tcBorders>
              <w:top w:val="single" w:sz="4" w:space="0" w:color="000000"/>
              <w:left w:val="single" w:sz="4" w:space="0" w:color="000000"/>
              <w:bottom w:val="single" w:sz="4" w:space="0" w:color="000000"/>
            </w:tcBorders>
            <w:shd w:val="clear" w:color="auto" w:fill="auto"/>
          </w:tcPr>
          <w:p w:rsidR="00AD50CC" w:rsidRDefault="00AD50CC">
            <w:pPr>
              <w:snapToGrid w:val="0"/>
              <w:rPr>
                <w:szCs w:val="24"/>
              </w:rPr>
            </w:pPr>
            <w:r>
              <w:rPr>
                <w:szCs w:val="24"/>
              </w:rPr>
              <w:t xml:space="preserve">Информационная кампания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AD50CC" w:rsidRDefault="00AD50CC">
            <w:pPr>
              <w:snapToGrid w:val="0"/>
              <w:rPr>
                <w:szCs w:val="24"/>
              </w:rPr>
            </w:pPr>
            <w:r>
              <w:rPr>
                <w:szCs w:val="24"/>
              </w:rPr>
              <w:t>Специалисты МУ «Комплексный центр»</w:t>
            </w:r>
          </w:p>
        </w:tc>
      </w:tr>
      <w:tr w:rsidR="00386092">
        <w:tc>
          <w:tcPr>
            <w:tcW w:w="959" w:type="dxa"/>
            <w:tcBorders>
              <w:top w:val="single" w:sz="4" w:space="0" w:color="000000"/>
              <w:left w:val="single" w:sz="4" w:space="0" w:color="000000"/>
              <w:bottom w:val="single" w:sz="4" w:space="0" w:color="000000"/>
            </w:tcBorders>
            <w:shd w:val="clear" w:color="auto" w:fill="auto"/>
          </w:tcPr>
          <w:p w:rsidR="00386092" w:rsidRDefault="00386092">
            <w:pPr>
              <w:snapToGrid w:val="0"/>
              <w:ind w:firstLine="0"/>
              <w:rPr>
                <w:szCs w:val="24"/>
              </w:rPr>
            </w:pPr>
            <w:r>
              <w:rPr>
                <w:szCs w:val="24"/>
              </w:rPr>
              <w:t>7</w:t>
            </w:r>
          </w:p>
        </w:tc>
        <w:tc>
          <w:tcPr>
            <w:tcW w:w="3402" w:type="dxa"/>
            <w:tcBorders>
              <w:top w:val="single" w:sz="4" w:space="0" w:color="000000"/>
              <w:left w:val="single" w:sz="4" w:space="0" w:color="000000"/>
              <w:bottom w:val="single" w:sz="4" w:space="0" w:color="000000"/>
            </w:tcBorders>
            <w:shd w:val="clear" w:color="auto" w:fill="auto"/>
          </w:tcPr>
          <w:p w:rsidR="00386092" w:rsidRDefault="00B441B8">
            <w:pPr>
              <w:snapToGrid w:val="0"/>
              <w:rPr>
                <w:szCs w:val="24"/>
              </w:rPr>
            </w:pPr>
            <w:r>
              <w:rPr>
                <w:szCs w:val="24"/>
              </w:rPr>
              <w:t xml:space="preserve">Освещение в СМИ </w:t>
            </w:r>
            <w:r w:rsidR="00F4773F">
              <w:rPr>
                <w:szCs w:val="24"/>
              </w:rPr>
              <w:t>(местная газета «Спектр», новости  ТВС 36)</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86092" w:rsidRDefault="00F4773F">
            <w:pPr>
              <w:snapToGrid w:val="0"/>
              <w:rPr>
                <w:szCs w:val="24"/>
              </w:rPr>
            </w:pPr>
            <w:r>
              <w:rPr>
                <w:szCs w:val="24"/>
              </w:rPr>
              <w:t>Телерадиокомпания ТВС 36</w:t>
            </w:r>
          </w:p>
        </w:tc>
      </w:tr>
      <w:tr w:rsidR="00F4773F">
        <w:tc>
          <w:tcPr>
            <w:tcW w:w="959" w:type="dxa"/>
            <w:tcBorders>
              <w:top w:val="single" w:sz="4" w:space="0" w:color="000000"/>
              <w:left w:val="single" w:sz="4" w:space="0" w:color="000000"/>
              <w:bottom w:val="single" w:sz="4" w:space="0" w:color="000000"/>
            </w:tcBorders>
            <w:shd w:val="clear" w:color="auto" w:fill="auto"/>
          </w:tcPr>
          <w:p w:rsidR="00F4773F" w:rsidRDefault="00F4773F">
            <w:pPr>
              <w:snapToGrid w:val="0"/>
              <w:ind w:firstLine="0"/>
              <w:rPr>
                <w:szCs w:val="24"/>
              </w:rPr>
            </w:pPr>
            <w:r>
              <w:rPr>
                <w:szCs w:val="24"/>
              </w:rPr>
              <w:lastRenderedPageBreak/>
              <w:t>8</w:t>
            </w:r>
          </w:p>
        </w:tc>
        <w:tc>
          <w:tcPr>
            <w:tcW w:w="3402" w:type="dxa"/>
            <w:tcBorders>
              <w:top w:val="single" w:sz="4" w:space="0" w:color="000000"/>
              <w:left w:val="single" w:sz="4" w:space="0" w:color="000000"/>
              <w:bottom w:val="single" w:sz="4" w:space="0" w:color="000000"/>
            </w:tcBorders>
            <w:shd w:val="clear" w:color="auto" w:fill="auto"/>
          </w:tcPr>
          <w:p w:rsidR="00F4773F" w:rsidRDefault="00F4773F" w:rsidP="00F4773F">
            <w:pPr>
              <w:snapToGrid w:val="0"/>
              <w:rPr>
                <w:szCs w:val="24"/>
              </w:rPr>
            </w:pPr>
            <w:r>
              <w:rPr>
                <w:szCs w:val="24"/>
              </w:rPr>
              <w:t>Освещение в СМИ  ( газета «Среди вершин» распространяется на бесплатной основе горнозаводской зоны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F4773F" w:rsidRDefault="00F4773F">
            <w:pPr>
              <w:snapToGrid w:val="0"/>
              <w:rPr>
                <w:szCs w:val="24"/>
              </w:rPr>
            </w:pPr>
            <w:r>
              <w:rPr>
                <w:szCs w:val="24"/>
              </w:rPr>
              <w:t>Редакция газеты «Среди вершин»</w:t>
            </w:r>
          </w:p>
        </w:tc>
      </w:tr>
    </w:tbl>
    <w:p w:rsidR="00415096" w:rsidRDefault="00415096">
      <w:pPr>
        <w:rPr>
          <w:szCs w:val="24"/>
        </w:rPr>
      </w:pPr>
    </w:p>
    <w:p w:rsidR="00415096" w:rsidRDefault="00B74DDD">
      <w:pPr>
        <w:ind w:firstLine="0"/>
      </w:pPr>
      <w:r>
        <w:rPr>
          <w:szCs w:val="24"/>
        </w:rPr>
        <w:t>15. Нормативно-правовые акты, принятые для обеспечения реализации практики</w:t>
      </w:r>
    </w:p>
    <w:p w:rsidR="00415096" w:rsidRDefault="00B74DDD">
      <w:pPr>
        <w:ind w:firstLine="0"/>
      </w:pPr>
      <w:r>
        <w:t>Принятые НПА</w:t>
      </w:r>
    </w:p>
    <w:tbl>
      <w:tblPr>
        <w:tblW w:w="9581"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959"/>
        <w:gridCol w:w="3402"/>
        <w:gridCol w:w="5220"/>
      </w:tblGrid>
      <w:tr w:rsidR="00415096">
        <w:tc>
          <w:tcPr>
            <w:tcW w:w="959" w:type="dxa"/>
            <w:tcBorders>
              <w:top w:val="single" w:sz="4" w:space="0" w:color="000000"/>
              <w:left w:val="single" w:sz="4" w:space="0" w:color="000000"/>
              <w:bottom w:val="single" w:sz="4" w:space="0" w:color="000000"/>
            </w:tcBorders>
            <w:shd w:val="clear" w:color="auto" w:fill="auto"/>
          </w:tcPr>
          <w:p w:rsidR="00415096" w:rsidRDefault="00B74DDD">
            <w:pPr>
              <w:ind w:firstLine="0"/>
              <w:rPr>
                <w:szCs w:val="24"/>
              </w:rPr>
            </w:pPr>
            <w:r>
              <w:rPr>
                <w:szCs w:val="24"/>
              </w:rPr>
              <w:t>№</w:t>
            </w:r>
          </w:p>
        </w:tc>
        <w:tc>
          <w:tcPr>
            <w:tcW w:w="3402" w:type="dxa"/>
            <w:tcBorders>
              <w:top w:val="single" w:sz="4" w:space="0" w:color="000000"/>
              <w:left w:val="single" w:sz="4" w:space="0" w:color="000000"/>
              <w:bottom w:val="single" w:sz="4" w:space="0" w:color="000000"/>
            </w:tcBorders>
            <w:shd w:val="clear" w:color="auto" w:fill="auto"/>
          </w:tcPr>
          <w:p w:rsidR="00415096" w:rsidRDefault="00B74DDD">
            <w:pPr>
              <w:ind w:firstLine="0"/>
              <w:rPr>
                <w:szCs w:val="24"/>
              </w:rPr>
            </w:pPr>
            <w:r>
              <w:rPr>
                <w:szCs w:val="24"/>
              </w:rPr>
              <w:t>Наименование НПА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15096" w:rsidRDefault="00B74DDD">
            <w:pPr>
              <w:ind w:firstLine="0"/>
              <w:rPr>
                <w:szCs w:val="24"/>
              </w:rPr>
            </w:pPr>
            <w:r>
              <w:rPr>
                <w:szCs w:val="24"/>
              </w:rPr>
              <w:t>Результат принятия НПА</w:t>
            </w:r>
          </w:p>
        </w:tc>
      </w:tr>
      <w:tr w:rsidR="00415096">
        <w:tc>
          <w:tcPr>
            <w:tcW w:w="959" w:type="dxa"/>
            <w:tcBorders>
              <w:top w:val="single" w:sz="4" w:space="0" w:color="000000"/>
              <w:left w:val="single" w:sz="4" w:space="0" w:color="000000"/>
              <w:bottom w:val="single" w:sz="4" w:space="0" w:color="000000"/>
            </w:tcBorders>
            <w:shd w:val="clear" w:color="auto" w:fill="auto"/>
          </w:tcPr>
          <w:p w:rsidR="00415096" w:rsidRDefault="00415096">
            <w:pPr>
              <w:snapToGrid w:val="0"/>
              <w:rPr>
                <w:szCs w:val="24"/>
              </w:rPr>
            </w:pPr>
          </w:p>
        </w:tc>
        <w:tc>
          <w:tcPr>
            <w:tcW w:w="3402" w:type="dxa"/>
            <w:tcBorders>
              <w:top w:val="single" w:sz="4" w:space="0" w:color="000000"/>
              <w:left w:val="single" w:sz="4" w:space="0" w:color="000000"/>
              <w:bottom w:val="single" w:sz="4" w:space="0" w:color="000000"/>
            </w:tcBorders>
            <w:shd w:val="clear" w:color="auto" w:fill="auto"/>
          </w:tcPr>
          <w:p w:rsidR="00415096" w:rsidRDefault="00F4773F">
            <w:pPr>
              <w:snapToGrid w:val="0"/>
              <w:rPr>
                <w:szCs w:val="24"/>
              </w:rPr>
            </w:pPr>
            <w:r>
              <w:rPr>
                <w:szCs w:val="24"/>
              </w:rPr>
              <w:t xml:space="preserve">Не принимались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15096" w:rsidRDefault="00415096">
            <w:pPr>
              <w:snapToGrid w:val="0"/>
              <w:rPr>
                <w:szCs w:val="24"/>
              </w:rPr>
            </w:pPr>
          </w:p>
        </w:tc>
      </w:tr>
    </w:tbl>
    <w:p w:rsidR="00415096" w:rsidRDefault="00415096">
      <w:pPr>
        <w:rPr>
          <w:szCs w:val="24"/>
        </w:rPr>
      </w:pPr>
    </w:p>
    <w:p w:rsidR="00415096" w:rsidRDefault="00B74DDD">
      <w:pPr>
        <w:ind w:firstLine="0"/>
      </w:pPr>
      <w:r>
        <w:t>Измененные НПА</w:t>
      </w:r>
    </w:p>
    <w:tbl>
      <w:tblPr>
        <w:tblW w:w="9581"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959"/>
        <w:gridCol w:w="2835"/>
        <w:gridCol w:w="2410"/>
        <w:gridCol w:w="3377"/>
      </w:tblGrid>
      <w:tr w:rsidR="00415096">
        <w:tc>
          <w:tcPr>
            <w:tcW w:w="959" w:type="dxa"/>
            <w:tcBorders>
              <w:top w:val="single" w:sz="4" w:space="0" w:color="000000"/>
              <w:left w:val="single" w:sz="4" w:space="0" w:color="000000"/>
              <w:bottom w:val="single" w:sz="4" w:space="0" w:color="000000"/>
            </w:tcBorders>
            <w:shd w:val="clear" w:color="auto" w:fill="auto"/>
          </w:tcPr>
          <w:p w:rsidR="00415096" w:rsidRDefault="00B74DDD">
            <w:pPr>
              <w:ind w:firstLine="0"/>
              <w:rPr>
                <w:szCs w:val="24"/>
              </w:rPr>
            </w:pPr>
            <w:r>
              <w:rPr>
                <w:szCs w:val="24"/>
              </w:rPr>
              <w:t>№</w:t>
            </w:r>
          </w:p>
        </w:tc>
        <w:tc>
          <w:tcPr>
            <w:tcW w:w="2835" w:type="dxa"/>
            <w:tcBorders>
              <w:top w:val="single" w:sz="4" w:space="0" w:color="000000"/>
              <w:left w:val="single" w:sz="4" w:space="0" w:color="000000"/>
              <w:bottom w:val="single" w:sz="4" w:space="0" w:color="000000"/>
            </w:tcBorders>
            <w:shd w:val="clear" w:color="auto" w:fill="auto"/>
          </w:tcPr>
          <w:p w:rsidR="00415096" w:rsidRDefault="00B74DDD">
            <w:pPr>
              <w:ind w:firstLine="0"/>
              <w:rPr>
                <w:szCs w:val="24"/>
              </w:rPr>
            </w:pPr>
            <w:r>
              <w:rPr>
                <w:szCs w:val="24"/>
              </w:rPr>
              <w:t>Наименование НПА</w:t>
            </w:r>
          </w:p>
        </w:tc>
        <w:tc>
          <w:tcPr>
            <w:tcW w:w="2410" w:type="dxa"/>
            <w:tcBorders>
              <w:top w:val="single" w:sz="4" w:space="0" w:color="000000"/>
              <w:left w:val="single" w:sz="4" w:space="0" w:color="000000"/>
              <w:bottom w:val="single" w:sz="4" w:space="0" w:color="000000"/>
            </w:tcBorders>
            <w:shd w:val="clear" w:color="auto" w:fill="auto"/>
          </w:tcPr>
          <w:p w:rsidR="00415096" w:rsidRDefault="00B74DDD">
            <w:pPr>
              <w:ind w:firstLine="0"/>
              <w:rPr>
                <w:szCs w:val="24"/>
              </w:rPr>
            </w:pPr>
            <w:r>
              <w:rPr>
                <w:szCs w:val="24"/>
              </w:rPr>
              <w:t>Изменения, внесенные в НПА</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415096" w:rsidRDefault="00B74DDD">
            <w:pPr>
              <w:ind w:firstLine="0"/>
              <w:rPr>
                <w:szCs w:val="24"/>
              </w:rPr>
            </w:pPr>
            <w:r>
              <w:rPr>
                <w:szCs w:val="24"/>
              </w:rPr>
              <w:t>Результат внесения изменений</w:t>
            </w:r>
          </w:p>
        </w:tc>
      </w:tr>
      <w:tr w:rsidR="00415096">
        <w:tc>
          <w:tcPr>
            <w:tcW w:w="959" w:type="dxa"/>
            <w:tcBorders>
              <w:top w:val="single" w:sz="4" w:space="0" w:color="000000"/>
              <w:left w:val="single" w:sz="4" w:space="0" w:color="000000"/>
              <w:bottom w:val="single" w:sz="4" w:space="0" w:color="000000"/>
            </w:tcBorders>
            <w:shd w:val="clear" w:color="auto" w:fill="auto"/>
          </w:tcPr>
          <w:p w:rsidR="00415096" w:rsidRDefault="00415096">
            <w:pPr>
              <w:snapToGrid w:val="0"/>
              <w:rPr>
                <w:szCs w:val="24"/>
              </w:rPr>
            </w:pPr>
          </w:p>
        </w:tc>
        <w:tc>
          <w:tcPr>
            <w:tcW w:w="2835" w:type="dxa"/>
            <w:tcBorders>
              <w:top w:val="single" w:sz="4" w:space="0" w:color="000000"/>
              <w:left w:val="single" w:sz="4" w:space="0" w:color="000000"/>
              <w:bottom w:val="single" w:sz="4" w:space="0" w:color="000000"/>
            </w:tcBorders>
            <w:shd w:val="clear" w:color="auto" w:fill="auto"/>
          </w:tcPr>
          <w:p w:rsidR="00415096" w:rsidRDefault="00415096">
            <w:pPr>
              <w:snapToGrid w:val="0"/>
              <w:rPr>
                <w:szCs w:val="24"/>
              </w:rPr>
            </w:pPr>
          </w:p>
        </w:tc>
        <w:tc>
          <w:tcPr>
            <w:tcW w:w="2410" w:type="dxa"/>
            <w:tcBorders>
              <w:top w:val="single" w:sz="4" w:space="0" w:color="000000"/>
              <w:left w:val="single" w:sz="4" w:space="0" w:color="000000"/>
              <w:bottom w:val="single" w:sz="4" w:space="0" w:color="000000"/>
            </w:tcBorders>
            <w:shd w:val="clear" w:color="auto" w:fill="auto"/>
          </w:tcPr>
          <w:p w:rsidR="00415096" w:rsidRDefault="00415096">
            <w:pPr>
              <w:snapToGrid w:val="0"/>
              <w:rPr>
                <w:szCs w:val="24"/>
              </w:rPr>
            </w:pP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415096" w:rsidRDefault="00415096">
            <w:pPr>
              <w:snapToGrid w:val="0"/>
              <w:rPr>
                <w:szCs w:val="24"/>
              </w:rPr>
            </w:pPr>
          </w:p>
        </w:tc>
      </w:tr>
    </w:tbl>
    <w:p w:rsidR="00415096" w:rsidRDefault="00415096">
      <w:pPr>
        <w:rPr>
          <w:szCs w:val="24"/>
        </w:rPr>
      </w:pPr>
    </w:p>
    <w:p w:rsidR="00415096" w:rsidRDefault="00B74DDD">
      <w:pPr>
        <w:ind w:firstLine="0"/>
      </w:pPr>
      <w:r>
        <w:rPr>
          <w:szCs w:val="24"/>
        </w:rPr>
        <w:t>16. Ресурсы, необходимые для внедрения практики</w:t>
      </w:r>
    </w:p>
    <w:tbl>
      <w:tblPr>
        <w:tblW w:w="9581"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17"/>
        <w:gridCol w:w="3686"/>
        <w:gridCol w:w="5078"/>
      </w:tblGrid>
      <w:tr w:rsidR="00415096">
        <w:tc>
          <w:tcPr>
            <w:tcW w:w="817" w:type="dxa"/>
            <w:tcBorders>
              <w:top w:val="single" w:sz="4" w:space="0" w:color="000000"/>
              <w:left w:val="single" w:sz="4" w:space="0" w:color="000000"/>
              <w:bottom w:val="single" w:sz="4" w:space="0" w:color="000000"/>
            </w:tcBorders>
            <w:shd w:val="clear" w:color="auto" w:fill="auto"/>
          </w:tcPr>
          <w:p w:rsidR="00415096" w:rsidRDefault="00B74DDD">
            <w:pPr>
              <w:ind w:firstLine="0"/>
              <w:rPr>
                <w:szCs w:val="24"/>
              </w:rPr>
            </w:pPr>
            <w:r>
              <w:rPr>
                <w:szCs w:val="24"/>
              </w:rPr>
              <w:t>№</w:t>
            </w:r>
          </w:p>
        </w:tc>
        <w:tc>
          <w:tcPr>
            <w:tcW w:w="3686" w:type="dxa"/>
            <w:tcBorders>
              <w:top w:val="single" w:sz="4" w:space="0" w:color="000000"/>
              <w:left w:val="single" w:sz="4" w:space="0" w:color="000000"/>
              <w:bottom w:val="single" w:sz="4" w:space="0" w:color="000000"/>
            </w:tcBorders>
            <w:shd w:val="clear" w:color="auto" w:fill="auto"/>
          </w:tcPr>
          <w:p w:rsidR="00415096" w:rsidRDefault="00B74DDD">
            <w:pPr>
              <w:ind w:firstLine="0"/>
              <w:rPr>
                <w:szCs w:val="24"/>
              </w:rPr>
            </w:pPr>
            <w:r>
              <w:rPr>
                <w:szCs w:val="24"/>
              </w:rPr>
              <w:t>Описание ресурса</w:t>
            </w:r>
          </w:p>
        </w:tc>
        <w:tc>
          <w:tcPr>
            <w:tcW w:w="5078" w:type="dxa"/>
            <w:tcBorders>
              <w:top w:val="single" w:sz="4" w:space="0" w:color="000000"/>
              <w:left w:val="single" w:sz="4" w:space="0" w:color="000000"/>
              <w:bottom w:val="single" w:sz="4" w:space="0" w:color="000000"/>
              <w:right w:val="single" w:sz="4" w:space="0" w:color="000000"/>
            </w:tcBorders>
            <w:shd w:val="clear" w:color="auto" w:fill="auto"/>
          </w:tcPr>
          <w:p w:rsidR="00415096" w:rsidRDefault="00B74DDD">
            <w:pPr>
              <w:ind w:firstLine="0"/>
              <w:rPr>
                <w:szCs w:val="24"/>
              </w:rPr>
            </w:pPr>
            <w:r>
              <w:rPr>
                <w:szCs w:val="24"/>
              </w:rPr>
              <w:t>Для каких целей данный ресурс необходим</w:t>
            </w:r>
          </w:p>
        </w:tc>
      </w:tr>
      <w:tr w:rsidR="00415096">
        <w:tc>
          <w:tcPr>
            <w:tcW w:w="817" w:type="dxa"/>
            <w:tcBorders>
              <w:top w:val="single" w:sz="4" w:space="0" w:color="000000"/>
              <w:left w:val="single" w:sz="4" w:space="0" w:color="000000"/>
              <w:bottom w:val="single" w:sz="4" w:space="0" w:color="000000"/>
            </w:tcBorders>
            <w:shd w:val="clear" w:color="auto" w:fill="auto"/>
          </w:tcPr>
          <w:p w:rsidR="00415096" w:rsidRDefault="00ED3830">
            <w:pPr>
              <w:snapToGrid w:val="0"/>
              <w:rPr>
                <w:szCs w:val="24"/>
              </w:rPr>
            </w:pPr>
            <w:r>
              <w:rPr>
                <w:szCs w:val="24"/>
              </w:rPr>
              <w:t>1</w:t>
            </w:r>
            <w:r w:rsidR="003C2947">
              <w:rPr>
                <w:szCs w:val="24"/>
              </w:rPr>
              <w:t>1</w:t>
            </w:r>
          </w:p>
        </w:tc>
        <w:tc>
          <w:tcPr>
            <w:tcW w:w="3686" w:type="dxa"/>
            <w:tcBorders>
              <w:top w:val="single" w:sz="4" w:space="0" w:color="000000"/>
              <w:left w:val="single" w:sz="4" w:space="0" w:color="000000"/>
              <w:bottom w:val="single" w:sz="4" w:space="0" w:color="000000"/>
            </w:tcBorders>
            <w:shd w:val="clear" w:color="auto" w:fill="auto"/>
          </w:tcPr>
          <w:p w:rsidR="00415096" w:rsidRDefault="00ED3830">
            <w:pPr>
              <w:snapToGrid w:val="0"/>
              <w:rPr>
                <w:szCs w:val="24"/>
              </w:rPr>
            </w:pPr>
            <w:r>
              <w:rPr>
                <w:szCs w:val="24"/>
              </w:rPr>
              <w:t xml:space="preserve">Трудовые </w:t>
            </w:r>
          </w:p>
        </w:tc>
        <w:tc>
          <w:tcPr>
            <w:tcW w:w="5078" w:type="dxa"/>
            <w:tcBorders>
              <w:top w:val="single" w:sz="4" w:space="0" w:color="000000"/>
              <w:left w:val="single" w:sz="4" w:space="0" w:color="000000"/>
              <w:bottom w:val="single" w:sz="4" w:space="0" w:color="000000"/>
              <w:right w:val="single" w:sz="4" w:space="0" w:color="000000"/>
            </w:tcBorders>
            <w:shd w:val="clear" w:color="auto" w:fill="auto"/>
          </w:tcPr>
          <w:p w:rsidR="00415096" w:rsidRDefault="00ED3830">
            <w:pPr>
              <w:snapToGrid w:val="0"/>
              <w:rPr>
                <w:szCs w:val="24"/>
              </w:rPr>
            </w:pPr>
            <w:r>
              <w:rPr>
                <w:szCs w:val="24"/>
              </w:rPr>
              <w:t>Для организации и проведения мероприятий</w:t>
            </w:r>
          </w:p>
        </w:tc>
      </w:tr>
      <w:tr w:rsidR="00ED3830">
        <w:tc>
          <w:tcPr>
            <w:tcW w:w="817" w:type="dxa"/>
            <w:tcBorders>
              <w:top w:val="single" w:sz="4" w:space="0" w:color="000000"/>
              <w:left w:val="single" w:sz="4" w:space="0" w:color="000000"/>
              <w:bottom w:val="single" w:sz="4" w:space="0" w:color="000000"/>
            </w:tcBorders>
            <w:shd w:val="clear" w:color="auto" w:fill="auto"/>
          </w:tcPr>
          <w:p w:rsidR="00ED3830" w:rsidRDefault="00ED3830">
            <w:pPr>
              <w:snapToGrid w:val="0"/>
              <w:rPr>
                <w:szCs w:val="24"/>
              </w:rPr>
            </w:pPr>
            <w:r>
              <w:rPr>
                <w:szCs w:val="24"/>
              </w:rPr>
              <w:t>32</w:t>
            </w:r>
          </w:p>
        </w:tc>
        <w:tc>
          <w:tcPr>
            <w:tcW w:w="3686" w:type="dxa"/>
            <w:tcBorders>
              <w:top w:val="single" w:sz="4" w:space="0" w:color="000000"/>
              <w:left w:val="single" w:sz="4" w:space="0" w:color="000000"/>
              <w:bottom w:val="single" w:sz="4" w:space="0" w:color="000000"/>
            </w:tcBorders>
            <w:shd w:val="clear" w:color="auto" w:fill="auto"/>
          </w:tcPr>
          <w:p w:rsidR="00ED3830" w:rsidRDefault="00ED3830">
            <w:pPr>
              <w:snapToGrid w:val="0"/>
              <w:rPr>
                <w:szCs w:val="24"/>
              </w:rPr>
            </w:pPr>
            <w:r>
              <w:rPr>
                <w:szCs w:val="24"/>
              </w:rPr>
              <w:t xml:space="preserve">Информационные </w:t>
            </w:r>
          </w:p>
        </w:tc>
        <w:tc>
          <w:tcPr>
            <w:tcW w:w="5078" w:type="dxa"/>
            <w:tcBorders>
              <w:top w:val="single" w:sz="4" w:space="0" w:color="000000"/>
              <w:left w:val="single" w:sz="4" w:space="0" w:color="000000"/>
              <w:bottom w:val="single" w:sz="4" w:space="0" w:color="000000"/>
              <w:right w:val="single" w:sz="4" w:space="0" w:color="000000"/>
            </w:tcBorders>
            <w:shd w:val="clear" w:color="auto" w:fill="auto"/>
          </w:tcPr>
          <w:p w:rsidR="00ED3830" w:rsidRDefault="00ED3830">
            <w:pPr>
              <w:snapToGrid w:val="0"/>
              <w:rPr>
                <w:szCs w:val="24"/>
              </w:rPr>
            </w:pPr>
            <w:r>
              <w:rPr>
                <w:szCs w:val="24"/>
              </w:rPr>
              <w:t>Для информирования населения</w:t>
            </w:r>
          </w:p>
        </w:tc>
      </w:tr>
      <w:tr w:rsidR="00ED3830">
        <w:tc>
          <w:tcPr>
            <w:tcW w:w="817" w:type="dxa"/>
            <w:tcBorders>
              <w:top w:val="single" w:sz="4" w:space="0" w:color="000000"/>
              <w:left w:val="single" w:sz="4" w:space="0" w:color="000000"/>
              <w:bottom w:val="single" w:sz="4" w:space="0" w:color="000000"/>
            </w:tcBorders>
            <w:shd w:val="clear" w:color="auto" w:fill="auto"/>
          </w:tcPr>
          <w:p w:rsidR="00ED3830" w:rsidRDefault="00ED3830">
            <w:pPr>
              <w:snapToGrid w:val="0"/>
              <w:rPr>
                <w:szCs w:val="24"/>
              </w:rPr>
            </w:pPr>
          </w:p>
          <w:p w:rsidR="00ED3830" w:rsidRDefault="00ED3830">
            <w:pPr>
              <w:snapToGrid w:val="0"/>
              <w:rPr>
                <w:szCs w:val="24"/>
              </w:rPr>
            </w:pPr>
            <w:r>
              <w:rPr>
                <w:szCs w:val="24"/>
              </w:rPr>
              <w:t>33</w:t>
            </w:r>
          </w:p>
        </w:tc>
        <w:tc>
          <w:tcPr>
            <w:tcW w:w="3686" w:type="dxa"/>
            <w:tcBorders>
              <w:top w:val="single" w:sz="4" w:space="0" w:color="000000"/>
              <w:left w:val="single" w:sz="4" w:space="0" w:color="000000"/>
              <w:bottom w:val="single" w:sz="4" w:space="0" w:color="000000"/>
            </w:tcBorders>
            <w:shd w:val="clear" w:color="auto" w:fill="auto"/>
          </w:tcPr>
          <w:p w:rsidR="00ED3830" w:rsidRDefault="00ED3830">
            <w:pPr>
              <w:snapToGrid w:val="0"/>
              <w:rPr>
                <w:szCs w:val="24"/>
              </w:rPr>
            </w:pPr>
            <w:r>
              <w:rPr>
                <w:szCs w:val="24"/>
              </w:rPr>
              <w:t xml:space="preserve">Инфраструктурные </w:t>
            </w:r>
          </w:p>
        </w:tc>
        <w:tc>
          <w:tcPr>
            <w:tcW w:w="5078" w:type="dxa"/>
            <w:tcBorders>
              <w:top w:val="single" w:sz="4" w:space="0" w:color="000000"/>
              <w:left w:val="single" w:sz="4" w:space="0" w:color="000000"/>
              <w:bottom w:val="single" w:sz="4" w:space="0" w:color="000000"/>
              <w:right w:val="single" w:sz="4" w:space="0" w:color="000000"/>
            </w:tcBorders>
            <w:shd w:val="clear" w:color="auto" w:fill="auto"/>
          </w:tcPr>
          <w:p w:rsidR="00ED3830" w:rsidRDefault="00ED3830" w:rsidP="00ED3830">
            <w:pPr>
              <w:snapToGrid w:val="0"/>
              <w:rPr>
                <w:szCs w:val="24"/>
              </w:rPr>
            </w:pPr>
            <w:r>
              <w:rPr>
                <w:szCs w:val="24"/>
              </w:rPr>
              <w:t xml:space="preserve">Использование помещений с доступной средой   </w:t>
            </w:r>
          </w:p>
        </w:tc>
      </w:tr>
      <w:tr w:rsidR="00ED3830">
        <w:tc>
          <w:tcPr>
            <w:tcW w:w="817" w:type="dxa"/>
            <w:tcBorders>
              <w:top w:val="single" w:sz="4" w:space="0" w:color="000000"/>
              <w:left w:val="single" w:sz="4" w:space="0" w:color="000000"/>
              <w:bottom w:val="single" w:sz="4" w:space="0" w:color="000000"/>
            </w:tcBorders>
            <w:shd w:val="clear" w:color="auto" w:fill="auto"/>
          </w:tcPr>
          <w:p w:rsidR="00ED3830" w:rsidRDefault="00ED3830">
            <w:pPr>
              <w:snapToGrid w:val="0"/>
              <w:rPr>
                <w:szCs w:val="24"/>
              </w:rPr>
            </w:pPr>
            <w:r>
              <w:rPr>
                <w:szCs w:val="24"/>
              </w:rPr>
              <w:t>44</w:t>
            </w:r>
          </w:p>
        </w:tc>
        <w:tc>
          <w:tcPr>
            <w:tcW w:w="3686" w:type="dxa"/>
            <w:tcBorders>
              <w:top w:val="single" w:sz="4" w:space="0" w:color="000000"/>
              <w:left w:val="single" w:sz="4" w:space="0" w:color="000000"/>
              <w:bottom w:val="single" w:sz="4" w:space="0" w:color="000000"/>
            </w:tcBorders>
            <w:shd w:val="clear" w:color="auto" w:fill="auto"/>
          </w:tcPr>
          <w:p w:rsidR="00ED3830" w:rsidRDefault="00ED3830">
            <w:pPr>
              <w:snapToGrid w:val="0"/>
              <w:rPr>
                <w:szCs w:val="24"/>
              </w:rPr>
            </w:pPr>
            <w:r>
              <w:rPr>
                <w:szCs w:val="24"/>
              </w:rPr>
              <w:t xml:space="preserve">Привлечение партнеров </w:t>
            </w:r>
          </w:p>
        </w:tc>
        <w:tc>
          <w:tcPr>
            <w:tcW w:w="5078" w:type="dxa"/>
            <w:tcBorders>
              <w:top w:val="single" w:sz="4" w:space="0" w:color="000000"/>
              <w:left w:val="single" w:sz="4" w:space="0" w:color="000000"/>
              <w:bottom w:val="single" w:sz="4" w:space="0" w:color="000000"/>
              <w:right w:val="single" w:sz="4" w:space="0" w:color="000000"/>
            </w:tcBorders>
            <w:shd w:val="clear" w:color="auto" w:fill="auto"/>
          </w:tcPr>
          <w:p w:rsidR="00ED3830" w:rsidRDefault="00ED3830" w:rsidP="00ED3830">
            <w:pPr>
              <w:snapToGrid w:val="0"/>
              <w:rPr>
                <w:szCs w:val="24"/>
              </w:rPr>
            </w:pPr>
            <w:r>
              <w:rPr>
                <w:szCs w:val="24"/>
              </w:rPr>
              <w:t xml:space="preserve">Для финансирования </w:t>
            </w:r>
          </w:p>
        </w:tc>
      </w:tr>
    </w:tbl>
    <w:p w:rsidR="00415096" w:rsidRDefault="00415096">
      <w:pPr>
        <w:ind w:firstLine="0"/>
        <w:rPr>
          <w:szCs w:val="24"/>
        </w:rPr>
      </w:pPr>
    </w:p>
    <w:p w:rsidR="00415096" w:rsidRDefault="00B74DDD">
      <w:pPr>
        <w:ind w:firstLine="0"/>
      </w:pPr>
      <w:r>
        <w:rPr>
          <w:szCs w:val="24"/>
        </w:rPr>
        <w:t xml:space="preserve">17. Выгодополучатели </w:t>
      </w:r>
    </w:p>
    <w:p w:rsidR="00415096" w:rsidRDefault="00B74DDD">
      <w:pPr>
        <w:ind w:firstLine="0"/>
        <w:rPr>
          <w:szCs w:val="24"/>
        </w:rPr>
      </w:pPr>
      <w:r>
        <w:rPr>
          <w:szCs w:val="24"/>
        </w:rPr>
        <w:t>(</w:t>
      </w:r>
      <w:r>
        <w:rPr>
          <w:i/>
          <w:szCs w:val="24"/>
        </w:rPr>
        <w:t>регион, предприниматели, жители т.п.)</w:t>
      </w:r>
    </w:p>
    <w:tbl>
      <w:tblPr>
        <w:tblW w:w="9694"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788"/>
        <w:gridCol w:w="4111"/>
        <w:gridCol w:w="4795"/>
      </w:tblGrid>
      <w:tr w:rsidR="00415096" w:rsidTr="00AD5B84">
        <w:tc>
          <w:tcPr>
            <w:tcW w:w="788" w:type="dxa"/>
            <w:tcBorders>
              <w:top w:val="single" w:sz="4" w:space="0" w:color="000000"/>
              <w:left w:val="single" w:sz="4" w:space="0" w:color="000000"/>
              <w:bottom w:val="single" w:sz="4" w:space="0" w:color="000000"/>
            </w:tcBorders>
            <w:shd w:val="clear" w:color="auto" w:fill="auto"/>
          </w:tcPr>
          <w:p w:rsidR="00415096" w:rsidRDefault="00B74DDD">
            <w:pPr>
              <w:ind w:firstLine="0"/>
              <w:rPr>
                <w:szCs w:val="24"/>
              </w:rPr>
            </w:pPr>
            <w:r>
              <w:rPr>
                <w:szCs w:val="24"/>
              </w:rPr>
              <w:t>№</w:t>
            </w:r>
          </w:p>
        </w:tc>
        <w:tc>
          <w:tcPr>
            <w:tcW w:w="4111" w:type="dxa"/>
            <w:tcBorders>
              <w:top w:val="single" w:sz="4" w:space="0" w:color="000000"/>
              <w:left w:val="single" w:sz="4" w:space="0" w:color="000000"/>
              <w:bottom w:val="single" w:sz="4" w:space="0" w:color="000000"/>
            </w:tcBorders>
            <w:shd w:val="clear" w:color="auto" w:fill="auto"/>
          </w:tcPr>
          <w:p w:rsidR="00415096" w:rsidRDefault="00B74DDD">
            <w:pPr>
              <w:ind w:firstLine="0"/>
              <w:rPr>
                <w:szCs w:val="24"/>
              </w:rPr>
            </w:pPr>
            <w:r>
              <w:rPr>
                <w:szCs w:val="24"/>
              </w:rPr>
              <w:t xml:space="preserve">Выгодополучатель/ группа выгодополучателей </w:t>
            </w:r>
          </w:p>
        </w:tc>
        <w:tc>
          <w:tcPr>
            <w:tcW w:w="4795" w:type="dxa"/>
            <w:tcBorders>
              <w:top w:val="single" w:sz="4" w:space="0" w:color="000000"/>
              <w:left w:val="single" w:sz="4" w:space="0" w:color="000000"/>
              <w:bottom w:val="single" w:sz="4" w:space="0" w:color="000000"/>
              <w:right w:val="single" w:sz="4" w:space="0" w:color="000000"/>
            </w:tcBorders>
            <w:shd w:val="clear" w:color="auto" w:fill="auto"/>
          </w:tcPr>
          <w:p w:rsidR="00415096" w:rsidRDefault="00B74DDD">
            <w:pPr>
              <w:ind w:firstLine="0"/>
              <w:rPr>
                <w:szCs w:val="24"/>
              </w:rPr>
            </w:pPr>
            <w:r>
              <w:rPr>
                <w:szCs w:val="24"/>
              </w:rPr>
              <w:t>Описание выгод, полученных в результате внедрения практики</w:t>
            </w:r>
          </w:p>
        </w:tc>
      </w:tr>
      <w:tr w:rsidR="00415096" w:rsidTr="00AD5B84">
        <w:tc>
          <w:tcPr>
            <w:tcW w:w="788" w:type="dxa"/>
            <w:tcBorders>
              <w:top w:val="single" w:sz="4" w:space="0" w:color="000000"/>
              <w:left w:val="single" w:sz="4" w:space="0" w:color="000000"/>
              <w:bottom w:val="single" w:sz="4" w:space="0" w:color="000000"/>
            </w:tcBorders>
            <w:shd w:val="clear" w:color="auto" w:fill="auto"/>
          </w:tcPr>
          <w:p w:rsidR="00415096" w:rsidRDefault="00AD5B84">
            <w:pPr>
              <w:snapToGrid w:val="0"/>
              <w:rPr>
                <w:szCs w:val="24"/>
              </w:rPr>
            </w:pPr>
            <w:r>
              <w:rPr>
                <w:szCs w:val="24"/>
              </w:rPr>
              <w:t>1</w:t>
            </w:r>
            <w:r w:rsidR="00125F49">
              <w:rPr>
                <w:szCs w:val="24"/>
              </w:rPr>
              <w:t>1</w:t>
            </w:r>
          </w:p>
        </w:tc>
        <w:tc>
          <w:tcPr>
            <w:tcW w:w="4111" w:type="dxa"/>
            <w:tcBorders>
              <w:top w:val="single" w:sz="4" w:space="0" w:color="000000"/>
              <w:left w:val="single" w:sz="4" w:space="0" w:color="000000"/>
              <w:bottom w:val="single" w:sz="4" w:space="0" w:color="000000"/>
            </w:tcBorders>
            <w:shd w:val="clear" w:color="auto" w:fill="auto"/>
          </w:tcPr>
          <w:p w:rsidR="00415096" w:rsidRDefault="00125F49">
            <w:pPr>
              <w:snapToGrid w:val="0"/>
              <w:rPr>
                <w:szCs w:val="24"/>
              </w:rPr>
            </w:pPr>
            <w:r>
              <w:rPr>
                <w:szCs w:val="24"/>
              </w:rPr>
              <w:t>Дети-инвалиды города Трехгорный</w:t>
            </w:r>
          </w:p>
        </w:tc>
        <w:tc>
          <w:tcPr>
            <w:tcW w:w="4795" w:type="dxa"/>
            <w:tcBorders>
              <w:top w:val="single" w:sz="4" w:space="0" w:color="000000"/>
              <w:left w:val="single" w:sz="4" w:space="0" w:color="000000"/>
              <w:bottom w:val="single" w:sz="4" w:space="0" w:color="000000"/>
              <w:right w:val="single" w:sz="4" w:space="0" w:color="000000"/>
            </w:tcBorders>
            <w:shd w:val="clear" w:color="auto" w:fill="auto"/>
          </w:tcPr>
          <w:p w:rsidR="00415096" w:rsidRDefault="00125F49">
            <w:pPr>
              <w:snapToGrid w:val="0"/>
              <w:rPr>
                <w:szCs w:val="24"/>
              </w:rPr>
            </w:pPr>
            <w:r>
              <w:rPr>
                <w:szCs w:val="24"/>
              </w:rPr>
              <w:t xml:space="preserve">Социализация, адаптация, развитие детей с различными нарушениями здоровья, </w:t>
            </w:r>
            <w:r>
              <w:rPr>
                <w:szCs w:val="24"/>
              </w:rPr>
              <w:lastRenderedPageBreak/>
              <w:t xml:space="preserve">налаживание средств коммуникации между </w:t>
            </w:r>
            <w:r w:rsidR="008D6806">
              <w:rPr>
                <w:szCs w:val="24"/>
              </w:rPr>
              <w:t>детьми-инвалидами и сохранными детьми.</w:t>
            </w:r>
          </w:p>
        </w:tc>
      </w:tr>
      <w:tr w:rsidR="008D6806" w:rsidTr="00AD5B84">
        <w:tc>
          <w:tcPr>
            <w:tcW w:w="788" w:type="dxa"/>
            <w:tcBorders>
              <w:top w:val="single" w:sz="4" w:space="0" w:color="000000"/>
              <w:left w:val="single" w:sz="4" w:space="0" w:color="000000"/>
              <w:bottom w:val="single" w:sz="4" w:space="0" w:color="000000"/>
            </w:tcBorders>
            <w:shd w:val="clear" w:color="auto" w:fill="auto"/>
          </w:tcPr>
          <w:p w:rsidR="008D6806" w:rsidRDefault="00AD5B84">
            <w:pPr>
              <w:snapToGrid w:val="0"/>
              <w:rPr>
                <w:szCs w:val="24"/>
              </w:rPr>
            </w:pPr>
            <w:r>
              <w:rPr>
                <w:szCs w:val="24"/>
              </w:rPr>
              <w:lastRenderedPageBreak/>
              <w:t>2</w:t>
            </w:r>
            <w:r w:rsidR="008D6806">
              <w:rPr>
                <w:szCs w:val="24"/>
              </w:rPr>
              <w:t>2</w:t>
            </w:r>
          </w:p>
        </w:tc>
        <w:tc>
          <w:tcPr>
            <w:tcW w:w="4111" w:type="dxa"/>
            <w:tcBorders>
              <w:top w:val="single" w:sz="4" w:space="0" w:color="000000"/>
              <w:left w:val="single" w:sz="4" w:space="0" w:color="000000"/>
              <w:bottom w:val="single" w:sz="4" w:space="0" w:color="000000"/>
            </w:tcBorders>
            <w:shd w:val="clear" w:color="auto" w:fill="auto"/>
          </w:tcPr>
          <w:p w:rsidR="008D6806" w:rsidRDefault="008D6806" w:rsidP="008D6806">
            <w:pPr>
              <w:snapToGrid w:val="0"/>
              <w:rPr>
                <w:szCs w:val="24"/>
              </w:rPr>
            </w:pPr>
            <w:r>
              <w:rPr>
                <w:szCs w:val="24"/>
              </w:rPr>
              <w:t>Семьи в которых воспитываются   дети-инвалиды</w:t>
            </w:r>
          </w:p>
        </w:tc>
        <w:tc>
          <w:tcPr>
            <w:tcW w:w="4795" w:type="dxa"/>
            <w:tcBorders>
              <w:top w:val="single" w:sz="4" w:space="0" w:color="000000"/>
              <w:left w:val="single" w:sz="4" w:space="0" w:color="000000"/>
              <w:bottom w:val="single" w:sz="4" w:space="0" w:color="000000"/>
              <w:right w:val="single" w:sz="4" w:space="0" w:color="000000"/>
            </w:tcBorders>
            <w:shd w:val="clear" w:color="auto" w:fill="auto"/>
          </w:tcPr>
          <w:p w:rsidR="008D6806" w:rsidRDefault="00AD5B84">
            <w:pPr>
              <w:snapToGrid w:val="0"/>
              <w:rPr>
                <w:szCs w:val="24"/>
              </w:rPr>
            </w:pPr>
            <w:r>
              <w:rPr>
                <w:szCs w:val="24"/>
              </w:rPr>
              <w:t xml:space="preserve">Социализация, адаптация, улучшение эмоционального фона семьи, улучшение средств коммуникации  </w:t>
            </w:r>
          </w:p>
        </w:tc>
      </w:tr>
    </w:tbl>
    <w:p w:rsidR="00415096" w:rsidRDefault="00415096">
      <w:pPr>
        <w:rPr>
          <w:szCs w:val="24"/>
        </w:rPr>
      </w:pPr>
    </w:p>
    <w:p w:rsidR="00415096" w:rsidRDefault="00B74DDD">
      <w:pPr>
        <w:ind w:firstLine="0"/>
      </w:pPr>
      <w:r>
        <w:rPr>
          <w:szCs w:val="24"/>
        </w:rPr>
        <w:t>18</w:t>
      </w:r>
      <w:r>
        <w:t xml:space="preserve">. Затраты на реализацию практики </w:t>
      </w:r>
    </w:p>
    <w:tbl>
      <w:tblPr>
        <w:tblW w:w="9581"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659"/>
        <w:gridCol w:w="2240"/>
        <w:gridCol w:w="3037"/>
        <w:gridCol w:w="3645"/>
      </w:tblGrid>
      <w:tr w:rsidR="0034144D">
        <w:tc>
          <w:tcPr>
            <w:tcW w:w="675" w:type="dxa"/>
            <w:tcBorders>
              <w:top w:val="single" w:sz="4" w:space="0" w:color="000000"/>
              <w:left w:val="single" w:sz="4" w:space="0" w:color="000000"/>
              <w:bottom w:val="single" w:sz="4" w:space="0" w:color="000000"/>
            </w:tcBorders>
            <w:shd w:val="clear" w:color="auto" w:fill="auto"/>
          </w:tcPr>
          <w:p w:rsidR="00415096" w:rsidRDefault="00B74DDD">
            <w:pPr>
              <w:ind w:firstLine="0"/>
              <w:rPr>
                <w:szCs w:val="24"/>
              </w:rPr>
            </w:pPr>
            <w:r>
              <w:rPr>
                <w:szCs w:val="24"/>
              </w:rPr>
              <w:t>№</w:t>
            </w:r>
          </w:p>
        </w:tc>
        <w:tc>
          <w:tcPr>
            <w:tcW w:w="1985" w:type="dxa"/>
            <w:tcBorders>
              <w:top w:val="single" w:sz="4" w:space="0" w:color="000000"/>
              <w:left w:val="single" w:sz="4" w:space="0" w:color="000000"/>
              <w:bottom w:val="single" w:sz="4" w:space="0" w:color="000000"/>
            </w:tcBorders>
            <w:shd w:val="clear" w:color="auto" w:fill="auto"/>
          </w:tcPr>
          <w:p w:rsidR="00415096" w:rsidRDefault="00B74DDD">
            <w:pPr>
              <w:ind w:firstLine="0"/>
              <w:rPr>
                <w:szCs w:val="24"/>
              </w:rPr>
            </w:pPr>
            <w:r>
              <w:rPr>
                <w:szCs w:val="24"/>
              </w:rPr>
              <w:t xml:space="preserve">Статья затрат </w:t>
            </w:r>
          </w:p>
        </w:tc>
        <w:tc>
          <w:tcPr>
            <w:tcW w:w="3143" w:type="dxa"/>
            <w:tcBorders>
              <w:top w:val="single" w:sz="4" w:space="0" w:color="000000"/>
              <w:left w:val="single" w:sz="4" w:space="0" w:color="000000"/>
              <w:bottom w:val="single" w:sz="4" w:space="0" w:color="000000"/>
            </w:tcBorders>
            <w:shd w:val="clear" w:color="auto" w:fill="auto"/>
          </w:tcPr>
          <w:p w:rsidR="00415096" w:rsidRDefault="00B74DDD">
            <w:pPr>
              <w:ind w:firstLine="0"/>
              <w:rPr>
                <w:szCs w:val="24"/>
              </w:rPr>
            </w:pPr>
            <w:r>
              <w:rPr>
                <w:szCs w:val="24"/>
              </w:rPr>
              <w:t xml:space="preserve">Объем затрат </w:t>
            </w:r>
          </w:p>
        </w:tc>
        <w:tc>
          <w:tcPr>
            <w:tcW w:w="3778" w:type="dxa"/>
            <w:tcBorders>
              <w:top w:val="single" w:sz="4" w:space="0" w:color="000000"/>
              <w:left w:val="single" w:sz="4" w:space="0" w:color="000000"/>
              <w:bottom w:val="single" w:sz="4" w:space="0" w:color="000000"/>
              <w:right w:val="single" w:sz="4" w:space="0" w:color="000000"/>
            </w:tcBorders>
            <w:shd w:val="clear" w:color="auto" w:fill="auto"/>
          </w:tcPr>
          <w:p w:rsidR="00415096" w:rsidRDefault="00B74DDD">
            <w:pPr>
              <w:ind w:firstLine="0"/>
              <w:rPr>
                <w:szCs w:val="24"/>
              </w:rPr>
            </w:pPr>
            <w:r>
              <w:rPr>
                <w:szCs w:val="24"/>
              </w:rPr>
              <w:t>Источник финансирования</w:t>
            </w:r>
          </w:p>
        </w:tc>
      </w:tr>
      <w:tr w:rsidR="0034144D">
        <w:tc>
          <w:tcPr>
            <w:tcW w:w="675" w:type="dxa"/>
            <w:tcBorders>
              <w:top w:val="single" w:sz="4" w:space="0" w:color="000000"/>
              <w:left w:val="single" w:sz="4" w:space="0" w:color="000000"/>
              <w:bottom w:val="single" w:sz="4" w:space="0" w:color="000000"/>
            </w:tcBorders>
            <w:shd w:val="clear" w:color="auto" w:fill="auto"/>
          </w:tcPr>
          <w:p w:rsidR="00415096" w:rsidRDefault="00D65CB7">
            <w:pPr>
              <w:rPr>
                <w:szCs w:val="24"/>
              </w:rPr>
            </w:pPr>
            <w:r>
              <w:rPr>
                <w:szCs w:val="24"/>
              </w:rPr>
              <w:t>11</w:t>
            </w:r>
          </w:p>
        </w:tc>
        <w:tc>
          <w:tcPr>
            <w:tcW w:w="1985" w:type="dxa"/>
            <w:tcBorders>
              <w:top w:val="single" w:sz="4" w:space="0" w:color="000000"/>
              <w:left w:val="single" w:sz="4" w:space="0" w:color="000000"/>
              <w:bottom w:val="single" w:sz="4" w:space="0" w:color="000000"/>
            </w:tcBorders>
            <w:shd w:val="clear" w:color="auto" w:fill="auto"/>
          </w:tcPr>
          <w:p w:rsidR="00415096" w:rsidRDefault="00C40494" w:rsidP="00C40494">
            <w:pPr>
              <w:snapToGrid w:val="0"/>
              <w:ind w:firstLine="0"/>
              <w:rPr>
                <w:szCs w:val="24"/>
              </w:rPr>
            </w:pPr>
            <w:r>
              <w:rPr>
                <w:szCs w:val="24"/>
              </w:rPr>
              <w:t xml:space="preserve">Разработка сценария </w:t>
            </w:r>
          </w:p>
        </w:tc>
        <w:tc>
          <w:tcPr>
            <w:tcW w:w="3143" w:type="dxa"/>
            <w:tcBorders>
              <w:top w:val="single" w:sz="4" w:space="0" w:color="000000"/>
              <w:left w:val="single" w:sz="4" w:space="0" w:color="000000"/>
              <w:bottom w:val="single" w:sz="4" w:space="0" w:color="000000"/>
            </w:tcBorders>
            <w:shd w:val="clear" w:color="auto" w:fill="auto"/>
          </w:tcPr>
          <w:p w:rsidR="00415096" w:rsidRDefault="00C40494">
            <w:pPr>
              <w:snapToGrid w:val="0"/>
              <w:rPr>
                <w:szCs w:val="24"/>
              </w:rPr>
            </w:pPr>
            <w:r>
              <w:rPr>
                <w:szCs w:val="24"/>
              </w:rPr>
              <w:t>За счет собственных средств</w:t>
            </w:r>
          </w:p>
        </w:tc>
        <w:tc>
          <w:tcPr>
            <w:tcW w:w="3778" w:type="dxa"/>
            <w:tcBorders>
              <w:top w:val="single" w:sz="4" w:space="0" w:color="000000"/>
              <w:left w:val="single" w:sz="4" w:space="0" w:color="000000"/>
              <w:bottom w:val="single" w:sz="4" w:space="0" w:color="000000"/>
              <w:right w:val="single" w:sz="4" w:space="0" w:color="000000"/>
            </w:tcBorders>
            <w:shd w:val="clear" w:color="auto" w:fill="auto"/>
          </w:tcPr>
          <w:p w:rsidR="00415096" w:rsidRDefault="00415096">
            <w:pPr>
              <w:snapToGrid w:val="0"/>
              <w:rPr>
                <w:szCs w:val="24"/>
              </w:rPr>
            </w:pPr>
          </w:p>
        </w:tc>
      </w:tr>
      <w:tr w:rsidR="0034144D">
        <w:tc>
          <w:tcPr>
            <w:tcW w:w="675" w:type="dxa"/>
            <w:tcBorders>
              <w:top w:val="single" w:sz="4" w:space="0" w:color="000000"/>
              <w:left w:val="single" w:sz="4" w:space="0" w:color="000000"/>
              <w:bottom w:val="single" w:sz="4" w:space="0" w:color="000000"/>
            </w:tcBorders>
            <w:shd w:val="clear" w:color="auto" w:fill="auto"/>
          </w:tcPr>
          <w:p w:rsidR="00C40494" w:rsidRDefault="00C40494">
            <w:pPr>
              <w:rPr>
                <w:szCs w:val="24"/>
              </w:rPr>
            </w:pPr>
            <w:r>
              <w:rPr>
                <w:szCs w:val="24"/>
              </w:rPr>
              <w:t>22</w:t>
            </w:r>
          </w:p>
          <w:p w:rsidR="00C40494" w:rsidRDefault="00C40494">
            <w:pPr>
              <w:rPr>
                <w:szCs w:val="24"/>
              </w:rPr>
            </w:pPr>
            <w:r>
              <w:rPr>
                <w:szCs w:val="24"/>
              </w:rPr>
              <w:t>2</w:t>
            </w:r>
          </w:p>
        </w:tc>
        <w:tc>
          <w:tcPr>
            <w:tcW w:w="1985" w:type="dxa"/>
            <w:tcBorders>
              <w:top w:val="single" w:sz="4" w:space="0" w:color="000000"/>
              <w:left w:val="single" w:sz="4" w:space="0" w:color="000000"/>
              <w:bottom w:val="single" w:sz="4" w:space="0" w:color="000000"/>
            </w:tcBorders>
            <w:shd w:val="clear" w:color="auto" w:fill="auto"/>
          </w:tcPr>
          <w:p w:rsidR="00C40494" w:rsidRDefault="00C40494" w:rsidP="00C40494">
            <w:pPr>
              <w:snapToGrid w:val="0"/>
              <w:ind w:firstLine="0"/>
              <w:rPr>
                <w:szCs w:val="24"/>
              </w:rPr>
            </w:pPr>
            <w:r>
              <w:rPr>
                <w:szCs w:val="24"/>
              </w:rPr>
              <w:t xml:space="preserve">Аренда помещения </w:t>
            </w:r>
          </w:p>
        </w:tc>
        <w:tc>
          <w:tcPr>
            <w:tcW w:w="3143" w:type="dxa"/>
            <w:tcBorders>
              <w:top w:val="single" w:sz="4" w:space="0" w:color="000000"/>
              <w:left w:val="single" w:sz="4" w:space="0" w:color="000000"/>
              <w:bottom w:val="single" w:sz="4" w:space="0" w:color="000000"/>
            </w:tcBorders>
            <w:shd w:val="clear" w:color="auto" w:fill="auto"/>
          </w:tcPr>
          <w:p w:rsidR="00C40494" w:rsidRDefault="00C40494">
            <w:pPr>
              <w:snapToGrid w:val="0"/>
              <w:rPr>
                <w:szCs w:val="24"/>
              </w:rPr>
            </w:pPr>
            <w:r>
              <w:rPr>
                <w:szCs w:val="24"/>
              </w:rPr>
              <w:t>На безвозмездной основе</w:t>
            </w:r>
          </w:p>
        </w:tc>
        <w:tc>
          <w:tcPr>
            <w:tcW w:w="3778" w:type="dxa"/>
            <w:tcBorders>
              <w:top w:val="single" w:sz="4" w:space="0" w:color="000000"/>
              <w:left w:val="single" w:sz="4" w:space="0" w:color="000000"/>
              <w:bottom w:val="single" w:sz="4" w:space="0" w:color="000000"/>
              <w:right w:val="single" w:sz="4" w:space="0" w:color="000000"/>
            </w:tcBorders>
            <w:shd w:val="clear" w:color="auto" w:fill="auto"/>
          </w:tcPr>
          <w:p w:rsidR="00C40494" w:rsidRDefault="00C40494">
            <w:pPr>
              <w:snapToGrid w:val="0"/>
              <w:rPr>
                <w:szCs w:val="24"/>
              </w:rPr>
            </w:pPr>
          </w:p>
        </w:tc>
      </w:tr>
      <w:tr w:rsidR="0034144D">
        <w:tc>
          <w:tcPr>
            <w:tcW w:w="675" w:type="dxa"/>
            <w:tcBorders>
              <w:top w:val="single" w:sz="4" w:space="0" w:color="000000"/>
              <w:left w:val="single" w:sz="4" w:space="0" w:color="000000"/>
              <w:bottom w:val="single" w:sz="4" w:space="0" w:color="000000"/>
            </w:tcBorders>
            <w:shd w:val="clear" w:color="auto" w:fill="auto"/>
          </w:tcPr>
          <w:p w:rsidR="00C40494" w:rsidRDefault="00C40494">
            <w:pPr>
              <w:rPr>
                <w:szCs w:val="24"/>
              </w:rPr>
            </w:pPr>
            <w:r>
              <w:rPr>
                <w:szCs w:val="24"/>
              </w:rPr>
              <w:t>33</w:t>
            </w:r>
          </w:p>
        </w:tc>
        <w:tc>
          <w:tcPr>
            <w:tcW w:w="1985" w:type="dxa"/>
            <w:tcBorders>
              <w:top w:val="single" w:sz="4" w:space="0" w:color="000000"/>
              <w:left w:val="single" w:sz="4" w:space="0" w:color="000000"/>
              <w:bottom w:val="single" w:sz="4" w:space="0" w:color="000000"/>
            </w:tcBorders>
            <w:shd w:val="clear" w:color="auto" w:fill="auto"/>
          </w:tcPr>
          <w:p w:rsidR="00C40494" w:rsidRDefault="00C40494" w:rsidP="00C40494">
            <w:pPr>
              <w:snapToGrid w:val="0"/>
              <w:ind w:firstLine="0"/>
              <w:rPr>
                <w:szCs w:val="24"/>
              </w:rPr>
            </w:pPr>
            <w:r>
              <w:rPr>
                <w:szCs w:val="24"/>
              </w:rPr>
              <w:t xml:space="preserve">Аренда профессионального звукового  и светового оборудования  </w:t>
            </w:r>
          </w:p>
        </w:tc>
        <w:tc>
          <w:tcPr>
            <w:tcW w:w="3143" w:type="dxa"/>
            <w:tcBorders>
              <w:top w:val="single" w:sz="4" w:space="0" w:color="000000"/>
              <w:left w:val="single" w:sz="4" w:space="0" w:color="000000"/>
              <w:bottom w:val="single" w:sz="4" w:space="0" w:color="000000"/>
            </w:tcBorders>
            <w:shd w:val="clear" w:color="auto" w:fill="auto"/>
          </w:tcPr>
          <w:p w:rsidR="00C40494" w:rsidRDefault="0034144D">
            <w:pPr>
              <w:snapToGrid w:val="0"/>
              <w:rPr>
                <w:szCs w:val="24"/>
              </w:rPr>
            </w:pPr>
            <w:r>
              <w:rPr>
                <w:szCs w:val="24"/>
              </w:rPr>
              <w:t>На безвозмездной основе</w:t>
            </w:r>
          </w:p>
        </w:tc>
        <w:tc>
          <w:tcPr>
            <w:tcW w:w="3778" w:type="dxa"/>
            <w:tcBorders>
              <w:top w:val="single" w:sz="4" w:space="0" w:color="000000"/>
              <w:left w:val="single" w:sz="4" w:space="0" w:color="000000"/>
              <w:bottom w:val="single" w:sz="4" w:space="0" w:color="000000"/>
              <w:right w:val="single" w:sz="4" w:space="0" w:color="000000"/>
            </w:tcBorders>
            <w:shd w:val="clear" w:color="auto" w:fill="auto"/>
          </w:tcPr>
          <w:p w:rsidR="00C40494" w:rsidRDefault="00C40494">
            <w:pPr>
              <w:snapToGrid w:val="0"/>
              <w:rPr>
                <w:szCs w:val="24"/>
              </w:rPr>
            </w:pPr>
          </w:p>
        </w:tc>
      </w:tr>
      <w:tr w:rsidR="00C40494">
        <w:tc>
          <w:tcPr>
            <w:tcW w:w="675" w:type="dxa"/>
            <w:tcBorders>
              <w:top w:val="single" w:sz="4" w:space="0" w:color="000000"/>
              <w:left w:val="single" w:sz="4" w:space="0" w:color="000000"/>
              <w:bottom w:val="single" w:sz="4" w:space="0" w:color="000000"/>
            </w:tcBorders>
            <w:shd w:val="clear" w:color="auto" w:fill="auto"/>
          </w:tcPr>
          <w:p w:rsidR="00C40494" w:rsidRDefault="00C40494">
            <w:pPr>
              <w:rPr>
                <w:szCs w:val="24"/>
              </w:rPr>
            </w:pPr>
            <w:r>
              <w:rPr>
                <w:szCs w:val="24"/>
              </w:rPr>
              <w:t>44</w:t>
            </w:r>
          </w:p>
          <w:p w:rsidR="00C40494" w:rsidRDefault="00C40494">
            <w:pPr>
              <w:rPr>
                <w:szCs w:val="24"/>
              </w:rPr>
            </w:pPr>
            <w:r>
              <w:rPr>
                <w:szCs w:val="24"/>
              </w:rPr>
              <w:t>4</w:t>
            </w:r>
          </w:p>
        </w:tc>
        <w:tc>
          <w:tcPr>
            <w:tcW w:w="1985" w:type="dxa"/>
            <w:tcBorders>
              <w:top w:val="single" w:sz="4" w:space="0" w:color="000000"/>
              <w:left w:val="single" w:sz="4" w:space="0" w:color="000000"/>
              <w:bottom w:val="single" w:sz="4" w:space="0" w:color="000000"/>
            </w:tcBorders>
            <w:shd w:val="clear" w:color="auto" w:fill="auto"/>
          </w:tcPr>
          <w:p w:rsidR="00C40494" w:rsidRDefault="00C40494" w:rsidP="00C40494">
            <w:pPr>
              <w:snapToGrid w:val="0"/>
              <w:ind w:firstLine="0"/>
              <w:rPr>
                <w:szCs w:val="24"/>
              </w:rPr>
            </w:pPr>
            <w:r>
              <w:rPr>
                <w:szCs w:val="24"/>
              </w:rPr>
              <w:t xml:space="preserve">Приобретение сувениров и подарков </w:t>
            </w:r>
          </w:p>
        </w:tc>
        <w:tc>
          <w:tcPr>
            <w:tcW w:w="3143" w:type="dxa"/>
            <w:tcBorders>
              <w:top w:val="single" w:sz="4" w:space="0" w:color="000000"/>
              <w:left w:val="single" w:sz="4" w:space="0" w:color="000000"/>
              <w:bottom w:val="single" w:sz="4" w:space="0" w:color="000000"/>
            </w:tcBorders>
            <w:shd w:val="clear" w:color="auto" w:fill="auto"/>
          </w:tcPr>
          <w:p w:rsidR="00C40494" w:rsidRDefault="00C40494" w:rsidP="00C40494">
            <w:pPr>
              <w:snapToGrid w:val="0"/>
              <w:rPr>
                <w:szCs w:val="24"/>
              </w:rPr>
            </w:pPr>
            <w:r>
              <w:rPr>
                <w:szCs w:val="24"/>
              </w:rPr>
              <w:t xml:space="preserve">0т  5 000 до 12 000 рублей, на одно мероприятие </w:t>
            </w:r>
          </w:p>
        </w:tc>
        <w:tc>
          <w:tcPr>
            <w:tcW w:w="3778" w:type="dxa"/>
            <w:tcBorders>
              <w:top w:val="single" w:sz="4" w:space="0" w:color="000000"/>
              <w:left w:val="single" w:sz="4" w:space="0" w:color="000000"/>
              <w:bottom w:val="single" w:sz="4" w:space="0" w:color="000000"/>
              <w:right w:val="single" w:sz="4" w:space="0" w:color="000000"/>
            </w:tcBorders>
            <w:shd w:val="clear" w:color="auto" w:fill="auto"/>
          </w:tcPr>
          <w:p w:rsidR="00C40494" w:rsidRDefault="00C40494">
            <w:pPr>
              <w:snapToGrid w:val="0"/>
              <w:rPr>
                <w:szCs w:val="24"/>
              </w:rPr>
            </w:pPr>
            <w:r>
              <w:rPr>
                <w:szCs w:val="24"/>
              </w:rPr>
              <w:t xml:space="preserve">Индивидуальные предприниматели города Трехгорный  </w:t>
            </w:r>
          </w:p>
        </w:tc>
      </w:tr>
      <w:tr w:rsidR="00C40494">
        <w:tc>
          <w:tcPr>
            <w:tcW w:w="675" w:type="dxa"/>
            <w:tcBorders>
              <w:top w:val="single" w:sz="4" w:space="0" w:color="000000"/>
              <w:left w:val="single" w:sz="4" w:space="0" w:color="000000"/>
              <w:bottom w:val="single" w:sz="4" w:space="0" w:color="000000"/>
            </w:tcBorders>
            <w:shd w:val="clear" w:color="auto" w:fill="auto"/>
          </w:tcPr>
          <w:p w:rsidR="00C40494" w:rsidRDefault="00C40494">
            <w:pPr>
              <w:rPr>
                <w:szCs w:val="24"/>
              </w:rPr>
            </w:pPr>
            <w:r>
              <w:rPr>
                <w:szCs w:val="24"/>
              </w:rPr>
              <w:t>55</w:t>
            </w:r>
          </w:p>
          <w:p w:rsidR="00C40494" w:rsidRDefault="00C40494">
            <w:pPr>
              <w:rPr>
                <w:szCs w:val="24"/>
              </w:rPr>
            </w:pPr>
            <w:r>
              <w:rPr>
                <w:szCs w:val="24"/>
              </w:rPr>
              <w:t>5</w:t>
            </w:r>
          </w:p>
        </w:tc>
        <w:tc>
          <w:tcPr>
            <w:tcW w:w="1985" w:type="dxa"/>
            <w:tcBorders>
              <w:top w:val="single" w:sz="4" w:space="0" w:color="000000"/>
              <w:left w:val="single" w:sz="4" w:space="0" w:color="000000"/>
              <w:bottom w:val="single" w:sz="4" w:space="0" w:color="000000"/>
            </w:tcBorders>
            <w:shd w:val="clear" w:color="auto" w:fill="auto"/>
          </w:tcPr>
          <w:p w:rsidR="00C40494" w:rsidRDefault="00C40494" w:rsidP="00C40494">
            <w:pPr>
              <w:snapToGrid w:val="0"/>
              <w:ind w:firstLine="0"/>
              <w:rPr>
                <w:szCs w:val="24"/>
              </w:rPr>
            </w:pPr>
            <w:r>
              <w:rPr>
                <w:szCs w:val="24"/>
              </w:rPr>
              <w:t xml:space="preserve">Приобретение расходных материалов для реквизита и мастер классов </w:t>
            </w:r>
          </w:p>
        </w:tc>
        <w:tc>
          <w:tcPr>
            <w:tcW w:w="3143" w:type="dxa"/>
            <w:tcBorders>
              <w:top w:val="single" w:sz="4" w:space="0" w:color="000000"/>
              <w:left w:val="single" w:sz="4" w:space="0" w:color="000000"/>
              <w:bottom w:val="single" w:sz="4" w:space="0" w:color="000000"/>
            </w:tcBorders>
            <w:shd w:val="clear" w:color="auto" w:fill="auto"/>
          </w:tcPr>
          <w:p w:rsidR="00C40494" w:rsidRDefault="00C40494" w:rsidP="00C40494">
            <w:pPr>
              <w:snapToGrid w:val="0"/>
              <w:rPr>
                <w:szCs w:val="24"/>
              </w:rPr>
            </w:pPr>
            <w:r>
              <w:rPr>
                <w:szCs w:val="24"/>
              </w:rPr>
              <w:t xml:space="preserve">от 2 000 до 6 000 рублей, на одно мероприятие  </w:t>
            </w:r>
          </w:p>
        </w:tc>
        <w:tc>
          <w:tcPr>
            <w:tcW w:w="3778" w:type="dxa"/>
            <w:tcBorders>
              <w:top w:val="single" w:sz="4" w:space="0" w:color="000000"/>
              <w:left w:val="single" w:sz="4" w:space="0" w:color="000000"/>
              <w:bottom w:val="single" w:sz="4" w:space="0" w:color="000000"/>
              <w:right w:val="single" w:sz="4" w:space="0" w:color="000000"/>
            </w:tcBorders>
            <w:shd w:val="clear" w:color="auto" w:fill="auto"/>
          </w:tcPr>
          <w:p w:rsidR="00C40494" w:rsidRDefault="00C40494">
            <w:pPr>
              <w:snapToGrid w:val="0"/>
              <w:rPr>
                <w:szCs w:val="24"/>
              </w:rPr>
            </w:pPr>
            <w:r>
              <w:rPr>
                <w:szCs w:val="24"/>
              </w:rPr>
              <w:t xml:space="preserve">Индивидуальные предприниматели города Трехгорный, общественные организации города </w:t>
            </w:r>
          </w:p>
        </w:tc>
      </w:tr>
      <w:tr w:rsidR="00C40494" w:rsidTr="00C40494">
        <w:trPr>
          <w:trHeight w:val="883"/>
        </w:trPr>
        <w:tc>
          <w:tcPr>
            <w:tcW w:w="675" w:type="dxa"/>
            <w:tcBorders>
              <w:top w:val="single" w:sz="4" w:space="0" w:color="000000"/>
              <w:left w:val="single" w:sz="4" w:space="0" w:color="000000"/>
              <w:bottom w:val="single" w:sz="4" w:space="0" w:color="000000"/>
            </w:tcBorders>
            <w:shd w:val="clear" w:color="auto" w:fill="auto"/>
          </w:tcPr>
          <w:p w:rsidR="00C40494" w:rsidRDefault="00C40494">
            <w:pPr>
              <w:rPr>
                <w:szCs w:val="24"/>
              </w:rPr>
            </w:pPr>
            <w:r>
              <w:rPr>
                <w:szCs w:val="24"/>
              </w:rPr>
              <w:t>66</w:t>
            </w:r>
          </w:p>
          <w:p w:rsidR="00C40494" w:rsidRPr="00C40494" w:rsidRDefault="00C40494" w:rsidP="00C40494">
            <w:pPr>
              <w:rPr>
                <w:szCs w:val="24"/>
              </w:rPr>
            </w:pPr>
          </w:p>
        </w:tc>
        <w:tc>
          <w:tcPr>
            <w:tcW w:w="1985" w:type="dxa"/>
            <w:tcBorders>
              <w:top w:val="single" w:sz="4" w:space="0" w:color="000000"/>
              <w:left w:val="single" w:sz="4" w:space="0" w:color="000000"/>
              <w:bottom w:val="single" w:sz="4" w:space="0" w:color="000000"/>
            </w:tcBorders>
            <w:shd w:val="clear" w:color="auto" w:fill="auto"/>
          </w:tcPr>
          <w:p w:rsidR="00C40494" w:rsidRDefault="00C40494" w:rsidP="00C40494">
            <w:pPr>
              <w:snapToGrid w:val="0"/>
              <w:ind w:firstLine="0"/>
              <w:rPr>
                <w:szCs w:val="24"/>
              </w:rPr>
            </w:pPr>
          </w:p>
          <w:p w:rsidR="00C40494" w:rsidRDefault="0034144D" w:rsidP="00C40494">
            <w:pPr>
              <w:snapToGrid w:val="0"/>
              <w:ind w:firstLine="0"/>
              <w:rPr>
                <w:szCs w:val="24"/>
              </w:rPr>
            </w:pPr>
            <w:r>
              <w:rPr>
                <w:szCs w:val="24"/>
              </w:rPr>
              <w:t xml:space="preserve">Сопровождение для детей-инвалидов </w:t>
            </w:r>
          </w:p>
          <w:p w:rsidR="00C40494" w:rsidRDefault="00C40494" w:rsidP="00C40494">
            <w:pPr>
              <w:snapToGrid w:val="0"/>
              <w:ind w:firstLine="0"/>
              <w:rPr>
                <w:szCs w:val="24"/>
              </w:rPr>
            </w:pPr>
          </w:p>
          <w:p w:rsidR="00C40494" w:rsidRDefault="00C40494" w:rsidP="00C40494">
            <w:pPr>
              <w:snapToGrid w:val="0"/>
              <w:ind w:firstLine="0"/>
              <w:rPr>
                <w:szCs w:val="24"/>
              </w:rPr>
            </w:pPr>
          </w:p>
        </w:tc>
        <w:tc>
          <w:tcPr>
            <w:tcW w:w="3143" w:type="dxa"/>
            <w:tcBorders>
              <w:top w:val="single" w:sz="4" w:space="0" w:color="000000"/>
              <w:left w:val="single" w:sz="4" w:space="0" w:color="000000"/>
              <w:bottom w:val="single" w:sz="4" w:space="0" w:color="000000"/>
            </w:tcBorders>
            <w:shd w:val="clear" w:color="auto" w:fill="auto"/>
          </w:tcPr>
          <w:p w:rsidR="0034144D" w:rsidRDefault="0034144D" w:rsidP="00C40494">
            <w:pPr>
              <w:snapToGrid w:val="0"/>
              <w:rPr>
                <w:szCs w:val="24"/>
              </w:rPr>
            </w:pPr>
            <w:r>
              <w:rPr>
                <w:szCs w:val="24"/>
              </w:rPr>
              <w:t xml:space="preserve">На безвозмездной основе </w:t>
            </w:r>
          </w:p>
          <w:p w:rsidR="00C40494" w:rsidRDefault="0034144D" w:rsidP="00C40494">
            <w:pPr>
              <w:snapToGrid w:val="0"/>
              <w:rPr>
                <w:szCs w:val="24"/>
              </w:rPr>
            </w:pPr>
            <w:r>
              <w:rPr>
                <w:szCs w:val="24"/>
              </w:rPr>
              <w:t>специалисты МУ «Комплексный центр»</w:t>
            </w:r>
          </w:p>
        </w:tc>
        <w:tc>
          <w:tcPr>
            <w:tcW w:w="3778" w:type="dxa"/>
            <w:tcBorders>
              <w:top w:val="single" w:sz="4" w:space="0" w:color="000000"/>
              <w:left w:val="single" w:sz="4" w:space="0" w:color="000000"/>
              <w:bottom w:val="single" w:sz="4" w:space="0" w:color="000000"/>
              <w:right w:val="single" w:sz="4" w:space="0" w:color="000000"/>
            </w:tcBorders>
            <w:shd w:val="clear" w:color="auto" w:fill="auto"/>
          </w:tcPr>
          <w:p w:rsidR="00C40494" w:rsidRDefault="00C40494">
            <w:pPr>
              <w:snapToGrid w:val="0"/>
              <w:rPr>
                <w:szCs w:val="24"/>
              </w:rPr>
            </w:pPr>
          </w:p>
        </w:tc>
      </w:tr>
      <w:tr w:rsidR="0034144D" w:rsidTr="00C40494">
        <w:trPr>
          <w:trHeight w:val="883"/>
        </w:trPr>
        <w:tc>
          <w:tcPr>
            <w:tcW w:w="675" w:type="dxa"/>
            <w:tcBorders>
              <w:top w:val="single" w:sz="4" w:space="0" w:color="000000"/>
              <w:left w:val="single" w:sz="4" w:space="0" w:color="000000"/>
              <w:bottom w:val="single" w:sz="4" w:space="0" w:color="000000"/>
            </w:tcBorders>
            <w:shd w:val="clear" w:color="auto" w:fill="auto"/>
          </w:tcPr>
          <w:p w:rsidR="0034144D" w:rsidRDefault="0034144D">
            <w:pPr>
              <w:rPr>
                <w:szCs w:val="24"/>
              </w:rPr>
            </w:pPr>
          </w:p>
          <w:p w:rsidR="0034144D" w:rsidRDefault="0034144D">
            <w:pPr>
              <w:rPr>
                <w:szCs w:val="24"/>
              </w:rPr>
            </w:pPr>
            <w:r>
              <w:rPr>
                <w:szCs w:val="24"/>
              </w:rPr>
              <w:t>7</w:t>
            </w:r>
            <w:r>
              <w:rPr>
                <w:szCs w:val="24"/>
              </w:rPr>
              <w:lastRenderedPageBreak/>
              <w:t>7</w:t>
            </w:r>
          </w:p>
          <w:p w:rsidR="0034144D" w:rsidRDefault="0034144D">
            <w:pPr>
              <w:rPr>
                <w:szCs w:val="24"/>
              </w:rPr>
            </w:pPr>
          </w:p>
        </w:tc>
        <w:tc>
          <w:tcPr>
            <w:tcW w:w="1985" w:type="dxa"/>
            <w:tcBorders>
              <w:top w:val="single" w:sz="4" w:space="0" w:color="000000"/>
              <w:left w:val="single" w:sz="4" w:space="0" w:color="000000"/>
              <w:bottom w:val="single" w:sz="4" w:space="0" w:color="000000"/>
            </w:tcBorders>
            <w:shd w:val="clear" w:color="auto" w:fill="auto"/>
          </w:tcPr>
          <w:p w:rsidR="0034144D" w:rsidRDefault="0034144D" w:rsidP="00C40494">
            <w:pPr>
              <w:snapToGrid w:val="0"/>
              <w:ind w:firstLine="0"/>
              <w:rPr>
                <w:szCs w:val="24"/>
              </w:rPr>
            </w:pPr>
            <w:r>
              <w:rPr>
                <w:szCs w:val="24"/>
              </w:rPr>
              <w:lastRenderedPageBreak/>
              <w:t>Информационное освещение СМИ</w:t>
            </w:r>
          </w:p>
        </w:tc>
        <w:tc>
          <w:tcPr>
            <w:tcW w:w="3143" w:type="dxa"/>
            <w:tcBorders>
              <w:top w:val="single" w:sz="4" w:space="0" w:color="000000"/>
              <w:left w:val="single" w:sz="4" w:space="0" w:color="000000"/>
              <w:bottom w:val="single" w:sz="4" w:space="0" w:color="000000"/>
            </w:tcBorders>
            <w:shd w:val="clear" w:color="auto" w:fill="auto"/>
          </w:tcPr>
          <w:p w:rsidR="0034144D" w:rsidRDefault="0034144D" w:rsidP="0034144D">
            <w:pPr>
              <w:snapToGrid w:val="0"/>
              <w:rPr>
                <w:szCs w:val="24"/>
              </w:rPr>
            </w:pPr>
            <w:r>
              <w:rPr>
                <w:szCs w:val="24"/>
              </w:rPr>
              <w:t xml:space="preserve">На безвозмездной основе </w:t>
            </w:r>
          </w:p>
          <w:p w:rsidR="0034144D" w:rsidRDefault="0034144D" w:rsidP="00C40494">
            <w:pPr>
              <w:snapToGrid w:val="0"/>
              <w:rPr>
                <w:szCs w:val="24"/>
              </w:rPr>
            </w:pPr>
          </w:p>
        </w:tc>
        <w:tc>
          <w:tcPr>
            <w:tcW w:w="3778" w:type="dxa"/>
            <w:tcBorders>
              <w:top w:val="single" w:sz="4" w:space="0" w:color="000000"/>
              <w:left w:val="single" w:sz="4" w:space="0" w:color="000000"/>
              <w:bottom w:val="single" w:sz="4" w:space="0" w:color="000000"/>
              <w:right w:val="single" w:sz="4" w:space="0" w:color="000000"/>
            </w:tcBorders>
            <w:shd w:val="clear" w:color="auto" w:fill="auto"/>
          </w:tcPr>
          <w:p w:rsidR="0034144D" w:rsidRDefault="0034144D">
            <w:pPr>
              <w:snapToGrid w:val="0"/>
              <w:rPr>
                <w:szCs w:val="24"/>
              </w:rPr>
            </w:pPr>
          </w:p>
        </w:tc>
      </w:tr>
    </w:tbl>
    <w:p w:rsidR="00415096" w:rsidRDefault="00415096">
      <w:pPr>
        <w:rPr>
          <w:szCs w:val="24"/>
        </w:rPr>
      </w:pPr>
    </w:p>
    <w:p w:rsidR="00415096" w:rsidRDefault="00B74DDD">
      <w:pPr>
        <w:ind w:firstLine="0"/>
        <w:rPr>
          <w:szCs w:val="24"/>
        </w:rPr>
      </w:pPr>
      <w:r>
        <w:rPr>
          <w:szCs w:val="24"/>
        </w:rPr>
        <w:t xml:space="preserve">19. Показатели социально-экономического развития города, характеризующие положение после внедрения практики </w:t>
      </w:r>
      <w:r>
        <w:rPr>
          <w:i/>
          <w:szCs w:val="24"/>
        </w:rPr>
        <w:t>(не более 0,5 страницы)</w:t>
      </w:r>
    </w:p>
    <w:tbl>
      <w:tblPr>
        <w:tblW w:w="958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81"/>
      </w:tblGrid>
      <w:tr w:rsidR="00415096">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415096" w:rsidRDefault="00794FD7" w:rsidP="00D65CB7">
            <w:pPr>
              <w:snapToGrid w:val="0"/>
              <w:rPr>
                <w:szCs w:val="24"/>
              </w:rPr>
            </w:pPr>
            <w:r>
              <w:rPr>
                <w:szCs w:val="24"/>
              </w:rPr>
              <w:t>На июнь 2019 года благодаря проекту «Мы вместе!», показатели социализации детей-инвалидов и семей в которых воспитываются дети инвалиды увеличились</w:t>
            </w:r>
            <w:r w:rsidR="00D65CB7">
              <w:rPr>
                <w:szCs w:val="24"/>
              </w:rPr>
              <w:t xml:space="preserve">. Налаживается  связь и взаимопонимание между сохранными детьми и детьми-инвалидами.  На мероприятия привлекаются  волонтеры, как дети так и взрослые.  Созданы группы в социальных сетях, где поддерживается связь  с родителями детей-инвалидов, даются консультации специалистов, приглашаются на мероприятия, постоянное информационное просвещение. Мероприятия проводятся для всех жителей города.  В городских мероприятиях дети-инвалиды принимают участие 8 из 10 человек.  </w:t>
            </w:r>
          </w:p>
        </w:tc>
      </w:tr>
    </w:tbl>
    <w:p w:rsidR="00415096" w:rsidRDefault="00415096">
      <w:pPr>
        <w:rPr>
          <w:szCs w:val="24"/>
        </w:rPr>
      </w:pPr>
    </w:p>
    <w:p w:rsidR="00415096" w:rsidRDefault="00B74DDD">
      <w:pPr>
        <w:ind w:firstLine="0"/>
      </w:pPr>
      <w:r>
        <w:rPr>
          <w:i/>
          <w:szCs w:val="24"/>
        </w:rPr>
        <w:t xml:space="preserve">20. Краткая информация о лидере практики/команде проекта </w:t>
      </w:r>
      <w:r>
        <w:t>(не более 0,5 страницы)</w:t>
      </w:r>
    </w:p>
    <w:tbl>
      <w:tblPr>
        <w:tblW w:w="961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615"/>
      </w:tblGrid>
      <w:tr w:rsidR="00415096">
        <w:tc>
          <w:tcPr>
            <w:tcW w:w="9615" w:type="dxa"/>
            <w:tcBorders>
              <w:top w:val="single" w:sz="4" w:space="0" w:color="000000"/>
              <w:left w:val="single" w:sz="4" w:space="0" w:color="000000"/>
              <w:bottom w:val="single" w:sz="4" w:space="0" w:color="000000"/>
              <w:right w:val="single" w:sz="4" w:space="0" w:color="000000"/>
            </w:tcBorders>
            <w:shd w:val="clear" w:color="auto" w:fill="auto"/>
          </w:tcPr>
          <w:p w:rsidR="00125F49" w:rsidRDefault="00B01980">
            <w:pPr>
              <w:snapToGrid w:val="0"/>
              <w:rPr>
                <w:szCs w:val="24"/>
              </w:rPr>
            </w:pPr>
            <w:r>
              <w:rPr>
                <w:szCs w:val="24"/>
              </w:rPr>
              <w:t xml:space="preserve">Лидер практики исполняющий обязанности директора </w:t>
            </w:r>
            <w:r w:rsidR="006B4AB8">
              <w:rPr>
                <w:szCs w:val="24"/>
              </w:rPr>
              <w:t>Бобылева Елена Валентиновна</w:t>
            </w:r>
            <w:r w:rsidR="00125F49">
              <w:rPr>
                <w:szCs w:val="24"/>
              </w:rPr>
              <w:t>.</w:t>
            </w:r>
          </w:p>
          <w:p w:rsidR="00415096" w:rsidRDefault="00125F49">
            <w:pPr>
              <w:snapToGrid w:val="0"/>
              <w:rPr>
                <w:szCs w:val="24"/>
              </w:rPr>
            </w:pPr>
            <w:r>
              <w:rPr>
                <w:szCs w:val="24"/>
              </w:rPr>
              <w:t xml:space="preserve">Команда: </w:t>
            </w:r>
            <w:r w:rsidR="0075724E">
              <w:rPr>
                <w:szCs w:val="24"/>
              </w:rPr>
              <w:t xml:space="preserve">заведующий </w:t>
            </w:r>
            <w:r>
              <w:rPr>
                <w:szCs w:val="24"/>
              </w:rPr>
              <w:t xml:space="preserve">психолого-педагогического отделения помощи семье и детям Поповичева Алла Сергеевна, специалисты по социальной работе: Шарипова Альбина Рамиловна, Харитонова Кристина Александровна, Вержбовская Татьяна Владимировна, Филимонова Ольга Евгеньевна, Егупова Надежда Сергеевна. Детское волонтерское движение «Новая волна».   </w:t>
            </w:r>
            <w:r w:rsidR="0075724E">
              <w:rPr>
                <w:szCs w:val="24"/>
              </w:rPr>
              <w:t xml:space="preserve"> </w:t>
            </w:r>
          </w:p>
        </w:tc>
      </w:tr>
    </w:tbl>
    <w:p w:rsidR="00415096" w:rsidRDefault="00B74DDD">
      <w:pPr>
        <w:ind w:firstLine="0"/>
      </w:pPr>
      <w:r>
        <w:rPr>
          <w:szCs w:val="24"/>
        </w:rPr>
        <w:t xml:space="preserve">21. Ссылки на интернет-ресурсы практики </w:t>
      </w:r>
    </w:p>
    <w:p w:rsidR="00415096" w:rsidRDefault="00B74DDD">
      <w:pPr>
        <w:ind w:firstLine="0"/>
      </w:pPr>
      <w:r>
        <w:t>Ссылки на официальный сайт практики, группы в социальных сетях и т.п.</w:t>
      </w:r>
    </w:p>
    <w:tbl>
      <w:tblPr>
        <w:tblW w:w="9615" w:type="dxa"/>
        <w:tblInd w:w="-147"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696"/>
        <w:gridCol w:w="5763"/>
        <w:gridCol w:w="3156"/>
      </w:tblGrid>
      <w:tr w:rsidR="00415096">
        <w:tc>
          <w:tcPr>
            <w:tcW w:w="709" w:type="dxa"/>
            <w:tcBorders>
              <w:top w:val="single" w:sz="4" w:space="0" w:color="000000"/>
              <w:left w:val="single" w:sz="4" w:space="0" w:color="000000"/>
              <w:bottom w:val="single" w:sz="4" w:space="0" w:color="000000"/>
            </w:tcBorders>
            <w:shd w:val="clear" w:color="auto" w:fill="auto"/>
          </w:tcPr>
          <w:p w:rsidR="00415096" w:rsidRDefault="00B74DDD">
            <w:pPr>
              <w:ind w:firstLine="0"/>
              <w:rPr>
                <w:szCs w:val="24"/>
              </w:rPr>
            </w:pPr>
            <w:r>
              <w:rPr>
                <w:szCs w:val="24"/>
              </w:rPr>
              <w:t>№</w:t>
            </w:r>
          </w:p>
        </w:tc>
        <w:tc>
          <w:tcPr>
            <w:tcW w:w="5976" w:type="dxa"/>
            <w:tcBorders>
              <w:top w:val="single" w:sz="4" w:space="0" w:color="000000"/>
              <w:left w:val="single" w:sz="4" w:space="0" w:color="000000"/>
              <w:bottom w:val="single" w:sz="4" w:space="0" w:color="000000"/>
            </w:tcBorders>
            <w:shd w:val="clear" w:color="auto" w:fill="auto"/>
          </w:tcPr>
          <w:p w:rsidR="00415096" w:rsidRDefault="00B74DDD">
            <w:pPr>
              <w:ind w:firstLine="0"/>
              <w:rPr>
                <w:szCs w:val="24"/>
              </w:rPr>
            </w:pPr>
            <w:r>
              <w:rPr>
                <w:szCs w:val="24"/>
              </w:rPr>
              <w:t>Наименование ресурса</w:t>
            </w:r>
          </w:p>
        </w:tc>
        <w:tc>
          <w:tcPr>
            <w:tcW w:w="2930" w:type="dxa"/>
            <w:tcBorders>
              <w:top w:val="single" w:sz="4" w:space="0" w:color="000000"/>
              <w:left w:val="single" w:sz="4" w:space="0" w:color="000000"/>
              <w:bottom w:val="single" w:sz="4" w:space="0" w:color="000000"/>
              <w:right w:val="single" w:sz="4" w:space="0" w:color="000000"/>
            </w:tcBorders>
            <w:shd w:val="clear" w:color="auto" w:fill="auto"/>
          </w:tcPr>
          <w:p w:rsidR="00415096" w:rsidRDefault="00B74DDD">
            <w:pPr>
              <w:ind w:firstLine="0"/>
              <w:rPr>
                <w:szCs w:val="24"/>
              </w:rPr>
            </w:pPr>
            <w:r>
              <w:rPr>
                <w:szCs w:val="24"/>
              </w:rPr>
              <w:t>Ссылка на ресурс</w:t>
            </w:r>
          </w:p>
        </w:tc>
      </w:tr>
      <w:tr w:rsidR="00415096">
        <w:tc>
          <w:tcPr>
            <w:tcW w:w="709" w:type="dxa"/>
            <w:tcBorders>
              <w:top w:val="single" w:sz="4" w:space="0" w:color="000000"/>
              <w:left w:val="single" w:sz="4" w:space="0" w:color="000000"/>
              <w:bottom w:val="single" w:sz="4" w:space="0" w:color="000000"/>
            </w:tcBorders>
            <w:shd w:val="clear" w:color="auto" w:fill="auto"/>
          </w:tcPr>
          <w:p w:rsidR="00415096" w:rsidRDefault="0075724E">
            <w:pPr>
              <w:snapToGrid w:val="0"/>
              <w:rPr>
                <w:szCs w:val="24"/>
              </w:rPr>
            </w:pPr>
            <w:r>
              <w:rPr>
                <w:szCs w:val="24"/>
              </w:rPr>
              <w:t>1</w:t>
            </w:r>
          </w:p>
        </w:tc>
        <w:tc>
          <w:tcPr>
            <w:tcW w:w="5976" w:type="dxa"/>
            <w:tcBorders>
              <w:top w:val="single" w:sz="4" w:space="0" w:color="000000"/>
              <w:left w:val="single" w:sz="4" w:space="0" w:color="000000"/>
              <w:bottom w:val="single" w:sz="4" w:space="0" w:color="000000"/>
            </w:tcBorders>
            <w:shd w:val="clear" w:color="auto" w:fill="auto"/>
          </w:tcPr>
          <w:p w:rsidR="00415096" w:rsidRDefault="0075724E">
            <w:pPr>
              <w:snapToGrid w:val="0"/>
              <w:rPr>
                <w:szCs w:val="24"/>
              </w:rPr>
            </w:pPr>
            <w:r>
              <w:rPr>
                <w:szCs w:val="24"/>
              </w:rPr>
              <w:t>Сайт МУ «Комплексный центр»</w:t>
            </w:r>
          </w:p>
        </w:tc>
        <w:tc>
          <w:tcPr>
            <w:tcW w:w="2930" w:type="dxa"/>
            <w:tcBorders>
              <w:top w:val="single" w:sz="4" w:space="0" w:color="000000"/>
              <w:left w:val="single" w:sz="4" w:space="0" w:color="000000"/>
              <w:bottom w:val="single" w:sz="4" w:space="0" w:color="000000"/>
              <w:right w:val="single" w:sz="4" w:space="0" w:color="000000"/>
            </w:tcBorders>
            <w:shd w:val="clear" w:color="auto" w:fill="auto"/>
          </w:tcPr>
          <w:p w:rsidR="00415096" w:rsidRDefault="00362E83">
            <w:pPr>
              <w:snapToGrid w:val="0"/>
              <w:rPr>
                <w:szCs w:val="24"/>
              </w:rPr>
            </w:pPr>
            <w:hyperlink r:id="rId6" w:tgtFrame="_blank" w:history="1">
              <w:r w:rsidR="0075724E">
                <w:rPr>
                  <w:rStyle w:val="af4"/>
                  <w:rFonts w:ascii="Arial" w:hAnsi="Arial" w:cs="Arial"/>
                  <w:color w:val="2A5885"/>
                  <w:sz w:val="20"/>
                  <w:szCs w:val="20"/>
                  <w:shd w:val="clear" w:color="auto" w:fill="FFFFFF"/>
                </w:rPr>
                <w:t>http://kcso17.eps74.ru/</w:t>
              </w:r>
            </w:hyperlink>
            <w:r w:rsidR="0075724E">
              <w:t>,</w:t>
            </w:r>
          </w:p>
        </w:tc>
      </w:tr>
      <w:tr w:rsidR="006B4AB8">
        <w:tc>
          <w:tcPr>
            <w:tcW w:w="709" w:type="dxa"/>
            <w:tcBorders>
              <w:top w:val="single" w:sz="4" w:space="0" w:color="000000"/>
              <w:left w:val="single" w:sz="4" w:space="0" w:color="000000"/>
              <w:bottom w:val="single" w:sz="4" w:space="0" w:color="000000"/>
            </w:tcBorders>
            <w:shd w:val="clear" w:color="auto" w:fill="auto"/>
          </w:tcPr>
          <w:p w:rsidR="006B4AB8" w:rsidRDefault="0075724E">
            <w:pPr>
              <w:snapToGrid w:val="0"/>
              <w:rPr>
                <w:szCs w:val="24"/>
              </w:rPr>
            </w:pPr>
            <w:r>
              <w:rPr>
                <w:szCs w:val="24"/>
              </w:rPr>
              <w:t>2</w:t>
            </w:r>
          </w:p>
        </w:tc>
        <w:tc>
          <w:tcPr>
            <w:tcW w:w="5976" w:type="dxa"/>
            <w:tcBorders>
              <w:top w:val="single" w:sz="4" w:space="0" w:color="000000"/>
              <w:left w:val="single" w:sz="4" w:space="0" w:color="000000"/>
              <w:bottom w:val="single" w:sz="4" w:space="0" w:color="000000"/>
            </w:tcBorders>
            <w:shd w:val="clear" w:color="auto" w:fill="auto"/>
          </w:tcPr>
          <w:p w:rsidR="006B4AB8" w:rsidRDefault="0075724E" w:rsidP="0075724E">
            <w:pPr>
              <w:snapToGrid w:val="0"/>
            </w:pPr>
            <w:r>
              <w:t>Страница в ВК</w:t>
            </w:r>
          </w:p>
        </w:tc>
        <w:tc>
          <w:tcPr>
            <w:tcW w:w="2930" w:type="dxa"/>
            <w:tcBorders>
              <w:top w:val="single" w:sz="4" w:space="0" w:color="000000"/>
              <w:left w:val="single" w:sz="4" w:space="0" w:color="000000"/>
              <w:bottom w:val="single" w:sz="4" w:space="0" w:color="000000"/>
              <w:right w:val="single" w:sz="4" w:space="0" w:color="000000"/>
            </w:tcBorders>
            <w:shd w:val="clear" w:color="auto" w:fill="auto"/>
          </w:tcPr>
          <w:p w:rsidR="006B4AB8" w:rsidRDefault="0075724E">
            <w:pPr>
              <w:snapToGrid w:val="0"/>
              <w:rPr>
                <w:szCs w:val="24"/>
              </w:rPr>
            </w:pPr>
            <w:r w:rsidRPr="0075724E">
              <w:rPr>
                <w:szCs w:val="24"/>
              </w:rPr>
              <w:t>https://vk.com/club152684693</w:t>
            </w:r>
          </w:p>
        </w:tc>
      </w:tr>
    </w:tbl>
    <w:p w:rsidR="00415096" w:rsidRDefault="00B74DDD">
      <w:pPr>
        <w:ind w:firstLine="0"/>
      </w:pPr>
      <w:r>
        <w:rPr>
          <w:szCs w:val="24"/>
        </w:rPr>
        <w:t>22. Список контактов, ответственных за реализацию практики</w:t>
      </w:r>
    </w:p>
    <w:tbl>
      <w:tblPr>
        <w:tblW w:w="9615" w:type="dxa"/>
        <w:tblInd w:w="-147"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709"/>
        <w:gridCol w:w="5969"/>
        <w:gridCol w:w="2937"/>
      </w:tblGrid>
      <w:tr w:rsidR="00415096">
        <w:tc>
          <w:tcPr>
            <w:tcW w:w="709" w:type="dxa"/>
            <w:tcBorders>
              <w:top w:val="single" w:sz="4" w:space="0" w:color="000000"/>
              <w:left w:val="single" w:sz="4" w:space="0" w:color="000000"/>
              <w:bottom w:val="single" w:sz="4" w:space="0" w:color="000000"/>
            </w:tcBorders>
            <w:shd w:val="clear" w:color="auto" w:fill="auto"/>
          </w:tcPr>
          <w:p w:rsidR="00415096" w:rsidRDefault="00B74DDD">
            <w:pPr>
              <w:ind w:firstLine="0"/>
              <w:rPr>
                <w:szCs w:val="24"/>
              </w:rPr>
            </w:pPr>
            <w:r>
              <w:rPr>
                <w:szCs w:val="24"/>
              </w:rPr>
              <w:t>№</w:t>
            </w:r>
          </w:p>
        </w:tc>
        <w:tc>
          <w:tcPr>
            <w:tcW w:w="5969" w:type="dxa"/>
            <w:tcBorders>
              <w:top w:val="single" w:sz="4" w:space="0" w:color="000000"/>
              <w:left w:val="single" w:sz="4" w:space="0" w:color="000000"/>
              <w:bottom w:val="single" w:sz="4" w:space="0" w:color="000000"/>
            </w:tcBorders>
            <w:shd w:val="clear" w:color="auto" w:fill="auto"/>
          </w:tcPr>
          <w:p w:rsidR="00415096" w:rsidRDefault="00B74DDD">
            <w:pPr>
              <w:ind w:firstLine="0"/>
              <w:rPr>
                <w:szCs w:val="24"/>
              </w:rPr>
            </w:pPr>
            <w:r>
              <w:rPr>
                <w:szCs w:val="24"/>
              </w:rPr>
              <w:t>Ответственный (ФИО, должность)</w:t>
            </w:r>
          </w:p>
        </w:tc>
        <w:tc>
          <w:tcPr>
            <w:tcW w:w="2937" w:type="dxa"/>
            <w:tcBorders>
              <w:top w:val="single" w:sz="4" w:space="0" w:color="000000"/>
              <w:left w:val="single" w:sz="4" w:space="0" w:color="000000"/>
              <w:bottom w:val="single" w:sz="4" w:space="0" w:color="000000"/>
              <w:right w:val="single" w:sz="4" w:space="0" w:color="000000"/>
            </w:tcBorders>
            <w:shd w:val="clear" w:color="auto" w:fill="auto"/>
          </w:tcPr>
          <w:p w:rsidR="00415096" w:rsidRDefault="00B74DDD">
            <w:pPr>
              <w:ind w:firstLine="0"/>
              <w:rPr>
                <w:szCs w:val="24"/>
              </w:rPr>
            </w:pPr>
            <w:r>
              <w:rPr>
                <w:szCs w:val="24"/>
              </w:rPr>
              <w:t>Телефон, электронная почта</w:t>
            </w:r>
          </w:p>
        </w:tc>
      </w:tr>
      <w:tr w:rsidR="00415096">
        <w:tc>
          <w:tcPr>
            <w:tcW w:w="709" w:type="dxa"/>
            <w:tcBorders>
              <w:top w:val="single" w:sz="4" w:space="0" w:color="000000"/>
              <w:left w:val="single" w:sz="4" w:space="0" w:color="000000"/>
              <w:bottom w:val="single" w:sz="4" w:space="0" w:color="000000"/>
            </w:tcBorders>
            <w:shd w:val="clear" w:color="auto" w:fill="auto"/>
          </w:tcPr>
          <w:p w:rsidR="00415096" w:rsidRDefault="006B4AB8">
            <w:pPr>
              <w:snapToGrid w:val="0"/>
              <w:ind w:firstLine="176"/>
              <w:rPr>
                <w:szCs w:val="24"/>
              </w:rPr>
            </w:pPr>
            <w:r>
              <w:rPr>
                <w:szCs w:val="24"/>
              </w:rPr>
              <w:t>1</w:t>
            </w:r>
          </w:p>
        </w:tc>
        <w:tc>
          <w:tcPr>
            <w:tcW w:w="5969" w:type="dxa"/>
            <w:tcBorders>
              <w:top w:val="single" w:sz="4" w:space="0" w:color="000000"/>
              <w:left w:val="single" w:sz="4" w:space="0" w:color="000000"/>
              <w:bottom w:val="single" w:sz="4" w:space="0" w:color="000000"/>
            </w:tcBorders>
            <w:shd w:val="clear" w:color="auto" w:fill="auto"/>
          </w:tcPr>
          <w:p w:rsidR="00415096" w:rsidRDefault="0075724E">
            <w:pPr>
              <w:snapToGrid w:val="0"/>
              <w:rPr>
                <w:szCs w:val="24"/>
              </w:rPr>
            </w:pPr>
            <w:r>
              <w:rPr>
                <w:szCs w:val="24"/>
              </w:rPr>
              <w:t xml:space="preserve">Бобылева Елена Валентиновна </w:t>
            </w:r>
          </w:p>
          <w:p w:rsidR="0075724E" w:rsidRDefault="003C2947" w:rsidP="003C2947">
            <w:pPr>
              <w:snapToGrid w:val="0"/>
              <w:rPr>
                <w:szCs w:val="24"/>
              </w:rPr>
            </w:pPr>
            <w:r>
              <w:rPr>
                <w:szCs w:val="24"/>
              </w:rPr>
              <w:t>Психолог  и и</w:t>
            </w:r>
            <w:r w:rsidR="0075724E">
              <w:rPr>
                <w:szCs w:val="24"/>
              </w:rPr>
              <w:t>сполняющий обязанности директора МУ «Комплексный центр»</w:t>
            </w:r>
          </w:p>
        </w:tc>
        <w:tc>
          <w:tcPr>
            <w:tcW w:w="2937" w:type="dxa"/>
            <w:tcBorders>
              <w:top w:val="single" w:sz="4" w:space="0" w:color="000000"/>
              <w:left w:val="single" w:sz="4" w:space="0" w:color="000000"/>
              <w:bottom w:val="single" w:sz="4" w:space="0" w:color="000000"/>
              <w:right w:val="single" w:sz="4" w:space="0" w:color="000000"/>
            </w:tcBorders>
            <w:shd w:val="clear" w:color="auto" w:fill="auto"/>
          </w:tcPr>
          <w:p w:rsidR="00415096" w:rsidRDefault="0075724E">
            <w:pPr>
              <w:snapToGrid w:val="0"/>
              <w:rPr>
                <w:szCs w:val="24"/>
              </w:rPr>
            </w:pPr>
            <w:r>
              <w:rPr>
                <w:szCs w:val="24"/>
              </w:rPr>
              <w:t>8-9292379120</w:t>
            </w:r>
          </w:p>
          <w:p w:rsidR="0075724E" w:rsidRPr="0075724E" w:rsidRDefault="0075724E" w:rsidP="0075724E">
            <w:pPr>
              <w:snapToGrid w:val="0"/>
              <w:ind w:firstLine="0"/>
              <w:rPr>
                <w:szCs w:val="24"/>
              </w:rPr>
            </w:pPr>
            <w:r w:rsidRPr="0075724E">
              <w:rPr>
                <w:szCs w:val="24"/>
                <w:shd w:val="clear" w:color="auto" w:fill="FFFFFF"/>
              </w:rPr>
              <w:t>mukcson@yandex.ru</w:t>
            </w:r>
          </w:p>
        </w:tc>
      </w:tr>
    </w:tbl>
    <w:p w:rsidR="00415096" w:rsidRDefault="00415096" w:rsidP="003C2947">
      <w:pPr>
        <w:rPr>
          <w:szCs w:val="24"/>
        </w:rPr>
      </w:pPr>
    </w:p>
    <w:sectPr w:rsidR="00415096" w:rsidSect="00920AEE">
      <w:footerReference w:type="default" r:id="rId7"/>
      <w:pgSz w:w="11906" w:h="16838"/>
      <w:pgMar w:top="1134" w:right="850" w:bottom="1134" w:left="1701"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41E" w:rsidRDefault="006E141E">
      <w:pPr>
        <w:spacing w:line="240" w:lineRule="auto"/>
      </w:pPr>
      <w:r>
        <w:separator/>
      </w:r>
    </w:p>
  </w:endnote>
  <w:endnote w:type="continuationSeparator" w:id="0">
    <w:p w:rsidR="006E141E" w:rsidRDefault="006E14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DejaVu Sans">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B84" w:rsidRDefault="00DB4F62">
    <w:pPr>
      <w:pStyle w:val="af3"/>
      <w:jc w:val="right"/>
    </w:pPr>
    <w:r>
      <w:fldChar w:fldCharType="begin"/>
    </w:r>
    <w:r>
      <w:instrText>PAGE</w:instrText>
    </w:r>
    <w:r>
      <w:fldChar w:fldCharType="separate"/>
    </w:r>
    <w:r w:rsidR="00362E8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41E" w:rsidRDefault="006E141E">
      <w:pPr>
        <w:spacing w:line="240" w:lineRule="auto"/>
      </w:pPr>
      <w:r>
        <w:separator/>
      </w:r>
    </w:p>
  </w:footnote>
  <w:footnote w:type="continuationSeparator" w:id="0">
    <w:p w:rsidR="006E141E" w:rsidRDefault="006E141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15096"/>
    <w:rsid w:val="00112FF9"/>
    <w:rsid w:val="00125F49"/>
    <w:rsid w:val="002B179D"/>
    <w:rsid w:val="0034144D"/>
    <w:rsid w:val="00350583"/>
    <w:rsid w:val="00362E83"/>
    <w:rsid w:val="00386092"/>
    <w:rsid w:val="003C2947"/>
    <w:rsid w:val="00405A99"/>
    <w:rsid w:val="00415096"/>
    <w:rsid w:val="00427EC2"/>
    <w:rsid w:val="004708CB"/>
    <w:rsid w:val="004B0E91"/>
    <w:rsid w:val="00517334"/>
    <w:rsid w:val="00533D24"/>
    <w:rsid w:val="005458BC"/>
    <w:rsid w:val="00556BD9"/>
    <w:rsid w:val="005827C7"/>
    <w:rsid w:val="005D357C"/>
    <w:rsid w:val="006074AB"/>
    <w:rsid w:val="0068058E"/>
    <w:rsid w:val="006A7BA4"/>
    <w:rsid w:val="006B32AD"/>
    <w:rsid w:val="006B4AB8"/>
    <w:rsid w:val="006E141E"/>
    <w:rsid w:val="00733CF1"/>
    <w:rsid w:val="00735140"/>
    <w:rsid w:val="0075724E"/>
    <w:rsid w:val="00760132"/>
    <w:rsid w:val="00794FD7"/>
    <w:rsid w:val="00795801"/>
    <w:rsid w:val="007A220B"/>
    <w:rsid w:val="008C3D0B"/>
    <w:rsid w:val="008D6806"/>
    <w:rsid w:val="00920AEE"/>
    <w:rsid w:val="00982F26"/>
    <w:rsid w:val="00AB0930"/>
    <w:rsid w:val="00AD50CC"/>
    <w:rsid w:val="00AD5B84"/>
    <w:rsid w:val="00B01980"/>
    <w:rsid w:val="00B441B8"/>
    <w:rsid w:val="00B74DDD"/>
    <w:rsid w:val="00BA3CA9"/>
    <w:rsid w:val="00C11A73"/>
    <w:rsid w:val="00C40494"/>
    <w:rsid w:val="00C80FCF"/>
    <w:rsid w:val="00CA0918"/>
    <w:rsid w:val="00D65CB7"/>
    <w:rsid w:val="00D87C0B"/>
    <w:rsid w:val="00DA3638"/>
    <w:rsid w:val="00DB0C95"/>
    <w:rsid w:val="00DB4F62"/>
    <w:rsid w:val="00DF184C"/>
    <w:rsid w:val="00E4486A"/>
    <w:rsid w:val="00ED3830"/>
    <w:rsid w:val="00F4773F"/>
    <w:rsid w:val="00F648EC"/>
    <w:rsid w:val="00F66533"/>
    <w:rsid w:val="00FF3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F77F2"/>
  <w15:docId w15:val="{811B9926-D870-4472-B165-120200B85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AEE"/>
    <w:pPr>
      <w:spacing w:line="360" w:lineRule="auto"/>
      <w:ind w:firstLine="709"/>
    </w:pPr>
    <w:rPr>
      <w:rFonts w:eastAsia="Calibri" w:cs="Times New Roman"/>
      <w:sz w:val="24"/>
      <w:szCs w:val="22"/>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qFormat/>
    <w:rsid w:val="00920AEE"/>
    <w:rPr>
      <w:rFonts w:ascii="Tahoma" w:hAnsi="Tahoma" w:cs="Tahoma"/>
      <w:sz w:val="16"/>
      <w:szCs w:val="16"/>
    </w:rPr>
  </w:style>
  <w:style w:type="character" w:styleId="a4">
    <w:name w:val="annotation reference"/>
    <w:qFormat/>
    <w:rsid w:val="00920AEE"/>
    <w:rPr>
      <w:sz w:val="16"/>
      <w:szCs w:val="16"/>
    </w:rPr>
  </w:style>
  <w:style w:type="character" w:customStyle="1" w:styleId="a5">
    <w:name w:val="Текст примечания Знак"/>
    <w:qFormat/>
    <w:rsid w:val="00920AEE"/>
  </w:style>
  <w:style w:type="character" w:customStyle="1" w:styleId="a6">
    <w:name w:val="Тема примечания Знак"/>
    <w:qFormat/>
    <w:rsid w:val="00920AEE"/>
    <w:rPr>
      <w:b/>
      <w:bCs/>
    </w:rPr>
  </w:style>
  <w:style w:type="character" w:customStyle="1" w:styleId="StrongEmphasis">
    <w:name w:val="Strong Emphasis"/>
    <w:qFormat/>
    <w:rsid w:val="00920AEE"/>
    <w:rPr>
      <w:b/>
      <w:bCs/>
    </w:rPr>
  </w:style>
  <w:style w:type="character" w:styleId="a7">
    <w:name w:val="Emphasis"/>
    <w:qFormat/>
    <w:rsid w:val="00920AEE"/>
    <w:rPr>
      <w:i/>
      <w:iCs/>
    </w:rPr>
  </w:style>
  <w:style w:type="character" w:customStyle="1" w:styleId="a8">
    <w:name w:val="Верхний колонтитул Знак"/>
    <w:qFormat/>
    <w:rsid w:val="00920AEE"/>
    <w:rPr>
      <w:sz w:val="24"/>
      <w:szCs w:val="22"/>
    </w:rPr>
  </w:style>
  <w:style w:type="character" w:customStyle="1" w:styleId="a9">
    <w:name w:val="Нижний колонтитул Знак"/>
    <w:qFormat/>
    <w:rsid w:val="00920AEE"/>
    <w:rPr>
      <w:sz w:val="24"/>
      <w:szCs w:val="22"/>
    </w:rPr>
  </w:style>
  <w:style w:type="paragraph" w:customStyle="1" w:styleId="Heading">
    <w:name w:val="Heading"/>
    <w:basedOn w:val="a"/>
    <w:next w:val="aa"/>
    <w:qFormat/>
    <w:rsid w:val="00920AEE"/>
    <w:pPr>
      <w:keepNext/>
      <w:spacing w:before="240" w:after="120"/>
    </w:pPr>
    <w:rPr>
      <w:rFonts w:ascii="Arial" w:eastAsia="DejaVu Sans" w:hAnsi="Arial" w:cs="DejaVu Sans"/>
      <w:sz w:val="28"/>
      <w:szCs w:val="28"/>
    </w:rPr>
  </w:style>
  <w:style w:type="paragraph" w:styleId="aa">
    <w:name w:val="Body Text"/>
    <w:basedOn w:val="a"/>
    <w:rsid w:val="00920AEE"/>
    <w:pPr>
      <w:spacing w:after="140" w:line="276" w:lineRule="auto"/>
    </w:pPr>
  </w:style>
  <w:style w:type="paragraph" w:styleId="ab">
    <w:name w:val="List"/>
    <w:basedOn w:val="aa"/>
    <w:rsid w:val="00920AEE"/>
  </w:style>
  <w:style w:type="paragraph" w:styleId="ac">
    <w:name w:val="caption"/>
    <w:basedOn w:val="a"/>
    <w:qFormat/>
    <w:rsid w:val="00920AEE"/>
    <w:pPr>
      <w:suppressLineNumbers/>
      <w:spacing w:before="120" w:after="120"/>
    </w:pPr>
    <w:rPr>
      <w:i/>
      <w:iCs/>
      <w:szCs w:val="24"/>
    </w:rPr>
  </w:style>
  <w:style w:type="paragraph" w:customStyle="1" w:styleId="Index">
    <w:name w:val="Index"/>
    <w:basedOn w:val="a"/>
    <w:qFormat/>
    <w:rsid w:val="00920AEE"/>
    <w:pPr>
      <w:suppressLineNumbers/>
    </w:pPr>
  </w:style>
  <w:style w:type="paragraph" w:styleId="ad">
    <w:name w:val="Balloon Text"/>
    <w:basedOn w:val="a"/>
    <w:qFormat/>
    <w:rsid w:val="00920AEE"/>
    <w:pPr>
      <w:spacing w:line="240" w:lineRule="auto"/>
    </w:pPr>
    <w:rPr>
      <w:rFonts w:ascii="Tahoma" w:hAnsi="Tahoma" w:cs="Tahoma"/>
      <w:sz w:val="16"/>
      <w:szCs w:val="16"/>
      <w:lang w:val="en-US"/>
    </w:rPr>
  </w:style>
  <w:style w:type="paragraph" w:styleId="ae">
    <w:name w:val="annotation text"/>
    <w:basedOn w:val="a"/>
    <w:qFormat/>
    <w:rsid w:val="00920AEE"/>
    <w:rPr>
      <w:sz w:val="20"/>
      <w:szCs w:val="20"/>
      <w:lang w:val="en-US"/>
    </w:rPr>
  </w:style>
  <w:style w:type="paragraph" w:styleId="af">
    <w:name w:val="annotation subject"/>
    <w:basedOn w:val="ae"/>
    <w:next w:val="ae"/>
    <w:qFormat/>
    <w:rsid w:val="00920AEE"/>
    <w:rPr>
      <w:b/>
      <w:bCs/>
    </w:rPr>
  </w:style>
  <w:style w:type="paragraph" w:styleId="af0">
    <w:name w:val="Normal (Web)"/>
    <w:basedOn w:val="a"/>
    <w:qFormat/>
    <w:rsid w:val="00920AEE"/>
    <w:pPr>
      <w:spacing w:before="280" w:after="280" w:line="240" w:lineRule="auto"/>
      <w:ind w:firstLine="0"/>
    </w:pPr>
    <w:rPr>
      <w:rFonts w:eastAsia="Times New Roman"/>
      <w:szCs w:val="24"/>
    </w:rPr>
  </w:style>
  <w:style w:type="paragraph" w:styleId="af1">
    <w:name w:val="No Spacing"/>
    <w:qFormat/>
    <w:rsid w:val="00920AEE"/>
    <w:pPr>
      <w:ind w:firstLine="709"/>
    </w:pPr>
    <w:rPr>
      <w:rFonts w:eastAsia="Calibri" w:cs="Times New Roman"/>
      <w:sz w:val="24"/>
      <w:szCs w:val="22"/>
      <w:lang w:val="ru-RU" w:bidi="ar-SA"/>
    </w:rPr>
  </w:style>
  <w:style w:type="paragraph" w:styleId="af2">
    <w:name w:val="header"/>
    <w:basedOn w:val="a"/>
    <w:rsid w:val="00920AEE"/>
    <w:pPr>
      <w:tabs>
        <w:tab w:val="center" w:pos="4677"/>
        <w:tab w:val="right" w:pos="9355"/>
      </w:tabs>
    </w:pPr>
    <w:rPr>
      <w:lang w:val="en-US"/>
    </w:rPr>
  </w:style>
  <w:style w:type="paragraph" w:styleId="af3">
    <w:name w:val="footer"/>
    <w:basedOn w:val="a"/>
    <w:rsid w:val="00920AEE"/>
    <w:pPr>
      <w:tabs>
        <w:tab w:val="center" w:pos="4677"/>
        <w:tab w:val="right" w:pos="9355"/>
      </w:tabs>
    </w:pPr>
    <w:rPr>
      <w:lang w:val="en-US"/>
    </w:rPr>
  </w:style>
  <w:style w:type="paragraph" w:customStyle="1" w:styleId="TableContents">
    <w:name w:val="Table Contents"/>
    <w:basedOn w:val="a"/>
    <w:qFormat/>
    <w:rsid w:val="00920AEE"/>
    <w:pPr>
      <w:suppressLineNumbers/>
    </w:pPr>
  </w:style>
  <w:style w:type="paragraph" w:customStyle="1" w:styleId="TableHeading">
    <w:name w:val="Table Heading"/>
    <w:basedOn w:val="TableContents"/>
    <w:qFormat/>
    <w:rsid w:val="00920AEE"/>
    <w:pPr>
      <w:jc w:val="center"/>
    </w:pPr>
    <w:rPr>
      <w:b/>
      <w:bCs/>
    </w:rPr>
  </w:style>
  <w:style w:type="character" w:styleId="af4">
    <w:name w:val="Hyperlink"/>
    <w:basedOn w:val="a0"/>
    <w:uiPriority w:val="99"/>
    <w:semiHidden/>
    <w:unhideWhenUsed/>
    <w:rsid w:val="006B4AB8"/>
    <w:rPr>
      <w:color w:val="0000FF"/>
      <w:u w:val="single"/>
    </w:rPr>
  </w:style>
  <w:style w:type="character" w:customStyle="1" w:styleId="apple-converted-space">
    <w:name w:val="apple-converted-space"/>
    <w:basedOn w:val="a0"/>
    <w:rsid w:val="00C80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782401">
      <w:bodyDiv w:val="1"/>
      <w:marLeft w:val="0"/>
      <w:marRight w:val="0"/>
      <w:marTop w:val="0"/>
      <w:marBottom w:val="0"/>
      <w:divBdr>
        <w:top w:val="none" w:sz="0" w:space="0" w:color="auto"/>
        <w:left w:val="none" w:sz="0" w:space="0" w:color="auto"/>
        <w:bottom w:val="none" w:sz="0" w:space="0" w:color="auto"/>
        <w:right w:val="none" w:sz="0" w:space="0" w:color="auto"/>
      </w:divBdr>
      <w:divsChild>
        <w:div w:id="674572977">
          <w:marLeft w:val="0"/>
          <w:marRight w:val="0"/>
          <w:marTop w:val="0"/>
          <w:marBottom w:val="0"/>
          <w:divBdr>
            <w:top w:val="none" w:sz="0" w:space="0" w:color="auto"/>
            <w:left w:val="none" w:sz="0" w:space="0" w:color="auto"/>
            <w:bottom w:val="none" w:sz="0" w:space="0" w:color="auto"/>
            <w:right w:val="none" w:sz="0" w:space="0" w:color="auto"/>
          </w:divBdr>
        </w:div>
        <w:div w:id="1248002138">
          <w:marLeft w:val="0"/>
          <w:marRight w:val="0"/>
          <w:marTop w:val="0"/>
          <w:marBottom w:val="0"/>
          <w:divBdr>
            <w:top w:val="none" w:sz="0" w:space="0" w:color="auto"/>
            <w:left w:val="none" w:sz="0" w:space="0" w:color="auto"/>
            <w:bottom w:val="none" w:sz="0" w:space="0" w:color="auto"/>
            <w:right w:val="none" w:sz="0" w:space="0" w:color="auto"/>
          </w:divBdr>
        </w:div>
        <w:div w:id="179122326">
          <w:marLeft w:val="0"/>
          <w:marRight w:val="0"/>
          <w:marTop w:val="0"/>
          <w:marBottom w:val="0"/>
          <w:divBdr>
            <w:top w:val="none" w:sz="0" w:space="0" w:color="auto"/>
            <w:left w:val="none" w:sz="0" w:space="0" w:color="auto"/>
            <w:bottom w:val="none" w:sz="0" w:space="0" w:color="auto"/>
            <w:right w:val="none" w:sz="0" w:space="0" w:color="auto"/>
          </w:divBdr>
        </w:div>
        <w:div w:id="1913733581">
          <w:marLeft w:val="0"/>
          <w:marRight w:val="0"/>
          <w:marTop w:val="0"/>
          <w:marBottom w:val="0"/>
          <w:divBdr>
            <w:top w:val="none" w:sz="0" w:space="0" w:color="auto"/>
            <w:left w:val="none" w:sz="0" w:space="0" w:color="auto"/>
            <w:bottom w:val="none" w:sz="0" w:space="0" w:color="auto"/>
            <w:right w:val="none" w:sz="0" w:space="0" w:color="auto"/>
          </w:divBdr>
        </w:div>
        <w:div w:id="1650204056">
          <w:marLeft w:val="0"/>
          <w:marRight w:val="0"/>
          <w:marTop w:val="0"/>
          <w:marBottom w:val="0"/>
          <w:divBdr>
            <w:top w:val="none" w:sz="0" w:space="0" w:color="auto"/>
            <w:left w:val="none" w:sz="0" w:space="0" w:color="auto"/>
            <w:bottom w:val="none" w:sz="0" w:space="0" w:color="auto"/>
            <w:right w:val="none" w:sz="0" w:space="0" w:color="auto"/>
          </w:divBdr>
        </w:div>
        <w:div w:id="1588415635">
          <w:marLeft w:val="0"/>
          <w:marRight w:val="0"/>
          <w:marTop w:val="0"/>
          <w:marBottom w:val="0"/>
          <w:divBdr>
            <w:top w:val="none" w:sz="0" w:space="0" w:color="auto"/>
            <w:left w:val="none" w:sz="0" w:space="0" w:color="auto"/>
            <w:bottom w:val="none" w:sz="0" w:space="0" w:color="auto"/>
            <w:right w:val="none" w:sz="0" w:space="0" w:color="auto"/>
          </w:divBdr>
        </w:div>
        <w:div w:id="1428497237">
          <w:marLeft w:val="0"/>
          <w:marRight w:val="0"/>
          <w:marTop w:val="0"/>
          <w:marBottom w:val="0"/>
          <w:divBdr>
            <w:top w:val="none" w:sz="0" w:space="0" w:color="auto"/>
            <w:left w:val="none" w:sz="0" w:space="0" w:color="auto"/>
            <w:bottom w:val="none" w:sz="0" w:space="0" w:color="auto"/>
            <w:right w:val="none" w:sz="0" w:space="0" w:color="auto"/>
          </w:divBdr>
        </w:div>
        <w:div w:id="2110615531">
          <w:marLeft w:val="0"/>
          <w:marRight w:val="0"/>
          <w:marTop w:val="0"/>
          <w:marBottom w:val="0"/>
          <w:divBdr>
            <w:top w:val="none" w:sz="0" w:space="0" w:color="auto"/>
            <w:left w:val="none" w:sz="0" w:space="0" w:color="auto"/>
            <w:bottom w:val="none" w:sz="0" w:space="0" w:color="auto"/>
            <w:right w:val="none" w:sz="0" w:space="0" w:color="auto"/>
          </w:divBdr>
        </w:div>
        <w:div w:id="6536036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k.com/away.php?to=http%3A%2F%2Fkcso17.eps74.ru%2F&amp;cc_ke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485</TotalTime>
  <Pages>9</Pages>
  <Words>2014</Words>
  <Characters>11484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marina</dc:creator>
  <cp:keywords/>
  <dc:description/>
  <cp:lastModifiedBy>User</cp:lastModifiedBy>
  <cp:revision>8</cp:revision>
  <cp:lastPrinted>2019-07-15T10:27:00Z</cp:lastPrinted>
  <dcterms:created xsi:type="dcterms:W3CDTF">2019-07-12T02:29:00Z</dcterms:created>
  <dcterms:modified xsi:type="dcterms:W3CDTF">2019-07-15T11:44:00Z</dcterms:modified>
  <dc:language>en-US</dc:language>
</cp:coreProperties>
</file>