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7B" w:rsidRDefault="00AF5A7B">
      <w:pPr>
        <w:pStyle w:val="ConsPlusTitlePage"/>
      </w:pPr>
      <w:r>
        <w:t xml:space="preserve">Документ предоставлен </w:t>
      </w:r>
      <w:hyperlink r:id="rId4" w:history="1">
        <w:r>
          <w:rPr>
            <w:color w:val="0000FF"/>
          </w:rPr>
          <w:t>КонсультантПлюс</w:t>
        </w:r>
      </w:hyperlink>
      <w:r>
        <w:br/>
      </w:r>
    </w:p>
    <w:p w:rsidR="00AF5A7B" w:rsidRDefault="00AF5A7B">
      <w:pPr>
        <w:pStyle w:val="ConsPlusNormal"/>
        <w:jc w:val="both"/>
        <w:outlineLvl w:val="0"/>
      </w:pPr>
    </w:p>
    <w:p w:rsidR="00AF5A7B" w:rsidRDefault="00AF5A7B">
      <w:pPr>
        <w:pStyle w:val="ConsPlusTitle"/>
        <w:jc w:val="center"/>
        <w:outlineLvl w:val="0"/>
      </w:pPr>
      <w:r>
        <w:t>АДМИНИСТРАЦИЯ</w:t>
      </w:r>
    </w:p>
    <w:p w:rsidR="00AF5A7B" w:rsidRDefault="00AF5A7B">
      <w:pPr>
        <w:pStyle w:val="ConsPlusTitle"/>
        <w:jc w:val="center"/>
      </w:pPr>
      <w:r>
        <w:t>ЗАКРЫТОГО АДМИНИСТРАТИВНО-ТЕРРИТОРИАЛЬНОГО ОБРАЗОВАНИЯ</w:t>
      </w:r>
    </w:p>
    <w:p w:rsidR="00AF5A7B" w:rsidRDefault="00AF5A7B">
      <w:pPr>
        <w:pStyle w:val="ConsPlusTitle"/>
        <w:jc w:val="center"/>
      </w:pPr>
      <w:r>
        <w:t>ГОРОД ЖЕЛЕЗНОГОРСК КРАСНОЯРСКОГО КРАЯ</w:t>
      </w:r>
    </w:p>
    <w:p w:rsidR="00AF5A7B" w:rsidRDefault="00AF5A7B">
      <w:pPr>
        <w:pStyle w:val="ConsPlusTitle"/>
        <w:jc w:val="center"/>
      </w:pPr>
    </w:p>
    <w:p w:rsidR="00AF5A7B" w:rsidRDefault="00AF5A7B">
      <w:pPr>
        <w:pStyle w:val="ConsPlusTitle"/>
        <w:jc w:val="center"/>
      </w:pPr>
      <w:r>
        <w:t>ПОСТАНОВЛЕНИЕ</w:t>
      </w:r>
    </w:p>
    <w:p w:rsidR="00AF5A7B" w:rsidRDefault="00AF5A7B">
      <w:pPr>
        <w:pStyle w:val="ConsPlusTitle"/>
        <w:jc w:val="center"/>
      </w:pPr>
      <w:r>
        <w:t>от 5 ноября 2013 г. N 1740</w:t>
      </w:r>
    </w:p>
    <w:p w:rsidR="00AF5A7B" w:rsidRDefault="00AF5A7B">
      <w:pPr>
        <w:pStyle w:val="ConsPlusTitle"/>
        <w:jc w:val="center"/>
      </w:pPr>
    </w:p>
    <w:p w:rsidR="00AF5A7B" w:rsidRDefault="00AF5A7B">
      <w:pPr>
        <w:pStyle w:val="ConsPlusTitle"/>
        <w:jc w:val="center"/>
      </w:pPr>
      <w:r>
        <w:t>ОБ УТВЕРЖДЕНИИ МУНИЦИПАЛЬНОЙ ПРОГРАММЫ</w:t>
      </w:r>
    </w:p>
    <w:p w:rsidR="00AF5A7B" w:rsidRDefault="00AF5A7B">
      <w:pPr>
        <w:pStyle w:val="ConsPlusTitle"/>
        <w:jc w:val="center"/>
      </w:pPr>
      <w:r>
        <w:t>"РАЗВИТИЕ КУЛЬТУРЫ ЗАТО ЖЕЛЕЗНОГОРСК"</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(в ред. Постановлений Администрации ЗАТО г. Железногорск Красноярского края</w:t>
      </w:r>
    </w:p>
    <w:p w:rsidR="00AF5A7B" w:rsidRDefault="00AF5A7B">
      <w:pPr>
        <w:pStyle w:val="ConsPlusNormal"/>
        <w:jc w:val="center"/>
      </w:pPr>
      <w:r>
        <w:t xml:space="preserve">от 11.03.2014 </w:t>
      </w:r>
      <w:hyperlink r:id="rId5" w:history="1">
        <w:r>
          <w:rPr>
            <w:color w:val="0000FF"/>
          </w:rPr>
          <w:t>N 536</w:t>
        </w:r>
      </w:hyperlink>
      <w:r>
        <w:t xml:space="preserve">, от 09.06.2014 </w:t>
      </w:r>
      <w:hyperlink r:id="rId6" w:history="1">
        <w:r>
          <w:rPr>
            <w:color w:val="0000FF"/>
          </w:rPr>
          <w:t>N 1124</w:t>
        </w:r>
      </w:hyperlink>
      <w:r>
        <w:t xml:space="preserve">, от 01.10.2014 </w:t>
      </w:r>
      <w:hyperlink r:id="rId7" w:history="1">
        <w:r>
          <w:rPr>
            <w:color w:val="0000FF"/>
          </w:rPr>
          <w:t>N 1800</w:t>
        </w:r>
      </w:hyperlink>
      <w:r>
        <w:t>,</w:t>
      </w:r>
    </w:p>
    <w:p w:rsidR="00AF5A7B" w:rsidRDefault="00AF5A7B">
      <w:pPr>
        <w:pStyle w:val="ConsPlusNormal"/>
        <w:jc w:val="center"/>
      </w:pPr>
      <w:r>
        <w:t xml:space="preserve">от 07.11.2014 </w:t>
      </w:r>
      <w:hyperlink r:id="rId8" w:history="1">
        <w:r>
          <w:rPr>
            <w:color w:val="0000FF"/>
          </w:rPr>
          <w:t>N 2136</w:t>
        </w:r>
      </w:hyperlink>
      <w:r>
        <w:t xml:space="preserve">, от 07.11.2014 </w:t>
      </w:r>
      <w:hyperlink r:id="rId9" w:history="1">
        <w:r>
          <w:rPr>
            <w:color w:val="0000FF"/>
          </w:rPr>
          <w:t>N 2138</w:t>
        </w:r>
      </w:hyperlink>
      <w:r>
        <w:t xml:space="preserve">, от 25.11.2014 </w:t>
      </w:r>
      <w:hyperlink r:id="rId10" w:history="1">
        <w:r>
          <w:rPr>
            <w:color w:val="0000FF"/>
          </w:rPr>
          <w:t>N 2278</w:t>
        </w:r>
      </w:hyperlink>
      <w:r>
        <w:t>,</w:t>
      </w:r>
    </w:p>
    <w:p w:rsidR="00AF5A7B" w:rsidRDefault="00AF5A7B">
      <w:pPr>
        <w:pStyle w:val="ConsPlusNormal"/>
        <w:jc w:val="center"/>
      </w:pPr>
      <w:r>
        <w:t xml:space="preserve">от 05.02.2015 </w:t>
      </w:r>
      <w:hyperlink r:id="rId11" w:history="1">
        <w:r>
          <w:rPr>
            <w:color w:val="0000FF"/>
          </w:rPr>
          <w:t>N 221</w:t>
        </w:r>
      </w:hyperlink>
      <w:r>
        <w:t xml:space="preserve">, от 20.04.2015 </w:t>
      </w:r>
      <w:hyperlink r:id="rId12" w:history="1">
        <w:r>
          <w:rPr>
            <w:color w:val="0000FF"/>
          </w:rPr>
          <w:t>N 656</w:t>
        </w:r>
      </w:hyperlink>
      <w:r>
        <w:t xml:space="preserve">, от 06.07.2015 </w:t>
      </w:r>
      <w:hyperlink r:id="rId13" w:history="1">
        <w:r>
          <w:rPr>
            <w:color w:val="0000FF"/>
          </w:rPr>
          <w:t>N 1055</w:t>
        </w:r>
      </w:hyperlink>
      <w:r>
        <w:t>,</w:t>
      </w:r>
    </w:p>
    <w:p w:rsidR="00AF5A7B" w:rsidRDefault="00AF5A7B">
      <w:pPr>
        <w:pStyle w:val="ConsPlusNormal"/>
        <w:jc w:val="center"/>
      </w:pPr>
      <w:r>
        <w:t xml:space="preserve">от 20.11.2015 </w:t>
      </w:r>
      <w:hyperlink r:id="rId14" w:history="1">
        <w:r>
          <w:rPr>
            <w:color w:val="0000FF"/>
          </w:rPr>
          <w:t>N 1865</w:t>
        </w:r>
      </w:hyperlink>
      <w:r>
        <w:t xml:space="preserve">, от 30.11.2015 </w:t>
      </w:r>
      <w:hyperlink r:id="rId15" w:history="1">
        <w:r>
          <w:rPr>
            <w:color w:val="0000FF"/>
          </w:rPr>
          <w:t>N 1955</w:t>
        </w:r>
      </w:hyperlink>
      <w:r>
        <w:t xml:space="preserve">, от 08.12.2015 </w:t>
      </w:r>
      <w:hyperlink r:id="rId16" w:history="1">
        <w:r>
          <w:rPr>
            <w:color w:val="0000FF"/>
          </w:rPr>
          <w:t>N 2009</w:t>
        </w:r>
      </w:hyperlink>
      <w:r>
        <w:t>,</w:t>
      </w:r>
    </w:p>
    <w:p w:rsidR="00AF5A7B" w:rsidRDefault="00AF5A7B">
      <w:pPr>
        <w:pStyle w:val="ConsPlusNormal"/>
        <w:jc w:val="center"/>
      </w:pPr>
      <w:r>
        <w:t xml:space="preserve">от 10.02.2016 </w:t>
      </w:r>
      <w:hyperlink r:id="rId17" w:history="1">
        <w:r>
          <w:rPr>
            <w:color w:val="0000FF"/>
          </w:rPr>
          <w:t>N 289</w:t>
        </w:r>
      </w:hyperlink>
      <w:r>
        <w:t xml:space="preserve">, от 21.03.2016 </w:t>
      </w:r>
      <w:hyperlink r:id="rId18" w:history="1">
        <w:r>
          <w:rPr>
            <w:color w:val="0000FF"/>
          </w:rPr>
          <w:t>N 484</w:t>
        </w:r>
      </w:hyperlink>
      <w:r>
        <w:t xml:space="preserve">, от 06.06.2016 </w:t>
      </w:r>
      <w:hyperlink r:id="rId19" w:history="1">
        <w:r>
          <w:rPr>
            <w:color w:val="0000FF"/>
          </w:rPr>
          <w:t>N 973</w:t>
        </w:r>
      </w:hyperlink>
      <w:r>
        <w:t>,</w:t>
      </w:r>
    </w:p>
    <w:p w:rsidR="00AF5A7B" w:rsidRDefault="00AF5A7B">
      <w:pPr>
        <w:pStyle w:val="ConsPlusNormal"/>
        <w:jc w:val="center"/>
      </w:pPr>
      <w:r>
        <w:t xml:space="preserve">от 01.08.2016 </w:t>
      </w:r>
      <w:hyperlink r:id="rId20" w:history="1">
        <w:r>
          <w:rPr>
            <w:color w:val="0000FF"/>
          </w:rPr>
          <w:t>N 1261</w:t>
        </w:r>
      </w:hyperlink>
      <w:r>
        <w:t xml:space="preserve">, от 15.08.2016 </w:t>
      </w:r>
      <w:hyperlink r:id="rId21" w:history="1">
        <w:r>
          <w:rPr>
            <w:color w:val="0000FF"/>
          </w:rPr>
          <w:t>N 1326</w:t>
        </w:r>
      </w:hyperlink>
      <w:r>
        <w:t xml:space="preserve">, от 14.11.2016 </w:t>
      </w:r>
      <w:hyperlink r:id="rId22" w:history="1">
        <w:r>
          <w:rPr>
            <w:color w:val="0000FF"/>
          </w:rPr>
          <w:t>N 1902</w:t>
        </w:r>
      </w:hyperlink>
      <w:r>
        <w:t>,</w:t>
      </w:r>
    </w:p>
    <w:p w:rsidR="00AF5A7B" w:rsidRDefault="00AF5A7B">
      <w:pPr>
        <w:pStyle w:val="ConsPlusNormal"/>
        <w:jc w:val="center"/>
      </w:pPr>
      <w:r>
        <w:t xml:space="preserve">от 29.11.2016 </w:t>
      </w:r>
      <w:hyperlink r:id="rId23" w:history="1">
        <w:r>
          <w:rPr>
            <w:color w:val="0000FF"/>
          </w:rPr>
          <w:t>N 2004</w:t>
        </w:r>
      </w:hyperlink>
      <w:r>
        <w:t xml:space="preserve">, от 02.12.2016 </w:t>
      </w:r>
      <w:hyperlink r:id="rId24" w:history="1">
        <w:r>
          <w:rPr>
            <w:color w:val="0000FF"/>
          </w:rPr>
          <w:t>N 2051</w:t>
        </w:r>
      </w:hyperlink>
      <w:r>
        <w:t xml:space="preserve">, от 07.02.2017 </w:t>
      </w:r>
      <w:hyperlink r:id="rId25" w:history="1">
        <w:r>
          <w:rPr>
            <w:color w:val="0000FF"/>
          </w:rPr>
          <w:t>N 225</w:t>
        </w:r>
      </w:hyperlink>
      <w:r>
        <w:t>,</w:t>
      </w:r>
    </w:p>
    <w:p w:rsidR="00AF5A7B" w:rsidRDefault="00AF5A7B">
      <w:pPr>
        <w:pStyle w:val="ConsPlusNormal"/>
        <w:jc w:val="center"/>
      </w:pPr>
      <w:r>
        <w:t xml:space="preserve">от 10.03.2017 </w:t>
      </w:r>
      <w:hyperlink r:id="rId26" w:history="1">
        <w:r>
          <w:rPr>
            <w:color w:val="0000FF"/>
          </w:rPr>
          <w:t>N 482</w:t>
        </w:r>
      </w:hyperlink>
      <w:r>
        <w:t xml:space="preserve">, от 17.03.2017 </w:t>
      </w:r>
      <w:hyperlink r:id="rId27" w:history="1">
        <w:r>
          <w:rPr>
            <w:color w:val="0000FF"/>
          </w:rPr>
          <w:t>N 532</w:t>
        </w:r>
      </w:hyperlink>
      <w:r>
        <w:t xml:space="preserve">, от 10.05.2017 </w:t>
      </w:r>
      <w:hyperlink r:id="rId28" w:history="1">
        <w:r>
          <w:rPr>
            <w:color w:val="0000FF"/>
          </w:rPr>
          <w:t>N 796</w:t>
        </w:r>
      </w:hyperlink>
      <w:r>
        <w:t>,</w:t>
      </w:r>
    </w:p>
    <w:p w:rsidR="00AF5A7B" w:rsidRDefault="00AF5A7B">
      <w:pPr>
        <w:pStyle w:val="ConsPlusNormal"/>
        <w:jc w:val="center"/>
      </w:pPr>
      <w:r>
        <w:t xml:space="preserve">от 22.06.2017 </w:t>
      </w:r>
      <w:hyperlink r:id="rId29" w:history="1">
        <w:r>
          <w:rPr>
            <w:color w:val="0000FF"/>
          </w:rPr>
          <w:t>N 1040</w:t>
        </w:r>
      </w:hyperlink>
      <w:r>
        <w:t xml:space="preserve">, от 06.07.2017 </w:t>
      </w:r>
      <w:hyperlink r:id="rId30" w:history="1">
        <w:r>
          <w:rPr>
            <w:color w:val="0000FF"/>
          </w:rPr>
          <w:t>N 1118</w:t>
        </w:r>
      </w:hyperlink>
      <w:r>
        <w:t xml:space="preserve">, от 18.08.2017 </w:t>
      </w:r>
      <w:hyperlink r:id="rId31" w:history="1">
        <w:r>
          <w:rPr>
            <w:color w:val="0000FF"/>
          </w:rPr>
          <w:t>N 1318</w:t>
        </w:r>
      </w:hyperlink>
      <w:r>
        <w:t>,</w:t>
      </w:r>
    </w:p>
    <w:p w:rsidR="00AF5A7B" w:rsidRDefault="00AF5A7B">
      <w:pPr>
        <w:pStyle w:val="ConsPlusNormal"/>
        <w:jc w:val="center"/>
      </w:pPr>
      <w:r>
        <w:t xml:space="preserve">от 25.09.2017 </w:t>
      </w:r>
      <w:hyperlink r:id="rId32" w:history="1">
        <w:r>
          <w:rPr>
            <w:color w:val="0000FF"/>
          </w:rPr>
          <w:t>N 1495</w:t>
        </w:r>
      </w:hyperlink>
      <w:r>
        <w:t xml:space="preserve">, от 10.10.2017 </w:t>
      </w:r>
      <w:hyperlink r:id="rId33" w:history="1">
        <w:r>
          <w:rPr>
            <w:color w:val="0000FF"/>
          </w:rPr>
          <w:t>N 1642</w:t>
        </w:r>
      </w:hyperlink>
      <w:r>
        <w:t>)</w:t>
      </w:r>
    </w:p>
    <w:p w:rsidR="00AF5A7B" w:rsidRDefault="00AF5A7B">
      <w:pPr>
        <w:pStyle w:val="ConsPlusNormal"/>
        <w:jc w:val="both"/>
      </w:pPr>
    </w:p>
    <w:p w:rsidR="00AF5A7B" w:rsidRDefault="00AF5A7B">
      <w:pPr>
        <w:pStyle w:val="ConsPlusNormal"/>
        <w:ind w:firstLine="540"/>
        <w:jc w:val="both"/>
      </w:pPr>
      <w:r>
        <w:t xml:space="preserve">В целях развития культуры ЗАТО Железногорск, в соответствии со </w:t>
      </w:r>
      <w:hyperlink r:id="rId34" w:history="1">
        <w:r>
          <w:rPr>
            <w:color w:val="0000FF"/>
          </w:rPr>
          <w:t>статьей 179</w:t>
        </w:r>
      </w:hyperlink>
      <w:r>
        <w:t xml:space="preserve"> Бюджетного кодекса Российской Федерации,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6" w:history="1">
        <w:r>
          <w:rPr>
            <w:color w:val="0000FF"/>
          </w:rPr>
          <w:t>Постановлением</w:t>
        </w:r>
      </w:hyperlink>
      <w:r>
        <w:t xml:space="preserve"> Администрации ЗАТО г. Железногорск от 21.08.2013 N 1301 "Об утверждении Порядка принятий решений о разработке, формировании и реализации муниципальных программ ЗАТО Железногорск", </w:t>
      </w:r>
      <w:hyperlink r:id="rId37" w:history="1">
        <w:r>
          <w:rPr>
            <w:color w:val="0000FF"/>
          </w:rPr>
          <w:t>Уставом</w:t>
        </w:r>
      </w:hyperlink>
      <w:r>
        <w:t xml:space="preserve"> ЗАТО Железногорск, постановляю:</w:t>
      </w:r>
    </w:p>
    <w:p w:rsidR="00AF5A7B" w:rsidRDefault="00AF5A7B">
      <w:pPr>
        <w:pStyle w:val="ConsPlusNormal"/>
        <w:spacing w:before="220"/>
        <w:ind w:firstLine="540"/>
        <w:jc w:val="both"/>
      </w:pPr>
      <w:r>
        <w:t xml:space="preserve">1. Утвердить муниципальную </w:t>
      </w:r>
      <w:hyperlink w:anchor="P45" w:history="1">
        <w:r>
          <w:rPr>
            <w:color w:val="0000FF"/>
          </w:rPr>
          <w:t>Программу</w:t>
        </w:r>
      </w:hyperlink>
      <w:r>
        <w:t xml:space="preserve"> "Развитие культуры ЗАТО Железногорск" (Приложение).</w:t>
      </w:r>
    </w:p>
    <w:p w:rsidR="00AF5A7B" w:rsidRDefault="00AF5A7B">
      <w:pPr>
        <w:pStyle w:val="ConsPlusNormal"/>
        <w:jc w:val="both"/>
      </w:pPr>
      <w:r>
        <w:t xml:space="preserve">(в ред. </w:t>
      </w:r>
      <w:hyperlink r:id="rId38" w:history="1">
        <w:r>
          <w:rPr>
            <w:color w:val="0000FF"/>
          </w:rPr>
          <w:t>Постановления</w:t>
        </w:r>
      </w:hyperlink>
      <w:r>
        <w:t xml:space="preserve"> Администрации ЗАТО г. Железногорск Красноярского края от 07.11.2014 N 2138)</w:t>
      </w:r>
    </w:p>
    <w:p w:rsidR="00AF5A7B" w:rsidRDefault="00AF5A7B">
      <w:pPr>
        <w:pStyle w:val="ConsPlusNormal"/>
        <w:spacing w:before="220"/>
        <w:ind w:firstLine="540"/>
        <w:jc w:val="both"/>
      </w:pPr>
      <w:r>
        <w:t>2. Управлению делами Администрации ЗАТО г. Железногорск (Л.В. Машенцева) довести настоящее Постановление до сведения населения через газету "Город и горожане".</w:t>
      </w:r>
    </w:p>
    <w:p w:rsidR="00AF5A7B" w:rsidRDefault="00AF5A7B">
      <w:pPr>
        <w:pStyle w:val="ConsPlusNormal"/>
        <w:spacing w:before="220"/>
        <w:ind w:firstLine="540"/>
        <w:jc w:val="both"/>
      </w:pPr>
      <w:r>
        <w:t>3. Отделу общественных связей Администрации ЗАТО г. Железногорск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AF5A7B" w:rsidRDefault="00AF5A7B">
      <w:pPr>
        <w:pStyle w:val="ConsPlusNormal"/>
        <w:spacing w:before="220"/>
        <w:ind w:firstLine="540"/>
        <w:jc w:val="both"/>
      </w:pPr>
      <w:r>
        <w:t>4. Контроль над исполнением настоящего Постановления возложить на заместителя Главы администрации ЗАТО г. Железногорск по социальным вопросам В.Ю. Фомаиди.</w:t>
      </w:r>
    </w:p>
    <w:p w:rsidR="00AF5A7B" w:rsidRDefault="00AF5A7B">
      <w:pPr>
        <w:pStyle w:val="ConsPlusNormal"/>
        <w:spacing w:before="220"/>
        <w:ind w:firstLine="540"/>
        <w:jc w:val="both"/>
      </w:pPr>
      <w:r>
        <w:t>5. Настоящее Постановление вступает в силу после его официального опубликования.</w:t>
      </w:r>
    </w:p>
    <w:p w:rsidR="00AF5A7B" w:rsidRDefault="00AF5A7B">
      <w:pPr>
        <w:pStyle w:val="ConsPlusNormal"/>
        <w:jc w:val="both"/>
      </w:pPr>
    </w:p>
    <w:p w:rsidR="00AF5A7B" w:rsidRDefault="00AF5A7B">
      <w:pPr>
        <w:pStyle w:val="ConsPlusNormal"/>
        <w:jc w:val="right"/>
      </w:pPr>
      <w:r>
        <w:t>Глава</w:t>
      </w:r>
    </w:p>
    <w:p w:rsidR="00AF5A7B" w:rsidRDefault="00AF5A7B">
      <w:pPr>
        <w:pStyle w:val="ConsPlusNormal"/>
        <w:jc w:val="right"/>
      </w:pPr>
      <w:r>
        <w:t>администрации ЗАТО г. Железногорск</w:t>
      </w:r>
    </w:p>
    <w:p w:rsidR="00AF5A7B" w:rsidRDefault="00AF5A7B">
      <w:pPr>
        <w:pStyle w:val="ConsPlusNormal"/>
        <w:jc w:val="right"/>
      </w:pPr>
      <w:r>
        <w:t>С.Е.ПЕШКОВ</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0"/>
      </w:pPr>
      <w:r>
        <w:t>Приложение</w:t>
      </w:r>
    </w:p>
    <w:p w:rsidR="00AF5A7B" w:rsidRDefault="00AF5A7B">
      <w:pPr>
        <w:pStyle w:val="ConsPlusNormal"/>
        <w:jc w:val="right"/>
      </w:pPr>
      <w:r>
        <w:t>к Постановлению</w:t>
      </w:r>
    </w:p>
    <w:p w:rsidR="00AF5A7B" w:rsidRDefault="00AF5A7B">
      <w:pPr>
        <w:pStyle w:val="ConsPlusNormal"/>
        <w:jc w:val="right"/>
      </w:pPr>
      <w:r>
        <w:t>Администрации ЗАТО г. Железногорск</w:t>
      </w:r>
    </w:p>
    <w:p w:rsidR="00AF5A7B" w:rsidRDefault="00AF5A7B">
      <w:pPr>
        <w:pStyle w:val="ConsPlusNormal"/>
        <w:jc w:val="right"/>
      </w:pPr>
      <w:r>
        <w:t>от 5 ноября 2013 г. N 1740</w:t>
      </w:r>
    </w:p>
    <w:p w:rsidR="00AF5A7B" w:rsidRDefault="00AF5A7B">
      <w:pPr>
        <w:pStyle w:val="ConsPlusNormal"/>
        <w:jc w:val="both"/>
      </w:pPr>
    </w:p>
    <w:p w:rsidR="00AF5A7B" w:rsidRDefault="00AF5A7B">
      <w:pPr>
        <w:pStyle w:val="ConsPlusTitle"/>
        <w:jc w:val="center"/>
      </w:pPr>
      <w:bookmarkStart w:id="0" w:name="P45"/>
      <w:bookmarkEnd w:id="0"/>
      <w:r>
        <w:t>МУНИЦИПАЛЬНАЯ ПРОГРАММА</w:t>
      </w:r>
    </w:p>
    <w:p w:rsidR="00AF5A7B" w:rsidRDefault="00AF5A7B">
      <w:pPr>
        <w:pStyle w:val="ConsPlusTitle"/>
        <w:jc w:val="center"/>
      </w:pPr>
      <w:r>
        <w:t>"РАЗВИТИЕ КУЛЬТУРЫ ЗАТО ЖЕЛЕЗНОГОРСК"</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(в ред. Постановлений Администрации ЗАТО г. Железногорск Красноярского края</w:t>
      </w:r>
    </w:p>
    <w:p w:rsidR="00AF5A7B" w:rsidRDefault="00AF5A7B">
      <w:pPr>
        <w:pStyle w:val="ConsPlusNormal"/>
        <w:jc w:val="center"/>
      </w:pPr>
      <w:r>
        <w:t xml:space="preserve">от 29.11.2016 </w:t>
      </w:r>
      <w:hyperlink r:id="rId39" w:history="1">
        <w:r>
          <w:rPr>
            <w:color w:val="0000FF"/>
          </w:rPr>
          <w:t>N 2004</w:t>
        </w:r>
      </w:hyperlink>
      <w:r>
        <w:t xml:space="preserve">, от 07.02.2017 </w:t>
      </w:r>
      <w:hyperlink r:id="rId40" w:history="1">
        <w:r>
          <w:rPr>
            <w:color w:val="0000FF"/>
          </w:rPr>
          <w:t>N 225</w:t>
        </w:r>
      </w:hyperlink>
      <w:r>
        <w:t xml:space="preserve">, от 10.03.2017 </w:t>
      </w:r>
      <w:hyperlink r:id="rId41" w:history="1">
        <w:r>
          <w:rPr>
            <w:color w:val="0000FF"/>
          </w:rPr>
          <w:t>N 482</w:t>
        </w:r>
      </w:hyperlink>
      <w:r>
        <w:t>,</w:t>
      </w:r>
    </w:p>
    <w:p w:rsidR="00AF5A7B" w:rsidRDefault="00AF5A7B">
      <w:pPr>
        <w:pStyle w:val="ConsPlusNormal"/>
        <w:jc w:val="center"/>
      </w:pPr>
      <w:r>
        <w:t xml:space="preserve">от 17.03.2017 </w:t>
      </w:r>
      <w:hyperlink r:id="rId42" w:history="1">
        <w:r>
          <w:rPr>
            <w:color w:val="0000FF"/>
          </w:rPr>
          <w:t>N 532</w:t>
        </w:r>
      </w:hyperlink>
      <w:r>
        <w:t xml:space="preserve">, от 10.05.2017 </w:t>
      </w:r>
      <w:hyperlink r:id="rId43" w:history="1">
        <w:r>
          <w:rPr>
            <w:color w:val="0000FF"/>
          </w:rPr>
          <w:t>N 796</w:t>
        </w:r>
      </w:hyperlink>
      <w:r>
        <w:t xml:space="preserve">, от 22.06.2017 </w:t>
      </w:r>
      <w:hyperlink r:id="rId44" w:history="1">
        <w:r>
          <w:rPr>
            <w:color w:val="0000FF"/>
          </w:rPr>
          <w:t>N 1040</w:t>
        </w:r>
      </w:hyperlink>
      <w:r>
        <w:t>,</w:t>
      </w:r>
    </w:p>
    <w:p w:rsidR="00AF5A7B" w:rsidRDefault="00AF5A7B">
      <w:pPr>
        <w:pStyle w:val="ConsPlusNormal"/>
        <w:jc w:val="center"/>
      </w:pPr>
      <w:r>
        <w:t xml:space="preserve">от 06.07.2017 </w:t>
      </w:r>
      <w:hyperlink r:id="rId45" w:history="1">
        <w:r>
          <w:rPr>
            <w:color w:val="0000FF"/>
          </w:rPr>
          <w:t>N 1118</w:t>
        </w:r>
      </w:hyperlink>
      <w:r>
        <w:t xml:space="preserve">, от 18.08.2017 </w:t>
      </w:r>
      <w:hyperlink r:id="rId46" w:history="1">
        <w:r>
          <w:rPr>
            <w:color w:val="0000FF"/>
          </w:rPr>
          <w:t>N 1318</w:t>
        </w:r>
      </w:hyperlink>
      <w:r>
        <w:t xml:space="preserve">, от 25.09.2017 </w:t>
      </w:r>
      <w:hyperlink r:id="rId47" w:history="1">
        <w:r>
          <w:rPr>
            <w:color w:val="0000FF"/>
          </w:rPr>
          <w:t>N 1495</w:t>
        </w:r>
      </w:hyperlink>
      <w:r>
        <w:t>,</w:t>
      </w:r>
    </w:p>
    <w:p w:rsidR="00AF5A7B" w:rsidRDefault="00AF5A7B">
      <w:pPr>
        <w:pStyle w:val="ConsPlusNormal"/>
        <w:jc w:val="center"/>
      </w:pPr>
      <w:r>
        <w:t xml:space="preserve">от 10.10.2017 </w:t>
      </w:r>
      <w:hyperlink r:id="rId48" w:history="1">
        <w:r>
          <w:rPr>
            <w:color w:val="0000FF"/>
          </w:rPr>
          <w:t>N 1642</w:t>
        </w:r>
      </w:hyperlink>
      <w:r>
        <w:t>)</w:t>
      </w:r>
    </w:p>
    <w:p w:rsidR="00AF5A7B" w:rsidRDefault="00AF5A7B">
      <w:pPr>
        <w:pStyle w:val="ConsPlusNormal"/>
        <w:jc w:val="both"/>
      </w:pPr>
    </w:p>
    <w:p w:rsidR="00AF5A7B" w:rsidRDefault="00AF5A7B">
      <w:pPr>
        <w:pStyle w:val="ConsPlusNormal"/>
        <w:jc w:val="center"/>
        <w:outlineLvl w:val="1"/>
      </w:pPr>
      <w:r>
        <w:t>ПАСПОРТ</w:t>
      </w:r>
    </w:p>
    <w:p w:rsidR="00AF5A7B" w:rsidRDefault="00AF5A7B">
      <w:pPr>
        <w:pStyle w:val="ConsPlusNormal"/>
        <w:jc w:val="center"/>
      </w:pPr>
      <w:r>
        <w:t>МУНИЦИПАЛЬНОЙ ПРОГРАММЫ ЗАТО ЖЕЛЕЗНОГОРСК</w:t>
      </w:r>
    </w:p>
    <w:p w:rsidR="00AF5A7B" w:rsidRDefault="00AF5A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AF5A7B">
        <w:tc>
          <w:tcPr>
            <w:tcW w:w="2835" w:type="dxa"/>
          </w:tcPr>
          <w:p w:rsidR="00AF5A7B" w:rsidRDefault="00AF5A7B">
            <w:pPr>
              <w:pStyle w:val="ConsPlusNormal"/>
            </w:pPr>
            <w:r>
              <w:t>Наименование муниципальной программы</w:t>
            </w:r>
          </w:p>
        </w:tc>
        <w:tc>
          <w:tcPr>
            <w:tcW w:w="6236" w:type="dxa"/>
          </w:tcPr>
          <w:p w:rsidR="00AF5A7B" w:rsidRDefault="00AF5A7B">
            <w:pPr>
              <w:pStyle w:val="ConsPlusNormal"/>
            </w:pPr>
            <w:r>
              <w:t>"Развитие культуры ЗАТО Железногорск" (далее - Программа)</w:t>
            </w:r>
          </w:p>
        </w:tc>
      </w:tr>
      <w:tr w:rsidR="00AF5A7B">
        <w:tc>
          <w:tcPr>
            <w:tcW w:w="2835" w:type="dxa"/>
          </w:tcPr>
          <w:p w:rsidR="00AF5A7B" w:rsidRDefault="00AF5A7B">
            <w:pPr>
              <w:pStyle w:val="ConsPlusNormal"/>
            </w:pPr>
            <w:r>
              <w:t>Основания для разработки муниципальной программы</w:t>
            </w:r>
          </w:p>
        </w:tc>
        <w:tc>
          <w:tcPr>
            <w:tcW w:w="6236" w:type="dxa"/>
          </w:tcPr>
          <w:p w:rsidR="00AF5A7B" w:rsidRDefault="00AF5A7B">
            <w:pPr>
              <w:pStyle w:val="ConsPlusNormal"/>
            </w:pPr>
            <w:hyperlink r:id="rId49" w:history="1">
              <w:r>
                <w:rPr>
                  <w:color w:val="0000FF"/>
                </w:rPr>
                <w:t>Статья 179</w:t>
              </w:r>
            </w:hyperlink>
            <w:r>
              <w:t xml:space="preserve"> Бюджетного кодекса Российской Федерации;</w:t>
            </w:r>
          </w:p>
          <w:p w:rsidR="00AF5A7B" w:rsidRDefault="00AF5A7B">
            <w:pPr>
              <w:pStyle w:val="ConsPlusNormal"/>
            </w:pPr>
            <w:r>
              <w:t xml:space="preserve">Федеральный </w:t>
            </w:r>
            <w:hyperlink r:id="rId5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F5A7B" w:rsidRDefault="00AF5A7B">
            <w:pPr>
              <w:pStyle w:val="ConsPlusNormal"/>
            </w:pPr>
            <w:hyperlink r:id="rId51" w:history="1">
              <w:r>
                <w:rPr>
                  <w:color w:val="0000FF"/>
                </w:rPr>
                <w:t>Закон</w:t>
              </w:r>
            </w:hyperlink>
            <w:r>
              <w:t xml:space="preserve"> Российской Федерации от 09.10.1992 N 3612-1 "Основы законодательства Российской Федерации о культуре";</w:t>
            </w:r>
          </w:p>
          <w:p w:rsidR="00AF5A7B" w:rsidRDefault="00AF5A7B">
            <w:pPr>
              <w:pStyle w:val="ConsPlusNormal"/>
            </w:pPr>
            <w:hyperlink r:id="rId52" w:history="1">
              <w:r>
                <w:rPr>
                  <w:color w:val="0000FF"/>
                </w:rPr>
                <w:t>Постановление</w:t>
              </w:r>
            </w:hyperlink>
            <w:r>
              <w:t xml:space="preserve"> Администрации ЗАТО г. Железногорск от 21.08.2013 N 1301 "Об утверждении Порядка принятия решений о разработке, формировании и реализации муниципальных программ ЗАТО Железногорск";</w:t>
            </w:r>
          </w:p>
          <w:p w:rsidR="00AF5A7B" w:rsidRDefault="00AF5A7B">
            <w:pPr>
              <w:pStyle w:val="ConsPlusNormal"/>
            </w:pPr>
            <w:hyperlink r:id="rId53" w:history="1">
              <w:r>
                <w:rPr>
                  <w:color w:val="0000FF"/>
                </w:rPr>
                <w:t>Постановление</w:t>
              </w:r>
            </w:hyperlink>
            <w:r>
              <w:t xml:space="preserve"> Администрации ЗАТО г. Железногорск от 30.07.2013 N 1207 "Об утверждении перечня муниципальных программ ЗАТО Железногорск"</w:t>
            </w:r>
          </w:p>
        </w:tc>
      </w:tr>
      <w:tr w:rsidR="00AF5A7B">
        <w:tc>
          <w:tcPr>
            <w:tcW w:w="2835" w:type="dxa"/>
          </w:tcPr>
          <w:p w:rsidR="00AF5A7B" w:rsidRDefault="00AF5A7B">
            <w:pPr>
              <w:pStyle w:val="ConsPlusNormal"/>
            </w:pPr>
            <w:r>
              <w:t>Разработчик муниципальной программы</w:t>
            </w:r>
          </w:p>
        </w:tc>
        <w:tc>
          <w:tcPr>
            <w:tcW w:w="6236" w:type="dxa"/>
          </w:tcPr>
          <w:p w:rsidR="00AF5A7B" w:rsidRDefault="00AF5A7B">
            <w:pPr>
              <w:pStyle w:val="ConsPlusNormal"/>
            </w:pPr>
            <w:r>
              <w:t>Главный специалист по культуре и молодежной политике Администрации ЗАТО г. Железногорск</w:t>
            </w:r>
          </w:p>
        </w:tc>
      </w:tr>
      <w:tr w:rsidR="00AF5A7B">
        <w:tc>
          <w:tcPr>
            <w:tcW w:w="2835" w:type="dxa"/>
          </w:tcPr>
          <w:p w:rsidR="00AF5A7B" w:rsidRDefault="00AF5A7B">
            <w:pPr>
              <w:pStyle w:val="ConsPlusNormal"/>
            </w:pPr>
            <w:r>
              <w:t>Исполнители муниципальной программы</w:t>
            </w:r>
          </w:p>
        </w:tc>
        <w:tc>
          <w:tcPr>
            <w:tcW w:w="6236" w:type="dxa"/>
          </w:tcPr>
          <w:p w:rsidR="00AF5A7B" w:rsidRDefault="00AF5A7B">
            <w:pPr>
              <w:pStyle w:val="ConsPlusNormal"/>
            </w:pPr>
            <w:r>
              <w:t>Администрация ЗАТО г. Железногорск;</w:t>
            </w:r>
          </w:p>
          <w:p w:rsidR="00AF5A7B" w:rsidRDefault="00AF5A7B">
            <w:pPr>
              <w:pStyle w:val="ConsPlusNormal"/>
            </w:pPr>
            <w:r>
              <w:t>Муниципальное казенное учреждение "Управление культуры" (далее - МКУ "Управление культуры");</w:t>
            </w:r>
          </w:p>
          <w:p w:rsidR="00AF5A7B" w:rsidRDefault="00AF5A7B">
            <w:pPr>
              <w:pStyle w:val="ConsPlusNormal"/>
            </w:pPr>
            <w:r>
              <w:t>Муниципальное казенное учреждение "Муниципальный архив" (далее - МКУ "Муниципальный архив");</w:t>
            </w:r>
          </w:p>
          <w:p w:rsidR="00AF5A7B" w:rsidRDefault="00AF5A7B">
            <w:pPr>
              <w:pStyle w:val="ConsPlusNormal"/>
            </w:pPr>
            <w:r>
              <w:t>Муниципальное казенное учреждение "Централизованная бухгалтерия" (далее - МКУ "Централизованная бухгалтерия");</w:t>
            </w:r>
          </w:p>
          <w:p w:rsidR="00AF5A7B" w:rsidRDefault="00AF5A7B">
            <w:pPr>
              <w:pStyle w:val="ConsPlusNormal"/>
            </w:pPr>
            <w:r>
              <w:t>муниципальные учреждения культуры и образовательные учреждения в области культуры</w:t>
            </w:r>
          </w:p>
        </w:tc>
      </w:tr>
      <w:tr w:rsidR="00AF5A7B">
        <w:tc>
          <w:tcPr>
            <w:tcW w:w="2835" w:type="dxa"/>
          </w:tcPr>
          <w:p w:rsidR="00AF5A7B" w:rsidRDefault="00AF5A7B">
            <w:pPr>
              <w:pStyle w:val="ConsPlusNormal"/>
            </w:pPr>
            <w:r>
              <w:t xml:space="preserve">Перечень подпрограмм и отдельных мероприятий </w:t>
            </w:r>
            <w:r>
              <w:lastRenderedPageBreak/>
              <w:t>муниципальной программы</w:t>
            </w:r>
          </w:p>
        </w:tc>
        <w:tc>
          <w:tcPr>
            <w:tcW w:w="6236" w:type="dxa"/>
          </w:tcPr>
          <w:p w:rsidR="00AF5A7B" w:rsidRDefault="00AF5A7B">
            <w:pPr>
              <w:pStyle w:val="ConsPlusNormal"/>
            </w:pPr>
            <w:r>
              <w:lastRenderedPageBreak/>
              <w:t xml:space="preserve">1. </w:t>
            </w:r>
            <w:hyperlink w:anchor="P2573" w:history="1">
              <w:r>
                <w:rPr>
                  <w:color w:val="0000FF"/>
                </w:rPr>
                <w:t>Подпрограмма</w:t>
              </w:r>
            </w:hyperlink>
            <w:r>
              <w:t xml:space="preserve"> "Культурное наследие".</w:t>
            </w:r>
          </w:p>
          <w:p w:rsidR="00AF5A7B" w:rsidRDefault="00AF5A7B">
            <w:pPr>
              <w:pStyle w:val="ConsPlusNormal"/>
            </w:pPr>
            <w:r>
              <w:t xml:space="preserve">2. </w:t>
            </w:r>
            <w:hyperlink w:anchor="P3017" w:history="1">
              <w:r>
                <w:rPr>
                  <w:color w:val="0000FF"/>
                </w:rPr>
                <w:t>Подпрограмма</w:t>
              </w:r>
            </w:hyperlink>
            <w:r>
              <w:t xml:space="preserve"> "Досуг, искусство и народное творчество".</w:t>
            </w:r>
          </w:p>
          <w:p w:rsidR="00AF5A7B" w:rsidRDefault="00AF5A7B">
            <w:pPr>
              <w:pStyle w:val="ConsPlusNormal"/>
            </w:pPr>
            <w:r>
              <w:lastRenderedPageBreak/>
              <w:t xml:space="preserve">3. </w:t>
            </w:r>
            <w:hyperlink w:anchor="P3571" w:history="1">
              <w:r>
                <w:rPr>
                  <w:color w:val="0000FF"/>
                </w:rPr>
                <w:t>Подпрограмма</w:t>
              </w:r>
            </w:hyperlink>
            <w:r>
              <w:t xml:space="preserve"> "Обеспечение условий реализации программы и прочие мероприятия".</w:t>
            </w:r>
          </w:p>
          <w:p w:rsidR="00AF5A7B" w:rsidRDefault="00AF5A7B">
            <w:pPr>
              <w:pStyle w:val="ConsPlusNormal"/>
            </w:pPr>
            <w:r>
              <w:t xml:space="preserve">4. </w:t>
            </w:r>
            <w:hyperlink w:anchor="P3966" w:history="1">
              <w:r>
                <w:rPr>
                  <w:color w:val="0000FF"/>
                </w:rPr>
                <w:t>Подпрограмма</w:t>
              </w:r>
            </w:hyperlink>
            <w:r>
              <w:t xml:space="preserve"> "Развитие архивного дела"</w:t>
            </w:r>
          </w:p>
        </w:tc>
      </w:tr>
      <w:tr w:rsidR="00AF5A7B">
        <w:tc>
          <w:tcPr>
            <w:tcW w:w="2835" w:type="dxa"/>
          </w:tcPr>
          <w:p w:rsidR="00AF5A7B" w:rsidRDefault="00AF5A7B">
            <w:pPr>
              <w:pStyle w:val="ConsPlusNormal"/>
            </w:pPr>
            <w:r>
              <w:lastRenderedPageBreak/>
              <w:t>Цели муниципальной программы</w:t>
            </w:r>
          </w:p>
        </w:tc>
        <w:tc>
          <w:tcPr>
            <w:tcW w:w="6236" w:type="dxa"/>
          </w:tcPr>
          <w:p w:rsidR="00AF5A7B" w:rsidRDefault="00AF5A7B">
            <w:pPr>
              <w:pStyle w:val="ConsPlusNormal"/>
            </w:pPr>
            <w:r>
              <w:t>Создание условий для развития и реализации культурного и духовного потенциала населения ЗАТО Железногорск</w:t>
            </w:r>
          </w:p>
        </w:tc>
      </w:tr>
      <w:tr w:rsidR="00AF5A7B">
        <w:tc>
          <w:tcPr>
            <w:tcW w:w="2835" w:type="dxa"/>
          </w:tcPr>
          <w:p w:rsidR="00AF5A7B" w:rsidRDefault="00AF5A7B">
            <w:pPr>
              <w:pStyle w:val="ConsPlusNormal"/>
            </w:pPr>
            <w:r>
              <w:t>Задачи муниципальной программы</w:t>
            </w:r>
          </w:p>
        </w:tc>
        <w:tc>
          <w:tcPr>
            <w:tcW w:w="6236" w:type="dxa"/>
          </w:tcPr>
          <w:p w:rsidR="00AF5A7B" w:rsidRDefault="00AF5A7B">
            <w:pPr>
              <w:pStyle w:val="ConsPlusNormal"/>
            </w:pPr>
            <w:r>
              <w:t>Задача 1 "Сохранение и эффективное использование культурного наследия ЗАТО Железногорск".</w:t>
            </w:r>
          </w:p>
          <w:p w:rsidR="00AF5A7B" w:rsidRDefault="00AF5A7B">
            <w:pPr>
              <w:pStyle w:val="ConsPlusNormal"/>
            </w:pPr>
            <w:r>
              <w:t>Задача 2 "Обеспечение доступа населения ЗАТО Железногорск к культурным благам и участию в культурной жизни".</w:t>
            </w:r>
          </w:p>
          <w:p w:rsidR="00AF5A7B" w:rsidRDefault="00AF5A7B">
            <w:pPr>
              <w:pStyle w:val="ConsPlusNormal"/>
            </w:pPr>
            <w:r>
              <w:t>Задача 3 "Создание условий для устойчивого развития отрасли "Культура" в ЗАТО Железногорск".</w:t>
            </w:r>
          </w:p>
          <w:p w:rsidR="00AF5A7B" w:rsidRDefault="00AF5A7B">
            <w:pPr>
              <w:pStyle w:val="ConsPlusNormal"/>
            </w:pPr>
            <w:r>
              <w:t>Задача 4 "Пополнение фондов муниципального архива исторически ценными документами от организаций - источников комплектования и удовлетворение потребностей юридических и физических лиц в услугах архива"</w:t>
            </w:r>
          </w:p>
        </w:tc>
      </w:tr>
      <w:tr w:rsidR="00AF5A7B">
        <w:tc>
          <w:tcPr>
            <w:tcW w:w="2835" w:type="dxa"/>
          </w:tcPr>
          <w:p w:rsidR="00AF5A7B" w:rsidRDefault="00AF5A7B">
            <w:pPr>
              <w:pStyle w:val="ConsPlusNormal"/>
            </w:pPr>
            <w:hyperlink w:anchor="P589"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w:t>
            </w:r>
            <w:hyperlink w:anchor="P840" w:history="1">
              <w:r>
                <w:rPr>
                  <w:color w:val="0000FF"/>
                </w:rPr>
                <w:t>значения</w:t>
              </w:r>
            </w:hyperlink>
            <w:r>
              <w:t xml:space="preserve"> целевых показателей на долгосрочный период (приложения N 1, 2 к настоящему паспорту)</w:t>
            </w:r>
          </w:p>
        </w:tc>
        <w:tc>
          <w:tcPr>
            <w:tcW w:w="6236" w:type="dxa"/>
          </w:tcPr>
          <w:p w:rsidR="00AF5A7B" w:rsidRDefault="00AF5A7B">
            <w:pPr>
              <w:pStyle w:val="ConsPlusNormal"/>
            </w:pPr>
            <w:r>
              <w:t>Целевые показатели:</w:t>
            </w:r>
          </w:p>
          <w:p w:rsidR="00AF5A7B" w:rsidRDefault="00AF5A7B">
            <w:pPr>
              <w:pStyle w:val="ConsPlusNormal"/>
            </w:pPr>
            <w:r>
              <w:t>- количество экземпляров новых поступлений в библиотечные фонды муниципальных библиотек на 1 тыс. человек населения;</w:t>
            </w:r>
          </w:p>
          <w:p w:rsidR="00AF5A7B" w:rsidRDefault="00AF5A7B">
            <w:pPr>
              <w:pStyle w:val="ConsPlusNormal"/>
            </w:pPr>
            <w:r>
              <w:t>- удельный вес населения, участвующего в платных культурно-досуговых мероприятиях, проводимых муниципальными учреждениями культуры;</w:t>
            </w:r>
          </w:p>
          <w:p w:rsidR="00AF5A7B" w:rsidRDefault="00AF5A7B">
            <w:pPr>
              <w:pStyle w:val="ConsPlusNormal"/>
            </w:pPr>
            <w:r>
              <w:t>- доля учреждений культуры, здания которых находятся в аварийном состоянии или требуют капитального ремонта, в общем количестве учреждений культуры;</w:t>
            </w:r>
          </w:p>
          <w:p w:rsidR="00AF5A7B" w:rsidRDefault="00AF5A7B">
            <w:pPr>
              <w:pStyle w:val="ConsPlusNormal"/>
            </w:pPr>
            <w:r>
              <w:t>- удельный вес исполненных запросов и выданных пользователям документов в установленные сроки в общем количестве запросов, поступивших в МКУ "Муниципальный архив".</w:t>
            </w:r>
          </w:p>
          <w:p w:rsidR="00AF5A7B" w:rsidRDefault="00AF5A7B">
            <w:pPr>
              <w:pStyle w:val="ConsPlusNormal"/>
            </w:pPr>
            <w:r>
              <w:t>Показатели результативности:</w:t>
            </w:r>
          </w:p>
          <w:p w:rsidR="00AF5A7B" w:rsidRDefault="00AF5A7B">
            <w:pPr>
              <w:pStyle w:val="ConsPlusNormal"/>
            </w:pPr>
            <w:r>
              <w:t>- число документовыдач на 1 тыс. человек населения в 2019 году составит не менее 14,7 ед.;</w:t>
            </w:r>
          </w:p>
          <w:p w:rsidR="00AF5A7B" w:rsidRDefault="00AF5A7B">
            <w:pPr>
              <w:pStyle w:val="ConsPlusNormal"/>
            </w:pPr>
            <w:r>
              <w:t>- количество посещений муниципальных библиотек на 1 тыс. человек населения в 2019 году составит не менее 4,47 тыс. человек;</w:t>
            </w:r>
          </w:p>
          <w:p w:rsidR="00AF5A7B" w:rsidRDefault="00AF5A7B">
            <w:pPr>
              <w:pStyle w:val="ConsPlusNormal"/>
            </w:pPr>
            <w:r>
              <w:t>- доля представленных (во всех формах) зрителю музейных предметов от общего количества предметов основного музейного фонда МБУК МВЦ в 2019 году составит не менее 20%;</w:t>
            </w:r>
          </w:p>
          <w:p w:rsidR="00AF5A7B" w:rsidRDefault="00AF5A7B">
            <w:pPr>
              <w:pStyle w:val="ConsPlusNormal"/>
            </w:pPr>
            <w:r>
              <w:t>- количество посещений МБУК МВЦ к 2019 году составит не менее 0,37 посещения на 1 жителя в год;</w:t>
            </w:r>
          </w:p>
          <w:p w:rsidR="00AF5A7B" w:rsidRDefault="00AF5A7B">
            <w:pPr>
              <w:pStyle w:val="ConsPlusNormal"/>
            </w:pPr>
            <w:r>
              <w:t>- количество зрителей муниципальных театров на 1 тыс. человек населения в 2019 году составит не менее 452 чел.;</w:t>
            </w:r>
          </w:p>
          <w:p w:rsidR="00AF5A7B" w:rsidRDefault="00AF5A7B">
            <w:pPr>
              <w:pStyle w:val="ConsPlusNormal"/>
            </w:pPr>
            <w:r>
              <w:t>- количество посетителей муниципальных учреждений культурно-досугового типа на 1 тыс. человек населения в 2019 году составит не менее 3,1 тыс. человек;</w:t>
            </w:r>
          </w:p>
          <w:p w:rsidR="00AF5A7B" w:rsidRDefault="00AF5A7B">
            <w:pPr>
              <w:pStyle w:val="ConsPlusNormal"/>
            </w:pPr>
            <w:r>
              <w:t>- число клубных формирований на 1 тыс. человек населения в 2019 году составит не менее 1,1 ед.;</w:t>
            </w:r>
          </w:p>
          <w:p w:rsidR="00AF5A7B" w:rsidRDefault="00AF5A7B">
            <w:pPr>
              <w:pStyle w:val="ConsPlusNormal"/>
            </w:pPr>
            <w:r>
              <w:t>- число участников клубных формирований на 1 тыс. человек населения в 2019 году составит не менее 22 чел.;</w:t>
            </w:r>
          </w:p>
          <w:p w:rsidR="00AF5A7B" w:rsidRDefault="00AF5A7B">
            <w:pPr>
              <w:pStyle w:val="ConsPlusNormal"/>
            </w:pPr>
            <w:r>
              <w:t>- число участников клубных формирований для детей в возрасте до 14 лет включительно в 2019 году составит не менее 500 чел.;</w:t>
            </w:r>
          </w:p>
          <w:p w:rsidR="00AF5A7B" w:rsidRDefault="00AF5A7B">
            <w:pPr>
              <w:pStyle w:val="ConsPlusNormal"/>
            </w:pPr>
            <w:r>
              <w:t xml:space="preserve">- увеличение численности участников культурно-досуговых </w:t>
            </w:r>
            <w:r>
              <w:lastRenderedPageBreak/>
              <w:t>мероприятий в 2019 году произойдет на не менее чем 0,04%;</w:t>
            </w:r>
          </w:p>
          <w:p w:rsidR="00AF5A7B" w:rsidRDefault="00AF5A7B">
            <w:pPr>
              <w:pStyle w:val="ConsPlusNormal"/>
            </w:pPr>
            <w:r>
              <w:t>- увеличение количества посещений театрально-концертных мероприятий в 2019 году произойдет на не менее чем 0,16%;</w:t>
            </w:r>
          </w:p>
          <w:p w:rsidR="00AF5A7B" w:rsidRDefault="00AF5A7B">
            <w:pPr>
              <w:pStyle w:val="ConsPlusNormal"/>
            </w:pPr>
            <w:r>
              <w:t>- доля детей, привлекаемых к участию в творческих мероприятиях, в общем числе детей в 2019 году составит не менее 55%;</w:t>
            </w:r>
          </w:p>
          <w:p w:rsidR="00AF5A7B" w:rsidRDefault="00AF5A7B">
            <w:pPr>
              <w:pStyle w:val="ConsPlusNormal"/>
            </w:pPr>
            <w:r>
              <w:t>- доля библиотек, подключенных к сети Интернет, в общем количестве муниципальных библиотек в 2019 году составит 100%;</w:t>
            </w:r>
          </w:p>
          <w:p w:rsidR="00AF5A7B" w:rsidRDefault="00AF5A7B">
            <w:pPr>
              <w:pStyle w:val="ConsPlusNormal"/>
            </w:pPr>
            <w:r>
              <w:t>- доля музеев, имеющих сайт в сети Интернет, в общем количестве музеев в 2019 году составит 100%;</w:t>
            </w:r>
          </w:p>
          <w:p w:rsidR="00AF5A7B" w:rsidRDefault="00AF5A7B">
            <w:pPr>
              <w:pStyle w:val="ConsPlusNormal"/>
            </w:pPr>
            <w:r>
              <w:t>- доля театров, имеющих сайт в сети Интернет, в общем количестве театров в 2019 году составит 100%;</w:t>
            </w:r>
          </w:p>
          <w:p w:rsidR="00AF5A7B" w:rsidRDefault="00AF5A7B">
            <w:pPr>
              <w:pStyle w:val="ConsPlusNormal"/>
            </w:pPr>
            <w:r>
              <w:t>- количество дел, включенных в состав Архивного фонда, в 2019 году составит не менее 300 ед.</w:t>
            </w:r>
          </w:p>
        </w:tc>
      </w:tr>
      <w:tr w:rsidR="00AF5A7B">
        <w:tc>
          <w:tcPr>
            <w:tcW w:w="2835" w:type="dxa"/>
          </w:tcPr>
          <w:p w:rsidR="00AF5A7B" w:rsidRDefault="00AF5A7B">
            <w:pPr>
              <w:pStyle w:val="ConsPlusNormal"/>
            </w:pPr>
            <w:r>
              <w:lastRenderedPageBreak/>
              <w:t>Этапы и сроки реализации муниципальной программы</w:t>
            </w:r>
          </w:p>
        </w:tc>
        <w:tc>
          <w:tcPr>
            <w:tcW w:w="6236" w:type="dxa"/>
          </w:tcPr>
          <w:p w:rsidR="00AF5A7B" w:rsidRDefault="00AF5A7B">
            <w:pPr>
              <w:pStyle w:val="ConsPlusNormal"/>
            </w:pPr>
            <w:r>
              <w:t>2017 - 2019 годы:</w:t>
            </w:r>
          </w:p>
          <w:p w:rsidR="00AF5A7B" w:rsidRDefault="00AF5A7B">
            <w:pPr>
              <w:pStyle w:val="ConsPlusNormal"/>
            </w:pPr>
            <w:r>
              <w:t>I этап - 2017 год;</w:t>
            </w:r>
          </w:p>
          <w:p w:rsidR="00AF5A7B" w:rsidRDefault="00AF5A7B">
            <w:pPr>
              <w:pStyle w:val="ConsPlusNormal"/>
            </w:pPr>
            <w:r>
              <w:t>II этап - 2018 год;</w:t>
            </w:r>
          </w:p>
          <w:p w:rsidR="00AF5A7B" w:rsidRDefault="00AF5A7B">
            <w:pPr>
              <w:pStyle w:val="ConsPlusNormal"/>
            </w:pPr>
            <w:r>
              <w:t>III этап - 2019 год</w:t>
            </w:r>
          </w:p>
        </w:tc>
      </w:tr>
      <w:tr w:rsidR="00AF5A7B">
        <w:tblPrEx>
          <w:tblBorders>
            <w:insideH w:val="nil"/>
          </w:tblBorders>
        </w:tblPrEx>
        <w:tc>
          <w:tcPr>
            <w:tcW w:w="2835" w:type="dxa"/>
            <w:tcBorders>
              <w:bottom w:val="nil"/>
            </w:tcBorders>
          </w:tcPr>
          <w:p w:rsidR="00AF5A7B" w:rsidRDefault="00AF5A7B">
            <w:pPr>
              <w:pStyle w:val="ConsPlusNormal"/>
            </w:pPr>
            <w:r>
              <w:t>Информация по ресурсному обеспечению муниципальной программы, в том числе разбивка по источникам финансирования по годам реализации программы</w:t>
            </w:r>
          </w:p>
        </w:tc>
        <w:tc>
          <w:tcPr>
            <w:tcW w:w="6236" w:type="dxa"/>
            <w:tcBorders>
              <w:bottom w:val="nil"/>
            </w:tcBorders>
          </w:tcPr>
          <w:p w:rsidR="00AF5A7B" w:rsidRDefault="00AF5A7B">
            <w:pPr>
              <w:pStyle w:val="ConsPlusNormal"/>
            </w:pPr>
            <w:r>
              <w:t>общий объем финансирования программы -</w:t>
            </w:r>
          </w:p>
          <w:p w:rsidR="00AF5A7B" w:rsidRDefault="00AF5A7B">
            <w:pPr>
              <w:pStyle w:val="ConsPlusNormal"/>
            </w:pPr>
            <w:r>
              <w:t>1062268925,25 руб., в том числе по годам:</w:t>
            </w:r>
          </w:p>
          <w:p w:rsidR="00AF5A7B" w:rsidRDefault="00AF5A7B">
            <w:pPr>
              <w:pStyle w:val="ConsPlusNormal"/>
            </w:pPr>
            <w:r>
              <w:t>2017 год - 402144473,25 руб., в том числе:</w:t>
            </w:r>
          </w:p>
          <w:p w:rsidR="00AF5A7B" w:rsidRDefault="00AF5A7B">
            <w:pPr>
              <w:pStyle w:val="ConsPlusNormal"/>
            </w:pPr>
            <w:r>
              <w:t>390414963,25 руб. за счет средств местного бюджета;</w:t>
            </w:r>
          </w:p>
          <w:p w:rsidR="00AF5A7B" w:rsidRDefault="00AF5A7B">
            <w:pPr>
              <w:pStyle w:val="ConsPlusNormal"/>
            </w:pPr>
            <w:r>
              <w:t>10408600,00 руб. за счет средств федерального бюджета;</w:t>
            </w:r>
          </w:p>
          <w:p w:rsidR="00AF5A7B" w:rsidRDefault="00AF5A7B">
            <w:pPr>
              <w:pStyle w:val="ConsPlusNormal"/>
            </w:pPr>
            <w:r>
              <w:t>1320910,00 руб. за счет средств краевого бюджета;</w:t>
            </w:r>
          </w:p>
          <w:p w:rsidR="00AF5A7B" w:rsidRDefault="00AF5A7B">
            <w:pPr>
              <w:pStyle w:val="ConsPlusNormal"/>
            </w:pPr>
            <w:r>
              <w:t>0,0 руб. за счет средств внебюджетных источников;</w:t>
            </w:r>
          </w:p>
          <w:p w:rsidR="00AF5A7B" w:rsidRDefault="00AF5A7B">
            <w:pPr>
              <w:pStyle w:val="ConsPlusNormal"/>
            </w:pPr>
            <w:r>
              <w:t>2018 год - 330062226,00 руб., в том числе:</w:t>
            </w:r>
          </w:p>
          <w:p w:rsidR="00AF5A7B" w:rsidRDefault="00AF5A7B">
            <w:pPr>
              <w:pStyle w:val="ConsPlusNormal"/>
            </w:pPr>
            <w:r>
              <w:t>330062226,00 руб. за счет средств местного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внебюджетных источников;</w:t>
            </w:r>
          </w:p>
          <w:p w:rsidR="00AF5A7B" w:rsidRDefault="00AF5A7B">
            <w:pPr>
              <w:pStyle w:val="ConsPlusNormal"/>
            </w:pPr>
            <w:r>
              <w:t>2019 год - 330062226,00 руб., в том числе:</w:t>
            </w:r>
          </w:p>
          <w:p w:rsidR="00AF5A7B" w:rsidRDefault="00AF5A7B">
            <w:pPr>
              <w:pStyle w:val="ConsPlusNormal"/>
            </w:pPr>
            <w:r>
              <w:t>330062226,00 руб. за счет средств местного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внебюджетных источников</w:t>
            </w:r>
          </w:p>
        </w:tc>
      </w:tr>
      <w:tr w:rsidR="00AF5A7B">
        <w:tblPrEx>
          <w:tblBorders>
            <w:insideH w:val="nil"/>
          </w:tblBorders>
        </w:tblPrEx>
        <w:tc>
          <w:tcPr>
            <w:tcW w:w="9071" w:type="dxa"/>
            <w:gridSpan w:val="2"/>
            <w:tcBorders>
              <w:top w:val="nil"/>
            </w:tcBorders>
          </w:tcPr>
          <w:p w:rsidR="00AF5A7B" w:rsidRDefault="00AF5A7B">
            <w:pPr>
              <w:pStyle w:val="ConsPlusNormal"/>
              <w:jc w:val="both"/>
            </w:pPr>
            <w:r>
              <w:t xml:space="preserve">(в ред. </w:t>
            </w:r>
            <w:hyperlink r:id="rId54" w:history="1">
              <w:r>
                <w:rPr>
                  <w:color w:val="0000FF"/>
                </w:rPr>
                <w:t>Постановления</w:t>
              </w:r>
            </w:hyperlink>
            <w:r>
              <w:t xml:space="preserve"> Администрации ЗАТО г. Железногорск Красноярского края от 10.10.2017 N 1642)</w:t>
            </w:r>
          </w:p>
        </w:tc>
      </w:tr>
      <w:tr w:rsidR="00AF5A7B">
        <w:tc>
          <w:tcPr>
            <w:tcW w:w="2835" w:type="dxa"/>
          </w:tcPr>
          <w:p w:rsidR="00AF5A7B" w:rsidRDefault="00AF5A7B">
            <w:pPr>
              <w:pStyle w:val="ConsPlusNormal"/>
            </w:pPr>
            <w:r>
              <w:t>Ожидаемые результаты реализации муниципальной программы</w:t>
            </w:r>
          </w:p>
        </w:tc>
        <w:tc>
          <w:tcPr>
            <w:tcW w:w="6236" w:type="dxa"/>
          </w:tcPr>
          <w:p w:rsidR="00AF5A7B" w:rsidRDefault="00AF5A7B">
            <w:pPr>
              <w:pStyle w:val="ConsPlusNormal"/>
            </w:pPr>
            <w:r>
              <w:t>- количество экземпляров новых поступлений в библиотечные фонды муниципальных библиотек на 1 тыс. человек населения составит не менее 80 единиц в 2019 году;</w:t>
            </w:r>
          </w:p>
          <w:p w:rsidR="00AF5A7B" w:rsidRDefault="00AF5A7B">
            <w:pPr>
              <w:pStyle w:val="ConsPlusNormal"/>
            </w:pPr>
            <w:r>
              <w:t>- удельный вес населения, участвующего в платных культурно-досуговых мероприятиях, проводимых муниципальными учреждениями культуры, составит не менее 220% в 2019 году;</w:t>
            </w:r>
          </w:p>
          <w:p w:rsidR="00AF5A7B" w:rsidRDefault="00AF5A7B">
            <w:pPr>
              <w:pStyle w:val="ConsPlusNormal"/>
            </w:pPr>
            <w:r>
              <w:t>- доля учреждений культуры, здания которых находятся в аварийном состоянии или требуют капитального ремонта, в общем количестве учреждений культуры составит не более 39,2% в 2019 году;</w:t>
            </w:r>
          </w:p>
          <w:p w:rsidR="00AF5A7B" w:rsidRDefault="00AF5A7B">
            <w:pPr>
              <w:pStyle w:val="ConsPlusNormal"/>
            </w:pPr>
            <w:r>
              <w:t xml:space="preserve">- удельный вес исполненных запросов и выданных пользователям документов в установленные сроки в общем </w:t>
            </w:r>
            <w:r>
              <w:lastRenderedPageBreak/>
              <w:t>количестве запросов, поступивших в МКУ "Муниципальный архив", составит 100% в 2019 году</w:t>
            </w:r>
          </w:p>
        </w:tc>
      </w:tr>
      <w:tr w:rsidR="00AF5A7B">
        <w:tc>
          <w:tcPr>
            <w:tcW w:w="2835" w:type="dxa"/>
          </w:tcPr>
          <w:p w:rsidR="00AF5A7B" w:rsidRDefault="00AF5A7B">
            <w:pPr>
              <w:pStyle w:val="ConsPlusNormal"/>
            </w:pPr>
            <w:r>
              <w:lastRenderedPageBreak/>
              <w:t>Перечень объектов недвижимого имущества муниципальной собственности ЗАТО Железногорск, подлежащих строительству, реконструкции, техническому перевооружению или приобретению (приложение N 3 к настоящему паспорту - не приводится)</w:t>
            </w:r>
          </w:p>
        </w:tc>
        <w:tc>
          <w:tcPr>
            <w:tcW w:w="6236" w:type="dxa"/>
          </w:tcPr>
          <w:p w:rsidR="00AF5A7B" w:rsidRDefault="00AF5A7B">
            <w:pPr>
              <w:pStyle w:val="ConsPlusNormal"/>
              <w:jc w:val="center"/>
            </w:pPr>
            <w:r>
              <w:t>-</w:t>
            </w:r>
          </w:p>
        </w:tc>
      </w:tr>
    </w:tbl>
    <w:p w:rsidR="00AF5A7B" w:rsidRDefault="00AF5A7B">
      <w:pPr>
        <w:pStyle w:val="ConsPlusNormal"/>
        <w:jc w:val="center"/>
      </w:pPr>
    </w:p>
    <w:p w:rsidR="00AF5A7B" w:rsidRDefault="00AF5A7B">
      <w:pPr>
        <w:pStyle w:val="ConsPlusNormal"/>
        <w:pBdr>
          <w:top w:val="single" w:sz="6" w:space="0" w:color="auto"/>
        </w:pBdr>
        <w:spacing w:before="100" w:after="100"/>
        <w:jc w:val="both"/>
        <w:rPr>
          <w:sz w:val="2"/>
          <w:szCs w:val="2"/>
        </w:rPr>
      </w:pPr>
    </w:p>
    <w:p w:rsidR="00AF5A7B" w:rsidRDefault="00AF5A7B">
      <w:pPr>
        <w:pStyle w:val="ConsPlusNormal"/>
        <w:ind w:firstLine="540"/>
        <w:jc w:val="both"/>
      </w:pPr>
      <w:r>
        <w:rPr>
          <w:color w:val="0A2666"/>
        </w:rPr>
        <w:t>КонсультантПлюс: примечание.</w:t>
      </w:r>
    </w:p>
    <w:p w:rsidR="00AF5A7B" w:rsidRDefault="00AF5A7B">
      <w:pPr>
        <w:pStyle w:val="ConsPlusNormal"/>
        <w:ind w:firstLine="540"/>
        <w:jc w:val="both"/>
      </w:pPr>
      <w:r>
        <w:rPr>
          <w:color w:val="0A2666"/>
        </w:rPr>
        <w:t>Нумерация пунктов дана в соответствии с официальным текстом документа.</w:t>
      </w:r>
    </w:p>
    <w:p w:rsidR="00AF5A7B" w:rsidRDefault="00AF5A7B">
      <w:pPr>
        <w:pStyle w:val="ConsPlusNormal"/>
        <w:pBdr>
          <w:top w:val="single" w:sz="6" w:space="0" w:color="auto"/>
        </w:pBdr>
        <w:spacing w:before="100" w:after="100"/>
        <w:jc w:val="both"/>
        <w:rPr>
          <w:sz w:val="2"/>
          <w:szCs w:val="2"/>
        </w:rPr>
      </w:pPr>
    </w:p>
    <w:p w:rsidR="00AF5A7B" w:rsidRDefault="00AF5A7B">
      <w:pPr>
        <w:pStyle w:val="ConsPlusNormal"/>
        <w:jc w:val="center"/>
        <w:outlineLvl w:val="1"/>
      </w:pPr>
      <w:r>
        <w:t>2. ХАРАКТЕРИСТИКА ТЕКУЩЕГО СОСТОЯНИЯ СФЕРЫ КУЛЬТУРЫ</w:t>
      </w:r>
    </w:p>
    <w:p w:rsidR="00AF5A7B" w:rsidRDefault="00AF5A7B">
      <w:pPr>
        <w:pStyle w:val="ConsPlusNormal"/>
        <w:jc w:val="center"/>
      </w:pPr>
      <w:r>
        <w:t>ЗАТО ЖЕЛЕЗНОГОРСК, ОСНОВНЫЕ ПОКАЗАТЕЛИ И АНАЛИЗ СОЦИАЛЬНЫХ,</w:t>
      </w:r>
    </w:p>
    <w:p w:rsidR="00AF5A7B" w:rsidRDefault="00AF5A7B">
      <w:pPr>
        <w:pStyle w:val="ConsPlusNormal"/>
        <w:jc w:val="center"/>
      </w:pPr>
      <w:r>
        <w:t>ФИНАНСОВО-ЭКОНОМИЧЕСКИХ И ПРОЧИХ РИСКОВ</w:t>
      </w:r>
    </w:p>
    <w:p w:rsidR="00AF5A7B" w:rsidRDefault="00AF5A7B">
      <w:pPr>
        <w:pStyle w:val="ConsPlusNormal"/>
        <w:jc w:val="center"/>
      </w:pPr>
      <w:r>
        <w:t>РЕАЛИЗАЦИИ ПРОГРАММЫ</w:t>
      </w:r>
    </w:p>
    <w:p w:rsidR="00AF5A7B" w:rsidRDefault="00AF5A7B">
      <w:pPr>
        <w:pStyle w:val="ConsPlusNormal"/>
        <w:jc w:val="center"/>
      </w:pPr>
    </w:p>
    <w:p w:rsidR="00AF5A7B" w:rsidRDefault="00AF5A7B">
      <w:pPr>
        <w:pStyle w:val="ConsPlusNormal"/>
        <w:jc w:val="center"/>
        <w:outlineLvl w:val="2"/>
      </w:pPr>
      <w:r>
        <w:t>2.1. Характеристика текущего состояния сферы культуры</w:t>
      </w:r>
    </w:p>
    <w:p w:rsidR="00AF5A7B" w:rsidRDefault="00AF5A7B">
      <w:pPr>
        <w:pStyle w:val="ConsPlusNormal"/>
        <w:jc w:val="center"/>
      </w:pPr>
      <w:r>
        <w:t>ЗАТО Железногорск</w:t>
      </w:r>
    </w:p>
    <w:p w:rsidR="00AF5A7B" w:rsidRDefault="00AF5A7B">
      <w:pPr>
        <w:pStyle w:val="ConsPlusNormal"/>
        <w:jc w:val="center"/>
      </w:pPr>
    </w:p>
    <w:p w:rsidR="00AF5A7B" w:rsidRDefault="00AF5A7B">
      <w:pPr>
        <w:pStyle w:val="ConsPlusNormal"/>
        <w:ind w:firstLine="540"/>
        <w:jc w:val="both"/>
      </w:pPr>
      <w:r>
        <w:t>ЗАТО Железногорск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культурно-досугового типа, театры, детские школы искусств, музейно-выставочный центр, парк культуры и отдыха. Образовательные учреждения в области культуры предоставляют жителям города услугу по дополнительному образованию детей.</w:t>
      </w:r>
    </w:p>
    <w:p w:rsidR="00AF5A7B" w:rsidRDefault="00AF5A7B">
      <w:pPr>
        <w:pStyle w:val="ConsPlusNormal"/>
        <w:spacing w:before="220"/>
        <w:ind w:firstLine="540"/>
        <w:jc w:val="both"/>
      </w:pPr>
      <w:r>
        <w:t>В ЗАТО Железногорск работают два профессиональных театра: муниципальное бюджетное учреждение культуры Театр оперетты (далее - МБУК Театр оперетты) и муниципальное бюджетное учреждение культуры театр кукол "Золотой ключик" (далее - МБУК театр кукол "Золотой ключик"). Ежегодно в учреждениях ставится до 12 новых постановок. В 2015 году театральные учреждения посетили 42,296 тыс. человек.</w:t>
      </w:r>
    </w:p>
    <w:p w:rsidR="00AF5A7B" w:rsidRDefault="00AF5A7B">
      <w:pPr>
        <w:pStyle w:val="ConsPlusNormal"/>
        <w:spacing w:before="220"/>
        <w:ind w:firstLine="540"/>
        <w:jc w:val="both"/>
      </w:pPr>
      <w:r>
        <w:t>В ЗАТО Железногорск действует широкая сеть учреждений культурно-досугового типа: муниципальное бюджетное учреждение культуры "Дворец культуры" (далее - МБУК ДК) с подразделениями в пос. Додоново (клуб "Росинка"), дер. Шивера (клуб "Октябрь"), муниципальное бюджетное учреждение культуры "Центр досуга" (далее - МБУК ЦД) с подразделениями в микрорайоне Первомайский (ДК "Юность"), пос. Тартат (клуб "Железнодорожник" - в настоящее время учреждение находится в аварийном состоянии), муниципальное бюджетное учреждение культуры Дом культуры "Старт" (далее - МБУК ДК "Старт") пос. Подгорный. В учреждениях функционируют различные клубные формирования, в том числе самодеятельного народного творчества, а также любительские объединения и клубы по интересам. По состоянию на 01.01.2016 их число насчитывает 100 единиц. Культурно-досуговые учреждения ЗАТО Железногорск проводят мероприятия различной направленности - концерты, фестивали, праздники, спектакли, игровые развлекательные программы и т.д. В 2015 году число посетителей культурно-досуговых мероприятий (включая посетителей парка культуры и отдыха) составило 335,903 тыс. человек (удельный вес населения 359,1%).</w:t>
      </w:r>
    </w:p>
    <w:p w:rsidR="00AF5A7B" w:rsidRDefault="00AF5A7B">
      <w:pPr>
        <w:pStyle w:val="ConsPlusNormal"/>
        <w:spacing w:before="220"/>
        <w:ind w:firstLine="540"/>
        <w:jc w:val="both"/>
      </w:pPr>
      <w:r>
        <w:lastRenderedPageBreak/>
        <w:t>В ЗАТО Железногорск работает одна библиотека: муниципальное бюджетное учреждение культуры Центральная городская библиотека им. М.Горького (далее - МБУК ЦГБ им. М.Горького). МБУК ЦГБ им. М.Горького имеет обособленные подразделения, не являющиеся филиалами и представительствами, которые действуют на основании положений, утвержденных учреждением: 6 в городе и 4 в поселках. Основной целью деятельности библиотек является обеспечение условий для реализации права пользователей на свободный доступ к информации, библиотечно-информационным ресурсам, приобщение к достижениям и ценностям науки и культуры. Сегодня библиотеки выполняют функции не только по сохранению культурного наследия, но и по возрождению традиций семейного досуга, привлечению родителей и детей к семейному чтению. В 2015 году услугами библиотек воспользовались 51,3 тыс. человек (удельный вес населения 55%), в фонды библиотек поступило 10988 новых изданий (117,5 экземпляра на 1 тысячу человек населения). В своей работе библиотеки успешно используют информационные технологии, учреждения имеют доступ к сети Интернет, собственные сайты.</w:t>
      </w:r>
    </w:p>
    <w:p w:rsidR="00AF5A7B" w:rsidRDefault="00AF5A7B">
      <w:pPr>
        <w:pStyle w:val="ConsPlusNormal"/>
        <w:spacing w:before="220"/>
        <w:ind w:firstLine="540"/>
        <w:jc w:val="both"/>
      </w:pPr>
      <w:r>
        <w:t>Важными элементами структуры учреждений культуры и искусства являются детские школы искусств. Муниципальное бюджетное образовательное учреждение дополнительного образования детей "Детская школа искусств им. М.П. Мусоргского" (далее - МБОУ ДОД "ДШИ им. М.П. Мусоргского") имеет 5 филиалов в ЗАТО Железногорск, муниципальное бюджетное образовательное учреждение дополнительного образования детей "Детская художественная школа" (далее - МБОУ ДОД "ДХШ) - 2 филиала, муниципальное бюджетное образовательное учреждение дополнительного образования детей "Детская школа искусств N 2" (далее - МБОУ ДОД "Детская школа искусств N 2") расположена в пос. Подгорный. В МБОУ ДОД "ДШИ им. М.П. Мусоргского" обучается 1147 учащихся, в МБОУ ДОД "Детская школа искусств N 2" - 194 учащихся, в МБОУ ДОД "ДХШ" - 930 воспитанников. Доля детей, занимающихся в школах искусств и художественной школе, составляет 30,4% от общего числа детей ЗАТО Железногорск.</w:t>
      </w:r>
    </w:p>
    <w:p w:rsidR="00AF5A7B" w:rsidRDefault="00AF5A7B">
      <w:pPr>
        <w:pStyle w:val="ConsPlusNormal"/>
        <w:spacing w:before="220"/>
        <w:ind w:firstLine="540"/>
        <w:jc w:val="both"/>
      </w:pPr>
      <w:r>
        <w:t>В ЗАТО Железногорск работает муниципальное бюджетное учреждение культуры "Музейно-выставочный центр" (далее - МБУК МВЦ). Учреждение ведет активную просветительскую работу с населением различных возрастных групп - это создание постоянных и временных экспозиций, разработка новых экскурсионных материалов, реализация социально значимых проектов. МБУК МВЦ имеет филиал в пос. Подгорный и принимает в год в среднем 72,5 тыс. посетителей (в 2014 - 2015 годах).</w:t>
      </w:r>
    </w:p>
    <w:p w:rsidR="00AF5A7B" w:rsidRDefault="00AF5A7B">
      <w:pPr>
        <w:pStyle w:val="ConsPlusNormal"/>
        <w:spacing w:before="220"/>
        <w:ind w:firstLine="540"/>
        <w:jc w:val="both"/>
      </w:pPr>
      <w:r>
        <w:t>Летом 2016 года в здании музея произошел пожар, экспозиции МБУК МВЦ перевезены в новые выставочные залы (ул. Свердлова, 55а, ул. Свердлова, 49а). В связи с этим произошло значительное уменьшение выставочных площадей МБУК МВЦ и, как следствие, наблюдается уменьшение числа посетителей.</w:t>
      </w:r>
    </w:p>
    <w:p w:rsidR="00AF5A7B" w:rsidRDefault="00AF5A7B">
      <w:pPr>
        <w:pStyle w:val="ConsPlusNormal"/>
        <w:spacing w:before="220"/>
        <w:ind w:firstLine="540"/>
        <w:jc w:val="both"/>
      </w:pPr>
      <w:r>
        <w:t>В ЗАТО Железногорск действует муниципальное автономное учреждение культуры "Парк культуры и отдыха им. С.М. Кирова" (далее - МАУК "ПКиО"). Учреждение занимает 33,5 га. На территории парка расположены зоосад, танцевально-концертный зал и различные аттракционы. Ежегодно парк принимает около 200 тыс. посетителей.</w:t>
      </w:r>
    </w:p>
    <w:p w:rsidR="00AF5A7B" w:rsidRDefault="00AF5A7B">
      <w:pPr>
        <w:pStyle w:val="ConsPlusNormal"/>
        <w:spacing w:before="220"/>
        <w:ind w:firstLine="540"/>
        <w:jc w:val="both"/>
      </w:pPr>
      <w:r>
        <w:t>В городе работает МКУ "Муниципальный архив", его фонды насчитывают 52,3 тыс. единиц хранения. Источниками комплектования архива являются 24 предприятия и организации. Одно из основных направлений работы учреждения - исполнение запросов, поступающих от физических и юридических лиц. В среднем в год архив выполняет более 2000 запросов. Учреждение ведет активную работу по использованию документальных материалов, хранящихся в фондах, - проводит выставки, экскурсии и встречи для разных возрастных категорий горожан. В 2015 году архивом было проведено 5 выставок, 17 экскурсий, 3 семинара и 1 лекция по вопросам архивного дела, 2 встречи с общественностью, 3 урока для школьников и студентов.</w:t>
      </w:r>
    </w:p>
    <w:p w:rsidR="00AF5A7B" w:rsidRDefault="00AF5A7B">
      <w:pPr>
        <w:pStyle w:val="ConsPlusNormal"/>
        <w:spacing w:before="220"/>
        <w:ind w:firstLine="540"/>
        <w:jc w:val="both"/>
      </w:pPr>
      <w:r>
        <w:t>По состоянию на 01.01.2016 в учреждениях культуры работает 827 человек, в том числе 643 специалиста (по сравнению с 2014 годом число специалистов увеличилось на 10 человек), и достигнуты следующие показатели:</w:t>
      </w:r>
    </w:p>
    <w:p w:rsidR="00AF5A7B" w:rsidRDefault="00AF5A7B">
      <w:pPr>
        <w:pStyle w:val="ConsPlusNormal"/>
        <w:spacing w:before="220"/>
        <w:ind w:firstLine="540"/>
        <w:jc w:val="both"/>
      </w:pPr>
      <w:r>
        <w:lastRenderedPageBreak/>
        <w:t>- уровень фактической обеспеченности от нормативной потребности:</w:t>
      </w:r>
    </w:p>
    <w:p w:rsidR="00AF5A7B" w:rsidRDefault="00AF5A7B">
      <w:pPr>
        <w:pStyle w:val="ConsPlusNormal"/>
        <w:spacing w:before="220"/>
        <w:ind w:firstLine="540"/>
        <w:jc w:val="both"/>
      </w:pPr>
      <w:r>
        <w:t>- клубами и учреждениями клубного типа - 53,6%;</w:t>
      </w:r>
    </w:p>
    <w:p w:rsidR="00AF5A7B" w:rsidRDefault="00AF5A7B">
      <w:pPr>
        <w:pStyle w:val="ConsPlusNormal"/>
        <w:spacing w:before="220"/>
        <w:ind w:firstLine="540"/>
        <w:jc w:val="both"/>
      </w:pPr>
      <w:r>
        <w:t>- библиотеками - 100%;</w:t>
      </w:r>
    </w:p>
    <w:p w:rsidR="00AF5A7B" w:rsidRDefault="00AF5A7B">
      <w:pPr>
        <w:pStyle w:val="ConsPlusNormal"/>
        <w:spacing w:before="220"/>
        <w:ind w:firstLine="540"/>
        <w:jc w:val="both"/>
      </w:pPr>
      <w:r>
        <w:t>- парками культуры и отдыха - 100%.</w:t>
      </w:r>
    </w:p>
    <w:p w:rsidR="00AF5A7B" w:rsidRDefault="00AF5A7B">
      <w:pPr>
        <w:pStyle w:val="ConsPlusNormal"/>
        <w:spacing w:before="220"/>
        <w:ind w:firstLine="540"/>
        <w:jc w:val="both"/>
      </w:pPr>
      <w:r>
        <w:t>Основными проблемами сферы культуры ЗАТО Железногорск на сегодняшний день являются:</w:t>
      </w:r>
    </w:p>
    <w:p w:rsidR="00AF5A7B" w:rsidRDefault="00AF5A7B">
      <w:pPr>
        <w:pStyle w:val="ConsPlusNormal"/>
        <w:spacing w:before="220"/>
        <w:ind w:firstLine="540"/>
        <w:jc w:val="both"/>
      </w:pPr>
      <w:r>
        <w:t>1. Низкие темпы обновления библиотечного фонда, высокий процент морально устаревшей и ветхой литературы;</w:t>
      </w:r>
    </w:p>
    <w:p w:rsidR="00AF5A7B" w:rsidRDefault="00AF5A7B">
      <w:pPr>
        <w:pStyle w:val="ConsPlusNormal"/>
        <w:spacing w:before="220"/>
        <w:ind w:firstLine="540"/>
        <w:jc w:val="both"/>
      </w:pPr>
      <w:r>
        <w:t>2. Материально-техническая база учреждений культуры и образовательных учреждений в области культуры имеет высокую степень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AF5A7B" w:rsidRDefault="00AF5A7B">
      <w:pPr>
        <w:pStyle w:val="ConsPlusNormal"/>
        <w:spacing w:before="220"/>
        <w:ind w:firstLine="540"/>
        <w:jc w:val="both"/>
      </w:pPr>
      <w:r>
        <w:t>3. Серьезной проблемой является дефицит кадров. Это обусловлено невысокой заработной платой, социальной незащищенностью работников культуры и отсутствием интереса у молодежи в выборе профессии данной отрасли. Несоответствие кадрового потенциала уровню возникающих проблем в отрасли приводит к недостаточным темпам развития инновационной и экспериментальной деятельности и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AF5A7B" w:rsidRDefault="00AF5A7B">
      <w:pPr>
        <w:pStyle w:val="ConsPlusNormal"/>
        <w:spacing w:before="220"/>
        <w:ind w:firstLine="540"/>
        <w:jc w:val="both"/>
      </w:pPr>
      <w:r>
        <w:t>Данная проблематика отражена в комплексной программе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2020 года. Согласно документу приоритетной целью развития сферы культуры ЗАТО Железногорск является создание условий, обеспечивающих доступ всех социальных слоев населения к высококачественным культурным услугам, формирующих благоприятную культурную среду для всестороннего развития личности.</w:t>
      </w:r>
    </w:p>
    <w:p w:rsidR="00AF5A7B" w:rsidRDefault="00AF5A7B">
      <w:pPr>
        <w:pStyle w:val="ConsPlusNormal"/>
        <w:spacing w:before="220"/>
        <w:ind w:firstLine="540"/>
        <w:jc w:val="both"/>
      </w:pPr>
      <w:r>
        <w:t>Для решения проблем в сфере культуры предусмотрен комплекс программных мероприятий:</w:t>
      </w:r>
    </w:p>
    <w:p w:rsidR="00AF5A7B" w:rsidRDefault="00AF5A7B">
      <w:pPr>
        <w:pStyle w:val="ConsPlusNormal"/>
        <w:spacing w:before="220"/>
        <w:ind w:firstLine="540"/>
        <w:jc w:val="both"/>
      </w:pPr>
      <w:r>
        <w:t>1. Развитие библиотечного дела, в том числе комплектование фондов муниципальных библиотек;</w:t>
      </w:r>
    </w:p>
    <w:p w:rsidR="00AF5A7B" w:rsidRDefault="00AF5A7B">
      <w:pPr>
        <w:pStyle w:val="ConsPlusNormal"/>
        <w:spacing w:before="220"/>
        <w:ind w:firstLine="540"/>
        <w:jc w:val="both"/>
      </w:pPr>
      <w:r>
        <w:t>2. Развитие инфраструктуры отрасли "Культура", которое включает в себя проведение реконструкции и капитальных ремонтов в учреждениях, приобретение основных средств и специального оборудования, оснащение учреждений компьютерной техникой, обеспечение средствами охранной и пожарной безопасности;</w:t>
      </w:r>
    </w:p>
    <w:p w:rsidR="00AF5A7B" w:rsidRDefault="00AF5A7B">
      <w:pPr>
        <w:pStyle w:val="ConsPlusNormal"/>
        <w:spacing w:before="220"/>
        <w:ind w:firstLine="540"/>
        <w:jc w:val="both"/>
      </w:pPr>
      <w:r>
        <w:t>3. Совершенствование кадрового потенциала путем проведения эффективной кадровой политики, активизации работы с профильными ссузами и вузами, систематического мониторинга потребностей населения в видах и формах культурно-досуговых услуг.</w:t>
      </w:r>
    </w:p>
    <w:p w:rsidR="00AF5A7B" w:rsidRDefault="00AF5A7B">
      <w:pPr>
        <w:pStyle w:val="ConsPlusNormal"/>
        <w:ind w:firstLine="540"/>
        <w:jc w:val="both"/>
      </w:pPr>
    </w:p>
    <w:p w:rsidR="00AF5A7B" w:rsidRDefault="00AF5A7B">
      <w:pPr>
        <w:pStyle w:val="ConsPlusNormal"/>
        <w:jc w:val="center"/>
        <w:outlineLvl w:val="2"/>
      </w:pPr>
      <w:r>
        <w:t>2.2. Основные показатели и анализ социальных,</w:t>
      </w:r>
    </w:p>
    <w:p w:rsidR="00AF5A7B" w:rsidRDefault="00AF5A7B">
      <w:pPr>
        <w:pStyle w:val="ConsPlusNormal"/>
        <w:jc w:val="center"/>
      </w:pPr>
      <w:r>
        <w:t>финансово-экономических и прочих рисков</w:t>
      </w:r>
    </w:p>
    <w:p w:rsidR="00AF5A7B" w:rsidRDefault="00AF5A7B">
      <w:pPr>
        <w:pStyle w:val="ConsPlusNormal"/>
        <w:jc w:val="center"/>
      </w:pPr>
      <w:r>
        <w:t>реализации Программы</w:t>
      </w:r>
    </w:p>
    <w:p w:rsidR="00AF5A7B" w:rsidRDefault="00AF5A7B">
      <w:pPr>
        <w:pStyle w:val="ConsPlusNormal"/>
        <w:ind w:firstLine="540"/>
        <w:jc w:val="both"/>
      </w:pPr>
    </w:p>
    <w:p w:rsidR="00AF5A7B" w:rsidRDefault="00AF5A7B">
      <w:pPr>
        <w:pStyle w:val="ConsPlusNormal"/>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AF5A7B" w:rsidRDefault="00AF5A7B">
      <w:pPr>
        <w:pStyle w:val="ConsPlusNormal"/>
        <w:spacing w:before="220"/>
        <w:ind w:firstLine="540"/>
        <w:jc w:val="both"/>
      </w:pPr>
      <w:r>
        <w:lastRenderedPageBreak/>
        <w:t>Финансовые риски - возникновение дефицита местного бюджета, а также снижение уровня бюджетного финансирования отрасли "Культура"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AF5A7B" w:rsidRDefault="00AF5A7B">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AF5A7B" w:rsidRDefault="00AF5A7B">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местном уровне может привести к увеличению планируемых сроков или изменению условий реализации мероприятий Программы.</w:t>
      </w:r>
    </w:p>
    <w:p w:rsidR="00AF5A7B" w:rsidRDefault="00AF5A7B">
      <w:pPr>
        <w:pStyle w:val="ConsPlusNormal"/>
        <w:spacing w:before="22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AF5A7B" w:rsidRDefault="00AF5A7B">
      <w:pPr>
        <w:pStyle w:val="ConsPlusNormal"/>
        <w:jc w:val="center"/>
      </w:pPr>
    </w:p>
    <w:p w:rsidR="00AF5A7B" w:rsidRDefault="00AF5A7B">
      <w:pPr>
        <w:pStyle w:val="ConsPlusNormal"/>
        <w:jc w:val="center"/>
        <w:outlineLvl w:val="1"/>
      </w:pPr>
      <w:r>
        <w:t>3. ПРИОРИТЕТЫ И ЦЕЛИ СОЦИАЛЬНО-ЭКОНОМИЧЕСКОГО РАЗВИТИЯ</w:t>
      </w:r>
    </w:p>
    <w:p w:rsidR="00AF5A7B" w:rsidRDefault="00AF5A7B">
      <w:pPr>
        <w:pStyle w:val="ConsPlusNormal"/>
        <w:jc w:val="center"/>
      </w:pPr>
      <w:r>
        <w:t>В СФЕРЕ КУЛЬТУРЫ ЗАТО ЖЕЛЕЗНОГОРСК, ОПИСАНИЕ ОСНОВНЫХ ЦЕЛЕЙ</w:t>
      </w:r>
    </w:p>
    <w:p w:rsidR="00AF5A7B" w:rsidRDefault="00AF5A7B">
      <w:pPr>
        <w:pStyle w:val="ConsPlusNormal"/>
        <w:jc w:val="center"/>
      </w:pPr>
      <w:r>
        <w:t>И ЗАДАЧ МУНИЦИПАЛЬНОЙ ПРОГРАММЫ, ПРОГНОЗ РАЗВИТИЯ СФЕРЫ</w:t>
      </w:r>
    </w:p>
    <w:p w:rsidR="00AF5A7B" w:rsidRDefault="00AF5A7B">
      <w:pPr>
        <w:pStyle w:val="ConsPlusNormal"/>
        <w:jc w:val="center"/>
      </w:pPr>
      <w:r>
        <w:t>КУЛЬТУРЫ ЗАТО ЖЕЛЕЗНОГОРСК И ПЛАНИРУЕМЫЕ МАКРОЭКОНОМИЧЕСКИЕ</w:t>
      </w:r>
    </w:p>
    <w:p w:rsidR="00AF5A7B" w:rsidRDefault="00AF5A7B">
      <w:pPr>
        <w:pStyle w:val="ConsPlusNormal"/>
        <w:jc w:val="center"/>
      </w:pPr>
      <w:r>
        <w:t>ПОКАЗАТЕЛИ ПО ИТОГАМ РЕАЛИЗАЦИИ ПРОГРАММЫ</w:t>
      </w:r>
    </w:p>
    <w:p w:rsidR="00AF5A7B" w:rsidRDefault="00AF5A7B">
      <w:pPr>
        <w:pStyle w:val="ConsPlusNormal"/>
        <w:jc w:val="center"/>
      </w:pPr>
    </w:p>
    <w:p w:rsidR="00AF5A7B" w:rsidRDefault="00AF5A7B">
      <w:pPr>
        <w:pStyle w:val="ConsPlusNormal"/>
        <w:jc w:val="center"/>
        <w:outlineLvl w:val="2"/>
      </w:pPr>
      <w:r>
        <w:t>3.1. Приоритеты и цели социально-экономического</w:t>
      </w:r>
    </w:p>
    <w:p w:rsidR="00AF5A7B" w:rsidRDefault="00AF5A7B">
      <w:pPr>
        <w:pStyle w:val="ConsPlusNormal"/>
        <w:jc w:val="center"/>
      </w:pPr>
      <w:r>
        <w:t>развития в сфере культуры ЗАТО Железногорск</w:t>
      </w:r>
    </w:p>
    <w:p w:rsidR="00AF5A7B" w:rsidRDefault="00AF5A7B">
      <w:pPr>
        <w:pStyle w:val="ConsPlusNormal"/>
        <w:jc w:val="center"/>
      </w:pPr>
    </w:p>
    <w:p w:rsidR="00AF5A7B" w:rsidRDefault="00AF5A7B">
      <w:pPr>
        <w:pStyle w:val="ConsPlusNormal"/>
        <w:ind w:firstLine="540"/>
        <w:jc w:val="both"/>
      </w:pPr>
      <w:r>
        <w:t>Приоритеты и цели социально-экономического развития в сфере культуры ЗАТО Железногорск определены в соответствии со следующими стратегическими документами и нормативными правовыми актами Российской Федерации, Красноярского края и ЗАТО Железногорск:</w:t>
      </w:r>
    </w:p>
    <w:p w:rsidR="00AF5A7B" w:rsidRDefault="00AF5A7B">
      <w:pPr>
        <w:pStyle w:val="ConsPlusNormal"/>
        <w:spacing w:before="220"/>
        <w:ind w:firstLine="540"/>
        <w:jc w:val="both"/>
      </w:pPr>
      <w:hyperlink r:id="rId55" w:history="1">
        <w:r>
          <w:rPr>
            <w:color w:val="0000FF"/>
          </w:rPr>
          <w:t>Закон</w:t>
        </w:r>
      </w:hyperlink>
      <w:r>
        <w:t xml:space="preserve"> Российской Федерации от 09.10.1992 N 3612-1 "Основы законодательства Российской Федерации о культуре";</w:t>
      </w:r>
    </w:p>
    <w:p w:rsidR="00AF5A7B" w:rsidRDefault="00AF5A7B">
      <w:pPr>
        <w:pStyle w:val="ConsPlusNormal"/>
        <w:spacing w:before="220"/>
        <w:ind w:firstLine="540"/>
        <w:jc w:val="both"/>
      </w:pPr>
      <w:hyperlink r:id="rId5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AF5A7B" w:rsidRDefault="00AF5A7B">
      <w:pPr>
        <w:pStyle w:val="ConsPlusNormal"/>
        <w:spacing w:before="220"/>
        <w:ind w:firstLine="540"/>
        <w:jc w:val="both"/>
      </w:pPr>
      <w:hyperlink r:id="rId57"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AF5A7B" w:rsidRDefault="00AF5A7B">
      <w:pPr>
        <w:pStyle w:val="ConsPlusNormal"/>
        <w:spacing w:before="220"/>
        <w:ind w:firstLine="540"/>
        <w:jc w:val="both"/>
      </w:pPr>
      <w:hyperlink r:id="rId58"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07.02.2008 N Пр-212);</w:t>
      </w:r>
    </w:p>
    <w:p w:rsidR="00AF5A7B" w:rsidRDefault="00AF5A7B">
      <w:pPr>
        <w:pStyle w:val="ConsPlusNormal"/>
        <w:spacing w:before="220"/>
        <w:ind w:firstLine="540"/>
        <w:jc w:val="both"/>
      </w:pPr>
      <w:r>
        <w:t xml:space="preserve">Национальная </w:t>
      </w:r>
      <w:hyperlink r:id="rId59"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AF5A7B" w:rsidRDefault="00AF5A7B">
      <w:pPr>
        <w:pStyle w:val="ConsPlusNormal"/>
        <w:spacing w:before="220"/>
        <w:ind w:firstLine="540"/>
        <w:jc w:val="both"/>
      </w:pPr>
      <w:hyperlink r:id="rId60" w:history="1">
        <w:r>
          <w:rPr>
            <w:color w:val="0000FF"/>
          </w:rPr>
          <w:t>Концепция</w:t>
        </w:r>
      </w:hyperlink>
      <w:r>
        <w:t xml:space="preserve"> развития театрального дела в Российской Федерации на период до 2020 года (одобрена Распоряжением Правительства Российской Федерации от 10.06.2011 N 1019-р);</w:t>
      </w:r>
    </w:p>
    <w:p w:rsidR="00AF5A7B" w:rsidRDefault="00AF5A7B">
      <w:pPr>
        <w:pStyle w:val="ConsPlusNormal"/>
        <w:spacing w:before="220"/>
        <w:ind w:firstLine="540"/>
        <w:jc w:val="both"/>
      </w:pPr>
      <w:hyperlink r:id="rId61" w:history="1">
        <w:r>
          <w:rPr>
            <w:color w:val="0000FF"/>
          </w:rPr>
          <w:t>Закон</w:t>
        </w:r>
      </w:hyperlink>
      <w:r>
        <w:t xml:space="preserve"> Красноярского края от 28.06.2007 N 2-190 "О культуре";</w:t>
      </w:r>
    </w:p>
    <w:p w:rsidR="00AF5A7B" w:rsidRDefault="00AF5A7B">
      <w:pPr>
        <w:pStyle w:val="ConsPlusNormal"/>
        <w:spacing w:before="220"/>
        <w:ind w:firstLine="540"/>
        <w:jc w:val="both"/>
      </w:pPr>
      <w:hyperlink r:id="rId62" w:history="1">
        <w:r>
          <w:rPr>
            <w:color w:val="0000FF"/>
          </w:rPr>
          <w:t>Постановление</w:t>
        </w:r>
      </w:hyperlink>
      <w:r>
        <w:t xml:space="preserve"> Правительства Красноярского края от 20.01.2009 N 24-п "Об утверждении Основных направлений стратегии культурной политики Красноярского края на 2009 - 2020 годы";</w:t>
      </w:r>
    </w:p>
    <w:p w:rsidR="00AF5A7B" w:rsidRDefault="00AF5A7B">
      <w:pPr>
        <w:pStyle w:val="ConsPlusNormal"/>
        <w:spacing w:before="220"/>
        <w:ind w:firstLine="540"/>
        <w:jc w:val="both"/>
      </w:pPr>
      <w:hyperlink r:id="rId63" w:history="1">
        <w:r>
          <w:rPr>
            <w:color w:val="0000FF"/>
          </w:rPr>
          <w:t>Распоряжение</w:t>
        </w:r>
      </w:hyperlink>
      <w:r>
        <w:t xml:space="preserve"> Правительства Красноярского края от 27.12.2012 N 1071-р "Об одобрении Концепции развития театрального дела в Красноярском крае до 2020 года";</w:t>
      </w:r>
    </w:p>
    <w:p w:rsidR="00AF5A7B" w:rsidRDefault="00AF5A7B">
      <w:pPr>
        <w:pStyle w:val="ConsPlusNormal"/>
        <w:spacing w:before="220"/>
        <w:ind w:firstLine="540"/>
        <w:jc w:val="both"/>
      </w:pPr>
      <w:r>
        <w:t xml:space="preserve">Комплексная </w:t>
      </w:r>
      <w:hyperlink r:id="rId64" w:history="1">
        <w:r>
          <w:rPr>
            <w:color w:val="0000FF"/>
          </w:rPr>
          <w:t>программа</w:t>
        </w:r>
      </w:hyperlink>
      <w:r>
        <w:t xml:space="preserve">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2020 года (утверждена Решением Совета депутатов ЗАТО г. Железногорск Красноярского края от 30 октября 2012 г. N 30-171Р).</w:t>
      </w:r>
    </w:p>
    <w:p w:rsidR="00AF5A7B" w:rsidRDefault="00AF5A7B">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AF5A7B" w:rsidRDefault="00AF5A7B">
      <w:pPr>
        <w:pStyle w:val="ConsPlusNormal"/>
        <w:spacing w:before="220"/>
        <w:ind w:firstLine="540"/>
        <w:jc w:val="both"/>
      </w:pPr>
      <w:r>
        <w:t>1. Обеспечение максимальной доступности культурных ценностей для населения ЗАТО Железногорск, повышение качества и разнообразия культурных услуг, в том числе:</w:t>
      </w:r>
    </w:p>
    <w:p w:rsidR="00AF5A7B" w:rsidRDefault="00AF5A7B">
      <w:pPr>
        <w:pStyle w:val="ConsPlusNormal"/>
        <w:spacing w:before="220"/>
        <w:ind w:firstLine="540"/>
        <w:jc w:val="both"/>
      </w:pPr>
      <w:r>
        <w:t>1.1. Создание открытого культурного пространства - развитие гастрольной, выставочной, фестивальной деятельности;</w:t>
      </w:r>
    </w:p>
    <w:p w:rsidR="00AF5A7B" w:rsidRDefault="00AF5A7B">
      <w:pPr>
        <w:pStyle w:val="ConsPlusNormal"/>
        <w:spacing w:before="220"/>
        <w:ind w:firstLine="540"/>
        <w:jc w:val="both"/>
      </w:pPr>
      <w:r>
        <w:t>1.2. Инновационное развитие учреждений культуры и образовательных учреждений в области культуры, в том числе путем оснащения современным программно-аппаратным комплексом, внедрения информационных и телекоммуникационных технологий, использования новых форм организации культурной деятельности;</w:t>
      </w:r>
    </w:p>
    <w:p w:rsidR="00AF5A7B" w:rsidRDefault="00AF5A7B">
      <w:pPr>
        <w:pStyle w:val="ConsPlusNormal"/>
        <w:spacing w:before="220"/>
        <w:ind w:firstLine="540"/>
        <w:jc w:val="both"/>
      </w:pPr>
      <w:r>
        <w:t>1.3. Создание благоприятных условий для творческой самореализации горожан и приобщения к культуре и искусству всех групп населения, поддержка коллективов любительского художественного творчества;</w:t>
      </w:r>
    </w:p>
    <w:p w:rsidR="00AF5A7B" w:rsidRDefault="00AF5A7B">
      <w:pPr>
        <w:pStyle w:val="ConsPlusNormal"/>
        <w:spacing w:before="220"/>
        <w:ind w:firstLine="540"/>
        <w:jc w:val="both"/>
      </w:pPr>
      <w:r>
        <w:t>2. Сохранение, популяризация и эффективное использование культурного наследия ЗАТО Железногорск через:</w:t>
      </w:r>
    </w:p>
    <w:p w:rsidR="00AF5A7B" w:rsidRDefault="00AF5A7B">
      <w:pPr>
        <w:pStyle w:val="ConsPlusNormal"/>
        <w:spacing w:before="220"/>
        <w:ind w:firstLine="540"/>
        <w:jc w:val="both"/>
      </w:pPr>
      <w:r>
        <w:t>2.1. Сохранение и пополнение библиотечного, музейного, архивного фондов;</w:t>
      </w:r>
    </w:p>
    <w:p w:rsidR="00AF5A7B" w:rsidRDefault="00AF5A7B">
      <w:pPr>
        <w:pStyle w:val="ConsPlusNormal"/>
        <w:spacing w:before="220"/>
        <w:ind w:firstLine="540"/>
        <w:jc w:val="both"/>
      </w:pPr>
      <w:r>
        <w:t>3. Создание устойчивого культурного образа ЗАТО Железногорск как территории культурных традиций и творческих инноваций, интеграция в региональный, общероссийский и мировой культурный процесс, в том числе:</w:t>
      </w:r>
    </w:p>
    <w:p w:rsidR="00AF5A7B" w:rsidRDefault="00AF5A7B">
      <w:pPr>
        <w:pStyle w:val="ConsPlusNormal"/>
        <w:spacing w:before="220"/>
        <w:ind w:firstLine="540"/>
        <w:jc w:val="both"/>
      </w:pPr>
      <w:r>
        <w:t>3.1. Обеспечение доступности лучших образцов отечественного и зарубежного профессионального искусства для населения города путем реализации межрегиональных, всероссийских, международных культурных проектов на территории ЗАТО Железногорск;</w:t>
      </w:r>
    </w:p>
    <w:p w:rsidR="00AF5A7B" w:rsidRDefault="00AF5A7B">
      <w:pPr>
        <w:pStyle w:val="ConsPlusNormal"/>
        <w:spacing w:before="220"/>
        <w:ind w:firstLine="540"/>
        <w:jc w:val="both"/>
      </w:pPr>
      <w:r>
        <w:t>3.2. Продвижение культуры ЗАТО Железногорск за его пределами в форме гастролей, участия в конкурсах, выставках, фестивалях в России и за рубежом;</w:t>
      </w:r>
    </w:p>
    <w:p w:rsidR="00AF5A7B" w:rsidRDefault="00AF5A7B">
      <w:pPr>
        <w:pStyle w:val="ConsPlusNormal"/>
        <w:spacing w:before="220"/>
        <w:ind w:firstLine="540"/>
        <w:jc w:val="both"/>
      </w:pPr>
      <w:r>
        <w:t>4. Развитие инфраструктуры отрасли "Культура", в том числе:</w:t>
      </w:r>
    </w:p>
    <w:p w:rsidR="00AF5A7B" w:rsidRDefault="00AF5A7B">
      <w:pPr>
        <w:pStyle w:val="ConsPlusNormal"/>
        <w:spacing w:before="220"/>
        <w:ind w:firstLine="540"/>
        <w:jc w:val="both"/>
      </w:pPr>
      <w:r>
        <w:t>4.1. Капитальный ремонт, техническая и технологическая модернизация учреждений культуры и образовательных учреждений в области культуры.</w:t>
      </w:r>
    </w:p>
    <w:p w:rsidR="00AF5A7B" w:rsidRDefault="00AF5A7B">
      <w:pPr>
        <w:pStyle w:val="ConsPlusNormal"/>
        <w:ind w:firstLine="540"/>
        <w:jc w:val="both"/>
      </w:pPr>
    </w:p>
    <w:p w:rsidR="00AF5A7B" w:rsidRDefault="00AF5A7B">
      <w:pPr>
        <w:pStyle w:val="ConsPlusNormal"/>
        <w:jc w:val="center"/>
        <w:outlineLvl w:val="2"/>
      </w:pPr>
      <w:r>
        <w:t>3.2. Описание основных целей и задач Программы</w:t>
      </w:r>
    </w:p>
    <w:p w:rsidR="00AF5A7B" w:rsidRDefault="00AF5A7B">
      <w:pPr>
        <w:pStyle w:val="ConsPlusNormal"/>
        <w:jc w:val="center"/>
      </w:pPr>
    </w:p>
    <w:p w:rsidR="00AF5A7B" w:rsidRDefault="00AF5A7B">
      <w:pPr>
        <w:pStyle w:val="ConsPlusNormal"/>
        <w:ind w:firstLine="540"/>
        <w:jc w:val="both"/>
      </w:pPr>
      <w:r>
        <w:t>Основной целью Программы является создание условий для развития и реализации культурного и духовного потенциала населения ЗАТО Железногорск.</w:t>
      </w:r>
    </w:p>
    <w:p w:rsidR="00AF5A7B" w:rsidRDefault="00AF5A7B">
      <w:pPr>
        <w:pStyle w:val="ConsPlusNormal"/>
        <w:spacing w:before="220"/>
        <w:ind w:firstLine="540"/>
        <w:jc w:val="both"/>
      </w:pPr>
      <w:r>
        <w:t>Для достижения данной цели должны быть решены следующие задачи:</w:t>
      </w:r>
    </w:p>
    <w:p w:rsidR="00AF5A7B" w:rsidRDefault="00AF5A7B">
      <w:pPr>
        <w:pStyle w:val="ConsPlusNormal"/>
        <w:spacing w:before="220"/>
        <w:ind w:firstLine="540"/>
        <w:jc w:val="both"/>
      </w:pPr>
      <w:r>
        <w:lastRenderedPageBreak/>
        <w:t>задача 1 "Сохранение и эффективное использование культурного наследия ЗАТО Железногорск". Решение данной задачи будет обеспечено посредством осуществления подпрограмм "Культурное наследие", "Развитие архивного дела";</w:t>
      </w:r>
    </w:p>
    <w:p w:rsidR="00AF5A7B" w:rsidRDefault="00AF5A7B">
      <w:pPr>
        <w:pStyle w:val="ConsPlusNormal"/>
        <w:spacing w:before="220"/>
        <w:ind w:firstLine="540"/>
        <w:jc w:val="both"/>
      </w:pPr>
      <w:r>
        <w:t>задача 2 "Обеспечение доступа населения ЗАТО Железногорск к культурным благам и участию в культурной жизни". Для решения указанной задачи предусматривается выполнение подпрограммы "Досуг, искусство и народное творчество";</w:t>
      </w:r>
    </w:p>
    <w:p w:rsidR="00AF5A7B" w:rsidRDefault="00AF5A7B">
      <w:pPr>
        <w:pStyle w:val="ConsPlusNormal"/>
        <w:spacing w:before="220"/>
        <w:ind w:firstLine="540"/>
        <w:jc w:val="both"/>
      </w:pPr>
      <w:r>
        <w:t>задача 3 "Создание условий для устойчивого развития отрасли "Культура" в ЗАТО Железногорск". Данная задача решается в рамках подпрограммы "Обеспечение условий реализации программы и прочие мероприятия";</w:t>
      </w:r>
    </w:p>
    <w:p w:rsidR="00AF5A7B" w:rsidRDefault="00AF5A7B">
      <w:pPr>
        <w:pStyle w:val="ConsPlusNormal"/>
        <w:spacing w:before="220"/>
        <w:ind w:firstLine="540"/>
        <w:jc w:val="both"/>
      </w:pPr>
      <w:r>
        <w:t>задача 4 "Пополнение фондов муниципального архива исторически ценными документами от организаций - источников комплектования и удовлетворение потребностей юридических и физических лиц в услугах архива".</w:t>
      </w:r>
    </w:p>
    <w:p w:rsidR="00AF5A7B" w:rsidRDefault="00AF5A7B">
      <w:pPr>
        <w:pStyle w:val="ConsPlusNormal"/>
        <w:spacing w:before="22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горожан в культурную деятельность, активизирует процессы интеграции ЗАТО Железногорск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
    <w:p w:rsidR="00AF5A7B" w:rsidRDefault="00AF5A7B">
      <w:pPr>
        <w:pStyle w:val="ConsPlusNormal"/>
        <w:spacing w:before="220"/>
        <w:ind w:firstLine="540"/>
        <w:jc w:val="both"/>
      </w:pPr>
      <w:r>
        <w:t>Следует отметить, что реализация Программы сопряжена с рисками, которые могут препятствовать достижению запланированных результатов.</w:t>
      </w:r>
    </w:p>
    <w:p w:rsidR="00AF5A7B" w:rsidRDefault="00AF5A7B">
      <w:pPr>
        <w:pStyle w:val="ConsPlusNormal"/>
        <w:spacing w:before="220"/>
        <w:ind w:firstLine="540"/>
        <w:jc w:val="both"/>
      </w:pPr>
      <w:r>
        <w:t>Основным неуправляемым риском является существенное сокращение объемов бюджетного финансирования Программы.</w:t>
      </w:r>
    </w:p>
    <w:p w:rsidR="00AF5A7B" w:rsidRDefault="00AF5A7B">
      <w:pPr>
        <w:pStyle w:val="ConsPlusNormal"/>
        <w:ind w:firstLine="540"/>
        <w:jc w:val="both"/>
      </w:pPr>
    </w:p>
    <w:p w:rsidR="00AF5A7B" w:rsidRDefault="00AF5A7B">
      <w:pPr>
        <w:pStyle w:val="ConsPlusNormal"/>
        <w:jc w:val="center"/>
        <w:outlineLvl w:val="1"/>
      </w:pPr>
      <w:r>
        <w:t>4. ПРОГНОЗ И ОПИСАНИЕ КОНЕЧНЫХ РЕЗУЛЬТАТОВ ПРОГРАММЫ,</w:t>
      </w:r>
    </w:p>
    <w:p w:rsidR="00AF5A7B" w:rsidRDefault="00AF5A7B">
      <w:pPr>
        <w:pStyle w:val="ConsPlusNormal"/>
        <w:jc w:val="center"/>
      </w:pPr>
      <w:r>
        <w:t>ХАРАКТЕРИЗУЮЩИХ ЦЕЛЕВОЕ СОСТОЯНИЕ (ИЗМЕНЕНИЕ СОСТОЯНИЯ)</w:t>
      </w:r>
    </w:p>
    <w:p w:rsidR="00AF5A7B" w:rsidRDefault="00AF5A7B">
      <w:pPr>
        <w:pStyle w:val="ConsPlusNormal"/>
        <w:jc w:val="center"/>
      </w:pPr>
      <w:r>
        <w:t>УРОВНЯ И КАЧЕСТВА ЖИЗНИ НАСЕЛЕНИЯ, СОЦИАЛЬНОЙ СФЕРЫ,</w:t>
      </w:r>
    </w:p>
    <w:p w:rsidR="00AF5A7B" w:rsidRDefault="00AF5A7B">
      <w:pPr>
        <w:pStyle w:val="ConsPlusNormal"/>
        <w:jc w:val="center"/>
      </w:pPr>
      <w:r>
        <w:t>ЭКОНОМИКИ, ОБЩЕСТВЕННОЙ БЕЗОПАСНОСТИ, СТЕПЕНИ РЕАЛИЗАЦИИ</w:t>
      </w:r>
    </w:p>
    <w:p w:rsidR="00AF5A7B" w:rsidRDefault="00AF5A7B">
      <w:pPr>
        <w:pStyle w:val="ConsPlusNormal"/>
        <w:jc w:val="center"/>
      </w:pPr>
      <w:r>
        <w:t>ДРУГИХ ОБЩЕСТВЕННО ЗНАЧИМЫХ ИНТЕРЕСОВ И ПОТРЕБНОСТЕЙ</w:t>
      </w:r>
    </w:p>
    <w:p w:rsidR="00AF5A7B" w:rsidRDefault="00AF5A7B">
      <w:pPr>
        <w:pStyle w:val="ConsPlusNormal"/>
        <w:jc w:val="center"/>
      </w:pPr>
      <w:r>
        <w:t>В СФЕРЕ КУЛЬТУРЫ ЗАТО ЖЕЛЕЗНОГОРСК</w:t>
      </w:r>
    </w:p>
    <w:p w:rsidR="00AF5A7B" w:rsidRDefault="00AF5A7B">
      <w:pPr>
        <w:pStyle w:val="ConsPlusNormal"/>
        <w:jc w:val="center"/>
      </w:pPr>
    </w:p>
    <w:p w:rsidR="00AF5A7B" w:rsidRDefault="00AF5A7B">
      <w:pPr>
        <w:pStyle w:val="ConsPlusNormal"/>
        <w:ind w:firstLine="540"/>
        <w:jc w:val="both"/>
      </w:pPr>
      <w:r>
        <w:t>В результате своевременной и в полном объеме реализации Программы:</w:t>
      </w:r>
    </w:p>
    <w:p w:rsidR="00AF5A7B" w:rsidRDefault="00AF5A7B">
      <w:pPr>
        <w:pStyle w:val="ConsPlusNormal"/>
        <w:spacing w:before="220"/>
        <w:ind w:firstLine="540"/>
        <w:jc w:val="both"/>
      </w:pPr>
      <w:r>
        <w:t>- количество экземпляров новых поступлений в библиотечные фонды муниципальных библиотек на 1 тыс. человек населения составит не менее 80 единиц в 2019 году;</w:t>
      </w:r>
    </w:p>
    <w:p w:rsidR="00AF5A7B" w:rsidRDefault="00AF5A7B">
      <w:pPr>
        <w:pStyle w:val="ConsPlusNormal"/>
        <w:spacing w:before="220"/>
        <w:ind w:firstLine="540"/>
        <w:jc w:val="both"/>
      </w:pPr>
      <w:r>
        <w:t>- удельный вес населения, участвующего в платных культурно-досуговых мероприятиях, проводимых муниципальными учреждениями культуры, составит не менее 220% в 2019 году;</w:t>
      </w:r>
    </w:p>
    <w:p w:rsidR="00AF5A7B" w:rsidRDefault="00AF5A7B">
      <w:pPr>
        <w:pStyle w:val="ConsPlusNormal"/>
        <w:spacing w:before="220"/>
        <w:ind w:firstLine="540"/>
        <w:jc w:val="both"/>
      </w:pPr>
      <w:r>
        <w:t>- доля учреждений культуры, здания которых находятся в аварийном состоянии или требуют капитального ремонта, в общем количестве учреждений культуры составит не более 39,2% в 2019 году;</w:t>
      </w:r>
    </w:p>
    <w:p w:rsidR="00AF5A7B" w:rsidRDefault="00AF5A7B">
      <w:pPr>
        <w:pStyle w:val="ConsPlusNormal"/>
        <w:spacing w:before="220"/>
        <w:ind w:firstLine="540"/>
        <w:jc w:val="both"/>
      </w:pPr>
      <w:r>
        <w:t>- удельный вес исполненных запросов и выданных пользователям документов в установленные сроки в общем количестве запросов, поступивших в МКУ "Муниципальный архив", составит 100% в 2019 году.</w:t>
      </w:r>
    </w:p>
    <w:p w:rsidR="00AF5A7B" w:rsidRDefault="00AF5A7B">
      <w:pPr>
        <w:pStyle w:val="ConsPlusNormal"/>
        <w:spacing w:before="220"/>
        <w:ind w:firstLine="540"/>
        <w:jc w:val="both"/>
      </w:pPr>
      <w:r>
        <w:t xml:space="preserve">Цели, целевые показатели, задачи, показатели результативности приведены в </w:t>
      </w:r>
      <w:hyperlink w:anchor="P589" w:history="1">
        <w:r>
          <w:rPr>
            <w:color w:val="0000FF"/>
          </w:rPr>
          <w:t>приложении N 1</w:t>
        </w:r>
      </w:hyperlink>
      <w:r>
        <w:t xml:space="preserve"> к паспорту Программы.</w:t>
      </w:r>
    </w:p>
    <w:p w:rsidR="00AF5A7B" w:rsidRDefault="00AF5A7B">
      <w:pPr>
        <w:pStyle w:val="ConsPlusNormal"/>
        <w:spacing w:before="220"/>
        <w:ind w:firstLine="540"/>
        <w:jc w:val="both"/>
      </w:pPr>
      <w:r>
        <w:t xml:space="preserve">Целевые показатели на долгосрочный период приведены в </w:t>
      </w:r>
      <w:hyperlink w:anchor="P840" w:history="1">
        <w:r>
          <w:rPr>
            <w:color w:val="0000FF"/>
          </w:rPr>
          <w:t>приложении N 2</w:t>
        </w:r>
      </w:hyperlink>
      <w:r>
        <w:t xml:space="preserve"> к паспорту </w:t>
      </w:r>
      <w:r>
        <w:lastRenderedPageBreak/>
        <w:t>Программы.</w:t>
      </w:r>
    </w:p>
    <w:p w:rsidR="00AF5A7B" w:rsidRDefault="00AF5A7B">
      <w:pPr>
        <w:pStyle w:val="ConsPlusNormal"/>
        <w:ind w:firstLine="540"/>
        <w:jc w:val="both"/>
      </w:pPr>
    </w:p>
    <w:p w:rsidR="00AF5A7B" w:rsidRDefault="00AF5A7B">
      <w:pPr>
        <w:pStyle w:val="ConsPlusNormal"/>
        <w:jc w:val="center"/>
        <w:outlineLvl w:val="1"/>
      </w:pPr>
      <w:r>
        <w:t>5. СРОКИ РЕАЛИЗАЦИИ ПРОГРАММЫ В ЦЕЛОМ, КОНТРОЛЬНЫЕ ЭТАПЫ</w:t>
      </w:r>
    </w:p>
    <w:p w:rsidR="00AF5A7B" w:rsidRDefault="00AF5A7B">
      <w:pPr>
        <w:pStyle w:val="ConsPlusNormal"/>
        <w:jc w:val="center"/>
      </w:pPr>
      <w:r>
        <w:t>И СРОКИ ИХ РЕАЛИЗАЦИИ С УКАЗАНИЕМ ПРОМЕЖУТОЧНЫХ ПОКАЗАТЕЛЕЙ</w:t>
      </w:r>
    </w:p>
    <w:p w:rsidR="00AF5A7B" w:rsidRDefault="00AF5A7B">
      <w:pPr>
        <w:pStyle w:val="ConsPlusNormal"/>
        <w:ind w:left="540"/>
        <w:jc w:val="both"/>
      </w:pPr>
    </w:p>
    <w:p w:rsidR="00AF5A7B" w:rsidRDefault="00AF5A7B">
      <w:pPr>
        <w:pStyle w:val="ConsPlusNormal"/>
        <w:ind w:firstLine="540"/>
        <w:jc w:val="both"/>
      </w:pPr>
      <w:r>
        <w:t>Сроки реализации муниципальной программы: 2017 - 2019 годы:</w:t>
      </w:r>
    </w:p>
    <w:p w:rsidR="00AF5A7B" w:rsidRDefault="00AF5A7B">
      <w:pPr>
        <w:pStyle w:val="ConsPlusNormal"/>
        <w:spacing w:before="220"/>
        <w:ind w:firstLine="540"/>
        <w:jc w:val="both"/>
      </w:pPr>
      <w:r>
        <w:t>I этап - 2017 год;</w:t>
      </w:r>
    </w:p>
    <w:p w:rsidR="00AF5A7B" w:rsidRDefault="00AF5A7B">
      <w:pPr>
        <w:pStyle w:val="ConsPlusNormal"/>
        <w:spacing w:before="220"/>
        <w:ind w:firstLine="540"/>
        <w:jc w:val="both"/>
      </w:pPr>
      <w:r>
        <w:t>II этап - 2018 год;</w:t>
      </w:r>
    </w:p>
    <w:p w:rsidR="00AF5A7B" w:rsidRDefault="00AF5A7B">
      <w:pPr>
        <w:pStyle w:val="ConsPlusNormal"/>
        <w:spacing w:before="220"/>
        <w:ind w:firstLine="540"/>
        <w:jc w:val="both"/>
      </w:pPr>
      <w:r>
        <w:t>III этап - 2019 год.</w:t>
      </w:r>
    </w:p>
    <w:p w:rsidR="00AF5A7B" w:rsidRDefault="00AF5A7B">
      <w:pPr>
        <w:pStyle w:val="ConsPlusNormal"/>
        <w:ind w:firstLine="540"/>
        <w:jc w:val="both"/>
      </w:pPr>
    </w:p>
    <w:p w:rsidR="00AF5A7B" w:rsidRDefault="00AF5A7B">
      <w:pPr>
        <w:pStyle w:val="ConsPlusNormal"/>
        <w:jc w:val="center"/>
        <w:outlineLvl w:val="1"/>
      </w:pPr>
      <w:r>
        <w:t>6. ПЕРЕЧЕНЬ ПОДПРОГРАММ И ОТДЕЛЬНЫХ МЕРОПРИЯТИЙ ПРОГРАММЫ</w:t>
      </w:r>
    </w:p>
    <w:p w:rsidR="00AF5A7B" w:rsidRDefault="00AF5A7B">
      <w:pPr>
        <w:pStyle w:val="ConsPlusNormal"/>
        <w:jc w:val="center"/>
      </w:pPr>
      <w:r>
        <w:t>С УКАЗАНИЕМ СРОКОВ ИХ РЕАЛИЗАЦИИ И ОЖИДАЕМЫХ РЕЗУЛЬТАТОВ</w:t>
      </w:r>
    </w:p>
    <w:p w:rsidR="00AF5A7B" w:rsidRDefault="00AF5A7B">
      <w:pPr>
        <w:pStyle w:val="ConsPlusNormal"/>
        <w:jc w:val="center"/>
      </w:pPr>
    </w:p>
    <w:p w:rsidR="00AF5A7B" w:rsidRDefault="00AF5A7B">
      <w:pPr>
        <w:pStyle w:val="ConsPlusNormal"/>
        <w:ind w:firstLine="540"/>
        <w:jc w:val="both"/>
      </w:pPr>
      <w:r>
        <w:t>Для достижения цели и решения задач Программы предполагается реализация четырех подпрограмм.</w:t>
      </w:r>
    </w:p>
    <w:p w:rsidR="00AF5A7B" w:rsidRDefault="00AF5A7B">
      <w:pPr>
        <w:pStyle w:val="ConsPlusNormal"/>
        <w:spacing w:before="220"/>
        <w:ind w:firstLine="540"/>
        <w:jc w:val="both"/>
      </w:pPr>
      <w:hyperlink w:anchor="P2573" w:history="1">
        <w:r>
          <w:rPr>
            <w:color w:val="0000FF"/>
          </w:rPr>
          <w:t>Подпрограмма 1</w:t>
        </w:r>
      </w:hyperlink>
      <w:r>
        <w:t xml:space="preserve"> "Культурное наследие".</w:t>
      </w:r>
    </w:p>
    <w:p w:rsidR="00AF5A7B" w:rsidRDefault="00AF5A7B">
      <w:pPr>
        <w:pStyle w:val="ConsPlusNormal"/>
        <w:spacing w:before="220"/>
        <w:ind w:firstLine="540"/>
        <w:jc w:val="both"/>
      </w:pPr>
      <w:r>
        <w:t>Сроки реализации подпрограммы: 2017 - 2019 годы.</w:t>
      </w:r>
    </w:p>
    <w:p w:rsidR="00AF5A7B" w:rsidRDefault="00AF5A7B">
      <w:pPr>
        <w:pStyle w:val="ConsPlusNormal"/>
        <w:spacing w:before="220"/>
        <w:ind w:firstLine="540"/>
        <w:jc w:val="both"/>
      </w:pPr>
      <w:r>
        <w:t>Целью подпрограммы является сохранение и эффективное использование культурного наследия ЗАТО Железногорск.</w:t>
      </w:r>
    </w:p>
    <w:p w:rsidR="00AF5A7B" w:rsidRDefault="00AF5A7B">
      <w:pPr>
        <w:pStyle w:val="ConsPlusNormal"/>
        <w:spacing w:before="220"/>
        <w:ind w:firstLine="540"/>
        <w:jc w:val="both"/>
      </w:pPr>
      <w:r>
        <w:t>В рамках подпрограммы решаются следующие задачи:</w:t>
      </w:r>
    </w:p>
    <w:p w:rsidR="00AF5A7B" w:rsidRDefault="00AF5A7B">
      <w:pPr>
        <w:pStyle w:val="ConsPlusNormal"/>
        <w:spacing w:before="220"/>
        <w:ind w:firstLine="540"/>
        <w:jc w:val="both"/>
      </w:pPr>
      <w:r>
        <w:t>развитие библиотечного дела;</w:t>
      </w:r>
    </w:p>
    <w:p w:rsidR="00AF5A7B" w:rsidRDefault="00AF5A7B">
      <w:pPr>
        <w:pStyle w:val="ConsPlusNormal"/>
        <w:spacing w:before="220"/>
        <w:ind w:firstLine="540"/>
        <w:jc w:val="both"/>
      </w:pPr>
      <w:r>
        <w:t>развитие музейного дела.</w:t>
      </w:r>
    </w:p>
    <w:p w:rsidR="00AF5A7B" w:rsidRDefault="00AF5A7B">
      <w:pPr>
        <w:pStyle w:val="ConsPlusNormal"/>
        <w:spacing w:before="220"/>
        <w:ind w:firstLine="540"/>
        <w:jc w:val="both"/>
      </w:pPr>
      <w:r>
        <w:t>Ожидаемые результаты:</w:t>
      </w:r>
    </w:p>
    <w:p w:rsidR="00AF5A7B" w:rsidRDefault="00AF5A7B">
      <w:pPr>
        <w:pStyle w:val="ConsPlusNormal"/>
        <w:spacing w:before="220"/>
        <w:ind w:firstLine="540"/>
        <w:jc w:val="both"/>
      </w:pPr>
      <w:r>
        <w:t>обеспечение прав населения ЗАТО Железногорск на свободный доступ к информации, культурным ценностям;</w:t>
      </w:r>
    </w:p>
    <w:p w:rsidR="00AF5A7B" w:rsidRDefault="00AF5A7B">
      <w:pPr>
        <w:pStyle w:val="ConsPlusNormal"/>
        <w:spacing w:before="220"/>
        <w:ind w:firstLine="540"/>
        <w:jc w:val="both"/>
      </w:pPr>
      <w:r>
        <w:t>повышение уровня комплектования библиотечных и музейных фондов;</w:t>
      </w:r>
    </w:p>
    <w:p w:rsidR="00AF5A7B" w:rsidRDefault="00AF5A7B">
      <w:pPr>
        <w:pStyle w:val="ConsPlusNormal"/>
        <w:spacing w:before="220"/>
        <w:ind w:firstLine="540"/>
        <w:jc w:val="both"/>
      </w:pPr>
      <w:r>
        <w:t>повышение качества и доступности библиотечных и музейных услуг;</w:t>
      </w:r>
    </w:p>
    <w:p w:rsidR="00AF5A7B" w:rsidRDefault="00AF5A7B">
      <w:pPr>
        <w:pStyle w:val="ConsPlusNormal"/>
        <w:spacing w:before="220"/>
        <w:ind w:firstLine="540"/>
        <w:jc w:val="both"/>
      </w:pPr>
      <w:r>
        <w:t>расширение разнообразия библиотечных и музейных услуг;</w:t>
      </w:r>
    </w:p>
    <w:p w:rsidR="00AF5A7B" w:rsidRDefault="00AF5A7B">
      <w:pPr>
        <w:pStyle w:val="ConsPlusNormal"/>
        <w:spacing w:before="220"/>
        <w:ind w:firstLine="540"/>
        <w:jc w:val="both"/>
      </w:pPr>
      <w:r>
        <w:t>рост востребованности услуг библиотек и музеев у населения ЗАТО Железногорск.</w:t>
      </w:r>
    </w:p>
    <w:p w:rsidR="00AF5A7B" w:rsidRDefault="00AF5A7B">
      <w:pPr>
        <w:pStyle w:val="ConsPlusNormal"/>
        <w:spacing w:before="220"/>
        <w:ind w:firstLine="540"/>
        <w:jc w:val="both"/>
      </w:pPr>
      <w:hyperlink w:anchor="P3017" w:history="1">
        <w:r>
          <w:rPr>
            <w:color w:val="0000FF"/>
          </w:rPr>
          <w:t>Подпрограмма 2</w:t>
        </w:r>
      </w:hyperlink>
      <w:r>
        <w:t xml:space="preserve"> "Досуг, искусство и народное творчество".</w:t>
      </w:r>
    </w:p>
    <w:p w:rsidR="00AF5A7B" w:rsidRDefault="00AF5A7B">
      <w:pPr>
        <w:pStyle w:val="ConsPlusNormal"/>
        <w:spacing w:before="220"/>
        <w:ind w:firstLine="540"/>
        <w:jc w:val="both"/>
      </w:pPr>
      <w:r>
        <w:t>Сроки реализации подпрограммы: 2017 - 2019 годы.</w:t>
      </w:r>
    </w:p>
    <w:p w:rsidR="00AF5A7B" w:rsidRDefault="00AF5A7B">
      <w:pPr>
        <w:pStyle w:val="ConsPlusNormal"/>
        <w:spacing w:before="220"/>
        <w:ind w:firstLine="540"/>
        <w:jc w:val="both"/>
      </w:pPr>
      <w:r>
        <w:t>Целью подпрограммы является обеспечение доступа населения ЗАТО Железногорск к культурным благам и участию в культурной жизни.</w:t>
      </w:r>
    </w:p>
    <w:p w:rsidR="00AF5A7B" w:rsidRDefault="00AF5A7B">
      <w:pPr>
        <w:pStyle w:val="ConsPlusNormal"/>
        <w:spacing w:before="220"/>
        <w:ind w:firstLine="540"/>
        <w:jc w:val="both"/>
      </w:pPr>
      <w:r>
        <w:t>В рамках подпрограммы решаются следующие задачи:</w:t>
      </w:r>
    </w:p>
    <w:p w:rsidR="00AF5A7B" w:rsidRDefault="00AF5A7B">
      <w:pPr>
        <w:pStyle w:val="ConsPlusNormal"/>
        <w:spacing w:before="220"/>
        <w:ind w:firstLine="540"/>
        <w:jc w:val="both"/>
      </w:pPr>
      <w:r>
        <w:t>развитие досуговой деятельности;</w:t>
      </w:r>
    </w:p>
    <w:p w:rsidR="00AF5A7B" w:rsidRDefault="00AF5A7B">
      <w:pPr>
        <w:pStyle w:val="ConsPlusNormal"/>
        <w:spacing w:before="220"/>
        <w:ind w:firstLine="540"/>
        <w:jc w:val="both"/>
      </w:pPr>
      <w:r>
        <w:t>поддержка искусства;</w:t>
      </w:r>
    </w:p>
    <w:p w:rsidR="00AF5A7B" w:rsidRDefault="00AF5A7B">
      <w:pPr>
        <w:pStyle w:val="ConsPlusNormal"/>
        <w:spacing w:before="220"/>
        <w:ind w:firstLine="540"/>
        <w:jc w:val="both"/>
      </w:pPr>
      <w:r>
        <w:lastRenderedPageBreak/>
        <w:t>сохранение и развитие традиционной народной культуры;</w:t>
      </w:r>
    </w:p>
    <w:p w:rsidR="00AF5A7B" w:rsidRDefault="00AF5A7B">
      <w:pPr>
        <w:pStyle w:val="ConsPlusNormal"/>
        <w:spacing w:before="220"/>
        <w:ind w:firstLine="540"/>
        <w:jc w:val="both"/>
      </w:pPr>
      <w:r>
        <w:t>поддержка творческих инициатив населения и организаций культуры;</w:t>
      </w:r>
    </w:p>
    <w:p w:rsidR="00AF5A7B" w:rsidRDefault="00AF5A7B">
      <w:pPr>
        <w:pStyle w:val="ConsPlusNormal"/>
        <w:spacing w:before="220"/>
        <w:ind w:firstLine="540"/>
        <w:jc w:val="both"/>
      </w:pPr>
      <w:r>
        <w:t>организация и проведение общероссийских и общегородских праздников, культурных событий.</w:t>
      </w:r>
    </w:p>
    <w:p w:rsidR="00AF5A7B" w:rsidRDefault="00AF5A7B">
      <w:pPr>
        <w:pStyle w:val="ConsPlusNormal"/>
        <w:spacing w:before="220"/>
        <w:ind w:firstLine="540"/>
        <w:jc w:val="both"/>
      </w:pPr>
      <w:r>
        <w:t>Ожидаемые результаты:</w:t>
      </w:r>
    </w:p>
    <w:p w:rsidR="00AF5A7B" w:rsidRDefault="00AF5A7B">
      <w:pPr>
        <w:pStyle w:val="ConsPlusNormal"/>
        <w:spacing w:before="220"/>
        <w:ind w:firstLine="540"/>
        <w:jc w:val="both"/>
      </w:pPr>
      <w:r>
        <w:t>повышение качества и доступности культурно-досуговых услуг;</w:t>
      </w:r>
    </w:p>
    <w:p w:rsidR="00AF5A7B" w:rsidRDefault="00AF5A7B">
      <w:pPr>
        <w:pStyle w:val="ConsPlusNormal"/>
        <w:spacing w:before="220"/>
        <w:ind w:firstLine="540"/>
        <w:jc w:val="both"/>
      </w:pPr>
      <w:r>
        <w:t>повышение качества и доступности услуг театров;</w:t>
      </w:r>
    </w:p>
    <w:p w:rsidR="00AF5A7B" w:rsidRDefault="00AF5A7B">
      <w:pPr>
        <w:pStyle w:val="ConsPlusNormal"/>
        <w:spacing w:before="220"/>
        <w:ind w:firstLine="540"/>
        <w:jc w:val="both"/>
      </w:pPr>
      <w:r>
        <w:t>сохранение традиционной народной культуры;</w:t>
      </w:r>
    </w:p>
    <w:p w:rsidR="00AF5A7B" w:rsidRDefault="00AF5A7B">
      <w:pPr>
        <w:pStyle w:val="ConsPlusNormal"/>
        <w:spacing w:before="220"/>
        <w:ind w:firstLine="540"/>
        <w:jc w:val="both"/>
      </w:pPr>
      <w:r>
        <w:t>рост вовлеченности всех групп населения в активную творческую деятельность;</w:t>
      </w:r>
    </w:p>
    <w:p w:rsidR="00AF5A7B" w:rsidRDefault="00AF5A7B">
      <w:pPr>
        <w:pStyle w:val="ConsPlusNormal"/>
        <w:spacing w:before="220"/>
        <w:ind w:firstLine="540"/>
        <w:jc w:val="both"/>
      </w:pPr>
      <w:r>
        <w:t>повышение уровня проведения культурных мероприятий.</w:t>
      </w:r>
    </w:p>
    <w:p w:rsidR="00AF5A7B" w:rsidRDefault="00AF5A7B">
      <w:pPr>
        <w:pStyle w:val="ConsPlusNormal"/>
        <w:spacing w:before="220"/>
        <w:ind w:firstLine="540"/>
        <w:jc w:val="both"/>
      </w:pPr>
      <w:hyperlink w:anchor="P3571" w:history="1">
        <w:r>
          <w:rPr>
            <w:color w:val="0000FF"/>
          </w:rPr>
          <w:t>Подпрограмма 3</w:t>
        </w:r>
      </w:hyperlink>
      <w:r>
        <w:t xml:space="preserve"> "Обеспечение условий реализации программы и прочие мероприятия".</w:t>
      </w:r>
    </w:p>
    <w:p w:rsidR="00AF5A7B" w:rsidRDefault="00AF5A7B">
      <w:pPr>
        <w:pStyle w:val="ConsPlusNormal"/>
        <w:spacing w:before="220"/>
        <w:ind w:firstLine="540"/>
        <w:jc w:val="both"/>
      </w:pPr>
      <w:r>
        <w:t>Сроки реализации подпрограммы: 2017 - 2019 годы.</w:t>
      </w:r>
    </w:p>
    <w:p w:rsidR="00AF5A7B" w:rsidRDefault="00AF5A7B">
      <w:pPr>
        <w:pStyle w:val="ConsPlusNormal"/>
        <w:spacing w:before="220"/>
        <w:ind w:firstLine="540"/>
        <w:jc w:val="both"/>
      </w:pPr>
      <w:r>
        <w:t>Целью подпрограммы является создание условий для устойчивого развития отрасли "Культура" в ЗАТО Железногорск.</w:t>
      </w:r>
    </w:p>
    <w:p w:rsidR="00AF5A7B" w:rsidRDefault="00AF5A7B">
      <w:pPr>
        <w:pStyle w:val="ConsPlusNormal"/>
        <w:spacing w:before="220"/>
        <w:ind w:firstLine="540"/>
        <w:jc w:val="both"/>
      </w:pPr>
      <w:r>
        <w:t>В рамках подпрограммы решаются следующие задачи:</w:t>
      </w:r>
    </w:p>
    <w:p w:rsidR="00AF5A7B" w:rsidRDefault="00AF5A7B">
      <w:pPr>
        <w:pStyle w:val="ConsPlusNormal"/>
        <w:spacing w:before="220"/>
        <w:ind w:firstLine="540"/>
        <w:jc w:val="both"/>
      </w:pPr>
      <w:r>
        <w:t>развитие системы дополнительного образования в области культуры;</w:t>
      </w:r>
    </w:p>
    <w:p w:rsidR="00AF5A7B" w:rsidRDefault="00AF5A7B">
      <w:pPr>
        <w:pStyle w:val="ConsPlusNormal"/>
        <w:spacing w:before="220"/>
        <w:ind w:firstLine="540"/>
        <w:jc w:val="both"/>
      </w:pPr>
      <w:r>
        <w:t>внедрение информационно-коммуникационных технологий в отрасли "Культура", развитие информационных ресурсов (при наличии финансирования);</w:t>
      </w:r>
    </w:p>
    <w:p w:rsidR="00AF5A7B" w:rsidRDefault="00AF5A7B">
      <w:pPr>
        <w:pStyle w:val="ConsPlusNormal"/>
        <w:spacing w:before="220"/>
        <w:ind w:firstLine="540"/>
        <w:jc w:val="both"/>
      </w:pPr>
      <w:r>
        <w:t>развитие инфраструктуры отрасли "Культура" (при наличии финансирования);</w:t>
      </w:r>
    </w:p>
    <w:p w:rsidR="00AF5A7B" w:rsidRDefault="00AF5A7B">
      <w:pPr>
        <w:pStyle w:val="ConsPlusNormal"/>
        <w:spacing w:before="220"/>
        <w:ind w:firstLine="540"/>
        <w:jc w:val="both"/>
      </w:pPr>
      <w:r>
        <w:t>обеспечение эффективного управления в отрасли "Культура".</w:t>
      </w:r>
    </w:p>
    <w:p w:rsidR="00AF5A7B" w:rsidRDefault="00AF5A7B">
      <w:pPr>
        <w:pStyle w:val="ConsPlusNormal"/>
        <w:spacing w:before="220"/>
        <w:ind w:firstLine="540"/>
        <w:jc w:val="both"/>
      </w:pPr>
      <w:r>
        <w:t>Ожидаемые результаты:</w:t>
      </w:r>
    </w:p>
    <w:p w:rsidR="00AF5A7B" w:rsidRDefault="00AF5A7B">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AF5A7B" w:rsidRDefault="00AF5A7B">
      <w:pPr>
        <w:pStyle w:val="ConsPlusNormal"/>
        <w:spacing w:before="220"/>
        <w:ind w:firstLine="540"/>
        <w:jc w:val="both"/>
      </w:pPr>
      <w:r>
        <w:t>обеспечение эффективного управления кадровыми ресурсами в отрасли "Культура";</w:t>
      </w:r>
    </w:p>
    <w:p w:rsidR="00AF5A7B" w:rsidRDefault="00AF5A7B">
      <w:pPr>
        <w:pStyle w:val="ConsPlusNormal"/>
        <w:spacing w:before="220"/>
        <w:ind w:firstLine="540"/>
        <w:jc w:val="both"/>
      </w:pPr>
      <w:r>
        <w:t>повышение качества и доступности муниципальных услуг, оказываемых в сфере культуры.</w:t>
      </w:r>
    </w:p>
    <w:p w:rsidR="00AF5A7B" w:rsidRDefault="00AF5A7B">
      <w:pPr>
        <w:pStyle w:val="ConsPlusNormal"/>
        <w:spacing w:before="220"/>
        <w:ind w:firstLine="540"/>
        <w:jc w:val="both"/>
      </w:pPr>
      <w:hyperlink w:anchor="P3966" w:history="1">
        <w:r>
          <w:rPr>
            <w:color w:val="0000FF"/>
          </w:rPr>
          <w:t>Подпрограмма 4</w:t>
        </w:r>
      </w:hyperlink>
      <w:r>
        <w:t xml:space="preserve"> "Развитие архивного дела".</w:t>
      </w:r>
    </w:p>
    <w:p w:rsidR="00AF5A7B" w:rsidRDefault="00AF5A7B">
      <w:pPr>
        <w:pStyle w:val="ConsPlusNormal"/>
        <w:spacing w:before="220"/>
        <w:ind w:firstLine="540"/>
        <w:jc w:val="both"/>
      </w:pPr>
      <w:r>
        <w:t>Сроки реализации подпрограммы: 2017 - 2019 годы.</w:t>
      </w:r>
    </w:p>
    <w:p w:rsidR="00AF5A7B" w:rsidRDefault="00AF5A7B">
      <w:pPr>
        <w:pStyle w:val="ConsPlusNormal"/>
        <w:spacing w:before="220"/>
        <w:ind w:firstLine="540"/>
        <w:jc w:val="both"/>
      </w:pPr>
      <w:r>
        <w:t>Целью подпрограммы является пополнение фондов муниципального архива исторически ценными документами от организаций - источников комплектования и удовлетворение потребностей юридических и физических лиц в услугах архива.</w:t>
      </w:r>
    </w:p>
    <w:p w:rsidR="00AF5A7B" w:rsidRDefault="00AF5A7B">
      <w:pPr>
        <w:pStyle w:val="ConsPlusNormal"/>
        <w:spacing w:before="220"/>
        <w:ind w:firstLine="540"/>
        <w:jc w:val="both"/>
      </w:pPr>
      <w:r>
        <w:t>В рамках подпрограммы решается следующая задача:</w:t>
      </w:r>
    </w:p>
    <w:p w:rsidR="00AF5A7B" w:rsidRDefault="00AF5A7B">
      <w:pPr>
        <w:pStyle w:val="ConsPlusNormal"/>
        <w:spacing w:before="220"/>
        <w:ind w:firstLine="540"/>
        <w:jc w:val="both"/>
      </w:pPr>
      <w:r>
        <w:t>прием, учет, хранение и эффективное использование документов Архивного фонда Российской Федерации.</w:t>
      </w:r>
    </w:p>
    <w:p w:rsidR="00AF5A7B" w:rsidRDefault="00AF5A7B">
      <w:pPr>
        <w:pStyle w:val="ConsPlusNormal"/>
        <w:spacing w:before="220"/>
        <w:ind w:firstLine="540"/>
        <w:jc w:val="both"/>
      </w:pPr>
      <w:r>
        <w:lastRenderedPageBreak/>
        <w:t>Ожидаемые результаты:</w:t>
      </w:r>
    </w:p>
    <w:p w:rsidR="00AF5A7B" w:rsidRDefault="00AF5A7B">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AF5A7B" w:rsidRDefault="00AF5A7B">
      <w:pPr>
        <w:pStyle w:val="ConsPlusNormal"/>
        <w:ind w:firstLine="540"/>
        <w:jc w:val="both"/>
      </w:pPr>
    </w:p>
    <w:p w:rsidR="00AF5A7B" w:rsidRDefault="00AF5A7B">
      <w:pPr>
        <w:pStyle w:val="ConsPlusNormal"/>
        <w:jc w:val="center"/>
        <w:outlineLvl w:val="1"/>
      </w:pPr>
      <w:r>
        <w:t>7. ИНФОРМАЦИЯ О РАСПРЕДЕЛЕНИИ ПЛАНИРУЕМЫХ РАСХОДОВ</w:t>
      </w:r>
    </w:p>
    <w:p w:rsidR="00AF5A7B" w:rsidRDefault="00AF5A7B">
      <w:pPr>
        <w:pStyle w:val="ConsPlusNormal"/>
        <w:jc w:val="center"/>
      </w:pPr>
      <w:r>
        <w:t>ПО ПОДПРОГРАММАМ И ОТДЕЛЬНЫМ МЕРОПРИЯТИЯМ ПРОГРАММЫ</w:t>
      </w:r>
    </w:p>
    <w:p w:rsidR="00AF5A7B" w:rsidRDefault="00AF5A7B">
      <w:pPr>
        <w:pStyle w:val="ConsPlusNormal"/>
        <w:jc w:val="center"/>
      </w:pPr>
    </w:p>
    <w:p w:rsidR="00AF5A7B" w:rsidRDefault="00AF5A7B">
      <w:pPr>
        <w:pStyle w:val="ConsPlusNormal"/>
        <w:ind w:firstLine="540"/>
        <w:jc w:val="both"/>
      </w:pPr>
      <w:hyperlink w:anchor="P947" w:history="1">
        <w:r>
          <w:rPr>
            <w:color w:val="0000FF"/>
          </w:rPr>
          <w:t>Информация</w:t>
        </w:r>
      </w:hyperlink>
      <w:r>
        <w:t xml:space="preserve"> о распределении планируемых расходов по мероприятиям муниципальной программы, подпрограммам представлена в приложении N 1 к муниципальной программе.</w:t>
      </w:r>
    </w:p>
    <w:p w:rsidR="00AF5A7B" w:rsidRDefault="00AF5A7B">
      <w:pPr>
        <w:pStyle w:val="ConsPlusNormal"/>
        <w:spacing w:before="220"/>
        <w:ind w:firstLine="540"/>
        <w:jc w:val="both"/>
      </w:pPr>
      <w:r>
        <w:t>Контроль за целевым и эффективным использованием средств местного бюджета осуществляют Администрация ЗАТО г. Железногорск, МКУ "Управление культуры", МКУ "Централизованная бухгалтерия".</w:t>
      </w:r>
    </w:p>
    <w:p w:rsidR="00AF5A7B" w:rsidRDefault="00AF5A7B">
      <w:pPr>
        <w:pStyle w:val="ConsPlusNormal"/>
        <w:jc w:val="center"/>
      </w:pPr>
    </w:p>
    <w:p w:rsidR="00AF5A7B" w:rsidRDefault="00AF5A7B">
      <w:pPr>
        <w:pStyle w:val="ConsPlusNormal"/>
        <w:jc w:val="center"/>
        <w:outlineLvl w:val="1"/>
      </w:pPr>
      <w:r>
        <w:t>8. ИНФОРМАЦИЯ О РЕСУРСНОМ ОБЕСПЕЧЕНИИ И ПРОГНОЗНОЙ ОЦЕНКЕ</w:t>
      </w:r>
    </w:p>
    <w:p w:rsidR="00AF5A7B" w:rsidRDefault="00AF5A7B">
      <w:pPr>
        <w:pStyle w:val="ConsPlusNormal"/>
        <w:jc w:val="center"/>
      </w:pPr>
      <w:r>
        <w:t>РАСХОДОВ НА РЕАЛИЗАЦИЮ ЦЕЛЕЙ МУНИЦИПАЛЬНОЙ ПРОГРАММЫ</w:t>
      </w:r>
    </w:p>
    <w:p w:rsidR="00AF5A7B" w:rsidRDefault="00AF5A7B">
      <w:pPr>
        <w:pStyle w:val="ConsPlusNormal"/>
        <w:jc w:val="center"/>
      </w:pPr>
      <w:r>
        <w:t>С УЧЕТОМ ИСТОЧНИКОВ ФИНАНСИРОВАНИЯ, В ТОМ ЧИСЛЕ</w:t>
      </w:r>
    </w:p>
    <w:p w:rsidR="00AF5A7B" w:rsidRDefault="00AF5A7B">
      <w:pPr>
        <w:pStyle w:val="ConsPlusNormal"/>
        <w:jc w:val="center"/>
      </w:pPr>
      <w:r>
        <w:t>ФЕДЕРАЛЬНОГО, КРАЕВОГО, МЕСТНОГО БЮДЖЕТОВ И ИНЫХ</w:t>
      </w:r>
    </w:p>
    <w:p w:rsidR="00AF5A7B" w:rsidRDefault="00AF5A7B">
      <w:pPr>
        <w:pStyle w:val="ConsPlusNormal"/>
        <w:jc w:val="center"/>
      </w:pPr>
      <w:r>
        <w:t>ВНЕБЮДЖЕТНЫХ ИСТОЧНИКОВ, А ТАКЖЕ ПЕРЕЧЕНЬ РЕАЛИЗУЕМЫХ</w:t>
      </w:r>
    </w:p>
    <w:p w:rsidR="00AF5A7B" w:rsidRDefault="00AF5A7B">
      <w:pPr>
        <w:pStyle w:val="ConsPlusNormal"/>
        <w:jc w:val="center"/>
      </w:pPr>
      <w:r>
        <w:t>ИМИ МЕРОПРИЯТИЙ В СЛУЧАЕ УЧАСТИЯ В РАЗРАБОТКЕ И РЕАЛИЗАЦИИ</w:t>
      </w:r>
    </w:p>
    <w:p w:rsidR="00AF5A7B" w:rsidRDefault="00AF5A7B">
      <w:pPr>
        <w:pStyle w:val="ConsPlusNormal"/>
        <w:jc w:val="center"/>
      </w:pPr>
      <w:r>
        <w:t>МУНИЦИПАЛЬНОЙ ПРОГРАММЫ</w:t>
      </w:r>
    </w:p>
    <w:p w:rsidR="00AF5A7B" w:rsidRDefault="00AF5A7B">
      <w:pPr>
        <w:pStyle w:val="ConsPlusNormal"/>
        <w:jc w:val="center"/>
      </w:pPr>
    </w:p>
    <w:p w:rsidR="00AF5A7B" w:rsidRDefault="00AF5A7B">
      <w:pPr>
        <w:pStyle w:val="ConsPlusNormal"/>
        <w:ind w:firstLine="540"/>
        <w:jc w:val="both"/>
      </w:pPr>
      <w:hyperlink w:anchor="P2071"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в том числе средств федерального, краевого, местного бюджетов и иных внебюджетных источников, приведена в приложении N 2 к муниципальной программе.</w:t>
      </w:r>
    </w:p>
    <w:p w:rsidR="00AF5A7B" w:rsidRDefault="00AF5A7B">
      <w:pPr>
        <w:pStyle w:val="ConsPlusNormal"/>
        <w:jc w:val="center"/>
      </w:pPr>
    </w:p>
    <w:p w:rsidR="00AF5A7B" w:rsidRDefault="00AF5A7B">
      <w:pPr>
        <w:pStyle w:val="ConsPlusNormal"/>
        <w:jc w:val="center"/>
        <w:outlineLvl w:val="1"/>
      </w:pPr>
      <w:r>
        <w:t>9. ИНФОРМАЦИЯ О СВОДНЫХ ПОКАЗАТЕЛЯХ МУНИЦИПАЛЬНЫХ ЗАДАНИЙ,</w:t>
      </w:r>
    </w:p>
    <w:p w:rsidR="00AF5A7B" w:rsidRDefault="00AF5A7B">
      <w:pPr>
        <w:pStyle w:val="ConsPlusNormal"/>
        <w:jc w:val="center"/>
      </w:pPr>
      <w:r>
        <w:t>В СЛУЧАЕ ОКАЗАНИЯ МУНИЦИПАЛЬНЫМИ УЧРЕЖДЕНИЯМИ МУНИЦИПАЛЬНЫХ</w:t>
      </w:r>
    </w:p>
    <w:p w:rsidR="00AF5A7B" w:rsidRDefault="00AF5A7B">
      <w:pPr>
        <w:pStyle w:val="ConsPlusNormal"/>
        <w:jc w:val="center"/>
      </w:pPr>
      <w:r>
        <w:t>УСЛУГ (РАБОТ) ЮРИДИЧЕСКИМ И (ИЛИ) ФИЗИЧЕСКИМ ЛИЦАМ</w:t>
      </w:r>
    </w:p>
    <w:p w:rsidR="00AF5A7B" w:rsidRDefault="00AF5A7B">
      <w:pPr>
        <w:pStyle w:val="ConsPlusNormal"/>
        <w:jc w:val="center"/>
      </w:pPr>
    </w:p>
    <w:p w:rsidR="00AF5A7B" w:rsidRDefault="00AF5A7B">
      <w:pPr>
        <w:pStyle w:val="ConsPlusNormal"/>
        <w:jc w:val="center"/>
      </w:pPr>
      <w:r>
        <w:t xml:space="preserve">(в ред. </w:t>
      </w:r>
      <w:hyperlink r:id="rId65" w:history="1">
        <w:r>
          <w:rPr>
            <w:color w:val="0000FF"/>
          </w:rPr>
          <w:t>Постановления</w:t>
        </w:r>
      </w:hyperlink>
      <w:r>
        <w:t xml:space="preserve"> Администрации ЗАТО г. Железногорск</w:t>
      </w:r>
    </w:p>
    <w:p w:rsidR="00AF5A7B" w:rsidRDefault="00AF5A7B">
      <w:pPr>
        <w:pStyle w:val="ConsPlusNormal"/>
        <w:jc w:val="center"/>
      </w:pPr>
      <w:r>
        <w:t>Красноярского края от 10.05.2017 N 796)</w:t>
      </w:r>
    </w:p>
    <w:p w:rsidR="00AF5A7B" w:rsidRDefault="00AF5A7B">
      <w:pPr>
        <w:pStyle w:val="ConsPlusNormal"/>
        <w:jc w:val="center"/>
      </w:pPr>
    </w:p>
    <w:p w:rsidR="00AF5A7B" w:rsidRDefault="00AF5A7B">
      <w:pPr>
        <w:pStyle w:val="ConsPlusNormal"/>
        <w:ind w:firstLine="540"/>
        <w:jc w:val="both"/>
      </w:pPr>
      <w:r>
        <w:t>В рамках реализации Программы муниципальными учреждениями культуры и образовательными учреждениями в области культуры планируется оказание следующих муниципальных услуг и работ:</w:t>
      </w:r>
    </w:p>
    <w:p w:rsidR="00AF5A7B" w:rsidRDefault="00AF5A7B">
      <w:pPr>
        <w:sectPr w:rsidR="00AF5A7B" w:rsidSect="00351A66">
          <w:pgSz w:w="11906" w:h="16838"/>
          <w:pgMar w:top="1134" w:right="850" w:bottom="1134" w:left="1701" w:header="708" w:footer="708" w:gutter="0"/>
          <w:cols w:space="708"/>
          <w:docGrid w:linePitch="360"/>
        </w:sectPr>
      </w:pPr>
    </w:p>
    <w:p w:rsidR="00AF5A7B" w:rsidRDefault="00AF5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551"/>
        <w:gridCol w:w="1814"/>
        <w:gridCol w:w="1399"/>
        <w:gridCol w:w="1969"/>
        <w:gridCol w:w="1174"/>
      </w:tblGrid>
      <w:tr w:rsidR="00AF5A7B">
        <w:tc>
          <w:tcPr>
            <w:tcW w:w="453" w:type="dxa"/>
          </w:tcPr>
          <w:p w:rsidR="00AF5A7B" w:rsidRDefault="00AF5A7B">
            <w:pPr>
              <w:pStyle w:val="ConsPlusNormal"/>
              <w:jc w:val="center"/>
            </w:pPr>
            <w:r>
              <w:t>N п/п</w:t>
            </w:r>
          </w:p>
        </w:tc>
        <w:tc>
          <w:tcPr>
            <w:tcW w:w="2551" w:type="dxa"/>
          </w:tcPr>
          <w:p w:rsidR="00AF5A7B" w:rsidRDefault="00AF5A7B">
            <w:pPr>
              <w:pStyle w:val="ConsPlusNormal"/>
              <w:jc w:val="center"/>
            </w:pPr>
            <w:r>
              <w:t>Наименование базовой услуги или работы</w:t>
            </w:r>
          </w:p>
        </w:tc>
        <w:tc>
          <w:tcPr>
            <w:tcW w:w="1814" w:type="dxa"/>
          </w:tcPr>
          <w:p w:rsidR="00AF5A7B" w:rsidRDefault="00AF5A7B">
            <w:pPr>
              <w:pStyle w:val="ConsPlusNormal"/>
              <w:jc w:val="center"/>
            </w:pPr>
            <w:r>
              <w:t>Содержание услуги 1</w:t>
            </w:r>
          </w:p>
        </w:tc>
        <w:tc>
          <w:tcPr>
            <w:tcW w:w="1399" w:type="dxa"/>
          </w:tcPr>
          <w:p w:rsidR="00AF5A7B" w:rsidRDefault="00AF5A7B">
            <w:pPr>
              <w:pStyle w:val="ConsPlusNormal"/>
              <w:jc w:val="center"/>
            </w:pPr>
            <w:r>
              <w:t>Содержание услуги 2</w:t>
            </w:r>
          </w:p>
        </w:tc>
        <w:tc>
          <w:tcPr>
            <w:tcW w:w="1969" w:type="dxa"/>
          </w:tcPr>
          <w:p w:rsidR="00AF5A7B" w:rsidRDefault="00AF5A7B">
            <w:pPr>
              <w:pStyle w:val="ConsPlusNormal"/>
              <w:jc w:val="center"/>
            </w:pPr>
            <w:r>
              <w:t>Условия (формы) оказания услуги 1</w:t>
            </w:r>
          </w:p>
        </w:tc>
        <w:tc>
          <w:tcPr>
            <w:tcW w:w="1174" w:type="dxa"/>
          </w:tcPr>
          <w:p w:rsidR="00AF5A7B" w:rsidRDefault="00AF5A7B">
            <w:pPr>
              <w:pStyle w:val="ConsPlusNormal"/>
              <w:jc w:val="center"/>
            </w:pPr>
            <w:r>
              <w:t>Признак отнесения к услуге или работе</w:t>
            </w:r>
          </w:p>
        </w:tc>
      </w:tr>
      <w:tr w:rsidR="00AF5A7B">
        <w:tc>
          <w:tcPr>
            <w:tcW w:w="453" w:type="dxa"/>
          </w:tcPr>
          <w:p w:rsidR="00AF5A7B" w:rsidRDefault="00AF5A7B">
            <w:pPr>
              <w:pStyle w:val="ConsPlusNormal"/>
            </w:pPr>
            <w:r>
              <w:t>1</w:t>
            </w:r>
          </w:p>
        </w:tc>
        <w:tc>
          <w:tcPr>
            <w:tcW w:w="2551" w:type="dxa"/>
          </w:tcPr>
          <w:p w:rsidR="00AF5A7B" w:rsidRDefault="00AF5A7B">
            <w:pPr>
              <w:pStyle w:val="ConsPlusNormal"/>
            </w:pPr>
            <w:r>
              <w:t>Показ (организация показа) спектаклей (театральных постановок)</w:t>
            </w:r>
          </w:p>
        </w:tc>
        <w:tc>
          <w:tcPr>
            <w:tcW w:w="1814" w:type="dxa"/>
          </w:tcPr>
          <w:p w:rsidR="00AF5A7B" w:rsidRDefault="00AF5A7B">
            <w:pPr>
              <w:pStyle w:val="ConsPlusNormal"/>
            </w:pPr>
            <w:r>
              <w:t>музыкальная комедия</w:t>
            </w:r>
          </w:p>
        </w:tc>
        <w:tc>
          <w:tcPr>
            <w:tcW w:w="1399" w:type="dxa"/>
          </w:tcPr>
          <w:p w:rsidR="00AF5A7B" w:rsidRDefault="00AF5A7B">
            <w:pPr>
              <w:pStyle w:val="ConsPlusNormal"/>
            </w:pPr>
            <w:r>
              <w:t>стационар</w:t>
            </w:r>
          </w:p>
        </w:tc>
        <w:tc>
          <w:tcPr>
            <w:tcW w:w="1969" w:type="dxa"/>
          </w:tcPr>
          <w:p w:rsidR="00AF5A7B" w:rsidRDefault="00AF5A7B">
            <w:pPr>
              <w:pStyle w:val="ConsPlusNormal"/>
            </w:pPr>
            <w:r>
              <w:t>большая форма (многонаселенная пьеса, из двух и более актов)</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2</w:t>
            </w:r>
          </w:p>
        </w:tc>
        <w:tc>
          <w:tcPr>
            <w:tcW w:w="2551" w:type="dxa"/>
          </w:tcPr>
          <w:p w:rsidR="00AF5A7B" w:rsidRDefault="00AF5A7B">
            <w:pPr>
              <w:pStyle w:val="ConsPlusNormal"/>
            </w:pPr>
            <w:r>
              <w:t>Показ (организация показа) спектаклей (театральных постановок)</w:t>
            </w:r>
          </w:p>
        </w:tc>
        <w:tc>
          <w:tcPr>
            <w:tcW w:w="1814" w:type="dxa"/>
          </w:tcPr>
          <w:p w:rsidR="00AF5A7B" w:rsidRDefault="00AF5A7B">
            <w:pPr>
              <w:pStyle w:val="ConsPlusNormal"/>
            </w:pPr>
            <w:r>
              <w:t>музыкальная комедия</w:t>
            </w:r>
          </w:p>
        </w:tc>
        <w:tc>
          <w:tcPr>
            <w:tcW w:w="1399" w:type="dxa"/>
          </w:tcPr>
          <w:p w:rsidR="00AF5A7B" w:rsidRDefault="00AF5A7B">
            <w:pPr>
              <w:pStyle w:val="ConsPlusNormal"/>
            </w:pPr>
            <w:r>
              <w:t>стационар</w:t>
            </w:r>
          </w:p>
        </w:tc>
        <w:tc>
          <w:tcPr>
            <w:tcW w:w="1969" w:type="dxa"/>
          </w:tcPr>
          <w:p w:rsidR="00AF5A7B" w:rsidRDefault="00AF5A7B">
            <w:pPr>
              <w:pStyle w:val="ConsPlusNormal"/>
            </w:pPr>
            <w:r>
              <w:t>малая форма (камерный спектакль)</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w:t>
            </w:r>
          </w:p>
        </w:tc>
        <w:tc>
          <w:tcPr>
            <w:tcW w:w="2551" w:type="dxa"/>
          </w:tcPr>
          <w:p w:rsidR="00AF5A7B" w:rsidRDefault="00AF5A7B">
            <w:pPr>
              <w:pStyle w:val="ConsPlusNormal"/>
            </w:pPr>
            <w:r>
              <w:t>Показ (организация показа) спектаклей (театральных постановок)</w:t>
            </w:r>
          </w:p>
        </w:tc>
        <w:tc>
          <w:tcPr>
            <w:tcW w:w="1814" w:type="dxa"/>
          </w:tcPr>
          <w:p w:rsidR="00AF5A7B" w:rsidRDefault="00AF5A7B">
            <w:pPr>
              <w:pStyle w:val="ConsPlusNormal"/>
            </w:pPr>
            <w:r>
              <w:t>музыкальная комедия</w:t>
            </w:r>
          </w:p>
        </w:tc>
        <w:tc>
          <w:tcPr>
            <w:tcW w:w="1399" w:type="dxa"/>
          </w:tcPr>
          <w:p w:rsidR="00AF5A7B" w:rsidRDefault="00AF5A7B">
            <w:pPr>
              <w:pStyle w:val="ConsPlusNormal"/>
            </w:pPr>
            <w:r>
              <w:t>на выезде</w:t>
            </w:r>
          </w:p>
        </w:tc>
        <w:tc>
          <w:tcPr>
            <w:tcW w:w="1969" w:type="dxa"/>
          </w:tcPr>
          <w:p w:rsidR="00AF5A7B" w:rsidRDefault="00AF5A7B">
            <w:pPr>
              <w:pStyle w:val="ConsPlusNormal"/>
            </w:pPr>
            <w:r>
              <w:t>большая форма (многонаселенная пьеса, из двух и более актов)</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4</w:t>
            </w:r>
          </w:p>
        </w:tc>
        <w:tc>
          <w:tcPr>
            <w:tcW w:w="2551" w:type="dxa"/>
          </w:tcPr>
          <w:p w:rsidR="00AF5A7B" w:rsidRDefault="00AF5A7B">
            <w:pPr>
              <w:pStyle w:val="ConsPlusNormal"/>
            </w:pPr>
            <w:r>
              <w:t>Показ (организация показа) спектаклей (театральных постановок)</w:t>
            </w:r>
          </w:p>
        </w:tc>
        <w:tc>
          <w:tcPr>
            <w:tcW w:w="1814" w:type="dxa"/>
          </w:tcPr>
          <w:p w:rsidR="00AF5A7B" w:rsidRDefault="00AF5A7B">
            <w:pPr>
              <w:pStyle w:val="ConsPlusNormal"/>
            </w:pPr>
            <w:r>
              <w:t>музыкальная комедия</w:t>
            </w:r>
          </w:p>
        </w:tc>
        <w:tc>
          <w:tcPr>
            <w:tcW w:w="1399" w:type="dxa"/>
          </w:tcPr>
          <w:p w:rsidR="00AF5A7B" w:rsidRDefault="00AF5A7B">
            <w:pPr>
              <w:pStyle w:val="ConsPlusNormal"/>
            </w:pPr>
            <w:r>
              <w:t>на выезде</w:t>
            </w:r>
          </w:p>
        </w:tc>
        <w:tc>
          <w:tcPr>
            <w:tcW w:w="1969" w:type="dxa"/>
          </w:tcPr>
          <w:p w:rsidR="00AF5A7B" w:rsidRDefault="00AF5A7B">
            <w:pPr>
              <w:pStyle w:val="ConsPlusNormal"/>
            </w:pPr>
            <w:r>
              <w:t>малая форма (камерный спектакль)</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5</w:t>
            </w:r>
          </w:p>
        </w:tc>
        <w:tc>
          <w:tcPr>
            <w:tcW w:w="2551" w:type="dxa"/>
          </w:tcPr>
          <w:p w:rsidR="00AF5A7B" w:rsidRDefault="00AF5A7B">
            <w:pPr>
              <w:pStyle w:val="ConsPlusNormal"/>
            </w:pPr>
            <w:r>
              <w:t>Показ (организация показа) спектаклей театральных постановок</w:t>
            </w:r>
          </w:p>
        </w:tc>
        <w:tc>
          <w:tcPr>
            <w:tcW w:w="1814" w:type="dxa"/>
          </w:tcPr>
          <w:p w:rsidR="00AF5A7B" w:rsidRDefault="00AF5A7B">
            <w:pPr>
              <w:pStyle w:val="ConsPlusNormal"/>
            </w:pPr>
            <w:r>
              <w:t>кукольный спектакль</w:t>
            </w:r>
          </w:p>
        </w:tc>
        <w:tc>
          <w:tcPr>
            <w:tcW w:w="1399" w:type="dxa"/>
          </w:tcPr>
          <w:p w:rsidR="00AF5A7B" w:rsidRDefault="00AF5A7B">
            <w:pPr>
              <w:pStyle w:val="ConsPlusNormal"/>
            </w:pPr>
            <w:r>
              <w:t>стационар</w:t>
            </w:r>
          </w:p>
        </w:tc>
        <w:tc>
          <w:tcPr>
            <w:tcW w:w="1969" w:type="dxa"/>
          </w:tcPr>
          <w:p w:rsidR="00AF5A7B" w:rsidRDefault="00AF5A7B">
            <w:pPr>
              <w:pStyle w:val="ConsPlusNormal"/>
            </w:pPr>
            <w:r>
              <w:t>малая форма (камерный спектакль)</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6</w:t>
            </w:r>
          </w:p>
        </w:tc>
        <w:tc>
          <w:tcPr>
            <w:tcW w:w="2551" w:type="dxa"/>
          </w:tcPr>
          <w:p w:rsidR="00AF5A7B" w:rsidRDefault="00AF5A7B">
            <w:pPr>
              <w:pStyle w:val="ConsPlusNormal"/>
            </w:pPr>
            <w:r>
              <w:t>Показ (организация показа) спектаклей (театральных постановок)</w:t>
            </w:r>
          </w:p>
        </w:tc>
        <w:tc>
          <w:tcPr>
            <w:tcW w:w="1814" w:type="dxa"/>
          </w:tcPr>
          <w:p w:rsidR="00AF5A7B" w:rsidRDefault="00AF5A7B">
            <w:pPr>
              <w:pStyle w:val="ConsPlusNormal"/>
            </w:pPr>
            <w:r>
              <w:t>кукольный спектакль</w:t>
            </w:r>
          </w:p>
        </w:tc>
        <w:tc>
          <w:tcPr>
            <w:tcW w:w="1399" w:type="dxa"/>
          </w:tcPr>
          <w:p w:rsidR="00AF5A7B" w:rsidRDefault="00AF5A7B">
            <w:pPr>
              <w:pStyle w:val="ConsPlusNormal"/>
            </w:pPr>
            <w:r>
              <w:t>на выезде</w:t>
            </w:r>
          </w:p>
        </w:tc>
        <w:tc>
          <w:tcPr>
            <w:tcW w:w="1969" w:type="dxa"/>
          </w:tcPr>
          <w:p w:rsidR="00AF5A7B" w:rsidRDefault="00AF5A7B">
            <w:pPr>
              <w:pStyle w:val="ConsPlusNormal"/>
            </w:pPr>
            <w:r>
              <w:t>малая форма (камерный спектакль)</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lastRenderedPageBreak/>
              <w:t>7</w:t>
            </w:r>
          </w:p>
        </w:tc>
        <w:tc>
          <w:tcPr>
            <w:tcW w:w="2551" w:type="dxa"/>
          </w:tcPr>
          <w:p w:rsidR="00AF5A7B" w:rsidRDefault="00AF5A7B">
            <w:pPr>
              <w:pStyle w:val="ConsPlusNormal"/>
            </w:pPr>
            <w:r>
              <w:t>Показ (организация показа) концертных и концертных программ</w:t>
            </w:r>
          </w:p>
        </w:tc>
        <w:tc>
          <w:tcPr>
            <w:tcW w:w="1814" w:type="dxa"/>
          </w:tcPr>
          <w:p w:rsidR="00AF5A7B" w:rsidRDefault="00AF5A7B">
            <w:pPr>
              <w:pStyle w:val="ConsPlusNormal"/>
            </w:pPr>
            <w:r>
              <w:t>сборный концерт</w:t>
            </w:r>
          </w:p>
        </w:tc>
        <w:tc>
          <w:tcPr>
            <w:tcW w:w="1399" w:type="dxa"/>
          </w:tcPr>
          <w:p w:rsidR="00AF5A7B" w:rsidRDefault="00AF5A7B">
            <w:pPr>
              <w:pStyle w:val="ConsPlusNormal"/>
            </w:pPr>
            <w:r>
              <w:t>стационар</w:t>
            </w: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8</w:t>
            </w:r>
          </w:p>
        </w:tc>
        <w:tc>
          <w:tcPr>
            <w:tcW w:w="2551" w:type="dxa"/>
          </w:tcPr>
          <w:p w:rsidR="00AF5A7B" w:rsidRDefault="00AF5A7B">
            <w:pPr>
              <w:pStyle w:val="ConsPlusNormal"/>
            </w:pPr>
            <w:r>
              <w:t>Показ (организация показа) концертных и концертных программ</w:t>
            </w:r>
          </w:p>
        </w:tc>
        <w:tc>
          <w:tcPr>
            <w:tcW w:w="1814" w:type="dxa"/>
          </w:tcPr>
          <w:p w:rsidR="00AF5A7B" w:rsidRDefault="00AF5A7B">
            <w:pPr>
              <w:pStyle w:val="ConsPlusNormal"/>
            </w:pPr>
            <w:r>
              <w:t>сборный концерт</w:t>
            </w:r>
          </w:p>
        </w:tc>
        <w:tc>
          <w:tcPr>
            <w:tcW w:w="1399" w:type="dxa"/>
          </w:tcPr>
          <w:p w:rsidR="00AF5A7B" w:rsidRDefault="00AF5A7B">
            <w:pPr>
              <w:pStyle w:val="ConsPlusNormal"/>
            </w:pPr>
            <w:r>
              <w:t>на выезде</w:t>
            </w: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9</w:t>
            </w:r>
          </w:p>
        </w:tc>
        <w:tc>
          <w:tcPr>
            <w:tcW w:w="2551" w:type="dxa"/>
          </w:tcPr>
          <w:p w:rsidR="00AF5A7B" w:rsidRDefault="00AF5A7B">
            <w:pPr>
              <w:pStyle w:val="ConsPlusNormal"/>
            </w:pPr>
            <w:r>
              <w:t>Создание спектаклей</w:t>
            </w:r>
          </w:p>
        </w:tc>
        <w:tc>
          <w:tcPr>
            <w:tcW w:w="1814" w:type="dxa"/>
          </w:tcPr>
          <w:p w:rsidR="00AF5A7B" w:rsidRDefault="00AF5A7B">
            <w:pPr>
              <w:pStyle w:val="ConsPlusNormal"/>
            </w:pPr>
            <w:r>
              <w:t>музыкальная комедия</w:t>
            </w:r>
          </w:p>
        </w:tc>
        <w:tc>
          <w:tcPr>
            <w:tcW w:w="1399" w:type="dxa"/>
          </w:tcPr>
          <w:p w:rsidR="00AF5A7B" w:rsidRDefault="00AF5A7B">
            <w:pPr>
              <w:pStyle w:val="ConsPlusNormal"/>
            </w:pPr>
          </w:p>
        </w:tc>
        <w:tc>
          <w:tcPr>
            <w:tcW w:w="1969" w:type="dxa"/>
          </w:tcPr>
          <w:p w:rsidR="00AF5A7B" w:rsidRDefault="00AF5A7B">
            <w:pPr>
              <w:pStyle w:val="ConsPlusNormal"/>
            </w:pPr>
            <w:r>
              <w:t>большая форма (многонаселенная пьеса, из двух и более актов)</w:t>
            </w: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10</w:t>
            </w:r>
          </w:p>
        </w:tc>
        <w:tc>
          <w:tcPr>
            <w:tcW w:w="2551" w:type="dxa"/>
          </w:tcPr>
          <w:p w:rsidR="00AF5A7B" w:rsidRDefault="00AF5A7B">
            <w:pPr>
              <w:pStyle w:val="ConsPlusNormal"/>
            </w:pPr>
            <w:r>
              <w:t>Создание спектаклей</w:t>
            </w:r>
          </w:p>
        </w:tc>
        <w:tc>
          <w:tcPr>
            <w:tcW w:w="1814" w:type="dxa"/>
          </w:tcPr>
          <w:p w:rsidR="00AF5A7B" w:rsidRDefault="00AF5A7B">
            <w:pPr>
              <w:pStyle w:val="ConsPlusNormal"/>
            </w:pPr>
            <w:r>
              <w:t>музыкальная комедия</w:t>
            </w:r>
          </w:p>
        </w:tc>
        <w:tc>
          <w:tcPr>
            <w:tcW w:w="1399" w:type="dxa"/>
          </w:tcPr>
          <w:p w:rsidR="00AF5A7B" w:rsidRDefault="00AF5A7B">
            <w:pPr>
              <w:pStyle w:val="ConsPlusNormal"/>
            </w:pPr>
          </w:p>
        </w:tc>
        <w:tc>
          <w:tcPr>
            <w:tcW w:w="1969" w:type="dxa"/>
          </w:tcPr>
          <w:p w:rsidR="00AF5A7B" w:rsidRDefault="00AF5A7B">
            <w:pPr>
              <w:pStyle w:val="ConsPlusNormal"/>
            </w:pPr>
            <w:r>
              <w:t>малая форма (камерный спектакль)</w:t>
            </w: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11</w:t>
            </w:r>
          </w:p>
        </w:tc>
        <w:tc>
          <w:tcPr>
            <w:tcW w:w="2551" w:type="dxa"/>
          </w:tcPr>
          <w:p w:rsidR="00AF5A7B" w:rsidRDefault="00AF5A7B">
            <w:pPr>
              <w:pStyle w:val="ConsPlusNormal"/>
            </w:pPr>
            <w:r>
              <w:t>Создание спектаклей</w:t>
            </w:r>
          </w:p>
        </w:tc>
        <w:tc>
          <w:tcPr>
            <w:tcW w:w="1814" w:type="dxa"/>
          </w:tcPr>
          <w:p w:rsidR="00AF5A7B" w:rsidRDefault="00AF5A7B">
            <w:pPr>
              <w:pStyle w:val="ConsPlusNormal"/>
            </w:pPr>
            <w:r>
              <w:t>кукольный спектакль</w:t>
            </w:r>
          </w:p>
        </w:tc>
        <w:tc>
          <w:tcPr>
            <w:tcW w:w="1399" w:type="dxa"/>
          </w:tcPr>
          <w:p w:rsidR="00AF5A7B" w:rsidRDefault="00AF5A7B">
            <w:pPr>
              <w:pStyle w:val="ConsPlusNormal"/>
            </w:pPr>
          </w:p>
        </w:tc>
        <w:tc>
          <w:tcPr>
            <w:tcW w:w="1969" w:type="dxa"/>
          </w:tcPr>
          <w:p w:rsidR="00AF5A7B" w:rsidRDefault="00AF5A7B">
            <w:pPr>
              <w:pStyle w:val="ConsPlusNormal"/>
            </w:pPr>
            <w:r>
              <w:t>малая форма (камерный спектакль)</w:t>
            </w: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12</w:t>
            </w:r>
          </w:p>
        </w:tc>
        <w:tc>
          <w:tcPr>
            <w:tcW w:w="2551" w:type="dxa"/>
          </w:tcPr>
          <w:p w:rsidR="00AF5A7B" w:rsidRDefault="00AF5A7B">
            <w:pPr>
              <w:pStyle w:val="ConsPlusNormal"/>
            </w:pPr>
            <w:r>
              <w:t>Создание концертов и концертных программ</w:t>
            </w:r>
          </w:p>
        </w:tc>
        <w:tc>
          <w:tcPr>
            <w:tcW w:w="1814" w:type="dxa"/>
          </w:tcPr>
          <w:p w:rsidR="00AF5A7B" w:rsidRDefault="00AF5A7B">
            <w:pPr>
              <w:pStyle w:val="ConsPlusNormal"/>
            </w:pPr>
            <w:r>
              <w:t>сборный концерт</w:t>
            </w: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13</w:t>
            </w:r>
          </w:p>
        </w:tc>
        <w:tc>
          <w:tcPr>
            <w:tcW w:w="2551" w:type="dxa"/>
          </w:tcPr>
          <w:p w:rsidR="00AF5A7B" w:rsidRDefault="00AF5A7B">
            <w:pPr>
              <w:pStyle w:val="ConsPlusNormal"/>
            </w:pPr>
            <w:r>
              <w:t>Библиотечное, библиографическое и информационное обслуживание пользователей библиотеки</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r>
              <w:t>в стационарных условиях</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14</w:t>
            </w:r>
          </w:p>
        </w:tc>
        <w:tc>
          <w:tcPr>
            <w:tcW w:w="2551" w:type="dxa"/>
          </w:tcPr>
          <w:p w:rsidR="00AF5A7B" w:rsidRDefault="00AF5A7B">
            <w:pPr>
              <w:pStyle w:val="ConsPlusNormal"/>
            </w:pPr>
            <w:r>
              <w:t xml:space="preserve">Формирование, учет, изучение, обеспечение физического сохранения и безопасности фондов </w:t>
            </w:r>
            <w:r>
              <w:lastRenderedPageBreak/>
              <w:t>библиотеки фондов библиотеки</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lastRenderedPageBreak/>
              <w:t>15</w:t>
            </w:r>
          </w:p>
        </w:tc>
        <w:tc>
          <w:tcPr>
            <w:tcW w:w="2551" w:type="dxa"/>
          </w:tcPr>
          <w:p w:rsidR="00AF5A7B" w:rsidRDefault="00AF5A7B">
            <w:pPr>
              <w:pStyle w:val="ConsPlusNormal"/>
            </w:pPr>
            <w:r>
              <w:t>Публичный показ музейных предметов, музейных коллекций</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r>
              <w:t>в стационарных условиях</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16</w:t>
            </w:r>
          </w:p>
        </w:tc>
        <w:tc>
          <w:tcPr>
            <w:tcW w:w="2551" w:type="dxa"/>
          </w:tcPr>
          <w:p w:rsidR="00AF5A7B" w:rsidRDefault="00AF5A7B">
            <w:pPr>
              <w:pStyle w:val="ConsPlusNormal"/>
            </w:pPr>
            <w:r>
              <w:t>Формирование, учет, изучение, обеспечение физического сохранения и безопасности музейных предметов, музейных коллекций</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17</w:t>
            </w:r>
          </w:p>
        </w:tc>
        <w:tc>
          <w:tcPr>
            <w:tcW w:w="2551" w:type="dxa"/>
          </w:tcPr>
          <w:p w:rsidR="00AF5A7B" w:rsidRDefault="00AF5A7B">
            <w:pPr>
              <w:pStyle w:val="ConsPlusNormal"/>
            </w:pPr>
            <w:r>
              <w:t>Показ кинофильмов</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r>
              <w:t>на закрытой площадке</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18</w:t>
            </w:r>
          </w:p>
        </w:tc>
        <w:tc>
          <w:tcPr>
            <w:tcW w:w="2551" w:type="dxa"/>
          </w:tcPr>
          <w:p w:rsidR="00AF5A7B" w:rsidRDefault="00AF5A7B">
            <w:pPr>
              <w:pStyle w:val="ConsPlusNormal"/>
            </w:pPr>
            <w:r>
              <w:t>Организация деятельности клубных формирований и формирований самодеятельного народного творчества (платно)</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19</w:t>
            </w:r>
          </w:p>
        </w:tc>
        <w:tc>
          <w:tcPr>
            <w:tcW w:w="2551" w:type="dxa"/>
          </w:tcPr>
          <w:p w:rsidR="00AF5A7B" w:rsidRDefault="00AF5A7B">
            <w:pPr>
              <w:pStyle w:val="ConsPlusNormal"/>
            </w:pPr>
            <w:r>
              <w:t>Организация деятельности клубных формирований и формирований самодеятельного народного творчества (бесплатно)</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20</w:t>
            </w:r>
          </w:p>
        </w:tc>
        <w:tc>
          <w:tcPr>
            <w:tcW w:w="2551" w:type="dxa"/>
          </w:tcPr>
          <w:p w:rsidR="00AF5A7B" w:rsidRDefault="00AF5A7B">
            <w:pPr>
              <w:pStyle w:val="ConsPlusNormal"/>
            </w:pPr>
            <w:r>
              <w:t xml:space="preserve">Демонстрация коллекций диких и </w:t>
            </w:r>
            <w:r>
              <w:lastRenderedPageBreak/>
              <w:t>домашних животных, растений</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r>
              <w:t>на стационарных условиях</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lastRenderedPageBreak/>
              <w:t>21</w:t>
            </w:r>
          </w:p>
        </w:tc>
        <w:tc>
          <w:tcPr>
            <w:tcW w:w="2551" w:type="dxa"/>
          </w:tcPr>
          <w:p w:rsidR="00AF5A7B" w:rsidRDefault="00AF5A7B">
            <w:pPr>
              <w:pStyle w:val="ConsPlusNormal"/>
            </w:pPr>
            <w:r>
              <w:t>Создание экспозиций (выставок) музеев, организация выездных выставок</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r>
              <w:t>в стационарных условиях</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22</w:t>
            </w:r>
          </w:p>
        </w:tc>
        <w:tc>
          <w:tcPr>
            <w:tcW w:w="2551" w:type="dxa"/>
          </w:tcPr>
          <w:p w:rsidR="00AF5A7B" w:rsidRDefault="00AF5A7B">
            <w:pPr>
              <w:pStyle w:val="ConsPlusNormal"/>
            </w:pPr>
            <w:r>
              <w:t>Осуществление экскурсионного обслуживания</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23</w:t>
            </w:r>
          </w:p>
        </w:tc>
        <w:tc>
          <w:tcPr>
            <w:tcW w:w="2551" w:type="dxa"/>
          </w:tcPr>
          <w:p w:rsidR="00AF5A7B" w:rsidRDefault="00AF5A7B">
            <w:pPr>
              <w:pStyle w:val="ConsPlusNormal"/>
            </w:pPr>
            <w:r>
              <w:t>Организация и проведение культурно-массовых мероприятий</w:t>
            </w:r>
          </w:p>
        </w:tc>
        <w:tc>
          <w:tcPr>
            <w:tcW w:w="1814" w:type="dxa"/>
          </w:tcPr>
          <w:p w:rsidR="00AF5A7B" w:rsidRDefault="00AF5A7B">
            <w:pPr>
              <w:pStyle w:val="ConsPlusNormal"/>
            </w:pPr>
            <w:r>
              <w:t>культурно-массовых (иные зрелищные мероприятия)</w:t>
            </w: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24</w:t>
            </w:r>
          </w:p>
        </w:tc>
        <w:tc>
          <w:tcPr>
            <w:tcW w:w="2551" w:type="dxa"/>
          </w:tcPr>
          <w:p w:rsidR="00AF5A7B" w:rsidRDefault="00AF5A7B">
            <w:pPr>
              <w:pStyle w:val="ConsPlusNormal"/>
            </w:pPr>
            <w:r>
              <w:t>Организация и проведение культурно-массовых мероприятий</w:t>
            </w:r>
          </w:p>
        </w:tc>
        <w:tc>
          <w:tcPr>
            <w:tcW w:w="1814" w:type="dxa"/>
          </w:tcPr>
          <w:p w:rsidR="00AF5A7B" w:rsidRDefault="00AF5A7B">
            <w:pPr>
              <w:pStyle w:val="ConsPlusNormal"/>
            </w:pPr>
            <w:r>
              <w:t>культурно-массовых (иные зрелищные мероприятия)</w:t>
            </w: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25</w:t>
            </w:r>
          </w:p>
        </w:tc>
        <w:tc>
          <w:tcPr>
            <w:tcW w:w="2551" w:type="dxa"/>
          </w:tcPr>
          <w:p w:rsidR="00AF5A7B" w:rsidRDefault="00AF5A7B">
            <w:pPr>
              <w:pStyle w:val="ConsPlusNormal"/>
            </w:pPr>
            <w:r>
              <w:t>Организация и проведение культурно-массовых мероприятий</w:t>
            </w:r>
          </w:p>
        </w:tc>
        <w:tc>
          <w:tcPr>
            <w:tcW w:w="1814" w:type="dxa"/>
          </w:tcPr>
          <w:p w:rsidR="00AF5A7B" w:rsidRDefault="00AF5A7B">
            <w:pPr>
              <w:pStyle w:val="ConsPlusNormal"/>
            </w:pPr>
            <w:r>
              <w:t>творческих (фестиваль, выставка, конкурс, смотр)</w:t>
            </w: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работа</w:t>
            </w:r>
          </w:p>
        </w:tc>
      </w:tr>
      <w:tr w:rsidR="00AF5A7B">
        <w:tc>
          <w:tcPr>
            <w:tcW w:w="453" w:type="dxa"/>
          </w:tcPr>
          <w:p w:rsidR="00AF5A7B" w:rsidRDefault="00AF5A7B">
            <w:pPr>
              <w:pStyle w:val="ConsPlusNormal"/>
            </w:pPr>
            <w:r>
              <w:t>26</w:t>
            </w:r>
          </w:p>
        </w:tc>
        <w:tc>
          <w:tcPr>
            <w:tcW w:w="2551" w:type="dxa"/>
          </w:tcPr>
          <w:p w:rsidR="00AF5A7B" w:rsidRDefault="00AF5A7B">
            <w:pPr>
              <w:pStyle w:val="ConsPlusNormal"/>
            </w:pPr>
            <w:r>
              <w:t>Реализация дополнительных общеразвивающих программ</w:t>
            </w:r>
          </w:p>
        </w:tc>
        <w:tc>
          <w:tcPr>
            <w:tcW w:w="1814" w:type="dxa"/>
          </w:tcPr>
          <w:p w:rsidR="00AF5A7B" w:rsidRDefault="00AF5A7B">
            <w:pPr>
              <w:pStyle w:val="ConsPlusNormal"/>
            </w:pPr>
            <w:r>
              <w:t>художественной</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27</w:t>
            </w:r>
          </w:p>
        </w:tc>
        <w:tc>
          <w:tcPr>
            <w:tcW w:w="2551" w:type="dxa"/>
          </w:tcPr>
          <w:p w:rsidR="00AF5A7B" w:rsidRDefault="00AF5A7B">
            <w:pPr>
              <w:pStyle w:val="ConsPlusNormal"/>
            </w:pPr>
            <w:r>
              <w:t xml:space="preserve">Реализация дополнительных предпрофессиональных </w:t>
            </w:r>
            <w:r>
              <w:lastRenderedPageBreak/>
              <w:t>программ в области искусств</w:t>
            </w:r>
          </w:p>
        </w:tc>
        <w:tc>
          <w:tcPr>
            <w:tcW w:w="1814" w:type="dxa"/>
          </w:tcPr>
          <w:p w:rsidR="00AF5A7B" w:rsidRDefault="00AF5A7B">
            <w:pPr>
              <w:pStyle w:val="ConsPlusNormal"/>
            </w:pPr>
            <w:r>
              <w:lastRenderedPageBreak/>
              <w:t>декоративно-прикладное творчество</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lastRenderedPageBreak/>
              <w:t>28</w:t>
            </w:r>
          </w:p>
        </w:tc>
        <w:tc>
          <w:tcPr>
            <w:tcW w:w="2551" w:type="dxa"/>
          </w:tcPr>
          <w:p w:rsidR="00AF5A7B" w:rsidRDefault="00AF5A7B">
            <w:pPr>
              <w:pStyle w:val="ConsPlusNormal"/>
            </w:pPr>
            <w:r>
              <w:t>Реализация дополнительных предпрофессиональных программ в области искусств</w:t>
            </w:r>
          </w:p>
        </w:tc>
        <w:tc>
          <w:tcPr>
            <w:tcW w:w="1814" w:type="dxa"/>
          </w:tcPr>
          <w:p w:rsidR="00AF5A7B" w:rsidRDefault="00AF5A7B">
            <w:pPr>
              <w:pStyle w:val="ConsPlusNormal"/>
            </w:pPr>
            <w:r>
              <w:t>дизайн</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29</w:t>
            </w:r>
          </w:p>
        </w:tc>
        <w:tc>
          <w:tcPr>
            <w:tcW w:w="2551" w:type="dxa"/>
          </w:tcPr>
          <w:p w:rsidR="00AF5A7B" w:rsidRDefault="00AF5A7B">
            <w:pPr>
              <w:pStyle w:val="ConsPlusNormal"/>
            </w:pPr>
            <w:r>
              <w:t>Реализация дополнительных предпрофессиональных программ в области искусств</w:t>
            </w:r>
          </w:p>
        </w:tc>
        <w:tc>
          <w:tcPr>
            <w:tcW w:w="1814" w:type="dxa"/>
          </w:tcPr>
          <w:p w:rsidR="00AF5A7B" w:rsidRDefault="00AF5A7B">
            <w:pPr>
              <w:pStyle w:val="ConsPlusNormal"/>
            </w:pPr>
            <w:r>
              <w:t>духовые и ударные инструменты</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30</w:t>
            </w:r>
          </w:p>
        </w:tc>
        <w:tc>
          <w:tcPr>
            <w:tcW w:w="2551" w:type="dxa"/>
          </w:tcPr>
          <w:p w:rsidR="00AF5A7B" w:rsidRDefault="00AF5A7B">
            <w:pPr>
              <w:pStyle w:val="ConsPlusNormal"/>
            </w:pPr>
            <w:r>
              <w:t>Реализация дополнительных предпрофессиональных программ в области искусств</w:t>
            </w:r>
          </w:p>
        </w:tc>
        <w:tc>
          <w:tcPr>
            <w:tcW w:w="1814" w:type="dxa"/>
          </w:tcPr>
          <w:p w:rsidR="00AF5A7B" w:rsidRDefault="00AF5A7B">
            <w:pPr>
              <w:pStyle w:val="ConsPlusNormal"/>
            </w:pPr>
            <w:r>
              <w:t>живопись</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31</w:t>
            </w:r>
          </w:p>
        </w:tc>
        <w:tc>
          <w:tcPr>
            <w:tcW w:w="2551" w:type="dxa"/>
          </w:tcPr>
          <w:p w:rsidR="00AF5A7B" w:rsidRDefault="00AF5A7B">
            <w:pPr>
              <w:pStyle w:val="ConsPlusNormal"/>
            </w:pPr>
            <w:r>
              <w:t>Реализация дополнительных предпрофессиональных программ в области искусств</w:t>
            </w:r>
          </w:p>
        </w:tc>
        <w:tc>
          <w:tcPr>
            <w:tcW w:w="1814" w:type="dxa"/>
          </w:tcPr>
          <w:p w:rsidR="00AF5A7B" w:rsidRDefault="00AF5A7B">
            <w:pPr>
              <w:pStyle w:val="ConsPlusNormal"/>
            </w:pPr>
            <w:r>
              <w:t>народные инструменты</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32</w:t>
            </w:r>
          </w:p>
        </w:tc>
        <w:tc>
          <w:tcPr>
            <w:tcW w:w="2551" w:type="dxa"/>
          </w:tcPr>
          <w:p w:rsidR="00AF5A7B" w:rsidRDefault="00AF5A7B">
            <w:pPr>
              <w:pStyle w:val="ConsPlusNormal"/>
            </w:pPr>
            <w:r>
              <w:t>Реализация дополнительных предпрофессиональных программ в области искусств</w:t>
            </w:r>
          </w:p>
        </w:tc>
        <w:tc>
          <w:tcPr>
            <w:tcW w:w="1814" w:type="dxa"/>
          </w:tcPr>
          <w:p w:rsidR="00AF5A7B" w:rsidRDefault="00AF5A7B">
            <w:pPr>
              <w:pStyle w:val="ConsPlusNormal"/>
            </w:pPr>
            <w:r>
              <w:t>струнные инструменты</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33</w:t>
            </w:r>
          </w:p>
        </w:tc>
        <w:tc>
          <w:tcPr>
            <w:tcW w:w="2551" w:type="dxa"/>
          </w:tcPr>
          <w:p w:rsidR="00AF5A7B" w:rsidRDefault="00AF5A7B">
            <w:pPr>
              <w:pStyle w:val="ConsPlusNormal"/>
            </w:pPr>
            <w:r>
              <w:t xml:space="preserve">Реализация дополнительных </w:t>
            </w:r>
            <w:r>
              <w:lastRenderedPageBreak/>
              <w:t>предпрофессиональных программ в области искусств</w:t>
            </w:r>
          </w:p>
        </w:tc>
        <w:tc>
          <w:tcPr>
            <w:tcW w:w="1814" w:type="dxa"/>
          </w:tcPr>
          <w:p w:rsidR="00AF5A7B" w:rsidRDefault="00AF5A7B">
            <w:pPr>
              <w:pStyle w:val="ConsPlusNormal"/>
            </w:pPr>
            <w:r>
              <w:lastRenderedPageBreak/>
              <w:t>фортепиано</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lastRenderedPageBreak/>
              <w:t>34</w:t>
            </w:r>
          </w:p>
        </w:tc>
        <w:tc>
          <w:tcPr>
            <w:tcW w:w="2551" w:type="dxa"/>
          </w:tcPr>
          <w:p w:rsidR="00AF5A7B" w:rsidRDefault="00AF5A7B">
            <w:pPr>
              <w:pStyle w:val="ConsPlusNormal"/>
            </w:pPr>
            <w:r>
              <w:t>Реализация дополнительных предпрофессиональных программ в области искусств</w:t>
            </w:r>
          </w:p>
        </w:tc>
        <w:tc>
          <w:tcPr>
            <w:tcW w:w="1814" w:type="dxa"/>
          </w:tcPr>
          <w:p w:rsidR="00AF5A7B" w:rsidRDefault="00AF5A7B">
            <w:pPr>
              <w:pStyle w:val="ConsPlusNormal"/>
            </w:pPr>
            <w:r>
              <w:t>архитектура</w:t>
            </w:r>
          </w:p>
        </w:tc>
        <w:tc>
          <w:tcPr>
            <w:tcW w:w="1399" w:type="dxa"/>
          </w:tcPr>
          <w:p w:rsidR="00AF5A7B" w:rsidRDefault="00AF5A7B">
            <w:pPr>
              <w:pStyle w:val="ConsPlusNormal"/>
            </w:pPr>
          </w:p>
        </w:tc>
        <w:tc>
          <w:tcPr>
            <w:tcW w:w="1969" w:type="dxa"/>
          </w:tcPr>
          <w:p w:rsidR="00AF5A7B" w:rsidRDefault="00AF5A7B">
            <w:pPr>
              <w:pStyle w:val="ConsPlusNormal"/>
            </w:pPr>
            <w:r>
              <w:t>очная</w:t>
            </w: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35</w:t>
            </w:r>
          </w:p>
        </w:tc>
        <w:tc>
          <w:tcPr>
            <w:tcW w:w="2551" w:type="dxa"/>
          </w:tcPr>
          <w:p w:rsidR="00AF5A7B" w:rsidRDefault="00AF5A7B">
            <w:pPr>
              <w:pStyle w:val="ConsPlusNormal"/>
            </w:pPr>
            <w:r>
              <w:t>Оказание информационных услуг на основе архивных документов</w:t>
            </w:r>
          </w:p>
        </w:tc>
        <w:tc>
          <w:tcPr>
            <w:tcW w:w="1814" w:type="dxa"/>
          </w:tcPr>
          <w:p w:rsidR="00AF5A7B" w:rsidRDefault="00AF5A7B">
            <w:pPr>
              <w:pStyle w:val="ConsPlusNormal"/>
            </w:pPr>
            <w:r>
              <w:t>по тематическим запросам</w:t>
            </w: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36</w:t>
            </w:r>
          </w:p>
        </w:tc>
        <w:tc>
          <w:tcPr>
            <w:tcW w:w="2551" w:type="dxa"/>
          </w:tcPr>
          <w:p w:rsidR="00AF5A7B" w:rsidRDefault="00AF5A7B">
            <w:pPr>
              <w:pStyle w:val="ConsPlusNormal"/>
            </w:pPr>
            <w:r>
              <w:t>Оказание информационных услуг на основе архивных документов</w:t>
            </w:r>
          </w:p>
        </w:tc>
        <w:tc>
          <w:tcPr>
            <w:tcW w:w="1814" w:type="dxa"/>
          </w:tcPr>
          <w:p w:rsidR="00AF5A7B" w:rsidRDefault="00AF5A7B">
            <w:pPr>
              <w:pStyle w:val="ConsPlusNormal"/>
            </w:pPr>
            <w:r>
              <w:t>по социально-правовым запросам</w:t>
            </w: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37</w:t>
            </w:r>
          </w:p>
        </w:tc>
        <w:tc>
          <w:tcPr>
            <w:tcW w:w="2551" w:type="dxa"/>
          </w:tcPr>
          <w:p w:rsidR="00AF5A7B" w:rsidRDefault="00AF5A7B">
            <w:pPr>
              <w:pStyle w:val="ConsPlusNormal"/>
            </w:pPr>
            <w:r>
              <w:t>Обеспечение сохранности и учет архивных документов</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38</w:t>
            </w:r>
          </w:p>
        </w:tc>
        <w:tc>
          <w:tcPr>
            <w:tcW w:w="2551" w:type="dxa"/>
          </w:tcPr>
          <w:p w:rsidR="00AF5A7B" w:rsidRDefault="00AF5A7B">
            <w:pPr>
              <w:pStyle w:val="ConsPlusNormal"/>
            </w:pPr>
            <w:r>
              <w:t>Научное описание архивных документов и создание справочно-поисковых средств к ним</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39</w:t>
            </w:r>
          </w:p>
        </w:tc>
        <w:tc>
          <w:tcPr>
            <w:tcW w:w="2551" w:type="dxa"/>
          </w:tcPr>
          <w:p w:rsidR="00AF5A7B" w:rsidRDefault="00AF5A7B">
            <w:pPr>
              <w:pStyle w:val="ConsPlusNormal"/>
            </w:pPr>
            <w:r>
              <w:t>Комплектование архивными документами</w:t>
            </w:r>
          </w:p>
        </w:tc>
        <w:tc>
          <w:tcPr>
            <w:tcW w:w="1814" w:type="dxa"/>
          </w:tcPr>
          <w:p w:rsidR="00AF5A7B" w:rsidRDefault="00AF5A7B">
            <w:pPr>
              <w:pStyle w:val="ConsPlusNormal"/>
            </w:pP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r w:rsidR="00AF5A7B">
        <w:tc>
          <w:tcPr>
            <w:tcW w:w="453" w:type="dxa"/>
          </w:tcPr>
          <w:p w:rsidR="00AF5A7B" w:rsidRDefault="00AF5A7B">
            <w:pPr>
              <w:pStyle w:val="ConsPlusNormal"/>
            </w:pPr>
            <w:r>
              <w:t>40</w:t>
            </w:r>
          </w:p>
        </w:tc>
        <w:tc>
          <w:tcPr>
            <w:tcW w:w="2551" w:type="dxa"/>
          </w:tcPr>
          <w:p w:rsidR="00AF5A7B" w:rsidRDefault="00AF5A7B">
            <w:pPr>
              <w:pStyle w:val="ConsPlusNormal"/>
            </w:pPr>
            <w:r>
              <w:t>Обеспечение доступа к архивным документам (копиям) и справочно-</w:t>
            </w:r>
            <w:r>
              <w:lastRenderedPageBreak/>
              <w:t>поисковым средствам к ним</w:t>
            </w:r>
          </w:p>
        </w:tc>
        <w:tc>
          <w:tcPr>
            <w:tcW w:w="1814" w:type="dxa"/>
          </w:tcPr>
          <w:p w:rsidR="00AF5A7B" w:rsidRDefault="00AF5A7B">
            <w:pPr>
              <w:pStyle w:val="ConsPlusNormal"/>
            </w:pPr>
            <w:r>
              <w:lastRenderedPageBreak/>
              <w:t>очная</w:t>
            </w:r>
          </w:p>
        </w:tc>
        <w:tc>
          <w:tcPr>
            <w:tcW w:w="1399" w:type="dxa"/>
          </w:tcPr>
          <w:p w:rsidR="00AF5A7B" w:rsidRDefault="00AF5A7B">
            <w:pPr>
              <w:pStyle w:val="ConsPlusNormal"/>
            </w:pPr>
          </w:p>
        </w:tc>
        <w:tc>
          <w:tcPr>
            <w:tcW w:w="1969" w:type="dxa"/>
          </w:tcPr>
          <w:p w:rsidR="00AF5A7B" w:rsidRDefault="00AF5A7B">
            <w:pPr>
              <w:pStyle w:val="ConsPlusNormal"/>
            </w:pPr>
          </w:p>
        </w:tc>
        <w:tc>
          <w:tcPr>
            <w:tcW w:w="1174" w:type="dxa"/>
          </w:tcPr>
          <w:p w:rsidR="00AF5A7B" w:rsidRDefault="00AF5A7B">
            <w:pPr>
              <w:pStyle w:val="ConsPlusNormal"/>
            </w:pPr>
            <w:r>
              <w:t>услуга</w:t>
            </w:r>
          </w:p>
        </w:tc>
      </w:tr>
    </w:tbl>
    <w:p w:rsidR="00AF5A7B" w:rsidRDefault="00AF5A7B">
      <w:pPr>
        <w:sectPr w:rsidR="00AF5A7B">
          <w:pgSz w:w="16838" w:h="11905" w:orient="landscape"/>
          <w:pgMar w:top="1701" w:right="1134" w:bottom="850" w:left="1134" w:header="0" w:footer="0" w:gutter="0"/>
          <w:cols w:space="720"/>
        </w:sectPr>
      </w:pPr>
    </w:p>
    <w:p w:rsidR="00AF5A7B" w:rsidRDefault="00AF5A7B">
      <w:pPr>
        <w:pStyle w:val="ConsPlusNormal"/>
        <w:ind w:firstLine="540"/>
        <w:jc w:val="both"/>
      </w:pPr>
    </w:p>
    <w:p w:rsidR="00AF5A7B" w:rsidRDefault="00AF5A7B">
      <w:pPr>
        <w:pStyle w:val="ConsPlusNormal"/>
        <w:ind w:firstLine="540"/>
        <w:jc w:val="both"/>
      </w:pPr>
      <w:hyperlink w:anchor="P2303" w:history="1">
        <w:r>
          <w:rPr>
            <w:color w:val="0000FF"/>
          </w:rPr>
          <w:t>Информация</w:t>
        </w:r>
      </w:hyperlink>
      <w:r>
        <w:t xml:space="preserve"> о сводных показателях муниципальных заданий на оказание муниципальных услуг учреждениями культуры и образовательными учреждениями в области культуры приведен в приложении N 3 к муниципальной Программе.</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pPr>
    </w:p>
    <w:p w:rsidR="00AF5A7B" w:rsidRDefault="00AF5A7B">
      <w:pPr>
        <w:pStyle w:val="ConsPlusNormal"/>
      </w:pPr>
    </w:p>
    <w:p w:rsidR="00AF5A7B" w:rsidRDefault="00AF5A7B">
      <w:pPr>
        <w:pStyle w:val="ConsPlusNormal"/>
        <w:jc w:val="right"/>
        <w:outlineLvl w:val="1"/>
      </w:pPr>
      <w:r>
        <w:t>Приложение N 1</w:t>
      </w:r>
    </w:p>
    <w:p w:rsidR="00AF5A7B" w:rsidRDefault="00AF5A7B">
      <w:pPr>
        <w:pStyle w:val="ConsPlusNormal"/>
        <w:jc w:val="right"/>
      </w:pPr>
      <w:r>
        <w:t>к паспорту</w:t>
      </w:r>
    </w:p>
    <w:p w:rsidR="00AF5A7B" w:rsidRDefault="00AF5A7B">
      <w:pPr>
        <w:pStyle w:val="ConsPlusNormal"/>
        <w:jc w:val="right"/>
      </w:pPr>
      <w:r>
        <w:t>муниципальной программы</w:t>
      </w:r>
    </w:p>
    <w:p w:rsidR="00AF5A7B" w:rsidRDefault="00AF5A7B">
      <w:pPr>
        <w:pStyle w:val="ConsPlusNormal"/>
        <w:jc w:val="right"/>
      </w:pPr>
      <w:r>
        <w:t>"Развитие культуры ЗАТО Железногорск"</w:t>
      </w:r>
    </w:p>
    <w:p w:rsidR="00AF5A7B" w:rsidRDefault="00AF5A7B">
      <w:pPr>
        <w:pStyle w:val="ConsPlusNormal"/>
        <w:jc w:val="right"/>
      </w:pPr>
    </w:p>
    <w:p w:rsidR="00AF5A7B" w:rsidRDefault="00AF5A7B">
      <w:pPr>
        <w:pStyle w:val="ConsPlusNormal"/>
        <w:jc w:val="center"/>
      </w:pPr>
      <w:bookmarkStart w:id="1" w:name="P589"/>
      <w:bookmarkEnd w:id="1"/>
      <w:r>
        <w:t>ПЕРЕЧЕНЬ</w:t>
      </w:r>
    </w:p>
    <w:p w:rsidR="00AF5A7B" w:rsidRDefault="00AF5A7B">
      <w:pPr>
        <w:pStyle w:val="ConsPlusNormal"/>
        <w:jc w:val="center"/>
      </w:pPr>
      <w:r>
        <w:t>ЦЕЛЕВЫХ ПОКАЗАТЕЛЕЙ И ПОКАЗАТЕЛЕЙ РЕЗУЛЬТАТИВНОСТИ</w:t>
      </w:r>
    </w:p>
    <w:p w:rsidR="00AF5A7B" w:rsidRDefault="00AF5A7B">
      <w:pPr>
        <w:pStyle w:val="ConsPlusNormal"/>
        <w:jc w:val="center"/>
      </w:pPr>
      <w:r>
        <w:t>ПРОГРАММЫ С РАСШИФРОВКОЙ ПЛАНОВЫХ ЗНАЧЕНИЙ</w:t>
      </w:r>
    </w:p>
    <w:p w:rsidR="00AF5A7B" w:rsidRDefault="00AF5A7B">
      <w:pPr>
        <w:pStyle w:val="ConsPlusNormal"/>
        <w:jc w:val="center"/>
      </w:pPr>
      <w:r>
        <w:t>ПО ГОДАМ ЕЕ РЕАЛИЗАЦИИ</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66"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10.05.2017 N 796)</w:t>
      </w:r>
    </w:p>
    <w:p w:rsidR="00AF5A7B" w:rsidRDefault="00AF5A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268"/>
        <w:gridCol w:w="1264"/>
        <w:gridCol w:w="1219"/>
        <w:gridCol w:w="1984"/>
        <w:gridCol w:w="784"/>
        <w:gridCol w:w="724"/>
        <w:gridCol w:w="724"/>
        <w:gridCol w:w="724"/>
        <w:gridCol w:w="724"/>
      </w:tblGrid>
      <w:tr w:rsidR="00AF5A7B">
        <w:tc>
          <w:tcPr>
            <w:tcW w:w="604" w:type="dxa"/>
          </w:tcPr>
          <w:p w:rsidR="00AF5A7B" w:rsidRDefault="00AF5A7B">
            <w:pPr>
              <w:pStyle w:val="ConsPlusNormal"/>
              <w:jc w:val="center"/>
            </w:pPr>
            <w:r>
              <w:t>N п/п</w:t>
            </w:r>
          </w:p>
        </w:tc>
        <w:tc>
          <w:tcPr>
            <w:tcW w:w="2268" w:type="dxa"/>
          </w:tcPr>
          <w:p w:rsidR="00AF5A7B" w:rsidRDefault="00AF5A7B">
            <w:pPr>
              <w:pStyle w:val="ConsPlusNormal"/>
              <w:jc w:val="center"/>
            </w:pPr>
            <w:r>
              <w:t>Цели, задачи, показатели</w:t>
            </w:r>
          </w:p>
        </w:tc>
        <w:tc>
          <w:tcPr>
            <w:tcW w:w="1264" w:type="dxa"/>
          </w:tcPr>
          <w:p w:rsidR="00AF5A7B" w:rsidRDefault="00AF5A7B">
            <w:pPr>
              <w:pStyle w:val="ConsPlusNormal"/>
              <w:jc w:val="center"/>
            </w:pPr>
            <w:r>
              <w:t>Единица измерения</w:t>
            </w:r>
          </w:p>
        </w:tc>
        <w:tc>
          <w:tcPr>
            <w:tcW w:w="1219" w:type="dxa"/>
          </w:tcPr>
          <w:p w:rsidR="00AF5A7B" w:rsidRDefault="00AF5A7B">
            <w:pPr>
              <w:pStyle w:val="ConsPlusNormal"/>
              <w:jc w:val="center"/>
            </w:pPr>
            <w:r>
              <w:t>Вес показателя</w:t>
            </w:r>
          </w:p>
        </w:tc>
        <w:tc>
          <w:tcPr>
            <w:tcW w:w="1984" w:type="dxa"/>
          </w:tcPr>
          <w:p w:rsidR="00AF5A7B" w:rsidRDefault="00AF5A7B">
            <w:pPr>
              <w:pStyle w:val="ConsPlusNormal"/>
              <w:jc w:val="center"/>
            </w:pPr>
            <w:r>
              <w:t>Источник информации</w:t>
            </w:r>
          </w:p>
        </w:tc>
        <w:tc>
          <w:tcPr>
            <w:tcW w:w="784" w:type="dxa"/>
          </w:tcPr>
          <w:p w:rsidR="00AF5A7B" w:rsidRDefault="00AF5A7B">
            <w:pPr>
              <w:pStyle w:val="ConsPlusNormal"/>
              <w:jc w:val="center"/>
            </w:pPr>
            <w:r>
              <w:t>2015</w:t>
            </w:r>
          </w:p>
        </w:tc>
        <w:tc>
          <w:tcPr>
            <w:tcW w:w="724" w:type="dxa"/>
          </w:tcPr>
          <w:p w:rsidR="00AF5A7B" w:rsidRDefault="00AF5A7B">
            <w:pPr>
              <w:pStyle w:val="ConsPlusNormal"/>
              <w:jc w:val="center"/>
            </w:pPr>
            <w:r>
              <w:t xml:space="preserve">2016 </w:t>
            </w:r>
            <w:hyperlink w:anchor="P824" w:history="1">
              <w:r>
                <w:rPr>
                  <w:color w:val="0000FF"/>
                </w:rPr>
                <w:t>&lt;*&gt;</w:t>
              </w:r>
            </w:hyperlink>
          </w:p>
        </w:tc>
        <w:tc>
          <w:tcPr>
            <w:tcW w:w="724" w:type="dxa"/>
          </w:tcPr>
          <w:p w:rsidR="00AF5A7B" w:rsidRDefault="00AF5A7B">
            <w:pPr>
              <w:pStyle w:val="ConsPlusNormal"/>
              <w:jc w:val="center"/>
            </w:pPr>
            <w:r>
              <w:t>2017</w:t>
            </w:r>
          </w:p>
        </w:tc>
        <w:tc>
          <w:tcPr>
            <w:tcW w:w="724" w:type="dxa"/>
          </w:tcPr>
          <w:p w:rsidR="00AF5A7B" w:rsidRDefault="00AF5A7B">
            <w:pPr>
              <w:pStyle w:val="ConsPlusNormal"/>
              <w:jc w:val="center"/>
            </w:pPr>
            <w:r>
              <w:t>2018</w:t>
            </w:r>
          </w:p>
        </w:tc>
        <w:tc>
          <w:tcPr>
            <w:tcW w:w="724" w:type="dxa"/>
          </w:tcPr>
          <w:p w:rsidR="00AF5A7B" w:rsidRDefault="00AF5A7B">
            <w:pPr>
              <w:pStyle w:val="ConsPlusNormal"/>
              <w:jc w:val="center"/>
            </w:pPr>
            <w:r>
              <w:t>2019</w:t>
            </w:r>
          </w:p>
        </w:tc>
      </w:tr>
      <w:tr w:rsidR="00AF5A7B">
        <w:tc>
          <w:tcPr>
            <w:tcW w:w="604" w:type="dxa"/>
          </w:tcPr>
          <w:p w:rsidR="00AF5A7B" w:rsidRDefault="00AF5A7B">
            <w:pPr>
              <w:pStyle w:val="ConsPlusNormal"/>
            </w:pPr>
            <w:r>
              <w:t>1</w:t>
            </w:r>
          </w:p>
        </w:tc>
        <w:tc>
          <w:tcPr>
            <w:tcW w:w="10415" w:type="dxa"/>
            <w:gridSpan w:val="9"/>
          </w:tcPr>
          <w:p w:rsidR="00AF5A7B" w:rsidRDefault="00AF5A7B">
            <w:pPr>
              <w:pStyle w:val="ConsPlusNormal"/>
            </w:pPr>
            <w:r>
              <w:t>Цель: создание условий для развития и реализации культурного и духовного потенциала населения ЗАТО Железногорск</w:t>
            </w:r>
          </w:p>
        </w:tc>
      </w:tr>
      <w:tr w:rsidR="00AF5A7B">
        <w:tc>
          <w:tcPr>
            <w:tcW w:w="604" w:type="dxa"/>
          </w:tcPr>
          <w:p w:rsidR="00AF5A7B" w:rsidRDefault="00AF5A7B">
            <w:pPr>
              <w:pStyle w:val="ConsPlusNormal"/>
            </w:pPr>
          </w:p>
        </w:tc>
        <w:tc>
          <w:tcPr>
            <w:tcW w:w="2268" w:type="dxa"/>
          </w:tcPr>
          <w:p w:rsidR="00AF5A7B" w:rsidRDefault="00AF5A7B">
            <w:pPr>
              <w:pStyle w:val="ConsPlusNormal"/>
            </w:pPr>
            <w:r>
              <w:t xml:space="preserve">Целевой показатель 1: количество экземпляров новых поступлений в библиотечные фонды муниципальных </w:t>
            </w:r>
            <w:r>
              <w:lastRenderedPageBreak/>
              <w:t>библиотек на 1 тыс. человек населения</w:t>
            </w:r>
          </w:p>
        </w:tc>
        <w:tc>
          <w:tcPr>
            <w:tcW w:w="1264" w:type="dxa"/>
          </w:tcPr>
          <w:p w:rsidR="00AF5A7B" w:rsidRDefault="00AF5A7B">
            <w:pPr>
              <w:pStyle w:val="ConsPlusNormal"/>
            </w:pPr>
            <w:r>
              <w:lastRenderedPageBreak/>
              <w:t>ед.</w:t>
            </w:r>
          </w:p>
        </w:tc>
        <w:tc>
          <w:tcPr>
            <w:tcW w:w="1219" w:type="dxa"/>
          </w:tcPr>
          <w:p w:rsidR="00AF5A7B" w:rsidRDefault="00AF5A7B">
            <w:pPr>
              <w:pStyle w:val="ConsPlusNormal"/>
              <w:jc w:val="center"/>
            </w:pPr>
            <w:r>
              <w:t>X</w:t>
            </w:r>
          </w:p>
        </w:tc>
        <w:tc>
          <w:tcPr>
            <w:tcW w:w="1984" w:type="dxa"/>
          </w:tcPr>
          <w:p w:rsidR="00AF5A7B" w:rsidRDefault="00AF5A7B">
            <w:pPr>
              <w:pStyle w:val="ConsPlusNormal"/>
            </w:pPr>
            <w:r>
              <w:t>Отраслевая статистическая отчетность (</w:t>
            </w:r>
            <w:hyperlink r:id="rId67" w:history="1">
              <w:r>
                <w:rPr>
                  <w:color w:val="0000FF"/>
                </w:rPr>
                <w:t>форма</w:t>
              </w:r>
            </w:hyperlink>
            <w:r>
              <w:t xml:space="preserve"> "Свод годовых сведений об общедоступных </w:t>
            </w:r>
            <w:r>
              <w:lastRenderedPageBreak/>
              <w:t>(публичных) библиотеках системы Минкультуры России")</w:t>
            </w:r>
          </w:p>
        </w:tc>
        <w:tc>
          <w:tcPr>
            <w:tcW w:w="784" w:type="dxa"/>
          </w:tcPr>
          <w:p w:rsidR="00AF5A7B" w:rsidRDefault="00AF5A7B">
            <w:pPr>
              <w:pStyle w:val="ConsPlusNormal"/>
              <w:jc w:val="center"/>
            </w:pPr>
            <w:r>
              <w:lastRenderedPageBreak/>
              <w:t>117,84</w:t>
            </w:r>
          </w:p>
        </w:tc>
        <w:tc>
          <w:tcPr>
            <w:tcW w:w="724" w:type="dxa"/>
          </w:tcPr>
          <w:p w:rsidR="00AF5A7B" w:rsidRDefault="00AF5A7B">
            <w:pPr>
              <w:pStyle w:val="ConsPlusNormal"/>
              <w:jc w:val="center"/>
            </w:pPr>
            <w:r>
              <w:t>90,5</w:t>
            </w:r>
          </w:p>
        </w:tc>
        <w:tc>
          <w:tcPr>
            <w:tcW w:w="724" w:type="dxa"/>
          </w:tcPr>
          <w:p w:rsidR="00AF5A7B" w:rsidRDefault="00AF5A7B">
            <w:pPr>
              <w:pStyle w:val="ConsPlusNormal"/>
            </w:pPr>
            <w:r>
              <w:t>не менее 80</w:t>
            </w:r>
          </w:p>
        </w:tc>
        <w:tc>
          <w:tcPr>
            <w:tcW w:w="724" w:type="dxa"/>
          </w:tcPr>
          <w:p w:rsidR="00AF5A7B" w:rsidRDefault="00AF5A7B">
            <w:pPr>
              <w:pStyle w:val="ConsPlusNormal"/>
            </w:pPr>
            <w:r>
              <w:t>не менее 80</w:t>
            </w:r>
          </w:p>
        </w:tc>
        <w:tc>
          <w:tcPr>
            <w:tcW w:w="724" w:type="dxa"/>
          </w:tcPr>
          <w:p w:rsidR="00AF5A7B" w:rsidRDefault="00AF5A7B">
            <w:pPr>
              <w:pStyle w:val="ConsPlusNormal"/>
            </w:pPr>
            <w:r>
              <w:t>не менее 80</w:t>
            </w:r>
          </w:p>
        </w:tc>
      </w:tr>
      <w:tr w:rsidR="00AF5A7B">
        <w:tc>
          <w:tcPr>
            <w:tcW w:w="604" w:type="dxa"/>
          </w:tcPr>
          <w:p w:rsidR="00AF5A7B" w:rsidRDefault="00AF5A7B">
            <w:pPr>
              <w:pStyle w:val="ConsPlusNormal"/>
            </w:pPr>
          </w:p>
        </w:tc>
        <w:tc>
          <w:tcPr>
            <w:tcW w:w="2268" w:type="dxa"/>
          </w:tcPr>
          <w:p w:rsidR="00AF5A7B" w:rsidRDefault="00AF5A7B">
            <w:pPr>
              <w:pStyle w:val="ConsPlusNormal"/>
            </w:pPr>
            <w:r>
              <w:t>Целевой показатель 2: удельный вес населения, участвующего в платных культурно-досуговых мероприятиях, проводимых муниципальными учреждениями культуры</w:t>
            </w:r>
          </w:p>
        </w:tc>
        <w:tc>
          <w:tcPr>
            <w:tcW w:w="1264" w:type="dxa"/>
          </w:tcPr>
          <w:p w:rsidR="00AF5A7B" w:rsidRDefault="00AF5A7B">
            <w:pPr>
              <w:pStyle w:val="ConsPlusNormal"/>
            </w:pPr>
            <w:r>
              <w:t>%</w:t>
            </w:r>
          </w:p>
        </w:tc>
        <w:tc>
          <w:tcPr>
            <w:tcW w:w="1219" w:type="dxa"/>
          </w:tcPr>
          <w:p w:rsidR="00AF5A7B" w:rsidRDefault="00AF5A7B">
            <w:pPr>
              <w:pStyle w:val="ConsPlusNormal"/>
              <w:jc w:val="center"/>
            </w:pPr>
            <w:r>
              <w:t>X</w:t>
            </w:r>
          </w:p>
        </w:tc>
        <w:tc>
          <w:tcPr>
            <w:tcW w:w="1984" w:type="dxa"/>
          </w:tcPr>
          <w:p w:rsidR="00AF5A7B" w:rsidRDefault="00AF5A7B">
            <w:pPr>
              <w:pStyle w:val="ConsPlusNormal"/>
            </w:pPr>
            <w:r>
              <w:t>Отчеты о выполнении муниципального задания МБУК МВЦ, МБУК Театр оперетты, МБУК театр кукол "Золотой ключик", МБУК ДК, МБУК ЦД, МБУК ДК "Старт", МАУК ПКиО</w:t>
            </w:r>
          </w:p>
        </w:tc>
        <w:tc>
          <w:tcPr>
            <w:tcW w:w="784" w:type="dxa"/>
          </w:tcPr>
          <w:p w:rsidR="00AF5A7B" w:rsidRDefault="00AF5A7B">
            <w:pPr>
              <w:pStyle w:val="ConsPlusNormal"/>
              <w:jc w:val="center"/>
            </w:pPr>
            <w:r>
              <w:t>247,44</w:t>
            </w:r>
          </w:p>
        </w:tc>
        <w:tc>
          <w:tcPr>
            <w:tcW w:w="724" w:type="dxa"/>
          </w:tcPr>
          <w:p w:rsidR="00AF5A7B" w:rsidRDefault="00AF5A7B">
            <w:pPr>
              <w:pStyle w:val="ConsPlusNormal"/>
              <w:jc w:val="center"/>
            </w:pPr>
            <w:r>
              <w:t>240</w:t>
            </w:r>
          </w:p>
        </w:tc>
        <w:tc>
          <w:tcPr>
            <w:tcW w:w="724" w:type="dxa"/>
          </w:tcPr>
          <w:p w:rsidR="00AF5A7B" w:rsidRDefault="00AF5A7B">
            <w:pPr>
              <w:pStyle w:val="ConsPlusNormal"/>
            </w:pPr>
            <w:r>
              <w:t>не менее 200</w:t>
            </w:r>
          </w:p>
        </w:tc>
        <w:tc>
          <w:tcPr>
            <w:tcW w:w="724" w:type="dxa"/>
          </w:tcPr>
          <w:p w:rsidR="00AF5A7B" w:rsidRDefault="00AF5A7B">
            <w:pPr>
              <w:pStyle w:val="ConsPlusNormal"/>
            </w:pPr>
            <w:r>
              <w:t>не менее 210</w:t>
            </w:r>
          </w:p>
        </w:tc>
        <w:tc>
          <w:tcPr>
            <w:tcW w:w="724" w:type="dxa"/>
          </w:tcPr>
          <w:p w:rsidR="00AF5A7B" w:rsidRDefault="00AF5A7B">
            <w:pPr>
              <w:pStyle w:val="ConsPlusNormal"/>
            </w:pPr>
            <w:r>
              <w:t>не менее 220</w:t>
            </w:r>
          </w:p>
        </w:tc>
      </w:tr>
      <w:tr w:rsidR="00AF5A7B">
        <w:tc>
          <w:tcPr>
            <w:tcW w:w="604" w:type="dxa"/>
          </w:tcPr>
          <w:p w:rsidR="00AF5A7B" w:rsidRDefault="00AF5A7B">
            <w:pPr>
              <w:pStyle w:val="ConsPlusNormal"/>
            </w:pPr>
          </w:p>
        </w:tc>
        <w:tc>
          <w:tcPr>
            <w:tcW w:w="2268" w:type="dxa"/>
          </w:tcPr>
          <w:p w:rsidR="00AF5A7B" w:rsidRDefault="00AF5A7B">
            <w:pPr>
              <w:pStyle w:val="ConsPlusNormal"/>
            </w:pPr>
            <w:r>
              <w:t>Целевой показатель 3: доля учреждений культуры, здания которых находятся в аварийном состоянии или требуют капитального ремонта, в общем количестве учреждений культуры</w:t>
            </w:r>
          </w:p>
        </w:tc>
        <w:tc>
          <w:tcPr>
            <w:tcW w:w="1264" w:type="dxa"/>
          </w:tcPr>
          <w:p w:rsidR="00AF5A7B" w:rsidRDefault="00AF5A7B">
            <w:pPr>
              <w:pStyle w:val="ConsPlusNormal"/>
            </w:pPr>
            <w:r>
              <w:t>%</w:t>
            </w:r>
          </w:p>
        </w:tc>
        <w:tc>
          <w:tcPr>
            <w:tcW w:w="1219" w:type="dxa"/>
          </w:tcPr>
          <w:p w:rsidR="00AF5A7B" w:rsidRDefault="00AF5A7B">
            <w:pPr>
              <w:pStyle w:val="ConsPlusNormal"/>
              <w:jc w:val="center"/>
            </w:pPr>
            <w:r>
              <w:t>X</w:t>
            </w:r>
          </w:p>
        </w:tc>
        <w:tc>
          <w:tcPr>
            <w:tcW w:w="1984" w:type="dxa"/>
          </w:tcPr>
          <w:p w:rsidR="00AF5A7B" w:rsidRDefault="00AF5A7B">
            <w:pPr>
              <w:pStyle w:val="ConsPlusNormal"/>
            </w:pPr>
            <w:r>
              <w:t>Расчетный показатель на основе ведомственной отчетности</w:t>
            </w:r>
          </w:p>
        </w:tc>
        <w:tc>
          <w:tcPr>
            <w:tcW w:w="784" w:type="dxa"/>
          </w:tcPr>
          <w:p w:rsidR="00AF5A7B" w:rsidRDefault="00AF5A7B">
            <w:pPr>
              <w:pStyle w:val="ConsPlusNormal"/>
              <w:jc w:val="center"/>
            </w:pPr>
            <w:r>
              <w:t>43,75</w:t>
            </w:r>
          </w:p>
        </w:tc>
        <w:tc>
          <w:tcPr>
            <w:tcW w:w="724" w:type="dxa"/>
          </w:tcPr>
          <w:p w:rsidR="00AF5A7B" w:rsidRDefault="00AF5A7B">
            <w:pPr>
              <w:pStyle w:val="ConsPlusNormal"/>
              <w:jc w:val="center"/>
            </w:pPr>
            <w:r>
              <w:t>41,6</w:t>
            </w:r>
          </w:p>
        </w:tc>
        <w:tc>
          <w:tcPr>
            <w:tcW w:w="724" w:type="dxa"/>
          </w:tcPr>
          <w:p w:rsidR="00AF5A7B" w:rsidRDefault="00AF5A7B">
            <w:pPr>
              <w:pStyle w:val="ConsPlusNormal"/>
            </w:pPr>
            <w:r>
              <w:t>не более 39,2</w:t>
            </w:r>
          </w:p>
        </w:tc>
        <w:tc>
          <w:tcPr>
            <w:tcW w:w="724" w:type="dxa"/>
          </w:tcPr>
          <w:p w:rsidR="00AF5A7B" w:rsidRDefault="00AF5A7B">
            <w:pPr>
              <w:pStyle w:val="ConsPlusNormal"/>
            </w:pPr>
            <w:r>
              <w:t>не более 39,2</w:t>
            </w:r>
          </w:p>
        </w:tc>
        <w:tc>
          <w:tcPr>
            <w:tcW w:w="724" w:type="dxa"/>
          </w:tcPr>
          <w:p w:rsidR="00AF5A7B" w:rsidRDefault="00AF5A7B">
            <w:pPr>
              <w:pStyle w:val="ConsPlusNormal"/>
            </w:pPr>
            <w:r>
              <w:t>не более 39,2</w:t>
            </w:r>
          </w:p>
        </w:tc>
      </w:tr>
      <w:tr w:rsidR="00AF5A7B">
        <w:tc>
          <w:tcPr>
            <w:tcW w:w="604" w:type="dxa"/>
          </w:tcPr>
          <w:p w:rsidR="00AF5A7B" w:rsidRDefault="00AF5A7B">
            <w:pPr>
              <w:pStyle w:val="ConsPlusNormal"/>
            </w:pPr>
          </w:p>
        </w:tc>
        <w:tc>
          <w:tcPr>
            <w:tcW w:w="2268" w:type="dxa"/>
          </w:tcPr>
          <w:p w:rsidR="00AF5A7B" w:rsidRDefault="00AF5A7B">
            <w:pPr>
              <w:pStyle w:val="ConsPlusNormal"/>
            </w:pPr>
            <w:r>
              <w:t xml:space="preserve">Целевой показатель 4: удельный вес исполненных запросов и выданных </w:t>
            </w:r>
            <w:r>
              <w:lastRenderedPageBreak/>
              <w:t>пользователям документов в установленные сроки в общем количестве запросов, поступивших в МКУ Муниципальный архив"</w:t>
            </w:r>
          </w:p>
        </w:tc>
        <w:tc>
          <w:tcPr>
            <w:tcW w:w="1264" w:type="dxa"/>
          </w:tcPr>
          <w:p w:rsidR="00AF5A7B" w:rsidRDefault="00AF5A7B">
            <w:pPr>
              <w:pStyle w:val="ConsPlusNormal"/>
            </w:pPr>
            <w:r>
              <w:lastRenderedPageBreak/>
              <w:t>%</w:t>
            </w:r>
          </w:p>
        </w:tc>
        <w:tc>
          <w:tcPr>
            <w:tcW w:w="1219" w:type="dxa"/>
          </w:tcPr>
          <w:p w:rsidR="00AF5A7B" w:rsidRDefault="00AF5A7B">
            <w:pPr>
              <w:pStyle w:val="ConsPlusNormal"/>
              <w:jc w:val="center"/>
            </w:pPr>
            <w:r>
              <w:t>X</w:t>
            </w:r>
          </w:p>
        </w:tc>
        <w:tc>
          <w:tcPr>
            <w:tcW w:w="1984" w:type="dxa"/>
          </w:tcPr>
          <w:p w:rsidR="00AF5A7B" w:rsidRDefault="00AF5A7B">
            <w:pPr>
              <w:pStyle w:val="ConsPlusNormal"/>
            </w:pPr>
            <w:r>
              <w:t>Государственная статистическая отчетность</w:t>
            </w:r>
          </w:p>
        </w:tc>
        <w:tc>
          <w:tcPr>
            <w:tcW w:w="78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r>
      <w:tr w:rsidR="00AF5A7B">
        <w:tc>
          <w:tcPr>
            <w:tcW w:w="604" w:type="dxa"/>
            <w:vMerge w:val="restart"/>
          </w:tcPr>
          <w:p w:rsidR="00AF5A7B" w:rsidRDefault="00AF5A7B">
            <w:pPr>
              <w:pStyle w:val="ConsPlusNormal"/>
            </w:pPr>
            <w:r>
              <w:lastRenderedPageBreak/>
              <w:t>1.1</w:t>
            </w:r>
          </w:p>
        </w:tc>
        <w:tc>
          <w:tcPr>
            <w:tcW w:w="10415" w:type="dxa"/>
            <w:gridSpan w:val="9"/>
          </w:tcPr>
          <w:p w:rsidR="00AF5A7B" w:rsidRDefault="00AF5A7B">
            <w:pPr>
              <w:pStyle w:val="ConsPlusNormal"/>
              <w:outlineLvl w:val="2"/>
            </w:pPr>
            <w:r>
              <w:t>Задача 1. Сохранение и эффективное использование культурного наследия ЗАТО Железногорск</w:t>
            </w:r>
          </w:p>
        </w:tc>
      </w:tr>
      <w:tr w:rsidR="00AF5A7B">
        <w:tc>
          <w:tcPr>
            <w:tcW w:w="604" w:type="dxa"/>
            <w:vMerge/>
          </w:tcPr>
          <w:p w:rsidR="00AF5A7B" w:rsidRDefault="00AF5A7B"/>
        </w:tc>
        <w:tc>
          <w:tcPr>
            <w:tcW w:w="10415" w:type="dxa"/>
            <w:gridSpan w:val="9"/>
          </w:tcPr>
          <w:p w:rsidR="00AF5A7B" w:rsidRDefault="00AF5A7B">
            <w:pPr>
              <w:pStyle w:val="ConsPlusNormal"/>
            </w:pPr>
            <w:hyperlink w:anchor="P2573" w:history="1">
              <w:r>
                <w:rPr>
                  <w:color w:val="0000FF"/>
                </w:rPr>
                <w:t>Подпрограмма 1</w:t>
              </w:r>
            </w:hyperlink>
            <w:r>
              <w:t xml:space="preserve"> "Культурное наследие"</w:t>
            </w:r>
          </w:p>
        </w:tc>
      </w:tr>
      <w:tr w:rsidR="00AF5A7B">
        <w:tc>
          <w:tcPr>
            <w:tcW w:w="604" w:type="dxa"/>
          </w:tcPr>
          <w:p w:rsidR="00AF5A7B" w:rsidRDefault="00AF5A7B">
            <w:pPr>
              <w:pStyle w:val="ConsPlusNormal"/>
            </w:pPr>
            <w:r>
              <w:t>1.1.1</w:t>
            </w:r>
          </w:p>
        </w:tc>
        <w:tc>
          <w:tcPr>
            <w:tcW w:w="2268" w:type="dxa"/>
          </w:tcPr>
          <w:p w:rsidR="00AF5A7B" w:rsidRDefault="00AF5A7B">
            <w:pPr>
              <w:pStyle w:val="ConsPlusNormal"/>
            </w:pPr>
            <w:r>
              <w:t>Число документовыдач на 1 тыс. человек населения</w:t>
            </w:r>
          </w:p>
        </w:tc>
        <w:tc>
          <w:tcPr>
            <w:tcW w:w="1264" w:type="dxa"/>
          </w:tcPr>
          <w:p w:rsidR="00AF5A7B" w:rsidRDefault="00AF5A7B">
            <w:pPr>
              <w:pStyle w:val="ConsPlusNormal"/>
            </w:pPr>
            <w:r>
              <w:t>тыс. экз.</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Отраслевая статистическая отчетность (</w:t>
            </w:r>
            <w:hyperlink r:id="rId68"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784" w:type="dxa"/>
          </w:tcPr>
          <w:p w:rsidR="00AF5A7B" w:rsidRDefault="00AF5A7B">
            <w:pPr>
              <w:pStyle w:val="ConsPlusNormal"/>
              <w:jc w:val="center"/>
            </w:pPr>
            <w:r>
              <w:t>14,7</w:t>
            </w:r>
          </w:p>
        </w:tc>
        <w:tc>
          <w:tcPr>
            <w:tcW w:w="724" w:type="dxa"/>
          </w:tcPr>
          <w:p w:rsidR="00AF5A7B" w:rsidRDefault="00AF5A7B">
            <w:pPr>
              <w:pStyle w:val="ConsPlusNormal"/>
              <w:jc w:val="center"/>
            </w:pPr>
            <w:r>
              <w:t>14,8</w:t>
            </w:r>
          </w:p>
        </w:tc>
        <w:tc>
          <w:tcPr>
            <w:tcW w:w="724" w:type="dxa"/>
          </w:tcPr>
          <w:p w:rsidR="00AF5A7B" w:rsidRDefault="00AF5A7B">
            <w:pPr>
              <w:pStyle w:val="ConsPlusNormal"/>
            </w:pPr>
            <w:r>
              <w:t>не менее 14,7</w:t>
            </w:r>
          </w:p>
        </w:tc>
        <w:tc>
          <w:tcPr>
            <w:tcW w:w="724" w:type="dxa"/>
          </w:tcPr>
          <w:p w:rsidR="00AF5A7B" w:rsidRDefault="00AF5A7B">
            <w:pPr>
              <w:pStyle w:val="ConsPlusNormal"/>
            </w:pPr>
            <w:r>
              <w:t>не менее 14,7</w:t>
            </w:r>
          </w:p>
        </w:tc>
        <w:tc>
          <w:tcPr>
            <w:tcW w:w="724" w:type="dxa"/>
          </w:tcPr>
          <w:p w:rsidR="00AF5A7B" w:rsidRDefault="00AF5A7B">
            <w:pPr>
              <w:pStyle w:val="ConsPlusNormal"/>
            </w:pPr>
            <w:r>
              <w:t>не менее 14,7</w:t>
            </w:r>
          </w:p>
        </w:tc>
      </w:tr>
      <w:tr w:rsidR="00AF5A7B">
        <w:tc>
          <w:tcPr>
            <w:tcW w:w="604" w:type="dxa"/>
          </w:tcPr>
          <w:p w:rsidR="00AF5A7B" w:rsidRDefault="00AF5A7B">
            <w:pPr>
              <w:pStyle w:val="ConsPlusNormal"/>
            </w:pPr>
            <w:r>
              <w:t>1.1.2</w:t>
            </w:r>
          </w:p>
        </w:tc>
        <w:tc>
          <w:tcPr>
            <w:tcW w:w="2268" w:type="dxa"/>
          </w:tcPr>
          <w:p w:rsidR="00AF5A7B" w:rsidRDefault="00AF5A7B">
            <w:pPr>
              <w:pStyle w:val="ConsPlusNormal"/>
            </w:pPr>
            <w:r>
              <w:t>Количество посещений муниципальных библиотек на 1 тыс. человек населения</w:t>
            </w:r>
          </w:p>
        </w:tc>
        <w:tc>
          <w:tcPr>
            <w:tcW w:w="1264" w:type="dxa"/>
          </w:tcPr>
          <w:p w:rsidR="00AF5A7B" w:rsidRDefault="00AF5A7B">
            <w:pPr>
              <w:pStyle w:val="ConsPlusNormal"/>
            </w:pPr>
            <w:r>
              <w:t>тыс. чел.</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Отраслевая статистическая отчетность (</w:t>
            </w:r>
            <w:hyperlink r:id="rId69" w:history="1">
              <w:r>
                <w:rPr>
                  <w:color w:val="0000FF"/>
                </w:rPr>
                <w:t>форма</w:t>
              </w:r>
            </w:hyperlink>
            <w:r>
              <w:t xml:space="preserve"> "Свод годовых сведений об общедоступных (публичных) библиотеках системы </w:t>
            </w:r>
            <w:r>
              <w:lastRenderedPageBreak/>
              <w:t>Минкультуры России")</w:t>
            </w:r>
          </w:p>
        </w:tc>
        <w:tc>
          <w:tcPr>
            <w:tcW w:w="784" w:type="dxa"/>
          </w:tcPr>
          <w:p w:rsidR="00AF5A7B" w:rsidRDefault="00AF5A7B">
            <w:pPr>
              <w:pStyle w:val="ConsPlusNormal"/>
              <w:jc w:val="center"/>
            </w:pPr>
            <w:r>
              <w:lastRenderedPageBreak/>
              <w:t>4,54</w:t>
            </w:r>
          </w:p>
        </w:tc>
        <w:tc>
          <w:tcPr>
            <w:tcW w:w="724" w:type="dxa"/>
          </w:tcPr>
          <w:p w:rsidR="00AF5A7B" w:rsidRDefault="00AF5A7B">
            <w:pPr>
              <w:pStyle w:val="ConsPlusNormal"/>
              <w:jc w:val="center"/>
            </w:pPr>
            <w:r>
              <w:t>4,6</w:t>
            </w:r>
          </w:p>
        </w:tc>
        <w:tc>
          <w:tcPr>
            <w:tcW w:w="724" w:type="dxa"/>
          </w:tcPr>
          <w:p w:rsidR="00AF5A7B" w:rsidRDefault="00AF5A7B">
            <w:pPr>
              <w:pStyle w:val="ConsPlusNormal"/>
            </w:pPr>
            <w:r>
              <w:t>не менее 4,47</w:t>
            </w:r>
          </w:p>
        </w:tc>
        <w:tc>
          <w:tcPr>
            <w:tcW w:w="724" w:type="dxa"/>
          </w:tcPr>
          <w:p w:rsidR="00AF5A7B" w:rsidRDefault="00AF5A7B">
            <w:pPr>
              <w:pStyle w:val="ConsPlusNormal"/>
            </w:pPr>
            <w:r>
              <w:t>не менее 4,47</w:t>
            </w:r>
          </w:p>
        </w:tc>
        <w:tc>
          <w:tcPr>
            <w:tcW w:w="724" w:type="dxa"/>
          </w:tcPr>
          <w:p w:rsidR="00AF5A7B" w:rsidRDefault="00AF5A7B">
            <w:pPr>
              <w:pStyle w:val="ConsPlusNormal"/>
            </w:pPr>
            <w:r>
              <w:t>не менее 4,47</w:t>
            </w:r>
          </w:p>
        </w:tc>
      </w:tr>
      <w:tr w:rsidR="00AF5A7B">
        <w:tc>
          <w:tcPr>
            <w:tcW w:w="604" w:type="dxa"/>
          </w:tcPr>
          <w:p w:rsidR="00AF5A7B" w:rsidRDefault="00AF5A7B">
            <w:pPr>
              <w:pStyle w:val="ConsPlusNormal"/>
            </w:pPr>
            <w:r>
              <w:lastRenderedPageBreak/>
              <w:t>1.1.3</w:t>
            </w:r>
          </w:p>
        </w:tc>
        <w:tc>
          <w:tcPr>
            <w:tcW w:w="2268" w:type="dxa"/>
          </w:tcPr>
          <w:p w:rsidR="00AF5A7B" w:rsidRDefault="00AF5A7B">
            <w:pPr>
              <w:pStyle w:val="ConsPlusNormal"/>
            </w:pPr>
            <w:r>
              <w:t>Доля представленных (во всех формах) зрителю музейных предметов от общего количества предметов основного музейного фонда МБУК МВЦ</w:t>
            </w:r>
          </w:p>
        </w:tc>
        <w:tc>
          <w:tcPr>
            <w:tcW w:w="1264" w:type="dxa"/>
          </w:tcPr>
          <w:p w:rsidR="00AF5A7B" w:rsidRDefault="00AF5A7B">
            <w:pPr>
              <w:pStyle w:val="ConsPlusNormal"/>
            </w:pPr>
            <w:r>
              <w:t>%</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Отраслевая статистическая отчетность (</w:t>
            </w:r>
            <w:hyperlink r:id="rId70" w:history="1">
              <w:r>
                <w:rPr>
                  <w:color w:val="0000FF"/>
                </w:rPr>
                <w:t>форма N 8-НК</w:t>
              </w:r>
            </w:hyperlink>
            <w:r>
              <w:t xml:space="preserve"> "Сведения о деятельности музея")</w:t>
            </w:r>
          </w:p>
        </w:tc>
        <w:tc>
          <w:tcPr>
            <w:tcW w:w="784" w:type="dxa"/>
          </w:tcPr>
          <w:p w:rsidR="00AF5A7B" w:rsidRDefault="00AF5A7B">
            <w:pPr>
              <w:pStyle w:val="ConsPlusNormal"/>
              <w:jc w:val="center"/>
            </w:pPr>
            <w:r>
              <w:t>29</w:t>
            </w:r>
          </w:p>
        </w:tc>
        <w:tc>
          <w:tcPr>
            <w:tcW w:w="724" w:type="dxa"/>
          </w:tcPr>
          <w:p w:rsidR="00AF5A7B" w:rsidRDefault="00AF5A7B">
            <w:pPr>
              <w:pStyle w:val="ConsPlusNormal"/>
              <w:jc w:val="center"/>
            </w:pPr>
            <w:r>
              <w:t>23</w:t>
            </w:r>
          </w:p>
        </w:tc>
        <w:tc>
          <w:tcPr>
            <w:tcW w:w="724" w:type="dxa"/>
          </w:tcPr>
          <w:p w:rsidR="00AF5A7B" w:rsidRDefault="00AF5A7B">
            <w:pPr>
              <w:pStyle w:val="ConsPlusNormal"/>
            </w:pPr>
            <w:r>
              <w:t>не менее 20</w:t>
            </w:r>
          </w:p>
        </w:tc>
        <w:tc>
          <w:tcPr>
            <w:tcW w:w="724" w:type="dxa"/>
          </w:tcPr>
          <w:p w:rsidR="00AF5A7B" w:rsidRDefault="00AF5A7B">
            <w:pPr>
              <w:pStyle w:val="ConsPlusNormal"/>
            </w:pPr>
            <w:r>
              <w:t>не менее 20</w:t>
            </w:r>
          </w:p>
        </w:tc>
        <w:tc>
          <w:tcPr>
            <w:tcW w:w="724" w:type="dxa"/>
          </w:tcPr>
          <w:p w:rsidR="00AF5A7B" w:rsidRDefault="00AF5A7B">
            <w:pPr>
              <w:pStyle w:val="ConsPlusNormal"/>
            </w:pPr>
            <w:r>
              <w:t>не менее 20</w:t>
            </w:r>
          </w:p>
        </w:tc>
      </w:tr>
      <w:tr w:rsidR="00AF5A7B">
        <w:tc>
          <w:tcPr>
            <w:tcW w:w="604" w:type="dxa"/>
          </w:tcPr>
          <w:p w:rsidR="00AF5A7B" w:rsidRDefault="00AF5A7B">
            <w:pPr>
              <w:pStyle w:val="ConsPlusNormal"/>
            </w:pPr>
            <w:r>
              <w:t>1.1.4</w:t>
            </w:r>
          </w:p>
        </w:tc>
        <w:tc>
          <w:tcPr>
            <w:tcW w:w="2268" w:type="dxa"/>
          </w:tcPr>
          <w:p w:rsidR="00AF5A7B" w:rsidRDefault="00AF5A7B">
            <w:pPr>
              <w:pStyle w:val="ConsPlusNormal"/>
            </w:pPr>
            <w:r>
              <w:t>Количество посещений МБУК МВЦ</w:t>
            </w:r>
          </w:p>
        </w:tc>
        <w:tc>
          <w:tcPr>
            <w:tcW w:w="1264" w:type="dxa"/>
          </w:tcPr>
          <w:p w:rsidR="00AF5A7B" w:rsidRDefault="00AF5A7B">
            <w:pPr>
              <w:pStyle w:val="ConsPlusNormal"/>
            </w:pPr>
            <w:r>
              <w:t>посещений на 1 жителя в год</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Расчетный показатель на основе ведомственной отчетности</w:t>
            </w:r>
          </w:p>
        </w:tc>
        <w:tc>
          <w:tcPr>
            <w:tcW w:w="784" w:type="dxa"/>
          </w:tcPr>
          <w:p w:rsidR="00AF5A7B" w:rsidRDefault="00AF5A7B">
            <w:pPr>
              <w:pStyle w:val="ConsPlusNormal"/>
              <w:jc w:val="center"/>
            </w:pPr>
            <w:r>
              <w:t>0,64</w:t>
            </w:r>
          </w:p>
        </w:tc>
        <w:tc>
          <w:tcPr>
            <w:tcW w:w="724" w:type="dxa"/>
          </w:tcPr>
          <w:p w:rsidR="00AF5A7B" w:rsidRDefault="00AF5A7B">
            <w:pPr>
              <w:pStyle w:val="ConsPlusNormal"/>
              <w:jc w:val="center"/>
            </w:pPr>
            <w:r>
              <w:t>0,4</w:t>
            </w:r>
          </w:p>
        </w:tc>
        <w:tc>
          <w:tcPr>
            <w:tcW w:w="724" w:type="dxa"/>
          </w:tcPr>
          <w:p w:rsidR="00AF5A7B" w:rsidRDefault="00AF5A7B">
            <w:pPr>
              <w:pStyle w:val="ConsPlusNormal"/>
            </w:pPr>
            <w:r>
              <w:t>не менее 0,37</w:t>
            </w:r>
          </w:p>
        </w:tc>
        <w:tc>
          <w:tcPr>
            <w:tcW w:w="724" w:type="dxa"/>
          </w:tcPr>
          <w:p w:rsidR="00AF5A7B" w:rsidRDefault="00AF5A7B">
            <w:pPr>
              <w:pStyle w:val="ConsPlusNormal"/>
            </w:pPr>
            <w:r>
              <w:t>не менее 0,37</w:t>
            </w:r>
          </w:p>
        </w:tc>
        <w:tc>
          <w:tcPr>
            <w:tcW w:w="724" w:type="dxa"/>
          </w:tcPr>
          <w:p w:rsidR="00AF5A7B" w:rsidRDefault="00AF5A7B">
            <w:pPr>
              <w:pStyle w:val="ConsPlusNormal"/>
            </w:pPr>
            <w:r>
              <w:t>не менее 0,37</w:t>
            </w:r>
          </w:p>
        </w:tc>
      </w:tr>
      <w:tr w:rsidR="00AF5A7B">
        <w:tc>
          <w:tcPr>
            <w:tcW w:w="604" w:type="dxa"/>
            <w:vMerge w:val="restart"/>
          </w:tcPr>
          <w:p w:rsidR="00AF5A7B" w:rsidRDefault="00AF5A7B">
            <w:pPr>
              <w:pStyle w:val="ConsPlusNormal"/>
            </w:pPr>
            <w:r>
              <w:t>1.2</w:t>
            </w:r>
          </w:p>
        </w:tc>
        <w:tc>
          <w:tcPr>
            <w:tcW w:w="10415" w:type="dxa"/>
            <w:gridSpan w:val="9"/>
          </w:tcPr>
          <w:p w:rsidR="00AF5A7B" w:rsidRDefault="00AF5A7B">
            <w:pPr>
              <w:pStyle w:val="ConsPlusNormal"/>
              <w:outlineLvl w:val="2"/>
            </w:pPr>
            <w:r>
              <w:t>Задача 2. Обеспечение доступа населения ЗАТО Железногорск к культурным благам и участию в культурной жизни</w:t>
            </w:r>
          </w:p>
        </w:tc>
      </w:tr>
      <w:tr w:rsidR="00AF5A7B">
        <w:tc>
          <w:tcPr>
            <w:tcW w:w="604" w:type="dxa"/>
            <w:vMerge/>
          </w:tcPr>
          <w:p w:rsidR="00AF5A7B" w:rsidRDefault="00AF5A7B"/>
        </w:tc>
        <w:tc>
          <w:tcPr>
            <w:tcW w:w="10415" w:type="dxa"/>
            <w:gridSpan w:val="9"/>
          </w:tcPr>
          <w:p w:rsidR="00AF5A7B" w:rsidRDefault="00AF5A7B">
            <w:pPr>
              <w:pStyle w:val="ConsPlusNormal"/>
            </w:pPr>
            <w:hyperlink w:anchor="P3017" w:history="1">
              <w:r>
                <w:rPr>
                  <w:color w:val="0000FF"/>
                </w:rPr>
                <w:t>Подпрограмма 2</w:t>
              </w:r>
            </w:hyperlink>
            <w:r>
              <w:t xml:space="preserve"> "Досуг, искусство и народное творчество"</w:t>
            </w:r>
          </w:p>
        </w:tc>
      </w:tr>
      <w:tr w:rsidR="00AF5A7B">
        <w:tc>
          <w:tcPr>
            <w:tcW w:w="604" w:type="dxa"/>
          </w:tcPr>
          <w:p w:rsidR="00AF5A7B" w:rsidRDefault="00AF5A7B">
            <w:pPr>
              <w:pStyle w:val="ConsPlusNormal"/>
            </w:pPr>
            <w:r>
              <w:t>1.2.1</w:t>
            </w:r>
          </w:p>
        </w:tc>
        <w:tc>
          <w:tcPr>
            <w:tcW w:w="2268" w:type="dxa"/>
          </w:tcPr>
          <w:p w:rsidR="00AF5A7B" w:rsidRDefault="00AF5A7B">
            <w:pPr>
              <w:pStyle w:val="ConsPlusNormal"/>
            </w:pPr>
            <w:r>
              <w:t>Количество зрителей муниципальных театров на 1 тыс. человек населения</w:t>
            </w:r>
          </w:p>
        </w:tc>
        <w:tc>
          <w:tcPr>
            <w:tcW w:w="1264" w:type="dxa"/>
          </w:tcPr>
          <w:p w:rsidR="00AF5A7B" w:rsidRDefault="00AF5A7B">
            <w:pPr>
              <w:pStyle w:val="ConsPlusNormal"/>
            </w:pPr>
            <w:r>
              <w:t>чел.</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Отчеты о выполнении муниципального задания МБУК Театр оперетты, МБУК театр кукол "Золотой ключик"</w:t>
            </w:r>
          </w:p>
        </w:tc>
        <w:tc>
          <w:tcPr>
            <w:tcW w:w="784" w:type="dxa"/>
          </w:tcPr>
          <w:p w:rsidR="00AF5A7B" w:rsidRDefault="00AF5A7B">
            <w:pPr>
              <w:pStyle w:val="ConsPlusNormal"/>
              <w:jc w:val="center"/>
            </w:pPr>
            <w:r>
              <w:t>450,3</w:t>
            </w:r>
          </w:p>
        </w:tc>
        <w:tc>
          <w:tcPr>
            <w:tcW w:w="724" w:type="dxa"/>
          </w:tcPr>
          <w:p w:rsidR="00AF5A7B" w:rsidRDefault="00AF5A7B">
            <w:pPr>
              <w:pStyle w:val="ConsPlusNormal"/>
              <w:jc w:val="center"/>
            </w:pPr>
            <w:r>
              <w:t>480</w:t>
            </w:r>
          </w:p>
        </w:tc>
        <w:tc>
          <w:tcPr>
            <w:tcW w:w="724" w:type="dxa"/>
          </w:tcPr>
          <w:p w:rsidR="00AF5A7B" w:rsidRDefault="00AF5A7B">
            <w:pPr>
              <w:pStyle w:val="ConsPlusNormal"/>
            </w:pPr>
            <w:r>
              <w:t>не менее 450</w:t>
            </w:r>
          </w:p>
        </w:tc>
        <w:tc>
          <w:tcPr>
            <w:tcW w:w="724" w:type="dxa"/>
          </w:tcPr>
          <w:p w:rsidR="00AF5A7B" w:rsidRDefault="00AF5A7B">
            <w:pPr>
              <w:pStyle w:val="ConsPlusNormal"/>
            </w:pPr>
            <w:r>
              <w:t>не менее 451</w:t>
            </w:r>
          </w:p>
        </w:tc>
        <w:tc>
          <w:tcPr>
            <w:tcW w:w="724" w:type="dxa"/>
          </w:tcPr>
          <w:p w:rsidR="00AF5A7B" w:rsidRDefault="00AF5A7B">
            <w:pPr>
              <w:pStyle w:val="ConsPlusNormal"/>
            </w:pPr>
            <w:r>
              <w:t>не менее 452</w:t>
            </w:r>
          </w:p>
        </w:tc>
      </w:tr>
      <w:tr w:rsidR="00AF5A7B">
        <w:tc>
          <w:tcPr>
            <w:tcW w:w="604" w:type="dxa"/>
          </w:tcPr>
          <w:p w:rsidR="00AF5A7B" w:rsidRDefault="00AF5A7B">
            <w:pPr>
              <w:pStyle w:val="ConsPlusNormal"/>
            </w:pPr>
            <w:r>
              <w:t>1.2.2</w:t>
            </w:r>
          </w:p>
        </w:tc>
        <w:tc>
          <w:tcPr>
            <w:tcW w:w="2268" w:type="dxa"/>
          </w:tcPr>
          <w:p w:rsidR="00AF5A7B" w:rsidRDefault="00AF5A7B">
            <w:pPr>
              <w:pStyle w:val="ConsPlusNormal"/>
            </w:pPr>
            <w:r>
              <w:t xml:space="preserve">Количество посетителей муниципальных учреждений культурно-досугового </w:t>
            </w:r>
            <w:r>
              <w:lastRenderedPageBreak/>
              <w:t>типа на 1 тыс. человек населения</w:t>
            </w:r>
          </w:p>
        </w:tc>
        <w:tc>
          <w:tcPr>
            <w:tcW w:w="1264" w:type="dxa"/>
          </w:tcPr>
          <w:p w:rsidR="00AF5A7B" w:rsidRDefault="00AF5A7B">
            <w:pPr>
              <w:pStyle w:val="ConsPlusNormal"/>
            </w:pPr>
            <w:r>
              <w:lastRenderedPageBreak/>
              <w:t>тыс. чел.</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 xml:space="preserve">Отчеты о выполнении муниципального задания МБУК ДК, МБУК ЦД, МБУК ДК </w:t>
            </w:r>
            <w:r>
              <w:lastRenderedPageBreak/>
              <w:t>"Старт", МАУК ПКиО</w:t>
            </w:r>
          </w:p>
        </w:tc>
        <w:tc>
          <w:tcPr>
            <w:tcW w:w="784" w:type="dxa"/>
          </w:tcPr>
          <w:p w:rsidR="00AF5A7B" w:rsidRDefault="00AF5A7B">
            <w:pPr>
              <w:pStyle w:val="ConsPlusNormal"/>
              <w:jc w:val="center"/>
            </w:pPr>
            <w:r>
              <w:lastRenderedPageBreak/>
              <w:t>3,57</w:t>
            </w:r>
          </w:p>
        </w:tc>
        <w:tc>
          <w:tcPr>
            <w:tcW w:w="724" w:type="dxa"/>
          </w:tcPr>
          <w:p w:rsidR="00AF5A7B" w:rsidRDefault="00AF5A7B">
            <w:pPr>
              <w:pStyle w:val="ConsPlusNormal"/>
              <w:jc w:val="center"/>
            </w:pPr>
            <w:r>
              <w:t>3,06</w:t>
            </w:r>
          </w:p>
        </w:tc>
        <w:tc>
          <w:tcPr>
            <w:tcW w:w="724" w:type="dxa"/>
          </w:tcPr>
          <w:p w:rsidR="00AF5A7B" w:rsidRDefault="00AF5A7B">
            <w:pPr>
              <w:pStyle w:val="ConsPlusNormal"/>
            </w:pPr>
            <w:r>
              <w:t>не менее 2,9</w:t>
            </w:r>
          </w:p>
        </w:tc>
        <w:tc>
          <w:tcPr>
            <w:tcW w:w="724" w:type="dxa"/>
          </w:tcPr>
          <w:p w:rsidR="00AF5A7B" w:rsidRDefault="00AF5A7B">
            <w:pPr>
              <w:pStyle w:val="ConsPlusNormal"/>
            </w:pPr>
            <w:r>
              <w:t>не менее 3,0</w:t>
            </w:r>
          </w:p>
        </w:tc>
        <w:tc>
          <w:tcPr>
            <w:tcW w:w="724" w:type="dxa"/>
          </w:tcPr>
          <w:p w:rsidR="00AF5A7B" w:rsidRDefault="00AF5A7B">
            <w:pPr>
              <w:pStyle w:val="ConsPlusNormal"/>
            </w:pPr>
            <w:r>
              <w:t>не менее 3,1</w:t>
            </w:r>
          </w:p>
        </w:tc>
      </w:tr>
      <w:tr w:rsidR="00AF5A7B">
        <w:tc>
          <w:tcPr>
            <w:tcW w:w="604" w:type="dxa"/>
          </w:tcPr>
          <w:p w:rsidR="00AF5A7B" w:rsidRDefault="00AF5A7B">
            <w:pPr>
              <w:pStyle w:val="ConsPlusNormal"/>
            </w:pPr>
            <w:r>
              <w:lastRenderedPageBreak/>
              <w:t>1.2.3</w:t>
            </w:r>
          </w:p>
        </w:tc>
        <w:tc>
          <w:tcPr>
            <w:tcW w:w="2268" w:type="dxa"/>
          </w:tcPr>
          <w:p w:rsidR="00AF5A7B" w:rsidRDefault="00AF5A7B">
            <w:pPr>
              <w:pStyle w:val="ConsPlusNormal"/>
            </w:pPr>
            <w:r>
              <w:t>Число клубных формирований на 1 тыс. человек населения</w:t>
            </w:r>
          </w:p>
        </w:tc>
        <w:tc>
          <w:tcPr>
            <w:tcW w:w="1264" w:type="dxa"/>
          </w:tcPr>
          <w:p w:rsidR="00AF5A7B" w:rsidRDefault="00AF5A7B">
            <w:pPr>
              <w:pStyle w:val="ConsPlusNormal"/>
            </w:pPr>
            <w:r>
              <w:t>ед.</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Отраслевая статистическая отчетность (</w:t>
            </w:r>
            <w:hyperlink r:id="rId71" w:history="1">
              <w:r>
                <w:rPr>
                  <w:color w:val="0000FF"/>
                </w:rPr>
                <w:t>форма N 7-НК</w:t>
              </w:r>
            </w:hyperlink>
            <w:r>
              <w:t xml:space="preserve"> "Сведения об учреждении культурно-досугового типа")</w:t>
            </w:r>
          </w:p>
        </w:tc>
        <w:tc>
          <w:tcPr>
            <w:tcW w:w="784" w:type="dxa"/>
          </w:tcPr>
          <w:p w:rsidR="00AF5A7B" w:rsidRDefault="00AF5A7B">
            <w:pPr>
              <w:pStyle w:val="ConsPlusNormal"/>
              <w:jc w:val="center"/>
            </w:pPr>
            <w:r>
              <w:t>1</w:t>
            </w:r>
          </w:p>
        </w:tc>
        <w:tc>
          <w:tcPr>
            <w:tcW w:w="724" w:type="dxa"/>
          </w:tcPr>
          <w:p w:rsidR="00AF5A7B" w:rsidRDefault="00AF5A7B">
            <w:pPr>
              <w:pStyle w:val="ConsPlusNormal"/>
              <w:jc w:val="center"/>
            </w:pPr>
            <w:r>
              <w:t>1,1</w:t>
            </w:r>
          </w:p>
        </w:tc>
        <w:tc>
          <w:tcPr>
            <w:tcW w:w="724" w:type="dxa"/>
          </w:tcPr>
          <w:p w:rsidR="00AF5A7B" w:rsidRDefault="00AF5A7B">
            <w:pPr>
              <w:pStyle w:val="ConsPlusNormal"/>
            </w:pPr>
            <w:r>
              <w:t>не менее 1,08</w:t>
            </w:r>
          </w:p>
        </w:tc>
        <w:tc>
          <w:tcPr>
            <w:tcW w:w="724" w:type="dxa"/>
          </w:tcPr>
          <w:p w:rsidR="00AF5A7B" w:rsidRDefault="00AF5A7B">
            <w:pPr>
              <w:pStyle w:val="ConsPlusNormal"/>
            </w:pPr>
            <w:r>
              <w:t>не менее 1,09</w:t>
            </w:r>
          </w:p>
        </w:tc>
        <w:tc>
          <w:tcPr>
            <w:tcW w:w="724" w:type="dxa"/>
          </w:tcPr>
          <w:p w:rsidR="00AF5A7B" w:rsidRDefault="00AF5A7B">
            <w:pPr>
              <w:pStyle w:val="ConsPlusNormal"/>
            </w:pPr>
            <w:r>
              <w:t>не менее 1,1</w:t>
            </w:r>
          </w:p>
        </w:tc>
      </w:tr>
      <w:tr w:rsidR="00AF5A7B">
        <w:tc>
          <w:tcPr>
            <w:tcW w:w="604" w:type="dxa"/>
          </w:tcPr>
          <w:p w:rsidR="00AF5A7B" w:rsidRDefault="00AF5A7B">
            <w:pPr>
              <w:pStyle w:val="ConsPlusNormal"/>
            </w:pPr>
            <w:r>
              <w:t>1.2.4</w:t>
            </w:r>
          </w:p>
        </w:tc>
        <w:tc>
          <w:tcPr>
            <w:tcW w:w="2268" w:type="dxa"/>
          </w:tcPr>
          <w:p w:rsidR="00AF5A7B" w:rsidRDefault="00AF5A7B">
            <w:pPr>
              <w:pStyle w:val="ConsPlusNormal"/>
            </w:pPr>
            <w:r>
              <w:t>Число участников клубных формирований на 1 тыс. человек населения</w:t>
            </w:r>
          </w:p>
        </w:tc>
        <w:tc>
          <w:tcPr>
            <w:tcW w:w="1264" w:type="dxa"/>
          </w:tcPr>
          <w:p w:rsidR="00AF5A7B" w:rsidRDefault="00AF5A7B">
            <w:pPr>
              <w:pStyle w:val="ConsPlusNormal"/>
            </w:pPr>
            <w:r>
              <w:t>чел.</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Отраслевая статистическая отчетность (</w:t>
            </w:r>
            <w:hyperlink r:id="rId72" w:history="1">
              <w:r>
                <w:rPr>
                  <w:color w:val="0000FF"/>
                </w:rPr>
                <w:t>форма N 7-НК</w:t>
              </w:r>
            </w:hyperlink>
            <w:r>
              <w:t xml:space="preserve"> "Сведения об учреждении культурно-досугового типа")</w:t>
            </w:r>
          </w:p>
        </w:tc>
        <w:tc>
          <w:tcPr>
            <w:tcW w:w="784" w:type="dxa"/>
          </w:tcPr>
          <w:p w:rsidR="00AF5A7B" w:rsidRDefault="00AF5A7B">
            <w:pPr>
              <w:pStyle w:val="ConsPlusNormal"/>
              <w:jc w:val="center"/>
            </w:pPr>
            <w:r>
              <w:t>20,3</w:t>
            </w:r>
          </w:p>
        </w:tc>
        <w:tc>
          <w:tcPr>
            <w:tcW w:w="724" w:type="dxa"/>
          </w:tcPr>
          <w:p w:rsidR="00AF5A7B" w:rsidRDefault="00AF5A7B">
            <w:pPr>
              <w:pStyle w:val="ConsPlusNormal"/>
              <w:jc w:val="center"/>
            </w:pPr>
            <w:r>
              <w:t>22</w:t>
            </w:r>
          </w:p>
        </w:tc>
        <w:tc>
          <w:tcPr>
            <w:tcW w:w="724" w:type="dxa"/>
          </w:tcPr>
          <w:p w:rsidR="00AF5A7B" w:rsidRDefault="00AF5A7B">
            <w:pPr>
              <w:pStyle w:val="ConsPlusNormal"/>
            </w:pPr>
            <w:r>
              <w:t>не менее 22</w:t>
            </w:r>
          </w:p>
        </w:tc>
        <w:tc>
          <w:tcPr>
            <w:tcW w:w="724" w:type="dxa"/>
          </w:tcPr>
          <w:p w:rsidR="00AF5A7B" w:rsidRDefault="00AF5A7B">
            <w:pPr>
              <w:pStyle w:val="ConsPlusNormal"/>
            </w:pPr>
            <w:r>
              <w:t>не менее 22</w:t>
            </w:r>
          </w:p>
        </w:tc>
        <w:tc>
          <w:tcPr>
            <w:tcW w:w="724" w:type="dxa"/>
          </w:tcPr>
          <w:p w:rsidR="00AF5A7B" w:rsidRDefault="00AF5A7B">
            <w:pPr>
              <w:pStyle w:val="ConsPlusNormal"/>
            </w:pPr>
            <w:r>
              <w:t>не менее 22</w:t>
            </w:r>
          </w:p>
        </w:tc>
      </w:tr>
      <w:tr w:rsidR="00AF5A7B">
        <w:tc>
          <w:tcPr>
            <w:tcW w:w="604" w:type="dxa"/>
          </w:tcPr>
          <w:p w:rsidR="00AF5A7B" w:rsidRDefault="00AF5A7B">
            <w:pPr>
              <w:pStyle w:val="ConsPlusNormal"/>
            </w:pPr>
            <w:r>
              <w:t>1.2.5</w:t>
            </w:r>
          </w:p>
        </w:tc>
        <w:tc>
          <w:tcPr>
            <w:tcW w:w="2268" w:type="dxa"/>
          </w:tcPr>
          <w:p w:rsidR="00AF5A7B" w:rsidRDefault="00AF5A7B">
            <w:pPr>
              <w:pStyle w:val="ConsPlusNormal"/>
            </w:pPr>
            <w:r>
              <w:t>Число участников клубных формирований для детей в возрасте до 14 лет включительно</w:t>
            </w:r>
          </w:p>
        </w:tc>
        <w:tc>
          <w:tcPr>
            <w:tcW w:w="1264" w:type="dxa"/>
          </w:tcPr>
          <w:p w:rsidR="00AF5A7B" w:rsidRDefault="00AF5A7B">
            <w:pPr>
              <w:pStyle w:val="ConsPlusNormal"/>
            </w:pPr>
            <w:r>
              <w:t>чел.</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Отраслевая статистическая отчетность (</w:t>
            </w:r>
            <w:hyperlink r:id="rId73" w:history="1">
              <w:r>
                <w:rPr>
                  <w:color w:val="0000FF"/>
                </w:rPr>
                <w:t>форма N 7-НК</w:t>
              </w:r>
            </w:hyperlink>
            <w:r>
              <w:t xml:space="preserve"> "Сведения об учреждении культурно-досугового типа")</w:t>
            </w:r>
          </w:p>
        </w:tc>
        <w:tc>
          <w:tcPr>
            <w:tcW w:w="784" w:type="dxa"/>
          </w:tcPr>
          <w:p w:rsidR="00AF5A7B" w:rsidRDefault="00AF5A7B">
            <w:pPr>
              <w:pStyle w:val="ConsPlusNormal"/>
              <w:jc w:val="center"/>
            </w:pPr>
            <w:r>
              <w:t>572</w:t>
            </w:r>
          </w:p>
        </w:tc>
        <w:tc>
          <w:tcPr>
            <w:tcW w:w="724" w:type="dxa"/>
          </w:tcPr>
          <w:p w:rsidR="00AF5A7B" w:rsidRDefault="00AF5A7B">
            <w:pPr>
              <w:pStyle w:val="ConsPlusNormal"/>
              <w:jc w:val="center"/>
            </w:pPr>
            <w:r>
              <w:t>764</w:t>
            </w:r>
          </w:p>
        </w:tc>
        <w:tc>
          <w:tcPr>
            <w:tcW w:w="724" w:type="dxa"/>
          </w:tcPr>
          <w:p w:rsidR="00AF5A7B" w:rsidRDefault="00AF5A7B">
            <w:pPr>
              <w:pStyle w:val="ConsPlusNormal"/>
            </w:pPr>
            <w:r>
              <w:t>не менее 492</w:t>
            </w:r>
          </w:p>
        </w:tc>
        <w:tc>
          <w:tcPr>
            <w:tcW w:w="724" w:type="dxa"/>
          </w:tcPr>
          <w:p w:rsidR="00AF5A7B" w:rsidRDefault="00AF5A7B">
            <w:pPr>
              <w:pStyle w:val="ConsPlusNormal"/>
            </w:pPr>
            <w:r>
              <w:t>не менее 497</w:t>
            </w:r>
          </w:p>
        </w:tc>
        <w:tc>
          <w:tcPr>
            <w:tcW w:w="724" w:type="dxa"/>
          </w:tcPr>
          <w:p w:rsidR="00AF5A7B" w:rsidRDefault="00AF5A7B">
            <w:pPr>
              <w:pStyle w:val="ConsPlusNormal"/>
            </w:pPr>
            <w:r>
              <w:t>не менее 500</w:t>
            </w:r>
          </w:p>
        </w:tc>
      </w:tr>
      <w:tr w:rsidR="00AF5A7B">
        <w:tc>
          <w:tcPr>
            <w:tcW w:w="604" w:type="dxa"/>
          </w:tcPr>
          <w:p w:rsidR="00AF5A7B" w:rsidRDefault="00AF5A7B">
            <w:pPr>
              <w:pStyle w:val="ConsPlusNormal"/>
            </w:pPr>
            <w:r>
              <w:t>1.2.6</w:t>
            </w:r>
          </w:p>
        </w:tc>
        <w:tc>
          <w:tcPr>
            <w:tcW w:w="2268" w:type="dxa"/>
          </w:tcPr>
          <w:p w:rsidR="00AF5A7B" w:rsidRDefault="00AF5A7B">
            <w:pPr>
              <w:pStyle w:val="ConsPlusNormal"/>
            </w:pPr>
            <w:r>
              <w:t>Увеличение численности участников культурно-досуговых мероприятий (по сравн. с пред. годом)</w:t>
            </w:r>
          </w:p>
        </w:tc>
        <w:tc>
          <w:tcPr>
            <w:tcW w:w="1264" w:type="dxa"/>
          </w:tcPr>
          <w:p w:rsidR="00AF5A7B" w:rsidRDefault="00AF5A7B">
            <w:pPr>
              <w:pStyle w:val="ConsPlusNormal"/>
            </w:pPr>
            <w:r>
              <w:t>%</w:t>
            </w:r>
          </w:p>
        </w:tc>
        <w:tc>
          <w:tcPr>
            <w:tcW w:w="1219" w:type="dxa"/>
          </w:tcPr>
          <w:p w:rsidR="00AF5A7B" w:rsidRDefault="00AF5A7B">
            <w:pPr>
              <w:pStyle w:val="ConsPlusNormal"/>
              <w:jc w:val="center"/>
            </w:pPr>
            <w:r>
              <w:t>0,08</w:t>
            </w:r>
          </w:p>
        </w:tc>
        <w:tc>
          <w:tcPr>
            <w:tcW w:w="1984" w:type="dxa"/>
          </w:tcPr>
          <w:p w:rsidR="00AF5A7B" w:rsidRDefault="00AF5A7B">
            <w:pPr>
              <w:pStyle w:val="ConsPlusNormal"/>
            </w:pPr>
            <w:r>
              <w:t>Расчетный показатель на основе ведомственной отчетности</w:t>
            </w:r>
          </w:p>
        </w:tc>
        <w:tc>
          <w:tcPr>
            <w:tcW w:w="784" w:type="dxa"/>
          </w:tcPr>
          <w:p w:rsidR="00AF5A7B" w:rsidRDefault="00AF5A7B">
            <w:pPr>
              <w:pStyle w:val="ConsPlusNormal"/>
              <w:jc w:val="center"/>
            </w:pPr>
            <w:r>
              <w:t>1,3</w:t>
            </w:r>
          </w:p>
        </w:tc>
        <w:tc>
          <w:tcPr>
            <w:tcW w:w="724" w:type="dxa"/>
          </w:tcPr>
          <w:p w:rsidR="00AF5A7B" w:rsidRDefault="00AF5A7B">
            <w:pPr>
              <w:pStyle w:val="ConsPlusNormal"/>
              <w:jc w:val="center"/>
            </w:pPr>
            <w:r>
              <w:t>7,3</w:t>
            </w:r>
          </w:p>
        </w:tc>
        <w:tc>
          <w:tcPr>
            <w:tcW w:w="724" w:type="dxa"/>
          </w:tcPr>
          <w:p w:rsidR="00AF5A7B" w:rsidRDefault="00AF5A7B">
            <w:pPr>
              <w:pStyle w:val="ConsPlusNormal"/>
            </w:pPr>
            <w:r>
              <w:t>не менее 0,04</w:t>
            </w:r>
          </w:p>
        </w:tc>
        <w:tc>
          <w:tcPr>
            <w:tcW w:w="724" w:type="dxa"/>
          </w:tcPr>
          <w:p w:rsidR="00AF5A7B" w:rsidRDefault="00AF5A7B">
            <w:pPr>
              <w:pStyle w:val="ConsPlusNormal"/>
            </w:pPr>
            <w:r>
              <w:t>не менее 0,04</w:t>
            </w:r>
          </w:p>
        </w:tc>
        <w:tc>
          <w:tcPr>
            <w:tcW w:w="724" w:type="dxa"/>
          </w:tcPr>
          <w:p w:rsidR="00AF5A7B" w:rsidRDefault="00AF5A7B">
            <w:pPr>
              <w:pStyle w:val="ConsPlusNormal"/>
            </w:pPr>
            <w:r>
              <w:t>не менее 0,04</w:t>
            </w:r>
          </w:p>
        </w:tc>
      </w:tr>
      <w:tr w:rsidR="00AF5A7B">
        <w:tc>
          <w:tcPr>
            <w:tcW w:w="604" w:type="dxa"/>
          </w:tcPr>
          <w:p w:rsidR="00AF5A7B" w:rsidRDefault="00AF5A7B">
            <w:pPr>
              <w:pStyle w:val="ConsPlusNormal"/>
            </w:pPr>
            <w:r>
              <w:t>1.2.7</w:t>
            </w:r>
          </w:p>
        </w:tc>
        <w:tc>
          <w:tcPr>
            <w:tcW w:w="2268" w:type="dxa"/>
          </w:tcPr>
          <w:p w:rsidR="00AF5A7B" w:rsidRDefault="00AF5A7B">
            <w:pPr>
              <w:pStyle w:val="ConsPlusNormal"/>
            </w:pPr>
            <w:r>
              <w:t xml:space="preserve">Увеличение </w:t>
            </w:r>
            <w:r>
              <w:lastRenderedPageBreak/>
              <w:t>количества посещений театрально-концертных мероприятий (по сравн. с пред. годом)</w:t>
            </w:r>
          </w:p>
        </w:tc>
        <w:tc>
          <w:tcPr>
            <w:tcW w:w="1264" w:type="dxa"/>
          </w:tcPr>
          <w:p w:rsidR="00AF5A7B" w:rsidRDefault="00AF5A7B">
            <w:pPr>
              <w:pStyle w:val="ConsPlusNormal"/>
            </w:pPr>
            <w:r>
              <w:lastRenderedPageBreak/>
              <w:t>%</w:t>
            </w:r>
          </w:p>
        </w:tc>
        <w:tc>
          <w:tcPr>
            <w:tcW w:w="1219" w:type="dxa"/>
          </w:tcPr>
          <w:p w:rsidR="00AF5A7B" w:rsidRDefault="00AF5A7B">
            <w:pPr>
              <w:pStyle w:val="ConsPlusNormal"/>
              <w:jc w:val="center"/>
            </w:pPr>
            <w:r>
              <w:t>0,08</w:t>
            </w:r>
          </w:p>
        </w:tc>
        <w:tc>
          <w:tcPr>
            <w:tcW w:w="1984" w:type="dxa"/>
          </w:tcPr>
          <w:p w:rsidR="00AF5A7B" w:rsidRDefault="00AF5A7B">
            <w:pPr>
              <w:pStyle w:val="ConsPlusNormal"/>
            </w:pPr>
            <w:r>
              <w:t xml:space="preserve">Расчетный </w:t>
            </w:r>
            <w:r>
              <w:lastRenderedPageBreak/>
              <w:t>показатель на основе ведомственной отчетности</w:t>
            </w:r>
          </w:p>
        </w:tc>
        <w:tc>
          <w:tcPr>
            <w:tcW w:w="784" w:type="dxa"/>
          </w:tcPr>
          <w:p w:rsidR="00AF5A7B" w:rsidRDefault="00AF5A7B">
            <w:pPr>
              <w:pStyle w:val="ConsPlusNormal"/>
              <w:jc w:val="center"/>
            </w:pPr>
            <w:r>
              <w:lastRenderedPageBreak/>
              <w:t>3,1</w:t>
            </w:r>
          </w:p>
        </w:tc>
        <w:tc>
          <w:tcPr>
            <w:tcW w:w="724" w:type="dxa"/>
          </w:tcPr>
          <w:p w:rsidR="00AF5A7B" w:rsidRDefault="00AF5A7B">
            <w:pPr>
              <w:pStyle w:val="ConsPlusNormal"/>
              <w:jc w:val="center"/>
            </w:pPr>
            <w:r>
              <w:t>3,9</w:t>
            </w:r>
          </w:p>
        </w:tc>
        <w:tc>
          <w:tcPr>
            <w:tcW w:w="724" w:type="dxa"/>
          </w:tcPr>
          <w:p w:rsidR="00AF5A7B" w:rsidRDefault="00AF5A7B">
            <w:pPr>
              <w:pStyle w:val="ConsPlusNormal"/>
            </w:pPr>
            <w:r>
              <w:t xml:space="preserve">не </w:t>
            </w:r>
            <w:r>
              <w:lastRenderedPageBreak/>
              <w:t>менее 0,16</w:t>
            </w:r>
          </w:p>
        </w:tc>
        <w:tc>
          <w:tcPr>
            <w:tcW w:w="724" w:type="dxa"/>
          </w:tcPr>
          <w:p w:rsidR="00AF5A7B" w:rsidRDefault="00AF5A7B">
            <w:pPr>
              <w:pStyle w:val="ConsPlusNormal"/>
            </w:pPr>
            <w:r>
              <w:lastRenderedPageBreak/>
              <w:t xml:space="preserve">не </w:t>
            </w:r>
            <w:r>
              <w:lastRenderedPageBreak/>
              <w:t>менее 0,16</w:t>
            </w:r>
          </w:p>
        </w:tc>
        <w:tc>
          <w:tcPr>
            <w:tcW w:w="724" w:type="dxa"/>
          </w:tcPr>
          <w:p w:rsidR="00AF5A7B" w:rsidRDefault="00AF5A7B">
            <w:pPr>
              <w:pStyle w:val="ConsPlusNormal"/>
            </w:pPr>
            <w:r>
              <w:lastRenderedPageBreak/>
              <w:t xml:space="preserve">не </w:t>
            </w:r>
            <w:r>
              <w:lastRenderedPageBreak/>
              <w:t>менее 0,16</w:t>
            </w:r>
          </w:p>
        </w:tc>
      </w:tr>
      <w:tr w:rsidR="00AF5A7B">
        <w:tc>
          <w:tcPr>
            <w:tcW w:w="604" w:type="dxa"/>
            <w:vMerge w:val="restart"/>
          </w:tcPr>
          <w:p w:rsidR="00AF5A7B" w:rsidRDefault="00AF5A7B">
            <w:pPr>
              <w:pStyle w:val="ConsPlusNormal"/>
            </w:pPr>
            <w:r>
              <w:lastRenderedPageBreak/>
              <w:t>1.3</w:t>
            </w:r>
          </w:p>
        </w:tc>
        <w:tc>
          <w:tcPr>
            <w:tcW w:w="10415" w:type="dxa"/>
            <w:gridSpan w:val="9"/>
          </w:tcPr>
          <w:p w:rsidR="00AF5A7B" w:rsidRDefault="00AF5A7B">
            <w:pPr>
              <w:pStyle w:val="ConsPlusNormal"/>
              <w:outlineLvl w:val="2"/>
            </w:pPr>
            <w:r>
              <w:t>Задача 3. Создание условий для устойчивого развития отрасли "Культура" в ЗАТО Железногорск</w:t>
            </w:r>
          </w:p>
        </w:tc>
      </w:tr>
      <w:tr w:rsidR="00AF5A7B">
        <w:tc>
          <w:tcPr>
            <w:tcW w:w="604" w:type="dxa"/>
            <w:vMerge/>
          </w:tcPr>
          <w:p w:rsidR="00AF5A7B" w:rsidRDefault="00AF5A7B"/>
        </w:tc>
        <w:tc>
          <w:tcPr>
            <w:tcW w:w="10415" w:type="dxa"/>
            <w:gridSpan w:val="9"/>
          </w:tcPr>
          <w:p w:rsidR="00AF5A7B" w:rsidRDefault="00AF5A7B">
            <w:pPr>
              <w:pStyle w:val="ConsPlusNormal"/>
            </w:pPr>
            <w:hyperlink w:anchor="P3571" w:history="1">
              <w:r>
                <w:rPr>
                  <w:color w:val="0000FF"/>
                </w:rPr>
                <w:t>Подпрограмма 3</w:t>
              </w:r>
            </w:hyperlink>
            <w:r>
              <w:t xml:space="preserve"> "Обеспечение условий реализации программы и прочие мероприятия"</w:t>
            </w:r>
          </w:p>
        </w:tc>
      </w:tr>
      <w:tr w:rsidR="00AF5A7B">
        <w:tc>
          <w:tcPr>
            <w:tcW w:w="604" w:type="dxa"/>
          </w:tcPr>
          <w:p w:rsidR="00AF5A7B" w:rsidRDefault="00AF5A7B">
            <w:pPr>
              <w:pStyle w:val="ConsPlusNormal"/>
            </w:pPr>
            <w:r>
              <w:t>1.3.1</w:t>
            </w:r>
          </w:p>
        </w:tc>
        <w:tc>
          <w:tcPr>
            <w:tcW w:w="2268" w:type="dxa"/>
          </w:tcPr>
          <w:p w:rsidR="00AF5A7B" w:rsidRDefault="00AF5A7B">
            <w:pPr>
              <w:pStyle w:val="ConsPlusNormal"/>
            </w:pPr>
            <w:r>
              <w:t>Доля детей, привлекаемых к участию в творческих мероприятиях, в общем числе детей</w:t>
            </w:r>
          </w:p>
        </w:tc>
        <w:tc>
          <w:tcPr>
            <w:tcW w:w="1264" w:type="dxa"/>
          </w:tcPr>
          <w:p w:rsidR="00AF5A7B" w:rsidRDefault="00AF5A7B">
            <w:pPr>
              <w:pStyle w:val="ConsPlusNormal"/>
            </w:pPr>
            <w:r>
              <w:t>%</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Расчетный показатель на основе ведомственной отчетности</w:t>
            </w:r>
          </w:p>
        </w:tc>
        <w:tc>
          <w:tcPr>
            <w:tcW w:w="784" w:type="dxa"/>
          </w:tcPr>
          <w:p w:rsidR="00AF5A7B" w:rsidRDefault="00AF5A7B">
            <w:pPr>
              <w:pStyle w:val="ConsPlusNormal"/>
              <w:jc w:val="center"/>
            </w:pPr>
            <w:r>
              <w:t>16,55</w:t>
            </w:r>
          </w:p>
        </w:tc>
        <w:tc>
          <w:tcPr>
            <w:tcW w:w="724" w:type="dxa"/>
          </w:tcPr>
          <w:p w:rsidR="00AF5A7B" w:rsidRDefault="00AF5A7B">
            <w:pPr>
              <w:pStyle w:val="ConsPlusNormal"/>
              <w:jc w:val="center"/>
            </w:pPr>
            <w:r>
              <w:t>45,1</w:t>
            </w:r>
          </w:p>
        </w:tc>
        <w:tc>
          <w:tcPr>
            <w:tcW w:w="724" w:type="dxa"/>
          </w:tcPr>
          <w:p w:rsidR="00AF5A7B" w:rsidRDefault="00AF5A7B">
            <w:pPr>
              <w:pStyle w:val="ConsPlusNormal"/>
            </w:pPr>
            <w:r>
              <w:t>не менее 50</w:t>
            </w:r>
          </w:p>
        </w:tc>
        <w:tc>
          <w:tcPr>
            <w:tcW w:w="724" w:type="dxa"/>
          </w:tcPr>
          <w:p w:rsidR="00AF5A7B" w:rsidRDefault="00AF5A7B">
            <w:pPr>
              <w:pStyle w:val="ConsPlusNormal"/>
            </w:pPr>
            <w:r>
              <w:t>не менее 53</w:t>
            </w:r>
          </w:p>
        </w:tc>
        <w:tc>
          <w:tcPr>
            <w:tcW w:w="724" w:type="dxa"/>
          </w:tcPr>
          <w:p w:rsidR="00AF5A7B" w:rsidRDefault="00AF5A7B">
            <w:pPr>
              <w:pStyle w:val="ConsPlusNormal"/>
            </w:pPr>
            <w:r>
              <w:t>не менее 55</w:t>
            </w:r>
          </w:p>
        </w:tc>
      </w:tr>
      <w:tr w:rsidR="00AF5A7B">
        <w:tc>
          <w:tcPr>
            <w:tcW w:w="604" w:type="dxa"/>
          </w:tcPr>
          <w:p w:rsidR="00AF5A7B" w:rsidRDefault="00AF5A7B">
            <w:pPr>
              <w:pStyle w:val="ConsPlusNormal"/>
            </w:pPr>
            <w:r>
              <w:t>1.3.2</w:t>
            </w:r>
          </w:p>
        </w:tc>
        <w:tc>
          <w:tcPr>
            <w:tcW w:w="2268" w:type="dxa"/>
          </w:tcPr>
          <w:p w:rsidR="00AF5A7B" w:rsidRDefault="00AF5A7B">
            <w:pPr>
              <w:pStyle w:val="ConsPlusNormal"/>
            </w:pPr>
            <w:r>
              <w:t>Доля библиотек, подключенных к сети Интернет, в общем количестве муниципальных библиотек</w:t>
            </w:r>
          </w:p>
        </w:tc>
        <w:tc>
          <w:tcPr>
            <w:tcW w:w="1264" w:type="dxa"/>
          </w:tcPr>
          <w:p w:rsidR="00AF5A7B" w:rsidRDefault="00AF5A7B">
            <w:pPr>
              <w:pStyle w:val="ConsPlusNormal"/>
            </w:pPr>
            <w:r>
              <w:t>%</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Расчетный показатель на основе ведомственной отчетности</w:t>
            </w:r>
          </w:p>
        </w:tc>
        <w:tc>
          <w:tcPr>
            <w:tcW w:w="78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r>
      <w:tr w:rsidR="00AF5A7B">
        <w:tc>
          <w:tcPr>
            <w:tcW w:w="604" w:type="dxa"/>
          </w:tcPr>
          <w:p w:rsidR="00AF5A7B" w:rsidRDefault="00AF5A7B">
            <w:pPr>
              <w:pStyle w:val="ConsPlusNormal"/>
            </w:pPr>
            <w:r>
              <w:t>1.3.3</w:t>
            </w:r>
          </w:p>
        </w:tc>
        <w:tc>
          <w:tcPr>
            <w:tcW w:w="2268" w:type="dxa"/>
          </w:tcPr>
          <w:p w:rsidR="00AF5A7B" w:rsidRDefault="00AF5A7B">
            <w:pPr>
              <w:pStyle w:val="ConsPlusNormal"/>
            </w:pPr>
            <w:r>
              <w:t>Доля музеев, имеющих сайт в сети Интернет, в общем количестве музеев</w:t>
            </w:r>
          </w:p>
        </w:tc>
        <w:tc>
          <w:tcPr>
            <w:tcW w:w="1264" w:type="dxa"/>
          </w:tcPr>
          <w:p w:rsidR="00AF5A7B" w:rsidRDefault="00AF5A7B">
            <w:pPr>
              <w:pStyle w:val="ConsPlusNormal"/>
            </w:pPr>
            <w:r>
              <w:t>%</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Расчетный показатель на основе ведомственной отчетности</w:t>
            </w:r>
          </w:p>
        </w:tc>
        <w:tc>
          <w:tcPr>
            <w:tcW w:w="78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r>
      <w:tr w:rsidR="00AF5A7B">
        <w:tc>
          <w:tcPr>
            <w:tcW w:w="604" w:type="dxa"/>
          </w:tcPr>
          <w:p w:rsidR="00AF5A7B" w:rsidRDefault="00AF5A7B">
            <w:pPr>
              <w:pStyle w:val="ConsPlusNormal"/>
            </w:pPr>
            <w:r>
              <w:t>1.3.4</w:t>
            </w:r>
          </w:p>
        </w:tc>
        <w:tc>
          <w:tcPr>
            <w:tcW w:w="2268" w:type="dxa"/>
          </w:tcPr>
          <w:p w:rsidR="00AF5A7B" w:rsidRDefault="00AF5A7B">
            <w:pPr>
              <w:pStyle w:val="ConsPlusNormal"/>
            </w:pPr>
            <w:r>
              <w:t>Доля театров, имеющих сайт в сети Интернет, в общем количестве театров</w:t>
            </w:r>
          </w:p>
        </w:tc>
        <w:tc>
          <w:tcPr>
            <w:tcW w:w="1264" w:type="dxa"/>
          </w:tcPr>
          <w:p w:rsidR="00AF5A7B" w:rsidRDefault="00AF5A7B">
            <w:pPr>
              <w:pStyle w:val="ConsPlusNormal"/>
            </w:pPr>
            <w:r>
              <w:t>%</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Расчетный показатель на основе ведомственной отчетности</w:t>
            </w:r>
          </w:p>
        </w:tc>
        <w:tc>
          <w:tcPr>
            <w:tcW w:w="78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r>
      <w:tr w:rsidR="00AF5A7B">
        <w:tc>
          <w:tcPr>
            <w:tcW w:w="604" w:type="dxa"/>
            <w:vMerge w:val="restart"/>
          </w:tcPr>
          <w:p w:rsidR="00AF5A7B" w:rsidRDefault="00AF5A7B">
            <w:pPr>
              <w:pStyle w:val="ConsPlusNormal"/>
            </w:pPr>
            <w:r>
              <w:lastRenderedPageBreak/>
              <w:t>1.4</w:t>
            </w:r>
          </w:p>
        </w:tc>
        <w:tc>
          <w:tcPr>
            <w:tcW w:w="10415" w:type="dxa"/>
            <w:gridSpan w:val="9"/>
          </w:tcPr>
          <w:p w:rsidR="00AF5A7B" w:rsidRDefault="00AF5A7B">
            <w:pPr>
              <w:pStyle w:val="ConsPlusNormal"/>
              <w:outlineLvl w:val="2"/>
            </w:pPr>
            <w:r>
              <w:t>Задача 4. Пополнение фондов муниципального архива исторически-ценными документами от организаций-источников комплектования и удовлетворение потребностей юридических и физических лиц в услугах архива</w:t>
            </w:r>
          </w:p>
        </w:tc>
      </w:tr>
      <w:tr w:rsidR="00AF5A7B">
        <w:tc>
          <w:tcPr>
            <w:tcW w:w="604" w:type="dxa"/>
            <w:vMerge/>
          </w:tcPr>
          <w:p w:rsidR="00AF5A7B" w:rsidRDefault="00AF5A7B"/>
        </w:tc>
        <w:tc>
          <w:tcPr>
            <w:tcW w:w="10415" w:type="dxa"/>
            <w:gridSpan w:val="9"/>
          </w:tcPr>
          <w:p w:rsidR="00AF5A7B" w:rsidRDefault="00AF5A7B">
            <w:pPr>
              <w:pStyle w:val="ConsPlusNormal"/>
            </w:pPr>
            <w:hyperlink w:anchor="P3966" w:history="1">
              <w:r>
                <w:rPr>
                  <w:color w:val="0000FF"/>
                </w:rPr>
                <w:t>Подпрограмма 4</w:t>
              </w:r>
            </w:hyperlink>
            <w:r>
              <w:t xml:space="preserve"> "Развитие архивного дела"</w:t>
            </w:r>
          </w:p>
        </w:tc>
      </w:tr>
      <w:tr w:rsidR="00AF5A7B">
        <w:tc>
          <w:tcPr>
            <w:tcW w:w="604" w:type="dxa"/>
          </w:tcPr>
          <w:p w:rsidR="00AF5A7B" w:rsidRDefault="00AF5A7B">
            <w:pPr>
              <w:pStyle w:val="ConsPlusNormal"/>
            </w:pPr>
            <w:r>
              <w:t>1.4.1</w:t>
            </w:r>
          </w:p>
        </w:tc>
        <w:tc>
          <w:tcPr>
            <w:tcW w:w="2268" w:type="dxa"/>
          </w:tcPr>
          <w:p w:rsidR="00AF5A7B" w:rsidRDefault="00AF5A7B">
            <w:pPr>
              <w:pStyle w:val="ConsPlusNormal"/>
            </w:pPr>
            <w:r>
              <w:t>Количество дел, включенных в состав Архивного фонда</w:t>
            </w:r>
          </w:p>
        </w:tc>
        <w:tc>
          <w:tcPr>
            <w:tcW w:w="1264" w:type="dxa"/>
          </w:tcPr>
          <w:p w:rsidR="00AF5A7B" w:rsidRDefault="00AF5A7B">
            <w:pPr>
              <w:pStyle w:val="ConsPlusNormal"/>
            </w:pPr>
            <w:r>
              <w:t>ед.</w:t>
            </w:r>
          </w:p>
        </w:tc>
        <w:tc>
          <w:tcPr>
            <w:tcW w:w="1219" w:type="dxa"/>
          </w:tcPr>
          <w:p w:rsidR="00AF5A7B" w:rsidRDefault="00AF5A7B">
            <w:pPr>
              <w:pStyle w:val="ConsPlusNormal"/>
              <w:jc w:val="center"/>
            </w:pPr>
            <w:r>
              <w:t>0,06</w:t>
            </w:r>
          </w:p>
        </w:tc>
        <w:tc>
          <w:tcPr>
            <w:tcW w:w="1984" w:type="dxa"/>
          </w:tcPr>
          <w:p w:rsidR="00AF5A7B" w:rsidRDefault="00AF5A7B">
            <w:pPr>
              <w:pStyle w:val="ConsPlusNormal"/>
            </w:pPr>
            <w:r>
              <w:t>Государственная статистическая отчетность</w:t>
            </w:r>
          </w:p>
        </w:tc>
        <w:tc>
          <w:tcPr>
            <w:tcW w:w="784" w:type="dxa"/>
          </w:tcPr>
          <w:p w:rsidR="00AF5A7B" w:rsidRDefault="00AF5A7B">
            <w:pPr>
              <w:pStyle w:val="ConsPlusNormal"/>
              <w:jc w:val="center"/>
            </w:pPr>
            <w:r>
              <w:t>319</w:t>
            </w:r>
          </w:p>
        </w:tc>
        <w:tc>
          <w:tcPr>
            <w:tcW w:w="724" w:type="dxa"/>
          </w:tcPr>
          <w:p w:rsidR="00AF5A7B" w:rsidRDefault="00AF5A7B">
            <w:pPr>
              <w:pStyle w:val="ConsPlusNormal"/>
              <w:jc w:val="center"/>
            </w:pPr>
            <w:r>
              <w:t>274</w:t>
            </w:r>
          </w:p>
        </w:tc>
        <w:tc>
          <w:tcPr>
            <w:tcW w:w="724" w:type="dxa"/>
          </w:tcPr>
          <w:p w:rsidR="00AF5A7B" w:rsidRDefault="00AF5A7B">
            <w:pPr>
              <w:pStyle w:val="ConsPlusNormal"/>
            </w:pPr>
            <w:r>
              <w:t>не менее 300</w:t>
            </w:r>
          </w:p>
        </w:tc>
        <w:tc>
          <w:tcPr>
            <w:tcW w:w="724" w:type="dxa"/>
          </w:tcPr>
          <w:p w:rsidR="00AF5A7B" w:rsidRDefault="00AF5A7B">
            <w:pPr>
              <w:pStyle w:val="ConsPlusNormal"/>
            </w:pPr>
            <w:r>
              <w:t>не менее 300</w:t>
            </w:r>
          </w:p>
        </w:tc>
        <w:tc>
          <w:tcPr>
            <w:tcW w:w="724" w:type="dxa"/>
          </w:tcPr>
          <w:p w:rsidR="00AF5A7B" w:rsidRDefault="00AF5A7B">
            <w:pPr>
              <w:pStyle w:val="ConsPlusNormal"/>
            </w:pPr>
            <w:r>
              <w:t>не менее 300</w:t>
            </w:r>
          </w:p>
        </w:tc>
      </w:tr>
    </w:tbl>
    <w:p w:rsidR="00AF5A7B" w:rsidRDefault="00AF5A7B">
      <w:pPr>
        <w:pStyle w:val="ConsPlusNormal"/>
      </w:pPr>
    </w:p>
    <w:p w:rsidR="00AF5A7B" w:rsidRDefault="00AF5A7B">
      <w:pPr>
        <w:pStyle w:val="ConsPlusNormal"/>
        <w:ind w:firstLine="540"/>
        <w:jc w:val="both"/>
      </w:pPr>
      <w:r>
        <w:t>--------------------------------</w:t>
      </w:r>
    </w:p>
    <w:p w:rsidR="00AF5A7B" w:rsidRDefault="00AF5A7B">
      <w:pPr>
        <w:pStyle w:val="ConsPlusNormal"/>
        <w:spacing w:before="220"/>
        <w:ind w:firstLine="540"/>
        <w:jc w:val="both"/>
      </w:pPr>
      <w:bookmarkStart w:id="2" w:name="P824"/>
      <w:bookmarkEnd w:id="2"/>
      <w: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предоставления годового отчета об исполнении бюджета ЗАТО Железногорск за отчетный финансовый год в Совет депутатов ЗАТО г. Железногорск.</w:t>
      </w:r>
    </w:p>
    <w:p w:rsidR="00AF5A7B" w:rsidRDefault="00AF5A7B">
      <w:pPr>
        <w:pStyle w:val="ConsPlusNormal"/>
        <w:ind w:firstLine="540"/>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ind w:firstLine="540"/>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1"/>
      </w:pPr>
      <w:r>
        <w:t>Приложение N 2</w:t>
      </w:r>
    </w:p>
    <w:p w:rsidR="00AF5A7B" w:rsidRDefault="00AF5A7B">
      <w:pPr>
        <w:pStyle w:val="ConsPlusNormal"/>
        <w:jc w:val="right"/>
      </w:pPr>
      <w:r>
        <w:t>к паспорту</w:t>
      </w:r>
    </w:p>
    <w:p w:rsidR="00AF5A7B" w:rsidRDefault="00AF5A7B">
      <w:pPr>
        <w:pStyle w:val="ConsPlusNormal"/>
        <w:jc w:val="right"/>
      </w:pPr>
      <w:r>
        <w:t>муниципальной программы</w:t>
      </w:r>
    </w:p>
    <w:p w:rsidR="00AF5A7B" w:rsidRDefault="00AF5A7B">
      <w:pPr>
        <w:pStyle w:val="ConsPlusNormal"/>
        <w:jc w:val="right"/>
      </w:pPr>
      <w:r>
        <w:t>"Развитие культуры ЗАТО Железногорск"</w:t>
      </w:r>
    </w:p>
    <w:p w:rsidR="00AF5A7B" w:rsidRDefault="00AF5A7B">
      <w:pPr>
        <w:pStyle w:val="ConsPlusNormal"/>
        <w:jc w:val="center"/>
      </w:pPr>
    </w:p>
    <w:p w:rsidR="00AF5A7B" w:rsidRDefault="00AF5A7B">
      <w:pPr>
        <w:pStyle w:val="ConsPlusNormal"/>
        <w:jc w:val="center"/>
      </w:pPr>
      <w:bookmarkStart w:id="3" w:name="P840"/>
      <w:bookmarkEnd w:id="3"/>
      <w:r>
        <w:t>ЗНАЧЕНИЯ ЦЕЛЕВЫХ ПОКАЗАТЕЛЕЙ НА ДОЛГОСРОЧНЫЙ ПЕРИОД</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74"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10.05.2017 N 796)</w:t>
      </w:r>
    </w:p>
    <w:p w:rsidR="00AF5A7B" w:rsidRDefault="00AF5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84"/>
        <w:gridCol w:w="1204"/>
        <w:gridCol w:w="784"/>
        <w:gridCol w:w="724"/>
        <w:gridCol w:w="724"/>
        <w:gridCol w:w="724"/>
        <w:gridCol w:w="724"/>
        <w:gridCol w:w="604"/>
        <w:gridCol w:w="604"/>
        <w:gridCol w:w="604"/>
        <w:gridCol w:w="604"/>
        <w:gridCol w:w="604"/>
        <w:gridCol w:w="604"/>
        <w:gridCol w:w="604"/>
        <w:gridCol w:w="604"/>
      </w:tblGrid>
      <w:tr w:rsidR="00AF5A7B">
        <w:tc>
          <w:tcPr>
            <w:tcW w:w="567" w:type="dxa"/>
            <w:vMerge w:val="restart"/>
          </w:tcPr>
          <w:p w:rsidR="00AF5A7B" w:rsidRDefault="00AF5A7B">
            <w:pPr>
              <w:pStyle w:val="ConsPlusNormal"/>
              <w:jc w:val="center"/>
            </w:pPr>
            <w:r>
              <w:t>N п/п</w:t>
            </w:r>
          </w:p>
        </w:tc>
        <w:tc>
          <w:tcPr>
            <w:tcW w:w="2284" w:type="dxa"/>
            <w:vMerge w:val="restart"/>
          </w:tcPr>
          <w:p w:rsidR="00AF5A7B" w:rsidRDefault="00AF5A7B">
            <w:pPr>
              <w:pStyle w:val="ConsPlusNormal"/>
              <w:jc w:val="center"/>
            </w:pPr>
            <w:r>
              <w:t>Цели, целевые показатели</w:t>
            </w:r>
          </w:p>
        </w:tc>
        <w:tc>
          <w:tcPr>
            <w:tcW w:w="1204" w:type="dxa"/>
            <w:vMerge w:val="restart"/>
          </w:tcPr>
          <w:p w:rsidR="00AF5A7B" w:rsidRDefault="00AF5A7B">
            <w:pPr>
              <w:pStyle w:val="ConsPlusNormal"/>
              <w:jc w:val="center"/>
            </w:pPr>
            <w:r>
              <w:t>Единица измерения</w:t>
            </w:r>
          </w:p>
        </w:tc>
        <w:tc>
          <w:tcPr>
            <w:tcW w:w="784" w:type="dxa"/>
            <w:vMerge w:val="restart"/>
          </w:tcPr>
          <w:p w:rsidR="00AF5A7B" w:rsidRDefault="00AF5A7B">
            <w:pPr>
              <w:pStyle w:val="ConsPlusNormal"/>
              <w:jc w:val="center"/>
            </w:pPr>
            <w:r>
              <w:t>2015</w:t>
            </w:r>
          </w:p>
        </w:tc>
        <w:tc>
          <w:tcPr>
            <w:tcW w:w="724" w:type="dxa"/>
            <w:vMerge w:val="restart"/>
          </w:tcPr>
          <w:p w:rsidR="00AF5A7B" w:rsidRDefault="00AF5A7B">
            <w:pPr>
              <w:pStyle w:val="ConsPlusNormal"/>
              <w:jc w:val="center"/>
            </w:pPr>
            <w:r>
              <w:t xml:space="preserve">2016 </w:t>
            </w:r>
            <w:hyperlink w:anchor="P932" w:history="1">
              <w:r>
                <w:rPr>
                  <w:color w:val="0000FF"/>
                </w:rPr>
                <w:t>&lt;*&gt;</w:t>
              </w:r>
            </w:hyperlink>
          </w:p>
        </w:tc>
        <w:tc>
          <w:tcPr>
            <w:tcW w:w="724" w:type="dxa"/>
            <w:vMerge w:val="restart"/>
          </w:tcPr>
          <w:p w:rsidR="00AF5A7B" w:rsidRDefault="00AF5A7B">
            <w:pPr>
              <w:pStyle w:val="ConsPlusNormal"/>
              <w:jc w:val="center"/>
            </w:pPr>
            <w:r>
              <w:t>2017</w:t>
            </w:r>
          </w:p>
        </w:tc>
        <w:tc>
          <w:tcPr>
            <w:tcW w:w="1448" w:type="dxa"/>
            <w:gridSpan w:val="2"/>
          </w:tcPr>
          <w:p w:rsidR="00AF5A7B" w:rsidRDefault="00AF5A7B">
            <w:pPr>
              <w:pStyle w:val="ConsPlusNormal"/>
              <w:jc w:val="center"/>
            </w:pPr>
            <w:r>
              <w:t>Плановый период</w:t>
            </w:r>
          </w:p>
        </w:tc>
        <w:tc>
          <w:tcPr>
            <w:tcW w:w="4832" w:type="dxa"/>
            <w:gridSpan w:val="8"/>
          </w:tcPr>
          <w:p w:rsidR="00AF5A7B" w:rsidRDefault="00AF5A7B">
            <w:pPr>
              <w:pStyle w:val="ConsPlusNormal"/>
              <w:jc w:val="center"/>
            </w:pPr>
            <w:r>
              <w:t>Долгосрочный период по годам</w:t>
            </w:r>
          </w:p>
        </w:tc>
      </w:tr>
      <w:tr w:rsidR="00AF5A7B">
        <w:tc>
          <w:tcPr>
            <w:tcW w:w="567" w:type="dxa"/>
            <w:vMerge/>
          </w:tcPr>
          <w:p w:rsidR="00AF5A7B" w:rsidRDefault="00AF5A7B"/>
        </w:tc>
        <w:tc>
          <w:tcPr>
            <w:tcW w:w="2284" w:type="dxa"/>
            <w:vMerge/>
          </w:tcPr>
          <w:p w:rsidR="00AF5A7B" w:rsidRDefault="00AF5A7B"/>
        </w:tc>
        <w:tc>
          <w:tcPr>
            <w:tcW w:w="1204" w:type="dxa"/>
            <w:vMerge/>
          </w:tcPr>
          <w:p w:rsidR="00AF5A7B" w:rsidRDefault="00AF5A7B"/>
        </w:tc>
        <w:tc>
          <w:tcPr>
            <w:tcW w:w="784" w:type="dxa"/>
            <w:vMerge/>
          </w:tcPr>
          <w:p w:rsidR="00AF5A7B" w:rsidRDefault="00AF5A7B"/>
        </w:tc>
        <w:tc>
          <w:tcPr>
            <w:tcW w:w="724" w:type="dxa"/>
            <w:vMerge/>
          </w:tcPr>
          <w:p w:rsidR="00AF5A7B" w:rsidRDefault="00AF5A7B"/>
        </w:tc>
        <w:tc>
          <w:tcPr>
            <w:tcW w:w="724" w:type="dxa"/>
            <w:vMerge/>
          </w:tcPr>
          <w:p w:rsidR="00AF5A7B" w:rsidRDefault="00AF5A7B"/>
        </w:tc>
        <w:tc>
          <w:tcPr>
            <w:tcW w:w="724" w:type="dxa"/>
          </w:tcPr>
          <w:p w:rsidR="00AF5A7B" w:rsidRDefault="00AF5A7B">
            <w:pPr>
              <w:pStyle w:val="ConsPlusNormal"/>
              <w:jc w:val="center"/>
            </w:pPr>
            <w:r>
              <w:t>2018</w:t>
            </w:r>
          </w:p>
        </w:tc>
        <w:tc>
          <w:tcPr>
            <w:tcW w:w="724" w:type="dxa"/>
          </w:tcPr>
          <w:p w:rsidR="00AF5A7B" w:rsidRDefault="00AF5A7B">
            <w:pPr>
              <w:pStyle w:val="ConsPlusNormal"/>
              <w:jc w:val="center"/>
            </w:pPr>
            <w:r>
              <w:t>2019</w:t>
            </w:r>
          </w:p>
        </w:tc>
        <w:tc>
          <w:tcPr>
            <w:tcW w:w="604" w:type="dxa"/>
          </w:tcPr>
          <w:p w:rsidR="00AF5A7B" w:rsidRDefault="00AF5A7B">
            <w:pPr>
              <w:pStyle w:val="ConsPlusNormal"/>
              <w:jc w:val="center"/>
            </w:pPr>
            <w:r>
              <w:t>2020</w:t>
            </w:r>
          </w:p>
        </w:tc>
        <w:tc>
          <w:tcPr>
            <w:tcW w:w="604" w:type="dxa"/>
          </w:tcPr>
          <w:p w:rsidR="00AF5A7B" w:rsidRDefault="00AF5A7B">
            <w:pPr>
              <w:pStyle w:val="ConsPlusNormal"/>
              <w:jc w:val="center"/>
            </w:pPr>
            <w:r>
              <w:t>2021</w:t>
            </w:r>
          </w:p>
        </w:tc>
        <w:tc>
          <w:tcPr>
            <w:tcW w:w="604" w:type="dxa"/>
          </w:tcPr>
          <w:p w:rsidR="00AF5A7B" w:rsidRDefault="00AF5A7B">
            <w:pPr>
              <w:pStyle w:val="ConsPlusNormal"/>
              <w:jc w:val="center"/>
            </w:pPr>
            <w:r>
              <w:t>2022</w:t>
            </w:r>
          </w:p>
        </w:tc>
        <w:tc>
          <w:tcPr>
            <w:tcW w:w="604" w:type="dxa"/>
          </w:tcPr>
          <w:p w:rsidR="00AF5A7B" w:rsidRDefault="00AF5A7B">
            <w:pPr>
              <w:pStyle w:val="ConsPlusNormal"/>
              <w:jc w:val="center"/>
            </w:pPr>
            <w:r>
              <w:t>2023</w:t>
            </w:r>
          </w:p>
        </w:tc>
        <w:tc>
          <w:tcPr>
            <w:tcW w:w="604" w:type="dxa"/>
          </w:tcPr>
          <w:p w:rsidR="00AF5A7B" w:rsidRDefault="00AF5A7B">
            <w:pPr>
              <w:pStyle w:val="ConsPlusNormal"/>
              <w:jc w:val="center"/>
            </w:pPr>
            <w:r>
              <w:t>2024</w:t>
            </w:r>
          </w:p>
        </w:tc>
        <w:tc>
          <w:tcPr>
            <w:tcW w:w="604" w:type="dxa"/>
          </w:tcPr>
          <w:p w:rsidR="00AF5A7B" w:rsidRDefault="00AF5A7B">
            <w:pPr>
              <w:pStyle w:val="ConsPlusNormal"/>
              <w:jc w:val="center"/>
            </w:pPr>
            <w:r>
              <w:t>2025</w:t>
            </w:r>
          </w:p>
        </w:tc>
        <w:tc>
          <w:tcPr>
            <w:tcW w:w="604" w:type="dxa"/>
          </w:tcPr>
          <w:p w:rsidR="00AF5A7B" w:rsidRDefault="00AF5A7B">
            <w:pPr>
              <w:pStyle w:val="ConsPlusNormal"/>
              <w:jc w:val="center"/>
            </w:pPr>
            <w:r>
              <w:t>2026</w:t>
            </w:r>
          </w:p>
        </w:tc>
        <w:tc>
          <w:tcPr>
            <w:tcW w:w="604" w:type="dxa"/>
          </w:tcPr>
          <w:p w:rsidR="00AF5A7B" w:rsidRDefault="00AF5A7B">
            <w:pPr>
              <w:pStyle w:val="ConsPlusNormal"/>
              <w:jc w:val="center"/>
            </w:pPr>
            <w:r>
              <w:t>2027</w:t>
            </w:r>
          </w:p>
        </w:tc>
      </w:tr>
      <w:tr w:rsidR="00AF5A7B">
        <w:tc>
          <w:tcPr>
            <w:tcW w:w="567" w:type="dxa"/>
          </w:tcPr>
          <w:p w:rsidR="00AF5A7B" w:rsidRDefault="00AF5A7B">
            <w:pPr>
              <w:pStyle w:val="ConsPlusNormal"/>
            </w:pPr>
            <w:r>
              <w:t>1.</w:t>
            </w:r>
          </w:p>
        </w:tc>
        <w:tc>
          <w:tcPr>
            <w:tcW w:w="12000" w:type="dxa"/>
            <w:gridSpan w:val="15"/>
          </w:tcPr>
          <w:p w:rsidR="00AF5A7B" w:rsidRDefault="00AF5A7B">
            <w:pPr>
              <w:pStyle w:val="ConsPlusNormal"/>
            </w:pPr>
            <w:r>
              <w:t>Цель: создание условий для развития и реализации культурного и духовного потенциала населения ЗАТО Железногорск</w:t>
            </w:r>
          </w:p>
        </w:tc>
      </w:tr>
      <w:tr w:rsidR="00AF5A7B">
        <w:tc>
          <w:tcPr>
            <w:tcW w:w="567" w:type="dxa"/>
          </w:tcPr>
          <w:p w:rsidR="00AF5A7B" w:rsidRDefault="00AF5A7B">
            <w:pPr>
              <w:pStyle w:val="ConsPlusNormal"/>
            </w:pPr>
            <w:r>
              <w:t>1.1</w:t>
            </w:r>
          </w:p>
        </w:tc>
        <w:tc>
          <w:tcPr>
            <w:tcW w:w="2284" w:type="dxa"/>
          </w:tcPr>
          <w:p w:rsidR="00AF5A7B" w:rsidRDefault="00AF5A7B">
            <w:pPr>
              <w:pStyle w:val="ConsPlusNormal"/>
            </w:pPr>
            <w:r>
              <w:t>Целевой показатель 1: количество экземпляров новых поступлений в библиотечные фонды муниципальных библиотек на 1 тыс. человек населения</w:t>
            </w:r>
          </w:p>
        </w:tc>
        <w:tc>
          <w:tcPr>
            <w:tcW w:w="1204" w:type="dxa"/>
          </w:tcPr>
          <w:p w:rsidR="00AF5A7B" w:rsidRDefault="00AF5A7B">
            <w:pPr>
              <w:pStyle w:val="ConsPlusNormal"/>
            </w:pPr>
            <w:r>
              <w:t>ед.</w:t>
            </w:r>
          </w:p>
        </w:tc>
        <w:tc>
          <w:tcPr>
            <w:tcW w:w="784" w:type="dxa"/>
          </w:tcPr>
          <w:p w:rsidR="00AF5A7B" w:rsidRDefault="00AF5A7B">
            <w:pPr>
              <w:pStyle w:val="ConsPlusNormal"/>
              <w:jc w:val="center"/>
            </w:pPr>
            <w:r>
              <w:t>117,84</w:t>
            </w:r>
          </w:p>
        </w:tc>
        <w:tc>
          <w:tcPr>
            <w:tcW w:w="724" w:type="dxa"/>
          </w:tcPr>
          <w:p w:rsidR="00AF5A7B" w:rsidRDefault="00AF5A7B">
            <w:pPr>
              <w:pStyle w:val="ConsPlusNormal"/>
              <w:jc w:val="center"/>
            </w:pPr>
            <w:r>
              <w:t>90,5</w:t>
            </w:r>
          </w:p>
        </w:tc>
        <w:tc>
          <w:tcPr>
            <w:tcW w:w="724" w:type="dxa"/>
          </w:tcPr>
          <w:p w:rsidR="00AF5A7B" w:rsidRDefault="00AF5A7B">
            <w:pPr>
              <w:pStyle w:val="ConsPlusNormal"/>
            </w:pPr>
            <w:r>
              <w:t>не менее 80</w:t>
            </w:r>
          </w:p>
        </w:tc>
        <w:tc>
          <w:tcPr>
            <w:tcW w:w="724" w:type="dxa"/>
          </w:tcPr>
          <w:p w:rsidR="00AF5A7B" w:rsidRDefault="00AF5A7B">
            <w:pPr>
              <w:pStyle w:val="ConsPlusNormal"/>
            </w:pPr>
            <w:r>
              <w:t>не менее 80</w:t>
            </w:r>
          </w:p>
        </w:tc>
        <w:tc>
          <w:tcPr>
            <w:tcW w:w="724" w:type="dxa"/>
          </w:tcPr>
          <w:p w:rsidR="00AF5A7B" w:rsidRDefault="00AF5A7B">
            <w:pPr>
              <w:pStyle w:val="ConsPlusNormal"/>
            </w:pPr>
            <w:r>
              <w:t>не менее 80</w:t>
            </w:r>
          </w:p>
        </w:tc>
        <w:tc>
          <w:tcPr>
            <w:tcW w:w="604" w:type="dxa"/>
          </w:tcPr>
          <w:p w:rsidR="00AF5A7B" w:rsidRDefault="00AF5A7B">
            <w:pPr>
              <w:pStyle w:val="ConsPlusNormal"/>
              <w:jc w:val="center"/>
            </w:pPr>
            <w:r>
              <w:t>81</w:t>
            </w:r>
          </w:p>
        </w:tc>
        <w:tc>
          <w:tcPr>
            <w:tcW w:w="604" w:type="dxa"/>
          </w:tcPr>
          <w:p w:rsidR="00AF5A7B" w:rsidRDefault="00AF5A7B">
            <w:pPr>
              <w:pStyle w:val="ConsPlusNormal"/>
              <w:jc w:val="center"/>
            </w:pPr>
            <w:r>
              <w:t>81</w:t>
            </w:r>
          </w:p>
        </w:tc>
        <w:tc>
          <w:tcPr>
            <w:tcW w:w="604" w:type="dxa"/>
          </w:tcPr>
          <w:p w:rsidR="00AF5A7B" w:rsidRDefault="00AF5A7B">
            <w:pPr>
              <w:pStyle w:val="ConsPlusNormal"/>
              <w:jc w:val="center"/>
            </w:pPr>
            <w:r>
              <w:t>81</w:t>
            </w:r>
          </w:p>
        </w:tc>
        <w:tc>
          <w:tcPr>
            <w:tcW w:w="604" w:type="dxa"/>
          </w:tcPr>
          <w:p w:rsidR="00AF5A7B" w:rsidRDefault="00AF5A7B">
            <w:pPr>
              <w:pStyle w:val="ConsPlusNormal"/>
              <w:jc w:val="center"/>
            </w:pPr>
            <w:r>
              <w:t>81</w:t>
            </w:r>
          </w:p>
        </w:tc>
        <w:tc>
          <w:tcPr>
            <w:tcW w:w="604" w:type="dxa"/>
          </w:tcPr>
          <w:p w:rsidR="00AF5A7B" w:rsidRDefault="00AF5A7B">
            <w:pPr>
              <w:pStyle w:val="ConsPlusNormal"/>
              <w:jc w:val="center"/>
            </w:pPr>
            <w:r>
              <w:t>81</w:t>
            </w:r>
          </w:p>
        </w:tc>
        <w:tc>
          <w:tcPr>
            <w:tcW w:w="604" w:type="dxa"/>
          </w:tcPr>
          <w:p w:rsidR="00AF5A7B" w:rsidRDefault="00AF5A7B">
            <w:pPr>
              <w:pStyle w:val="ConsPlusNormal"/>
              <w:jc w:val="center"/>
            </w:pPr>
            <w:r>
              <w:t>81</w:t>
            </w:r>
          </w:p>
        </w:tc>
        <w:tc>
          <w:tcPr>
            <w:tcW w:w="604" w:type="dxa"/>
          </w:tcPr>
          <w:p w:rsidR="00AF5A7B" w:rsidRDefault="00AF5A7B">
            <w:pPr>
              <w:pStyle w:val="ConsPlusNormal"/>
              <w:jc w:val="center"/>
            </w:pPr>
            <w:r>
              <w:t>81</w:t>
            </w:r>
          </w:p>
        </w:tc>
        <w:tc>
          <w:tcPr>
            <w:tcW w:w="604" w:type="dxa"/>
          </w:tcPr>
          <w:p w:rsidR="00AF5A7B" w:rsidRDefault="00AF5A7B">
            <w:pPr>
              <w:pStyle w:val="ConsPlusNormal"/>
              <w:jc w:val="center"/>
            </w:pPr>
            <w:r>
              <w:t>81</w:t>
            </w:r>
          </w:p>
        </w:tc>
      </w:tr>
      <w:tr w:rsidR="00AF5A7B">
        <w:tc>
          <w:tcPr>
            <w:tcW w:w="567" w:type="dxa"/>
          </w:tcPr>
          <w:p w:rsidR="00AF5A7B" w:rsidRDefault="00AF5A7B">
            <w:pPr>
              <w:pStyle w:val="ConsPlusNormal"/>
            </w:pPr>
            <w:r>
              <w:t>1.2</w:t>
            </w:r>
          </w:p>
        </w:tc>
        <w:tc>
          <w:tcPr>
            <w:tcW w:w="2284" w:type="dxa"/>
          </w:tcPr>
          <w:p w:rsidR="00AF5A7B" w:rsidRDefault="00AF5A7B">
            <w:pPr>
              <w:pStyle w:val="ConsPlusNormal"/>
            </w:pPr>
            <w:r>
              <w:t>Целевой показатель 2: удельный вес населения, участвующего в платных культурно-досуговых мероприятиях, проводимых муниципальными учреждениями культуры</w:t>
            </w:r>
          </w:p>
        </w:tc>
        <w:tc>
          <w:tcPr>
            <w:tcW w:w="1204" w:type="dxa"/>
          </w:tcPr>
          <w:p w:rsidR="00AF5A7B" w:rsidRDefault="00AF5A7B">
            <w:pPr>
              <w:pStyle w:val="ConsPlusNormal"/>
            </w:pPr>
            <w:r>
              <w:t>%</w:t>
            </w:r>
          </w:p>
        </w:tc>
        <w:tc>
          <w:tcPr>
            <w:tcW w:w="784" w:type="dxa"/>
          </w:tcPr>
          <w:p w:rsidR="00AF5A7B" w:rsidRDefault="00AF5A7B">
            <w:pPr>
              <w:pStyle w:val="ConsPlusNormal"/>
              <w:jc w:val="center"/>
            </w:pPr>
            <w:r>
              <w:t>247,44</w:t>
            </w:r>
          </w:p>
        </w:tc>
        <w:tc>
          <w:tcPr>
            <w:tcW w:w="724" w:type="dxa"/>
          </w:tcPr>
          <w:p w:rsidR="00AF5A7B" w:rsidRDefault="00AF5A7B">
            <w:pPr>
              <w:pStyle w:val="ConsPlusNormal"/>
              <w:jc w:val="center"/>
            </w:pPr>
            <w:r>
              <w:t>240</w:t>
            </w:r>
          </w:p>
        </w:tc>
        <w:tc>
          <w:tcPr>
            <w:tcW w:w="724" w:type="dxa"/>
          </w:tcPr>
          <w:p w:rsidR="00AF5A7B" w:rsidRDefault="00AF5A7B">
            <w:pPr>
              <w:pStyle w:val="ConsPlusNormal"/>
            </w:pPr>
            <w:r>
              <w:t>не менее 200</w:t>
            </w:r>
          </w:p>
        </w:tc>
        <w:tc>
          <w:tcPr>
            <w:tcW w:w="724" w:type="dxa"/>
          </w:tcPr>
          <w:p w:rsidR="00AF5A7B" w:rsidRDefault="00AF5A7B">
            <w:pPr>
              <w:pStyle w:val="ConsPlusNormal"/>
            </w:pPr>
            <w:r>
              <w:t>не менее 210</w:t>
            </w:r>
          </w:p>
        </w:tc>
        <w:tc>
          <w:tcPr>
            <w:tcW w:w="724" w:type="dxa"/>
          </w:tcPr>
          <w:p w:rsidR="00AF5A7B" w:rsidRDefault="00AF5A7B">
            <w:pPr>
              <w:pStyle w:val="ConsPlusNormal"/>
            </w:pPr>
            <w:r>
              <w:t>не менее 220</w:t>
            </w:r>
          </w:p>
        </w:tc>
        <w:tc>
          <w:tcPr>
            <w:tcW w:w="604" w:type="dxa"/>
          </w:tcPr>
          <w:p w:rsidR="00AF5A7B" w:rsidRDefault="00AF5A7B">
            <w:pPr>
              <w:pStyle w:val="ConsPlusNormal"/>
              <w:jc w:val="center"/>
            </w:pPr>
            <w:r>
              <w:t>225</w:t>
            </w:r>
          </w:p>
        </w:tc>
        <w:tc>
          <w:tcPr>
            <w:tcW w:w="604" w:type="dxa"/>
          </w:tcPr>
          <w:p w:rsidR="00AF5A7B" w:rsidRDefault="00AF5A7B">
            <w:pPr>
              <w:pStyle w:val="ConsPlusNormal"/>
              <w:jc w:val="center"/>
            </w:pPr>
            <w:r>
              <w:t>230</w:t>
            </w:r>
          </w:p>
        </w:tc>
        <w:tc>
          <w:tcPr>
            <w:tcW w:w="604" w:type="dxa"/>
          </w:tcPr>
          <w:p w:rsidR="00AF5A7B" w:rsidRDefault="00AF5A7B">
            <w:pPr>
              <w:pStyle w:val="ConsPlusNormal"/>
              <w:jc w:val="center"/>
            </w:pPr>
            <w:r>
              <w:t>230</w:t>
            </w:r>
          </w:p>
        </w:tc>
        <w:tc>
          <w:tcPr>
            <w:tcW w:w="604" w:type="dxa"/>
          </w:tcPr>
          <w:p w:rsidR="00AF5A7B" w:rsidRDefault="00AF5A7B">
            <w:pPr>
              <w:pStyle w:val="ConsPlusNormal"/>
              <w:jc w:val="center"/>
            </w:pPr>
            <w:r>
              <w:t>230</w:t>
            </w:r>
          </w:p>
        </w:tc>
        <w:tc>
          <w:tcPr>
            <w:tcW w:w="604" w:type="dxa"/>
          </w:tcPr>
          <w:p w:rsidR="00AF5A7B" w:rsidRDefault="00AF5A7B">
            <w:pPr>
              <w:pStyle w:val="ConsPlusNormal"/>
              <w:jc w:val="center"/>
            </w:pPr>
            <w:r>
              <w:t>230</w:t>
            </w:r>
          </w:p>
        </w:tc>
        <w:tc>
          <w:tcPr>
            <w:tcW w:w="604" w:type="dxa"/>
          </w:tcPr>
          <w:p w:rsidR="00AF5A7B" w:rsidRDefault="00AF5A7B">
            <w:pPr>
              <w:pStyle w:val="ConsPlusNormal"/>
              <w:jc w:val="center"/>
            </w:pPr>
            <w:r>
              <w:t>230</w:t>
            </w:r>
          </w:p>
        </w:tc>
        <w:tc>
          <w:tcPr>
            <w:tcW w:w="604" w:type="dxa"/>
          </w:tcPr>
          <w:p w:rsidR="00AF5A7B" w:rsidRDefault="00AF5A7B">
            <w:pPr>
              <w:pStyle w:val="ConsPlusNormal"/>
              <w:jc w:val="center"/>
            </w:pPr>
            <w:r>
              <w:t>230</w:t>
            </w:r>
          </w:p>
        </w:tc>
        <w:tc>
          <w:tcPr>
            <w:tcW w:w="604" w:type="dxa"/>
          </w:tcPr>
          <w:p w:rsidR="00AF5A7B" w:rsidRDefault="00AF5A7B">
            <w:pPr>
              <w:pStyle w:val="ConsPlusNormal"/>
              <w:jc w:val="center"/>
            </w:pPr>
            <w:r>
              <w:t>230</w:t>
            </w:r>
          </w:p>
        </w:tc>
      </w:tr>
      <w:tr w:rsidR="00AF5A7B">
        <w:tc>
          <w:tcPr>
            <w:tcW w:w="567" w:type="dxa"/>
          </w:tcPr>
          <w:p w:rsidR="00AF5A7B" w:rsidRDefault="00AF5A7B">
            <w:pPr>
              <w:pStyle w:val="ConsPlusNormal"/>
            </w:pPr>
            <w:r>
              <w:t>1.3</w:t>
            </w:r>
          </w:p>
        </w:tc>
        <w:tc>
          <w:tcPr>
            <w:tcW w:w="2284" w:type="dxa"/>
          </w:tcPr>
          <w:p w:rsidR="00AF5A7B" w:rsidRDefault="00AF5A7B">
            <w:pPr>
              <w:pStyle w:val="ConsPlusNormal"/>
            </w:pPr>
            <w:r>
              <w:t xml:space="preserve">Целевой показатель 3: доля учреждений </w:t>
            </w:r>
            <w:r>
              <w:lastRenderedPageBreak/>
              <w:t>культуры, здания которых находятся в аварийном состоянии или требуют капитального ремонта, в общем количестве учреждений культуры</w:t>
            </w:r>
          </w:p>
        </w:tc>
        <w:tc>
          <w:tcPr>
            <w:tcW w:w="1204" w:type="dxa"/>
          </w:tcPr>
          <w:p w:rsidR="00AF5A7B" w:rsidRDefault="00AF5A7B">
            <w:pPr>
              <w:pStyle w:val="ConsPlusNormal"/>
            </w:pPr>
            <w:r>
              <w:lastRenderedPageBreak/>
              <w:t>%</w:t>
            </w:r>
          </w:p>
        </w:tc>
        <w:tc>
          <w:tcPr>
            <w:tcW w:w="784" w:type="dxa"/>
          </w:tcPr>
          <w:p w:rsidR="00AF5A7B" w:rsidRDefault="00AF5A7B">
            <w:pPr>
              <w:pStyle w:val="ConsPlusNormal"/>
              <w:jc w:val="center"/>
            </w:pPr>
            <w:r>
              <w:t>43,75</w:t>
            </w:r>
          </w:p>
        </w:tc>
        <w:tc>
          <w:tcPr>
            <w:tcW w:w="724" w:type="dxa"/>
          </w:tcPr>
          <w:p w:rsidR="00AF5A7B" w:rsidRDefault="00AF5A7B">
            <w:pPr>
              <w:pStyle w:val="ConsPlusNormal"/>
              <w:jc w:val="center"/>
            </w:pPr>
            <w:r>
              <w:t>41,6</w:t>
            </w:r>
          </w:p>
        </w:tc>
        <w:tc>
          <w:tcPr>
            <w:tcW w:w="724" w:type="dxa"/>
          </w:tcPr>
          <w:p w:rsidR="00AF5A7B" w:rsidRDefault="00AF5A7B">
            <w:pPr>
              <w:pStyle w:val="ConsPlusNormal"/>
            </w:pPr>
            <w:r>
              <w:t xml:space="preserve">не более </w:t>
            </w:r>
            <w:r>
              <w:lastRenderedPageBreak/>
              <w:t>39,2</w:t>
            </w:r>
          </w:p>
        </w:tc>
        <w:tc>
          <w:tcPr>
            <w:tcW w:w="724" w:type="dxa"/>
          </w:tcPr>
          <w:p w:rsidR="00AF5A7B" w:rsidRDefault="00AF5A7B">
            <w:pPr>
              <w:pStyle w:val="ConsPlusNormal"/>
            </w:pPr>
            <w:r>
              <w:lastRenderedPageBreak/>
              <w:t xml:space="preserve">не более </w:t>
            </w:r>
            <w:r>
              <w:lastRenderedPageBreak/>
              <w:t>39,2</w:t>
            </w:r>
          </w:p>
        </w:tc>
        <w:tc>
          <w:tcPr>
            <w:tcW w:w="724" w:type="dxa"/>
          </w:tcPr>
          <w:p w:rsidR="00AF5A7B" w:rsidRDefault="00AF5A7B">
            <w:pPr>
              <w:pStyle w:val="ConsPlusNormal"/>
            </w:pPr>
            <w:r>
              <w:lastRenderedPageBreak/>
              <w:t xml:space="preserve">не более </w:t>
            </w:r>
            <w:r>
              <w:lastRenderedPageBreak/>
              <w:t>39,2</w:t>
            </w:r>
          </w:p>
        </w:tc>
        <w:tc>
          <w:tcPr>
            <w:tcW w:w="604" w:type="dxa"/>
          </w:tcPr>
          <w:p w:rsidR="00AF5A7B" w:rsidRDefault="00AF5A7B">
            <w:pPr>
              <w:pStyle w:val="ConsPlusNormal"/>
              <w:jc w:val="center"/>
            </w:pPr>
            <w:r>
              <w:lastRenderedPageBreak/>
              <w:t>39,2</w:t>
            </w:r>
          </w:p>
        </w:tc>
        <w:tc>
          <w:tcPr>
            <w:tcW w:w="604" w:type="dxa"/>
          </w:tcPr>
          <w:p w:rsidR="00AF5A7B" w:rsidRDefault="00AF5A7B">
            <w:pPr>
              <w:pStyle w:val="ConsPlusNormal"/>
              <w:jc w:val="center"/>
            </w:pPr>
            <w:r>
              <w:t>39,2</w:t>
            </w:r>
          </w:p>
        </w:tc>
        <w:tc>
          <w:tcPr>
            <w:tcW w:w="604" w:type="dxa"/>
          </w:tcPr>
          <w:p w:rsidR="00AF5A7B" w:rsidRDefault="00AF5A7B">
            <w:pPr>
              <w:pStyle w:val="ConsPlusNormal"/>
              <w:jc w:val="center"/>
            </w:pPr>
            <w:r>
              <w:t>39,2</w:t>
            </w:r>
          </w:p>
        </w:tc>
        <w:tc>
          <w:tcPr>
            <w:tcW w:w="604" w:type="dxa"/>
          </w:tcPr>
          <w:p w:rsidR="00AF5A7B" w:rsidRDefault="00AF5A7B">
            <w:pPr>
              <w:pStyle w:val="ConsPlusNormal"/>
              <w:jc w:val="center"/>
            </w:pPr>
            <w:r>
              <w:t>39,2</w:t>
            </w:r>
          </w:p>
        </w:tc>
        <w:tc>
          <w:tcPr>
            <w:tcW w:w="604" w:type="dxa"/>
          </w:tcPr>
          <w:p w:rsidR="00AF5A7B" w:rsidRDefault="00AF5A7B">
            <w:pPr>
              <w:pStyle w:val="ConsPlusNormal"/>
              <w:jc w:val="center"/>
            </w:pPr>
            <w:r>
              <w:t>39,2</w:t>
            </w:r>
          </w:p>
        </w:tc>
        <w:tc>
          <w:tcPr>
            <w:tcW w:w="604" w:type="dxa"/>
          </w:tcPr>
          <w:p w:rsidR="00AF5A7B" w:rsidRDefault="00AF5A7B">
            <w:pPr>
              <w:pStyle w:val="ConsPlusNormal"/>
              <w:jc w:val="center"/>
            </w:pPr>
            <w:r>
              <w:t>39,2</w:t>
            </w:r>
          </w:p>
        </w:tc>
        <w:tc>
          <w:tcPr>
            <w:tcW w:w="604" w:type="dxa"/>
          </w:tcPr>
          <w:p w:rsidR="00AF5A7B" w:rsidRDefault="00AF5A7B">
            <w:pPr>
              <w:pStyle w:val="ConsPlusNormal"/>
              <w:jc w:val="center"/>
            </w:pPr>
            <w:r>
              <w:t>39,2</w:t>
            </w:r>
          </w:p>
        </w:tc>
        <w:tc>
          <w:tcPr>
            <w:tcW w:w="604" w:type="dxa"/>
          </w:tcPr>
          <w:p w:rsidR="00AF5A7B" w:rsidRDefault="00AF5A7B">
            <w:pPr>
              <w:pStyle w:val="ConsPlusNormal"/>
              <w:jc w:val="center"/>
            </w:pPr>
            <w:r>
              <w:t>39,2</w:t>
            </w:r>
          </w:p>
        </w:tc>
      </w:tr>
      <w:tr w:rsidR="00AF5A7B">
        <w:tc>
          <w:tcPr>
            <w:tcW w:w="567" w:type="dxa"/>
          </w:tcPr>
          <w:p w:rsidR="00AF5A7B" w:rsidRDefault="00AF5A7B">
            <w:pPr>
              <w:pStyle w:val="ConsPlusNormal"/>
            </w:pPr>
            <w:r>
              <w:lastRenderedPageBreak/>
              <w:t>1.4</w:t>
            </w:r>
          </w:p>
        </w:tc>
        <w:tc>
          <w:tcPr>
            <w:tcW w:w="2284" w:type="dxa"/>
          </w:tcPr>
          <w:p w:rsidR="00AF5A7B" w:rsidRDefault="00AF5A7B">
            <w:pPr>
              <w:pStyle w:val="ConsPlusNormal"/>
            </w:pPr>
            <w:r>
              <w:t>Целевой показатель 4: удельный вес исполненных запросов и выданных пользователям документов в установленные сроки в общем количестве запросов, поступивших в МКУ "Муниципальный архив"</w:t>
            </w:r>
          </w:p>
        </w:tc>
        <w:tc>
          <w:tcPr>
            <w:tcW w:w="1204" w:type="dxa"/>
          </w:tcPr>
          <w:p w:rsidR="00AF5A7B" w:rsidRDefault="00AF5A7B">
            <w:pPr>
              <w:pStyle w:val="ConsPlusNormal"/>
            </w:pPr>
            <w:r>
              <w:t>%</w:t>
            </w:r>
          </w:p>
        </w:tc>
        <w:tc>
          <w:tcPr>
            <w:tcW w:w="78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72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r>
    </w:tbl>
    <w:p w:rsidR="00AF5A7B" w:rsidRDefault="00AF5A7B">
      <w:pPr>
        <w:pStyle w:val="ConsPlusNormal"/>
      </w:pPr>
    </w:p>
    <w:p w:rsidR="00AF5A7B" w:rsidRDefault="00AF5A7B">
      <w:pPr>
        <w:pStyle w:val="ConsPlusNormal"/>
        <w:ind w:firstLine="540"/>
        <w:jc w:val="both"/>
      </w:pPr>
      <w:r>
        <w:t>--------------------------------</w:t>
      </w:r>
    </w:p>
    <w:p w:rsidR="00AF5A7B" w:rsidRDefault="00AF5A7B">
      <w:pPr>
        <w:pStyle w:val="ConsPlusNormal"/>
        <w:spacing w:before="220"/>
        <w:ind w:firstLine="540"/>
        <w:jc w:val="both"/>
      </w:pPr>
      <w:bookmarkStart w:id="4" w:name="P932"/>
      <w:bookmarkEnd w:id="4"/>
      <w: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представления годового отчета об исполнении бюджета ЗАТО Железногорск за отчетный финансовый год в Совет депутатов ЗАТО г. Железногорск.</w:t>
      </w:r>
    </w:p>
    <w:p w:rsidR="00AF5A7B" w:rsidRDefault="00AF5A7B">
      <w:pPr>
        <w:pStyle w:val="ConsPlusNormal"/>
        <w:ind w:firstLine="540"/>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lastRenderedPageBreak/>
        <w:t>Е.В.ПАРФЕНОВА</w:t>
      </w:r>
    </w:p>
    <w:p w:rsidR="00AF5A7B" w:rsidRDefault="00AF5A7B">
      <w:pPr>
        <w:pStyle w:val="ConsPlusNormal"/>
        <w:jc w:val="both"/>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jc w:val="right"/>
        <w:outlineLvl w:val="1"/>
      </w:pPr>
      <w:r>
        <w:t>Приложение N 1</w:t>
      </w:r>
    </w:p>
    <w:p w:rsidR="00AF5A7B" w:rsidRDefault="00AF5A7B">
      <w:pPr>
        <w:pStyle w:val="ConsPlusNormal"/>
        <w:jc w:val="right"/>
      </w:pPr>
      <w:r>
        <w:t>к муниципальной программе</w:t>
      </w:r>
    </w:p>
    <w:p w:rsidR="00AF5A7B" w:rsidRDefault="00AF5A7B">
      <w:pPr>
        <w:pStyle w:val="ConsPlusNormal"/>
        <w:jc w:val="right"/>
      </w:pPr>
      <w:r>
        <w:t>"Развитие культуры ЗАТО Железногорск"</w:t>
      </w:r>
    </w:p>
    <w:p w:rsidR="00AF5A7B" w:rsidRDefault="00AF5A7B">
      <w:pPr>
        <w:pStyle w:val="ConsPlusNormal"/>
        <w:jc w:val="center"/>
      </w:pPr>
    </w:p>
    <w:p w:rsidR="00AF5A7B" w:rsidRDefault="00AF5A7B">
      <w:pPr>
        <w:pStyle w:val="ConsPlusNormal"/>
        <w:jc w:val="center"/>
      </w:pPr>
      <w:bookmarkStart w:id="5" w:name="P947"/>
      <w:bookmarkEnd w:id="5"/>
      <w:r>
        <w:t>ИНФОРМАЦИЯ</w:t>
      </w:r>
    </w:p>
    <w:p w:rsidR="00AF5A7B" w:rsidRDefault="00AF5A7B">
      <w:pPr>
        <w:pStyle w:val="ConsPlusNormal"/>
        <w:jc w:val="center"/>
      </w:pPr>
      <w:r>
        <w:t>О РАСПРЕДЕЛЕНИИ ПЛАНИРУЕМЫХ РАСХОДОВ ПО ПОДПРОГРАММАМ</w:t>
      </w:r>
    </w:p>
    <w:p w:rsidR="00AF5A7B" w:rsidRDefault="00AF5A7B">
      <w:pPr>
        <w:pStyle w:val="ConsPlusNormal"/>
        <w:jc w:val="center"/>
      </w:pPr>
      <w:r>
        <w:t>И ОТДЕЛЬНЫМ МЕРОПРИЯТИЯМ МУНИЦИПАЛЬНОЙ 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75"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10.10.2017 N 1642)</w:t>
      </w:r>
    </w:p>
    <w:p w:rsidR="00AF5A7B" w:rsidRDefault="00AF5A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94"/>
        <w:gridCol w:w="379"/>
        <w:gridCol w:w="424"/>
        <w:gridCol w:w="1354"/>
        <w:gridCol w:w="484"/>
        <w:gridCol w:w="1504"/>
        <w:gridCol w:w="1504"/>
        <w:gridCol w:w="1504"/>
        <w:gridCol w:w="1624"/>
      </w:tblGrid>
      <w:tr w:rsidR="00AF5A7B">
        <w:tc>
          <w:tcPr>
            <w:tcW w:w="2438" w:type="dxa"/>
            <w:vMerge w:val="restart"/>
          </w:tcPr>
          <w:p w:rsidR="00AF5A7B" w:rsidRDefault="00AF5A7B">
            <w:pPr>
              <w:pStyle w:val="ConsPlusNormal"/>
              <w:jc w:val="center"/>
            </w:pPr>
            <w:r>
              <w:t>Наименование</w:t>
            </w:r>
          </w:p>
        </w:tc>
        <w:tc>
          <w:tcPr>
            <w:tcW w:w="3335" w:type="dxa"/>
            <w:gridSpan w:val="5"/>
          </w:tcPr>
          <w:p w:rsidR="00AF5A7B" w:rsidRDefault="00AF5A7B">
            <w:pPr>
              <w:pStyle w:val="ConsPlusNormal"/>
              <w:jc w:val="center"/>
            </w:pPr>
            <w:r>
              <w:t>Код бюджетной классификации</w:t>
            </w:r>
          </w:p>
        </w:tc>
        <w:tc>
          <w:tcPr>
            <w:tcW w:w="6136" w:type="dxa"/>
            <w:gridSpan w:val="4"/>
          </w:tcPr>
          <w:p w:rsidR="00AF5A7B" w:rsidRDefault="00AF5A7B">
            <w:pPr>
              <w:pStyle w:val="ConsPlusNormal"/>
              <w:jc w:val="center"/>
            </w:pPr>
            <w:r>
              <w:t>Расходы (руб.), годы</w:t>
            </w:r>
          </w:p>
        </w:tc>
      </w:tr>
      <w:tr w:rsidR="00AF5A7B">
        <w:tc>
          <w:tcPr>
            <w:tcW w:w="2438" w:type="dxa"/>
            <w:vMerge/>
          </w:tcPr>
          <w:p w:rsidR="00AF5A7B" w:rsidRDefault="00AF5A7B"/>
        </w:tc>
        <w:tc>
          <w:tcPr>
            <w:tcW w:w="694" w:type="dxa"/>
          </w:tcPr>
          <w:p w:rsidR="00AF5A7B" w:rsidRDefault="00AF5A7B">
            <w:pPr>
              <w:pStyle w:val="ConsPlusNormal"/>
              <w:jc w:val="center"/>
            </w:pPr>
            <w:r>
              <w:t>ГРБС</w:t>
            </w:r>
          </w:p>
        </w:tc>
        <w:tc>
          <w:tcPr>
            <w:tcW w:w="379" w:type="dxa"/>
          </w:tcPr>
          <w:p w:rsidR="00AF5A7B" w:rsidRDefault="00AF5A7B">
            <w:pPr>
              <w:pStyle w:val="ConsPlusNormal"/>
              <w:jc w:val="center"/>
            </w:pPr>
            <w:r>
              <w:t>РЗ</w:t>
            </w:r>
          </w:p>
        </w:tc>
        <w:tc>
          <w:tcPr>
            <w:tcW w:w="424" w:type="dxa"/>
          </w:tcPr>
          <w:p w:rsidR="00AF5A7B" w:rsidRDefault="00AF5A7B">
            <w:pPr>
              <w:pStyle w:val="ConsPlusNormal"/>
              <w:jc w:val="center"/>
            </w:pPr>
            <w:r>
              <w:t>ПР</w:t>
            </w:r>
          </w:p>
        </w:tc>
        <w:tc>
          <w:tcPr>
            <w:tcW w:w="1354" w:type="dxa"/>
          </w:tcPr>
          <w:p w:rsidR="00AF5A7B" w:rsidRDefault="00AF5A7B">
            <w:pPr>
              <w:pStyle w:val="ConsPlusNormal"/>
              <w:jc w:val="center"/>
            </w:pPr>
            <w:r>
              <w:t>ЦСР</w:t>
            </w:r>
          </w:p>
        </w:tc>
        <w:tc>
          <w:tcPr>
            <w:tcW w:w="484" w:type="dxa"/>
          </w:tcPr>
          <w:p w:rsidR="00AF5A7B" w:rsidRDefault="00AF5A7B">
            <w:pPr>
              <w:pStyle w:val="ConsPlusNormal"/>
              <w:jc w:val="center"/>
            </w:pPr>
            <w:r>
              <w:t>ВР</w:t>
            </w:r>
          </w:p>
        </w:tc>
        <w:tc>
          <w:tcPr>
            <w:tcW w:w="1504" w:type="dxa"/>
          </w:tcPr>
          <w:p w:rsidR="00AF5A7B" w:rsidRDefault="00AF5A7B">
            <w:pPr>
              <w:pStyle w:val="ConsPlusNormal"/>
              <w:jc w:val="center"/>
            </w:pPr>
            <w:r>
              <w:t>2017</w:t>
            </w:r>
          </w:p>
        </w:tc>
        <w:tc>
          <w:tcPr>
            <w:tcW w:w="1504" w:type="dxa"/>
          </w:tcPr>
          <w:p w:rsidR="00AF5A7B" w:rsidRDefault="00AF5A7B">
            <w:pPr>
              <w:pStyle w:val="ConsPlusNormal"/>
              <w:jc w:val="center"/>
            </w:pPr>
            <w:r>
              <w:t>2018</w:t>
            </w:r>
          </w:p>
        </w:tc>
        <w:tc>
          <w:tcPr>
            <w:tcW w:w="1504" w:type="dxa"/>
          </w:tcPr>
          <w:p w:rsidR="00AF5A7B" w:rsidRDefault="00AF5A7B">
            <w:pPr>
              <w:pStyle w:val="ConsPlusNormal"/>
              <w:jc w:val="center"/>
            </w:pPr>
            <w:r>
              <w:t>2019</w:t>
            </w:r>
          </w:p>
        </w:tc>
        <w:tc>
          <w:tcPr>
            <w:tcW w:w="1624" w:type="dxa"/>
          </w:tcPr>
          <w:p w:rsidR="00AF5A7B" w:rsidRDefault="00AF5A7B">
            <w:pPr>
              <w:pStyle w:val="ConsPlusNormal"/>
              <w:jc w:val="center"/>
            </w:pPr>
            <w:r>
              <w:t>итого на период</w:t>
            </w:r>
          </w:p>
        </w:tc>
      </w:tr>
      <w:tr w:rsidR="00AF5A7B">
        <w:tc>
          <w:tcPr>
            <w:tcW w:w="2438" w:type="dxa"/>
          </w:tcPr>
          <w:p w:rsidR="00AF5A7B" w:rsidRDefault="00AF5A7B">
            <w:pPr>
              <w:pStyle w:val="ConsPlusNormal"/>
            </w:pPr>
            <w:r>
              <w:t>Муниципальная программа "Развитие культуры ЗАТО Железногорск"</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0800000000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402144473,25</w:t>
            </w:r>
          </w:p>
        </w:tc>
        <w:tc>
          <w:tcPr>
            <w:tcW w:w="1504" w:type="dxa"/>
          </w:tcPr>
          <w:p w:rsidR="00AF5A7B" w:rsidRDefault="00AF5A7B">
            <w:pPr>
              <w:pStyle w:val="ConsPlusNormal"/>
              <w:jc w:val="center"/>
            </w:pPr>
            <w:r>
              <w:t>330062226,00</w:t>
            </w:r>
          </w:p>
        </w:tc>
        <w:tc>
          <w:tcPr>
            <w:tcW w:w="1504" w:type="dxa"/>
          </w:tcPr>
          <w:p w:rsidR="00AF5A7B" w:rsidRDefault="00AF5A7B">
            <w:pPr>
              <w:pStyle w:val="ConsPlusNormal"/>
              <w:jc w:val="center"/>
            </w:pPr>
            <w:r>
              <w:t>330062226,00</w:t>
            </w:r>
          </w:p>
        </w:tc>
        <w:tc>
          <w:tcPr>
            <w:tcW w:w="1624" w:type="dxa"/>
          </w:tcPr>
          <w:p w:rsidR="00AF5A7B" w:rsidRDefault="00AF5A7B">
            <w:pPr>
              <w:pStyle w:val="ConsPlusNormal"/>
              <w:jc w:val="center"/>
            </w:pPr>
            <w:r>
              <w:t>1062268925,25</w:t>
            </w:r>
          </w:p>
        </w:tc>
      </w:tr>
      <w:tr w:rsidR="00AF5A7B">
        <w:tc>
          <w:tcPr>
            <w:tcW w:w="2438" w:type="dxa"/>
          </w:tcPr>
          <w:p w:rsidR="00AF5A7B" w:rsidRDefault="00AF5A7B">
            <w:pPr>
              <w:pStyle w:val="ConsPlusNormal"/>
              <w:outlineLvl w:val="2"/>
            </w:pPr>
            <w:hyperlink w:anchor="P2573" w:history="1">
              <w:r>
                <w:rPr>
                  <w:color w:val="0000FF"/>
                </w:rPr>
                <w:t>Подпрограмма</w:t>
              </w:r>
            </w:hyperlink>
            <w:r>
              <w:t xml:space="preserve"> "Культурное наследие"</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83276145,00</w:t>
            </w:r>
          </w:p>
        </w:tc>
        <w:tc>
          <w:tcPr>
            <w:tcW w:w="1504" w:type="dxa"/>
          </w:tcPr>
          <w:p w:rsidR="00AF5A7B" w:rsidRDefault="00AF5A7B">
            <w:pPr>
              <w:pStyle w:val="ConsPlusNormal"/>
              <w:jc w:val="center"/>
            </w:pPr>
            <w:r>
              <w:t>61439008,00</w:t>
            </w:r>
          </w:p>
        </w:tc>
        <w:tc>
          <w:tcPr>
            <w:tcW w:w="1504" w:type="dxa"/>
          </w:tcPr>
          <w:p w:rsidR="00AF5A7B" w:rsidRDefault="00AF5A7B">
            <w:pPr>
              <w:pStyle w:val="ConsPlusNormal"/>
              <w:jc w:val="center"/>
            </w:pPr>
            <w:r>
              <w:t>61439008,00</w:t>
            </w:r>
          </w:p>
        </w:tc>
        <w:tc>
          <w:tcPr>
            <w:tcW w:w="1624" w:type="dxa"/>
          </w:tcPr>
          <w:p w:rsidR="00AF5A7B" w:rsidRDefault="00AF5A7B">
            <w:pPr>
              <w:pStyle w:val="ConsPlusNormal"/>
              <w:jc w:val="center"/>
            </w:pPr>
            <w:r>
              <w:t>206154161,00</w:t>
            </w:r>
          </w:p>
        </w:tc>
      </w:tr>
      <w:tr w:rsidR="00AF5A7B">
        <w:tc>
          <w:tcPr>
            <w:tcW w:w="2438" w:type="dxa"/>
          </w:tcPr>
          <w:p w:rsidR="00AF5A7B" w:rsidRDefault="00AF5A7B">
            <w:pPr>
              <w:pStyle w:val="ConsPlusNormal"/>
            </w:pPr>
            <w:r>
              <w:t xml:space="preserve">Проведение капитального ремонта здания МБУК ЦГБ им. </w:t>
            </w:r>
            <w:r>
              <w:lastRenderedPageBreak/>
              <w:t>М.Горького, ул. Крупской, 8</w:t>
            </w:r>
          </w:p>
        </w:tc>
        <w:tc>
          <w:tcPr>
            <w:tcW w:w="694" w:type="dxa"/>
          </w:tcPr>
          <w:p w:rsidR="00AF5A7B" w:rsidRDefault="00AF5A7B">
            <w:pPr>
              <w:pStyle w:val="ConsPlusNormal"/>
              <w:jc w:val="center"/>
            </w:pPr>
            <w:r>
              <w:lastRenderedPageBreak/>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5538858,54</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5538858,54</w:t>
            </w:r>
          </w:p>
        </w:tc>
      </w:tr>
      <w:tr w:rsidR="00AF5A7B">
        <w:tc>
          <w:tcPr>
            <w:tcW w:w="2438" w:type="dxa"/>
          </w:tcPr>
          <w:p w:rsidR="00AF5A7B" w:rsidRDefault="00AF5A7B">
            <w:pPr>
              <w:pStyle w:val="ConsPlusNormal"/>
            </w:pPr>
            <w:r>
              <w:lastRenderedPageBreak/>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5538858,54</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5538858,54</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5538858,54</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5538858,54</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0810000030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5538858,54</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5538858,54</w:t>
            </w:r>
          </w:p>
        </w:tc>
      </w:tr>
      <w:tr w:rsidR="00AF5A7B">
        <w:tc>
          <w:tcPr>
            <w:tcW w:w="2438" w:type="dxa"/>
          </w:tcPr>
          <w:p w:rsidR="00AF5A7B" w:rsidRDefault="00AF5A7B">
            <w:pPr>
              <w:pStyle w:val="ConsPlusNormal"/>
            </w:pPr>
            <w:r>
              <w:t>Капитальный ремонт здания МБУК МВЦ по ул. Свердлова, 68</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5000000,00</w:t>
            </w:r>
          </w:p>
        </w:tc>
      </w:tr>
      <w:tr w:rsidR="00AF5A7B">
        <w:tc>
          <w:tcPr>
            <w:tcW w:w="2438" w:type="dxa"/>
          </w:tcPr>
          <w:p w:rsidR="00AF5A7B" w:rsidRDefault="00AF5A7B">
            <w:pPr>
              <w:pStyle w:val="ConsPlusNormal"/>
            </w:pPr>
            <w:r>
              <w:t>Администрация закрытого административно-территориального образования город Железногорск</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5000000,00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5000000,00</w:t>
            </w:r>
          </w:p>
        </w:tc>
      </w:tr>
      <w:tr w:rsidR="00AF5A7B">
        <w:tc>
          <w:tcPr>
            <w:tcW w:w="2438" w:type="dxa"/>
          </w:tcPr>
          <w:p w:rsidR="00AF5A7B" w:rsidRDefault="00AF5A7B">
            <w:pPr>
              <w:pStyle w:val="ConsPlusNormal"/>
            </w:pPr>
            <w:r>
              <w:t>Иные закупки товаров, работ и услуг для обеспечения государственных (муниципальных) нужд</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0810000040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5000000,00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5000000,00</w:t>
            </w:r>
          </w:p>
        </w:tc>
      </w:tr>
      <w:tr w:rsidR="00AF5A7B">
        <w:tc>
          <w:tcPr>
            <w:tcW w:w="2438" w:type="dxa"/>
          </w:tcPr>
          <w:p w:rsidR="00AF5A7B" w:rsidRDefault="00AF5A7B">
            <w:pPr>
              <w:pStyle w:val="ConsPlusNormal"/>
            </w:pPr>
            <w:r>
              <w:t xml:space="preserve">Разработка дизайн-проекта. Обследование и разработка проектно-сметной документации </w:t>
            </w:r>
            <w:r>
              <w:lastRenderedPageBreak/>
              <w:t>по объекту библиотека N 6 (ул. Ленина, д. 3) для проведения капитального ремонта</w:t>
            </w:r>
          </w:p>
        </w:tc>
        <w:tc>
          <w:tcPr>
            <w:tcW w:w="694" w:type="dxa"/>
          </w:tcPr>
          <w:p w:rsidR="00AF5A7B" w:rsidRDefault="00AF5A7B">
            <w:pPr>
              <w:pStyle w:val="ConsPlusNormal"/>
              <w:jc w:val="center"/>
            </w:pPr>
            <w:r>
              <w:lastRenderedPageBreak/>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1106925,00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1106925,00</w:t>
            </w:r>
          </w:p>
        </w:tc>
      </w:tr>
      <w:tr w:rsidR="00AF5A7B">
        <w:tc>
          <w:tcPr>
            <w:tcW w:w="2438" w:type="dxa"/>
          </w:tcPr>
          <w:p w:rsidR="00AF5A7B" w:rsidRDefault="00AF5A7B">
            <w:pPr>
              <w:pStyle w:val="ConsPlusNormal"/>
            </w:pPr>
            <w:r>
              <w:lastRenderedPageBreak/>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1106925,00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1106925,00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1106925,00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1106925,00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0810000050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1106925,00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1106925,00</w:t>
            </w:r>
          </w:p>
        </w:tc>
      </w:tr>
      <w:tr w:rsidR="00AF5A7B">
        <w:tc>
          <w:tcPr>
            <w:tcW w:w="2438" w:type="dxa"/>
          </w:tcPr>
          <w:p w:rsidR="00AF5A7B" w:rsidRDefault="00AF5A7B">
            <w:pPr>
              <w:pStyle w:val="ConsPlusNormal"/>
            </w:pPr>
            <w:r>
              <w:t>Оказание услуг и выполнение работ библиотекой</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0810000060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50071231,00</w:t>
            </w:r>
          </w:p>
        </w:tc>
        <w:tc>
          <w:tcPr>
            <w:tcW w:w="1504" w:type="dxa"/>
          </w:tcPr>
          <w:p w:rsidR="00AF5A7B" w:rsidRDefault="00AF5A7B">
            <w:pPr>
              <w:pStyle w:val="ConsPlusNormal"/>
              <w:jc w:val="center"/>
            </w:pPr>
            <w:r>
              <w:t>43835635,00</w:t>
            </w:r>
          </w:p>
        </w:tc>
        <w:tc>
          <w:tcPr>
            <w:tcW w:w="1504" w:type="dxa"/>
          </w:tcPr>
          <w:p w:rsidR="00AF5A7B" w:rsidRDefault="00AF5A7B">
            <w:pPr>
              <w:pStyle w:val="ConsPlusNormal"/>
              <w:jc w:val="center"/>
            </w:pPr>
            <w:r>
              <w:t>43835635,00</w:t>
            </w:r>
          </w:p>
        </w:tc>
        <w:tc>
          <w:tcPr>
            <w:tcW w:w="1624" w:type="dxa"/>
          </w:tcPr>
          <w:p w:rsidR="00AF5A7B" w:rsidRDefault="00AF5A7B">
            <w:pPr>
              <w:pStyle w:val="ConsPlusNormal"/>
              <w:jc w:val="center"/>
            </w:pPr>
            <w:r>
              <w:t>137742501,00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0810000060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50071231,00</w:t>
            </w:r>
          </w:p>
        </w:tc>
        <w:tc>
          <w:tcPr>
            <w:tcW w:w="1504" w:type="dxa"/>
          </w:tcPr>
          <w:p w:rsidR="00AF5A7B" w:rsidRDefault="00AF5A7B">
            <w:pPr>
              <w:pStyle w:val="ConsPlusNormal"/>
              <w:jc w:val="center"/>
            </w:pPr>
            <w:r>
              <w:t>43835635,00</w:t>
            </w:r>
          </w:p>
        </w:tc>
        <w:tc>
          <w:tcPr>
            <w:tcW w:w="1504" w:type="dxa"/>
          </w:tcPr>
          <w:p w:rsidR="00AF5A7B" w:rsidRDefault="00AF5A7B">
            <w:pPr>
              <w:pStyle w:val="ConsPlusNormal"/>
              <w:jc w:val="center"/>
            </w:pPr>
            <w:r>
              <w:t>43835635,00</w:t>
            </w:r>
          </w:p>
        </w:tc>
        <w:tc>
          <w:tcPr>
            <w:tcW w:w="1624" w:type="dxa"/>
          </w:tcPr>
          <w:p w:rsidR="00AF5A7B" w:rsidRDefault="00AF5A7B">
            <w:pPr>
              <w:pStyle w:val="ConsPlusNormal"/>
              <w:jc w:val="center"/>
            </w:pPr>
            <w:r>
              <w:t>137742501,00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0810000060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50071231,00</w:t>
            </w:r>
          </w:p>
        </w:tc>
        <w:tc>
          <w:tcPr>
            <w:tcW w:w="1504" w:type="dxa"/>
          </w:tcPr>
          <w:p w:rsidR="00AF5A7B" w:rsidRDefault="00AF5A7B">
            <w:pPr>
              <w:pStyle w:val="ConsPlusNormal"/>
              <w:jc w:val="center"/>
            </w:pPr>
            <w:r>
              <w:t>43835635,00</w:t>
            </w:r>
          </w:p>
        </w:tc>
        <w:tc>
          <w:tcPr>
            <w:tcW w:w="1504" w:type="dxa"/>
          </w:tcPr>
          <w:p w:rsidR="00AF5A7B" w:rsidRDefault="00AF5A7B">
            <w:pPr>
              <w:pStyle w:val="ConsPlusNormal"/>
              <w:jc w:val="center"/>
            </w:pPr>
            <w:r>
              <w:t>43835635,00</w:t>
            </w:r>
          </w:p>
        </w:tc>
        <w:tc>
          <w:tcPr>
            <w:tcW w:w="1624" w:type="dxa"/>
          </w:tcPr>
          <w:p w:rsidR="00AF5A7B" w:rsidRDefault="00AF5A7B">
            <w:pPr>
              <w:pStyle w:val="ConsPlusNormal"/>
              <w:jc w:val="center"/>
            </w:pPr>
            <w:r>
              <w:t>137742501,00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0810000060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50071231,00</w:t>
            </w:r>
          </w:p>
        </w:tc>
        <w:tc>
          <w:tcPr>
            <w:tcW w:w="1504" w:type="dxa"/>
          </w:tcPr>
          <w:p w:rsidR="00AF5A7B" w:rsidRDefault="00AF5A7B">
            <w:pPr>
              <w:pStyle w:val="ConsPlusNormal"/>
              <w:jc w:val="center"/>
            </w:pPr>
            <w:r>
              <w:t>43835635,00</w:t>
            </w:r>
          </w:p>
        </w:tc>
        <w:tc>
          <w:tcPr>
            <w:tcW w:w="1504" w:type="dxa"/>
          </w:tcPr>
          <w:p w:rsidR="00AF5A7B" w:rsidRDefault="00AF5A7B">
            <w:pPr>
              <w:pStyle w:val="ConsPlusNormal"/>
              <w:jc w:val="center"/>
            </w:pPr>
            <w:r>
              <w:t>43835635,00</w:t>
            </w:r>
          </w:p>
        </w:tc>
        <w:tc>
          <w:tcPr>
            <w:tcW w:w="1624" w:type="dxa"/>
          </w:tcPr>
          <w:p w:rsidR="00AF5A7B" w:rsidRDefault="00AF5A7B">
            <w:pPr>
              <w:pStyle w:val="ConsPlusNormal"/>
              <w:jc w:val="center"/>
            </w:pPr>
            <w:r>
              <w:t>137742501,00</w:t>
            </w:r>
          </w:p>
        </w:tc>
      </w:tr>
      <w:tr w:rsidR="00AF5A7B">
        <w:tc>
          <w:tcPr>
            <w:tcW w:w="2438" w:type="dxa"/>
          </w:tcPr>
          <w:p w:rsidR="00AF5A7B" w:rsidRDefault="00AF5A7B">
            <w:pPr>
              <w:pStyle w:val="ConsPlusNormal"/>
            </w:pPr>
            <w:r>
              <w:t>Оказание услуг и выполнение работ музейно-выставочным центром</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0810000070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20368757,00</w:t>
            </w:r>
          </w:p>
        </w:tc>
        <w:tc>
          <w:tcPr>
            <w:tcW w:w="1504" w:type="dxa"/>
          </w:tcPr>
          <w:p w:rsidR="00AF5A7B" w:rsidRDefault="00AF5A7B">
            <w:pPr>
              <w:pStyle w:val="ConsPlusNormal"/>
              <w:jc w:val="center"/>
            </w:pPr>
            <w:r>
              <w:t>17603373,00</w:t>
            </w:r>
          </w:p>
        </w:tc>
        <w:tc>
          <w:tcPr>
            <w:tcW w:w="1504" w:type="dxa"/>
          </w:tcPr>
          <w:p w:rsidR="00AF5A7B" w:rsidRDefault="00AF5A7B">
            <w:pPr>
              <w:pStyle w:val="ConsPlusNormal"/>
              <w:jc w:val="center"/>
            </w:pPr>
            <w:r>
              <w:t>17603373,00</w:t>
            </w:r>
          </w:p>
        </w:tc>
        <w:tc>
          <w:tcPr>
            <w:tcW w:w="1624" w:type="dxa"/>
          </w:tcPr>
          <w:p w:rsidR="00AF5A7B" w:rsidRDefault="00AF5A7B">
            <w:pPr>
              <w:pStyle w:val="ConsPlusNormal"/>
              <w:jc w:val="center"/>
            </w:pPr>
            <w:r>
              <w:t>55575503,00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0810000070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20368757,00</w:t>
            </w:r>
          </w:p>
        </w:tc>
        <w:tc>
          <w:tcPr>
            <w:tcW w:w="1504" w:type="dxa"/>
          </w:tcPr>
          <w:p w:rsidR="00AF5A7B" w:rsidRDefault="00AF5A7B">
            <w:pPr>
              <w:pStyle w:val="ConsPlusNormal"/>
              <w:jc w:val="center"/>
            </w:pPr>
            <w:r>
              <w:t>17603373,00</w:t>
            </w:r>
          </w:p>
        </w:tc>
        <w:tc>
          <w:tcPr>
            <w:tcW w:w="1504" w:type="dxa"/>
          </w:tcPr>
          <w:p w:rsidR="00AF5A7B" w:rsidRDefault="00AF5A7B">
            <w:pPr>
              <w:pStyle w:val="ConsPlusNormal"/>
              <w:jc w:val="center"/>
            </w:pPr>
            <w:r>
              <w:t>17603373,00</w:t>
            </w:r>
          </w:p>
        </w:tc>
        <w:tc>
          <w:tcPr>
            <w:tcW w:w="1624" w:type="dxa"/>
          </w:tcPr>
          <w:p w:rsidR="00AF5A7B" w:rsidRDefault="00AF5A7B">
            <w:pPr>
              <w:pStyle w:val="ConsPlusNormal"/>
              <w:jc w:val="center"/>
            </w:pPr>
            <w:r>
              <w:t>55575503,00</w:t>
            </w:r>
          </w:p>
        </w:tc>
      </w:tr>
      <w:tr w:rsidR="00AF5A7B">
        <w:tc>
          <w:tcPr>
            <w:tcW w:w="2438" w:type="dxa"/>
          </w:tcPr>
          <w:p w:rsidR="00AF5A7B" w:rsidRDefault="00AF5A7B">
            <w:pPr>
              <w:pStyle w:val="ConsPlusNormal"/>
            </w:pPr>
            <w:r>
              <w:lastRenderedPageBreak/>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0810000070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20368757,00</w:t>
            </w:r>
          </w:p>
        </w:tc>
        <w:tc>
          <w:tcPr>
            <w:tcW w:w="1504" w:type="dxa"/>
          </w:tcPr>
          <w:p w:rsidR="00AF5A7B" w:rsidRDefault="00AF5A7B">
            <w:pPr>
              <w:pStyle w:val="ConsPlusNormal"/>
              <w:jc w:val="center"/>
            </w:pPr>
            <w:r>
              <w:t>17603373,00</w:t>
            </w:r>
          </w:p>
        </w:tc>
        <w:tc>
          <w:tcPr>
            <w:tcW w:w="1504" w:type="dxa"/>
          </w:tcPr>
          <w:p w:rsidR="00AF5A7B" w:rsidRDefault="00AF5A7B">
            <w:pPr>
              <w:pStyle w:val="ConsPlusNormal"/>
              <w:jc w:val="center"/>
            </w:pPr>
            <w:r>
              <w:t>17603373,00</w:t>
            </w:r>
          </w:p>
        </w:tc>
        <w:tc>
          <w:tcPr>
            <w:tcW w:w="1624" w:type="dxa"/>
          </w:tcPr>
          <w:p w:rsidR="00AF5A7B" w:rsidRDefault="00AF5A7B">
            <w:pPr>
              <w:pStyle w:val="ConsPlusNormal"/>
              <w:jc w:val="center"/>
            </w:pPr>
            <w:r>
              <w:t>55575503,00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0810000070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20368757,00</w:t>
            </w:r>
          </w:p>
        </w:tc>
        <w:tc>
          <w:tcPr>
            <w:tcW w:w="1504" w:type="dxa"/>
          </w:tcPr>
          <w:p w:rsidR="00AF5A7B" w:rsidRDefault="00AF5A7B">
            <w:pPr>
              <w:pStyle w:val="ConsPlusNormal"/>
              <w:jc w:val="center"/>
            </w:pPr>
            <w:r>
              <w:t>17603373,00</w:t>
            </w:r>
          </w:p>
        </w:tc>
        <w:tc>
          <w:tcPr>
            <w:tcW w:w="1504" w:type="dxa"/>
          </w:tcPr>
          <w:p w:rsidR="00AF5A7B" w:rsidRDefault="00AF5A7B">
            <w:pPr>
              <w:pStyle w:val="ConsPlusNormal"/>
              <w:jc w:val="center"/>
            </w:pPr>
            <w:r>
              <w:t>17603373,00</w:t>
            </w:r>
          </w:p>
        </w:tc>
        <w:tc>
          <w:tcPr>
            <w:tcW w:w="1624" w:type="dxa"/>
          </w:tcPr>
          <w:p w:rsidR="00AF5A7B" w:rsidRDefault="00AF5A7B">
            <w:pPr>
              <w:pStyle w:val="ConsPlusNormal"/>
              <w:jc w:val="center"/>
            </w:pPr>
            <w:r>
              <w:t>55575503,00</w:t>
            </w:r>
          </w:p>
        </w:tc>
      </w:tr>
      <w:tr w:rsidR="00AF5A7B">
        <w:tc>
          <w:tcPr>
            <w:tcW w:w="2438" w:type="dxa"/>
          </w:tcPr>
          <w:p w:rsidR="00AF5A7B" w:rsidRDefault="00AF5A7B">
            <w:pPr>
              <w:pStyle w:val="ConsPlusNormal"/>
            </w:pPr>
            <w:r>
              <w:t>Обеспечение безопасных и комфортных условий функционирования учреждений культуры: МБУК МВЦ, МБУК ЦГБ им. М.Горького</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0810000100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960073,46</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960073,46</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0810000100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960073,46</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960073,46</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0810000100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960073,46</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960073,46</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0810000100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960073,46</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960073,46</w:t>
            </w:r>
          </w:p>
        </w:tc>
      </w:tr>
      <w:tr w:rsidR="00AF5A7B">
        <w:tc>
          <w:tcPr>
            <w:tcW w:w="2438" w:type="dxa"/>
          </w:tcPr>
          <w:p w:rsidR="00AF5A7B" w:rsidRDefault="00AF5A7B">
            <w:pPr>
              <w:pStyle w:val="ConsPlusNormal"/>
            </w:pPr>
            <w:r>
              <w:t>Софинансирование расходов на поддержку отрасли культуры</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08100L5190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1400,00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1400,00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08100L5190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1400,00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1400,00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08100L5190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1400,00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1400,00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08100L5190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1400,00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1400,00</w:t>
            </w:r>
          </w:p>
        </w:tc>
      </w:tr>
      <w:tr w:rsidR="00AF5A7B">
        <w:tc>
          <w:tcPr>
            <w:tcW w:w="2438" w:type="dxa"/>
          </w:tcPr>
          <w:p w:rsidR="00AF5A7B" w:rsidRDefault="00AF5A7B">
            <w:pPr>
              <w:pStyle w:val="ConsPlusNormal"/>
            </w:pPr>
            <w:r>
              <w:t xml:space="preserve">Поддержка отрасли </w:t>
            </w:r>
            <w:r>
              <w:lastRenderedPageBreak/>
              <w:t>культуры</w:t>
            </w:r>
          </w:p>
        </w:tc>
        <w:tc>
          <w:tcPr>
            <w:tcW w:w="694" w:type="dxa"/>
          </w:tcPr>
          <w:p w:rsidR="00AF5A7B" w:rsidRDefault="00AF5A7B">
            <w:pPr>
              <w:pStyle w:val="ConsPlusNormal"/>
              <w:jc w:val="center"/>
            </w:pPr>
            <w:r>
              <w:lastRenderedPageBreak/>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08100R5190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173800,00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173800,00</w:t>
            </w:r>
          </w:p>
        </w:tc>
      </w:tr>
      <w:tr w:rsidR="00AF5A7B">
        <w:tc>
          <w:tcPr>
            <w:tcW w:w="2438" w:type="dxa"/>
          </w:tcPr>
          <w:p w:rsidR="00AF5A7B" w:rsidRDefault="00AF5A7B">
            <w:pPr>
              <w:pStyle w:val="ConsPlusNormal"/>
            </w:pPr>
            <w:r>
              <w:lastRenderedPageBreak/>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08100R5190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173800,00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173800,00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08100R5190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173800,00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173800,00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08100R5190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173800,00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173800,00</w:t>
            </w:r>
          </w:p>
        </w:tc>
      </w:tr>
      <w:tr w:rsidR="00AF5A7B">
        <w:tc>
          <w:tcPr>
            <w:tcW w:w="2438" w:type="dxa"/>
          </w:tcPr>
          <w:p w:rsidR="00AF5A7B" w:rsidRDefault="00AF5A7B">
            <w:pPr>
              <w:pStyle w:val="ConsPlusNormal"/>
            </w:pPr>
            <w:r>
              <w:t>Софинансирование расходов на поддержку отрасли культуры</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08100S5190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55100,00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55100,00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08100S5190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55100,00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55100,00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08100S5190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55100,00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55100,00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08100S5190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55100,00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55100,00</w:t>
            </w:r>
          </w:p>
        </w:tc>
      </w:tr>
      <w:tr w:rsidR="00AF5A7B">
        <w:tc>
          <w:tcPr>
            <w:tcW w:w="2438" w:type="dxa"/>
          </w:tcPr>
          <w:p w:rsidR="00AF5A7B" w:rsidRDefault="00AF5A7B">
            <w:pPr>
              <w:pStyle w:val="ConsPlusNormal"/>
              <w:outlineLvl w:val="2"/>
            </w:pPr>
            <w:hyperlink w:anchor="P3017" w:history="1">
              <w:r>
                <w:rPr>
                  <w:color w:val="0000FF"/>
                </w:rPr>
                <w:t>Подпрограмма</w:t>
              </w:r>
            </w:hyperlink>
            <w:r>
              <w:t xml:space="preserve"> "Досуг, искусство и народное творчество"</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208026816,25</w:t>
            </w:r>
          </w:p>
        </w:tc>
        <w:tc>
          <w:tcPr>
            <w:tcW w:w="1504" w:type="dxa"/>
          </w:tcPr>
          <w:p w:rsidR="00AF5A7B" w:rsidRDefault="00AF5A7B">
            <w:pPr>
              <w:pStyle w:val="ConsPlusNormal"/>
              <w:jc w:val="center"/>
            </w:pPr>
            <w:r>
              <w:t>172911992,00</w:t>
            </w:r>
          </w:p>
        </w:tc>
        <w:tc>
          <w:tcPr>
            <w:tcW w:w="1504" w:type="dxa"/>
          </w:tcPr>
          <w:p w:rsidR="00AF5A7B" w:rsidRDefault="00AF5A7B">
            <w:pPr>
              <w:pStyle w:val="ConsPlusNormal"/>
              <w:jc w:val="center"/>
            </w:pPr>
            <w:r>
              <w:t>172911992,00</w:t>
            </w:r>
          </w:p>
        </w:tc>
        <w:tc>
          <w:tcPr>
            <w:tcW w:w="1624" w:type="dxa"/>
          </w:tcPr>
          <w:p w:rsidR="00AF5A7B" w:rsidRDefault="00AF5A7B">
            <w:pPr>
              <w:pStyle w:val="ConsPlusNormal"/>
              <w:jc w:val="center"/>
            </w:pPr>
            <w:r>
              <w:t>553850800,25</w:t>
            </w:r>
          </w:p>
        </w:tc>
      </w:tr>
      <w:tr w:rsidR="00AF5A7B">
        <w:tc>
          <w:tcPr>
            <w:tcW w:w="2438" w:type="dxa"/>
          </w:tcPr>
          <w:p w:rsidR="00AF5A7B" w:rsidRDefault="00AF5A7B">
            <w:pPr>
              <w:pStyle w:val="ConsPlusNormal"/>
            </w:pPr>
            <w:r>
              <w:t>Выполнение работ по обеспечению проведения праздников на территории ЗАТО Железногорск</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0820000090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12057000,00</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8413000,00</w:t>
            </w:r>
          </w:p>
        </w:tc>
        <w:tc>
          <w:tcPr>
            <w:tcW w:w="1624" w:type="dxa"/>
          </w:tcPr>
          <w:p w:rsidR="00AF5A7B" w:rsidRDefault="00AF5A7B">
            <w:pPr>
              <w:pStyle w:val="ConsPlusNormal"/>
              <w:jc w:val="center"/>
            </w:pPr>
            <w:r>
              <w:t>28883000,00</w:t>
            </w:r>
          </w:p>
        </w:tc>
      </w:tr>
      <w:tr w:rsidR="00AF5A7B">
        <w:tc>
          <w:tcPr>
            <w:tcW w:w="2438" w:type="dxa"/>
          </w:tcPr>
          <w:p w:rsidR="00AF5A7B" w:rsidRDefault="00AF5A7B">
            <w:pPr>
              <w:pStyle w:val="ConsPlusNormal"/>
            </w:pPr>
            <w:r>
              <w:t xml:space="preserve">Администрация закрытого </w:t>
            </w:r>
            <w:r>
              <w:lastRenderedPageBreak/>
              <w:t>административно-территориального образования город Железногорск</w:t>
            </w:r>
          </w:p>
        </w:tc>
        <w:tc>
          <w:tcPr>
            <w:tcW w:w="694" w:type="dxa"/>
          </w:tcPr>
          <w:p w:rsidR="00AF5A7B" w:rsidRDefault="00AF5A7B">
            <w:pPr>
              <w:pStyle w:val="ConsPlusNormal"/>
              <w:jc w:val="center"/>
            </w:pPr>
            <w:r>
              <w:lastRenderedPageBreak/>
              <w:t>009</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0820000090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12057000,00</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8413000,00</w:t>
            </w:r>
          </w:p>
        </w:tc>
        <w:tc>
          <w:tcPr>
            <w:tcW w:w="1624" w:type="dxa"/>
          </w:tcPr>
          <w:p w:rsidR="00AF5A7B" w:rsidRDefault="00AF5A7B">
            <w:pPr>
              <w:pStyle w:val="ConsPlusNormal"/>
              <w:jc w:val="center"/>
            </w:pPr>
            <w:r>
              <w:t>28883000,00</w:t>
            </w:r>
          </w:p>
        </w:tc>
      </w:tr>
      <w:tr w:rsidR="00AF5A7B">
        <w:tc>
          <w:tcPr>
            <w:tcW w:w="2438" w:type="dxa"/>
          </w:tcPr>
          <w:p w:rsidR="00AF5A7B" w:rsidRDefault="00AF5A7B">
            <w:pPr>
              <w:pStyle w:val="ConsPlusNormal"/>
            </w:pPr>
            <w:r>
              <w:lastRenderedPageBreak/>
              <w:t>Другие общегосударственные вопросы</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01</w:t>
            </w:r>
          </w:p>
        </w:tc>
        <w:tc>
          <w:tcPr>
            <w:tcW w:w="424" w:type="dxa"/>
          </w:tcPr>
          <w:p w:rsidR="00AF5A7B" w:rsidRDefault="00AF5A7B">
            <w:pPr>
              <w:pStyle w:val="ConsPlusNormal"/>
              <w:jc w:val="center"/>
            </w:pPr>
            <w:r>
              <w:t>13</w:t>
            </w:r>
          </w:p>
        </w:tc>
        <w:tc>
          <w:tcPr>
            <w:tcW w:w="1354" w:type="dxa"/>
          </w:tcPr>
          <w:p w:rsidR="00AF5A7B" w:rsidRDefault="00AF5A7B">
            <w:pPr>
              <w:pStyle w:val="ConsPlusNormal"/>
              <w:jc w:val="center"/>
            </w:pPr>
            <w:r>
              <w:t>0820000090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12057000,00</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8413000,00</w:t>
            </w:r>
          </w:p>
        </w:tc>
        <w:tc>
          <w:tcPr>
            <w:tcW w:w="1624" w:type="dxa"/>
          </w:tcPr>
          <w:p w:rsidR="00AF5A7B" w:rsidRDefault="00AF5A7B">
            <w:pPr>
              <w:pStyle w:val="ConsPlusNormal"/>
              <w:jc w:val="center"/>
            </w:pPr>
            <w:r>
              <w:t>28883000,00</w:t>
            </w:r>
          </w:p>
        </w:tc>
      </w:tr>
      <w:tr w:rsidR="00AF5A7B">
        <w:tc>
          <w:tcPr>
            <w:tcW w:w="2438" w:type="dxa"/>
          </w:tcPr>
          <w:p w:rsidR="00AF5A7B" w:rsidRDefault="00AF5A7B">
            <w:pPr>
              <w:pStyle w:val="ConsPlusNormal"/>
            </w:pPr>
            <w:r>
              <w:t>Иные закупки товаров, работ и услуг для обеспечения государственных (муниципальных) нужд</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01</w:t>
            </w:r>
          </w:p>
        </w:tc>
        <w:tc>
          <w:tcPr>
            <w:tcW w:w="424" w:type="dxa"/>
          </w:tcPr>
          <w:p w:rsidR="00AF5A7B" w:rsidRDefault="00AF5A7B">
            <w:pPr>
              <w:pStyle w:val="ConsPlusNormal"/>
              <w:jc w:val="center"/>
            </w:pPr>
            <w:r>
              <w:t>13</w:t>
            </w:r>
          </w:p>
        </w:tc>
        <w:tc>
          <w:tcPr>
            <w:tcW w:w="1354" w:type="dxa"/>
          </w:tcPr>
          <w:p w:rsidR="00AF5A7B" w:rsidRDefault="00AF5A7B">
            <w:pPr>
              <w:pStyle w:val="ConsPlusNormal"/>
              <w:jc w:val="center"/>
            </w:pPr>
            <w:r>
              <w:t>0820000090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12057000,00</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8413000,00</w:t>
            </w:r>
          </w:p>
        </w:tc>
        <w:tc>
          <w:tcPr>
            <w:tcW w:w="1624" w:type="dxa"/>
          </w:tcPr>
          <w:p w:rsidR="00AF5A7B" w:rsidRDefault="00AF5A7B">
            <w:pPr>
              <w:pStyle w:val="ConsPlusNormal"/>
              <w:jc w:val="center"/>
            </w:pPr>
            <w:r>
              <w:t>28883000,00</w:t>
            </w:r>
          </w:p>
        </w:tc>
      </w:tr>
      <w:tr w:rsidR="00AF5A7B">
        <w:tc>
          <w:tcPr>
            <w:tcW w:w="2438" w:type="dxa"/>
          </w:tcPr>
          <w:p w:rsidR="00AF5A7B" w:rsidRDefault="00AF5A7B">
            <w:pPr>
              <w:pStyle w:val="ConsPlusNormal"/>
            </w:pPr>
            <w:r>
              <w:t>Обеспечение безопасных и комфортных условий функционирования учреждений культуры</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0820000110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1193990,00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1193990,00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0820000110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1193990,00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1193990,00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0820000110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1193990,00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1193990,00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0820000110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302990,00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302990,00</w:t>
            </w:r>
          </w:p>
        </w:tc>
      </w:tr>
      <w:tr w:rsidR="00AF5A7B">
        <w:tc>
          <w:tcPr>
            <w:tcW w:w="2438" w:type="dxa"/>
          </w:tcPr>
          <w:p w:rsidR="00AF5A7B" w:rsidRDefault="00AF5A7B">
            <w:pPr>
              <w:pStyle w:val="ConsPlusNormal"/>
            </w:pPr>
            <w:r>
              <w:t>Субсидии автономным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0820000110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891000,00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891000,00</w:t>
            </w:r>
          </w:p>
        </w:tc>
      </w:tr>
      <w:tr w:rsidR="00AF5A7B">
        <w:tc>
          <w:tcPr>
            <w:tcW w:w="2438" w:type="dxa"/>
          </w:tcPr>
          <w:p w:rsidR="00AF5A7B" w:rsidRDefault="00AF5A7B">
            <w:pPr>
              <w:pStyle w:val="ConsPlusNormal"/>
            </w:pPr>
            <w:r>
              <w:t xml:space="preserve">Капитальный ремонт объектов МАУК ПКиО </w:t>
            </w:r>
            <w:r>
              <w:lastRenderedPageBreak/>
              <w:t>им. С.М. Кирова</w:t>
            </w:r>
          </w:p>
        </w:tc>
        <w:tc>
          <w:tcPr>
            <w:tcW w:w="694" w:type="dxa"/>
          </w:tcPr>
          <w:p w:rsidR="00AF5A7B" w:rsidRDefault="00AF5A7B">
            <w:pPr>
              <w:pStyle w:val="ConsPlusNormal"/>
              <w:jc w:val="center"/>
            </w:pPr>
            <w:r>
              <w:lastRenderedPageBreak/>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5722773,97</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5722773,97</w:t>
            </w:r>
          </w:p>
        </w:tc>
      </w:tr>
      <w:tr w:rsidR="00AF5A7B">
        <w:tc>
          <w:tcPr>
            <w:tcW w:w="2438" w:type="dxa"/>
          </w:tcPr>
          <w:p w:rsidR="00AF5A7B" w:rsidRDefault="00AF5A7B">
            <w:pPr>
              <w:pStyle w:val="ConsPlusNormal"/>
            </w:pPr>
            <w:r>
              <w:lastRenderedPageBreak/>
              <w:t>Администрация закрытого административно-территориального образования город Железногорск</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3729749,97</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3729749,97</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3729749,97</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3729749,97</w:t>
            </w:r>
          </w:p>
        </w:tc>
      </w:tr>
      <w:tr w:rsidR="00AF5A7B">
        <w:tc>
          <w:tcPr>
            <w:tcW w:w="2438" w:type="dxa"/>
          </w:tcPr>
          <w:p w:rsidR="00AF5A7B" w:rsidRDefault="00AF5A7B">
            <w:pPr>
              <w:pStyle w:val="ConsPlusNormal"/>
            </w:pPr>
            <w:r>
              <w:t>Иные закупки товаров, работ и услуг для обеспечения государственных (муниципальных) нужд</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3729749,97</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3729749,97</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1993024,00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1993024,00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1993024,00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1993024,00</w:t>
            </w:r>
          </w:p>
        </w:tc>
      </w:tr>
      <w:tr w:rsidR="00AF5A7B">
        <w:tc>
          <w:tcPr>
            <w:tcW w:w="2438" w:type="dxa"/>
          </w:tcPr>
          <w:p w:rsidR="00AF5A7B" w:rsidRDefault="00AF5A7B">
            <w:pPr>
              <w:pStyle w:val="ConsPlusNormal"/>
            </w:pPr>
            <w:r>
              <w:t>Субсидии автономным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1993024,00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1993024,00</w:t>
            </w:r>
          </w:p>
        </w:tc>
      </w:tr>
      <w:tr w:rsidR="00AF5A7B">
        <w:tc>
          <w:tcPr>
            <w:tcW w:w="2438" w:type="dxa"/>
          </w:tcPr>
          <w:p w:rsidR="00AF5A7B" w:rsidRDefault="00AF5A7B">
            <w:pPr>
              <w:pStyle w:val="ConsPlusNormal"/>
            </w:pPr>
            <w:r>
              <w:t>Оказание услуг и выполнение работ учреждениями театрального искусства</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62356897,00</w:t>
            </w:r>
          </w:p>
        </w:tc>
        <w:tc>
          <w:tcPr>
            <w:tcW w:w="1504" w:type="dxa"/>
          </w:tcPr>
          <w:p w:rsidR="00AF5A7B" w:rsidRDefault="00AF5A7B">
            <w:pPr>
              <w:pStyle w:val="ConsPlusNormal"/>
              <w:jc w:val="center"/>
            </w:pPr>
            <w:r>
              <w:t>57597825,00</w:t>
            </w:r>
          </w:p>
        </w:tc>
        <w:tc>
          <w:tcPr>
            <w:tcW w:w="1504" w:type="dxa"/>
          </w:tcPr>
          <w:p w:rsidR="00AF5A7B" w:rsidRDefault="00AF5A7B">
            <w:pPr>
              <w:pStyle w:val="ConsPlusNormal"/>
              <w:jc w:val="center"/>
            </w:pPr>
            <w:r>
              <w:t>57597825,00</w:t>
            </w:r>
          </w:p>
        </w:tc>
        <w:tc>
          <w:tcPr>
            <w:tcW w:w="1624" w:type="dxa"/>
          </w:tcPr>
          <w:p w:rsidR="00AF5A7B" w:rsidRDefault="00AF5A7B">
            <w:pPr>
              <w:pStyle w:val="ConsPlusNormal"/>
              <w:jc w:val="center"/>
            </w:pPr>
            <w:r>
              <w:t>177552547,00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62356897,00</w:t>
            </w:r>
          </w:p>
        </w:tc>
        <w:tc>
          <w:tcPr>
            <w:tcW w:w="1504" w:type="dxa"/>
          </w:tcPr>
          <w:p w:rsidR="00AF5A7B" w:rsidRDefault="00AF5A7B">
            <w:pPr>
              <w:pStyle w:val="ConsPlusNormal"/>
              <w:jc w:val="center"/>
            </w:pPr>
            <w:r>
              <w:t>57597825,00</w:t>
            </w:r>
          </w:p>
        </w:tc>
        <w:tc>
          <w:tcPr>
            <w:tcW w:w="1504" w:type="dxa"/>
          </w:tcPr>
          <w:p w:rsidR="00AF5A7B" w:rsidRDefault="00AF5A7B">
            <w:pPr>
              <w:pStyle w:val="ConsPlusNormal"/>
              <w:jc w:val="center"/>
            </w:pPr>
            <w:r>
              <w:t>57597825,00</w:t>
            </w:r>
          </w:p>
        </w:tc>
        <w:tc>
          <w:tcPr>
            <w:tcW w:w="1624" w:type="dxa"/>
          </w:tcPr>
          <w:p w:rsidR="00AF5A7B" w:rsidRDefault="00AF5A7B">
            <w:pPr>
              <w:pStyle w:val="ConsPlusNormal"/>
              <w:jc w:val="center"/>
            </w:pPr>
            <w:r>
              <w:t>177552547,00</w:t>
            </w:r>
          </w:p>
        </w:tc>
      </w:tr>
      <w:tr w:rsidR="00AF5A7B">
        <w:tc>
          <w:tcPr>
            <w:tcW w:w="2438" w:type="dxa"/>
          </w:tcPr>
          <w:p w:rsidR="00AF5A7B" w:rsidRDefault="00AF5A7B">
            <w:pPr>
              <w:pStyle w:val="ConsPlusNormal"/>
            </w:pPr>
            <w:r>
              <w:lastRenderedPageBreak/>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62356897,00</w:t>
            </w:r>
          </w:p>
        </w:tc>
        <w:tc>
          <w:tcPr>
            <w:tcW w:w="1504" w:type="dxa"/>
          </w:tcPr>
          <w:p w:rsidR="00AF5A7B" w:rsidRDefault="00AF5A7B">
            <w:pPr>
              <w:pStyle w:val="ConsPlusNormal"/>
              <w:jc w:val="center"/>
            </w:pPr>
            <w:r>
              <w:t>57597825,00</w:t>
            </w:r>
          </w:p>
        </w:tc>
        <w:tc>
          <w:tcPr>
            <w:tcW w:w="1504" w:type="dxa"/>
          </w:tcPr>
          <w:p w:rsidR="00AF5A7B" w:rsidRDefault="00AF5A7B">
            <w:pPr>
              <w:pStyle w:val="ConsPlusNormal"/>
              <w:jc w:val="center"/>
            </w:pPr>
            <w:r>
              <w:t>57597825,00</w:t>
            </w:r>
          </w:p>
        </w:tc>
        <w:tc>
          <w:tcPr>
            <w:tcW w:w="1624" w:type="dxa"/>
          </w:tcPr>
          <w:p w:rsidR="00AF5A7B" w:rsidRDefault="00AF5A7B">
            <w:pPr>
              <w:pStyle w:val="ConsPlusNormal"/>
              <w:jc w:val="center"/>
            </w:pPr>
            <w:r>
              <w:t>177552547,00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0820000130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62356897,00</w:t>
            </w:r>
          </w:p>
        </w:tc>
        <w:tc>
          <w:tcPr>
            <w:tcW w:w="1504" w:type="dxa"/>
          </w:tcPr>
          <w:p w:rsidR="00AF5A7B" w:rsidRDefault="00AF5A7B">
            <w:pPr>
              <w:pStyle w:val="ConsPlusNormal"/>
              <w:jc w:val="center"/>
            </w:pPr>
            <w:r>
              <w:t>57597825,00</w:t>
            </w:r>
          </w:p>
        </w:tc>
        <w:tc>
          <w:tcPr>
            <w:tcW w:w="1504" w:type="dxa"/>
          </w:tcPr>
          <w:p w:rsidR="00AF5A7B" w:rsidRDefault="00AF5A7B">
            <w:pPr>
              <w:pStyle w:val="ConsPlusNormal"/>
              <w:jc w:val="center"/>
            </w:pPr>
            <w:r>
              <w:t>57597825,00</w:t>
            </w:r>
          </w:p>
        </w:tc>
        <w:tc>
          <w:tcPr>
            <w:tcW w:w="1624" w:type="dxa"/>
          </w:tcPr>
          <w:p w:rsidR="00AF5A7B" w:rsidRDefault="00AF5A7B">
            <w:pPr>
              <w:pStyle w:val="ConsPlusNormal"/>
              <w:jc w:val="center"/>
            </w:pPr>
            <w:r>
              <w:t>177552547,00</w:t>
            </w:r>
          </w:p>
        </w:tc>
      </w:tr>
      <w:tr w:rsidR="00AF5A7B">
        <w:tc>
          <w:tcPr>
            <w:tcW w:w="2438" w:type="dxa"/>
          </w:tcPr>
          <w:p w:rsidR="00AF5A7B" w:rsidRDefault="00AF5A7B">
            <w:pPr>
              <w:pStyle w:val="ConsPlusNormal"/>
            </w:pPr>
            <w:r>
              <w:t>Оказание услуг и выполнение работ культурно-досуговыми учреждениями</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72708153,00</w:t>
            </w:r>
          </w:p>
        </w:tc>
        <w:tc>
          <w:tcPr>
            <w:tcW w:w="1504" w:type="dxa"/>
          </w:tcPr>
          <w:p w:rsidR="00AF5A7B" w:rsidRDefault="00AF5A7B">
            <w:pPr>
              <w:pStyle w:val="ConsPlusNormal"/>
              <w:jc w:val="center"/>
            </w:pPr>
            <w:r>
              <w:t>71023643,00</w:t>
            </w:r>
          </w:p>
        </w:tc>
        <w:tc>
          <w:tcPr>
            <w:tcW w:w="1504" w:type="dxa"/>
          </w:tcPr>
          <w:p w:rsidR="00AF5A7B" w:rsidRDefault="00AF5A7B">
            <w:pPr>
              <w:pStyle w:val="ConsPlusNormal"/>
              <w:jc w:val="center"/>
            </w:pPr>
            <w:r>
              <w:t>71023643,00</w:t>
            </w:r>
          </w:p>
        </w:tc>
        <w:tc>
          <w:tcPr>
            <w:tcW w:w="1624" w:type="dxa"/>
          </w:tcPr>
          <w:p w:rsidR="00AF5A7B" w:rsidRDefault="00AF5A7B">
            <w:pPr>
              <w:pStyle w:val="ConsPlusNormal"/>
              <w:jc w:val="center"/>
            </w:pPr>
            <w:r>
              <w:t>214755439,00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72708153,00</w:t>
            </w:r>
          </w:p>
        </w:tc>
        <w:tc>
          <w:tcPr>
            <w:tcW w:w="1504" w:type="dxa"/>
          </w:tcPr>
          <w:p w:rsidR="00AF5A7B" w:rsidRDefault="00AF5A7B">
            <w:pPr>
              <w:pStyle w:val="ConsPlusNormal"/>
              <w:jc w:val="center"/>
            </w:pPr>
            <w:r>
              <w:t>71023643,00</w:t>
            </w:r>
          </w:p>
        </w:tc>
        <w:tc>
          <w:tcPr>
            <w:tcW w:w="1504" w:type="dxa"/>
          </w:tcPr>
          <w:p w:rsidR="00AF5A7B" w:rsidRDefault="00AF5A7B">
            <w:pPr>
              <w:pStyle w:val="ConsPlusNormal"/>
              <w:jc w:val="center"/>
            </w:pPr>
            <w:r>
              <w:t>71023643,00</w:t>
            </w:r>
          </w:p>
        </w:tc>
        <w:tc>
          <w:tcPr>
            <w:tcW w:w="1624" w:type="dxa"/>
          </w:tcPr>
          <w:p w:rsidR="00AF5A7B" w:rsidRDefault="00AF5A7B">
            <w:pPr>
              <w:pStyle w:val="ConsPlusNormal"/>
              <w:jc w:val="center"/>
            </w:pPr>
            <w:r>
              <w:t>214755439,00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72708153,00</w:t>
            </w:r>
          </w:p>
        </w:tc>
        <w:tc>
          <w:tcPr>
            <w:tcW w:w="1504" w:type="dxa"/>
          </w:tcPr>
          <w:p w:rsidR="00AF5A7B" w:rsidRDefault="00AF5A7B">
            <w:pPr>
              <w:pStyle w:val="ConsPlusNormal"/>
              <w:jc w:val="center"/>
            </w:pPr>
            <w:r>
              <w:t>71023643,00</w:t>
            </w:r>
          </w:p>
        </w:tc>
        <w:tc>
          <w:tcPr>
            <w:tcW w:w="1504" w:type="dxa"/>
          </w:tcPr>
          <w:p w:rsidR="00AF5A7B" w:rsidRDefault="00AF5A7B">
            <w:pPr>
              <w:pStyle w:val="ConsPlusNormal"/>
              <w:jc w:val="center"/>
            </w:pPr>
            <w:r>
              <w:t>71023643,00</w:t>
            </w:r>
          </w:p>
        </w:tc>
        <w:tc>
          <w:tcPr>
            <w:tcW w:w="1624" w:type="dxa"/>
          </w:tcPr>
          <w:p w:rsidR="00AF5A7B" w:rsidRDefault="00AF5A7B">
            <w:pPr>
              <w:pStyle w:val="ConsPlusNormal"/>
              <w:jc w:val="center"/>
            </w:pPr>
            <w:r>
              <w:t>214755439,00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0820000140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72708153,00</w:t>
            </w:r>
          </w:p>
        </w:tc>
        <w:tc>
          <w:tcPr>
            <w:tcW w:w="1504" w:type="dxa"/>
          </w:tcPr>
          <w:p w:rsidR="00AF5A7B" w:rsidRDefault="00AF5A7B">
            <w:pPr>
              <w:pStyle w:val="ConsPlusNormal"/>
              <w:jc w:val="center"/>
            </w:pPr>
            <w:r>
              <w:t>71023643,00</w:t>
            </w:r>
          </w:p>
        </w:tc>
        <w:tc>
          <w:tcPr>
            <w:tcW w:w="1504" w:type="dxa"/>
          </w:tcPr>
          <w:p w:rsidR="00AF5A7B" w:rsidRDefault="00AF5A7B">
            <w:pPr>
              <w:pStyle w:val="ConsPlusNormal"/>
              <w:jc w:val="center"/>
            </w:pPr>
            <w:r>
              <w:t>71023643,00</w:t>
            </w:r>
          </w:p>
        </w:tc>
        <w:tc>
          <w:tcPr>
            <w:tcW w:w="1624" w:type="dxa"/>
          </w:tcPr>
          <w:p w:rsidR="00AF5A7B" w:rsidRDefault="00AF5A7B">
            <w:pPr>
              <w:pStyle w:val="ConsPlusNormal"/>
              <w:jc w:val="center"/>
            </w:pPr>
            <w:r>
              <w:t>214755439,00</w:t>
            </w:r>
          </w:p>
        </w:tc>
      </w:tr>
      <w:tr w:rsidR="00AF5A7B">
        <w:tc>
          <w:tcPr>
            <w:tcW w:w="2438" w:type="dxa"/>
          </w:tcPr>
          <w:p w:rsidR="00AF5A7B" w:rsidRDefault="00AF5A7B">
            <w:pPr>
              <w:pStyle w:val="ConsPlusNormal"/>
            </w:pPr>
            <w:r>
              <w:t>Оказание услуг и выполнение работ парком культуры и отдыха</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37578068,00</w:t>
            </w:r>
          </w:p>
        </w:tc>
        <w:tc>
          <w:tcPr>
            <w:tcW w:w="1504" w:type="dxa"/>
          </w:tcPr>
          <w:p w:rsidR="00AF5A7B" w:rsidRDefault="00AF5A7B">
            <w:pPr>
              <w:pStyle w:val="ConsPlusNormal"/>
              <w:jc w:val="center"/>
            </w:pPr>
            <w:r>
              <w:t>35877524,00</w:t>
            </w:r>
          </w:p>
        </w:tc>
        <w:tc>
          <w:tcPr>
            <w:tcW w:w="1504" w:type="dxa"/>
          </w:tcPr>
          <w:p w:rsidR="00AF5A7B" w:rsidRDefault="00AF5A7B">
            <w:pPr>
              <w:pStyle w:val="ConsPlusNormal"/>
              <w:jc w:val="center"/>
            </w:pPr>
            <w:r>
              <w:t>35877524,00</w:t>
            </w:r>
          </w:p>
        </w:tc>
        <w:tc>
          <w:tcPr>
            <w:tcW w:w="1624" w:type="dxa"/>
          </w:tcPr>
          <w:p w:rsidR="00AF5A7B" w:rsidRDefault="00AF5A7B">
            <w:pPr>
              <w:pStyle w:val="ConsPlusNormal"/>
              <w:jc w:val="center"/>
            </w:pPr>
            <w:r>
              <w:t>109333116,00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37578068,00</w:t>
            </w:r>
          </w:p>
        </w:tc>
        <w:tc>
          <w:tcPr>
            <w:tcW w:w="1504" w:type="dxa"/>
          </w:tcPr>
          <w:p w:rsidR="00AF5A7B" w:rsidRDefault="00AF5A7B">
            <w:pPr>
              <w:pStyle w:val="ConsPlusNormal"/>
              <w:jc w:val="center"/>
            </w:pPr>
            <w:r>
              <w:t>35877524,00</w:t>
            </w:r>
          </w:p>
        </w:tc>
        <w:tc>
          <w:tcPr>
            <w:tcW w:w="1504" w:type="dxa"/>
          </w:tcPr>
          <w:p w:rsidR="00AF5A7B" w:rsidRDefault="00AF5A7B">
            <w:pPr>
              <w:pStyle w:val="ConsPlusNormal"/>
              <w:jc w:val="center"/>
            </w:pPr>
            <w:r>
              <w:t>35877524,00</w:t>
            </w:r>
          </w:p>
        </w:tc>
        <w:tc>
          <w:tcPr>
            <w:tcW w:w="1624" w:type="dxa"/>
          </w:tcPr>
          <w:p w:rsidR="00AF5A7B" w:rsidRDefault="00AF5A7B">
            <w:pPr>
              <w:pStyle w:val="ConsPlusNormal"/>
              <w:jc w:val="center"/>
            </w:pPr>
            <w:r>
              <w:t>109333116,00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37578068,00</w:t>
            </w:r>
          </w:p>
        </w:tc>
        <w:tc>
          <w:tcPr>
            <w:tcW w:w="1504" w:type="dxa"/>
          </w:tcPr>
          <w:p w:rsidR="00AF5A7B" w:rsidRDefault="00AF5A7B">
            <w:pPr>
              <w:pStyle w:val="ConsPlusNormal"/>
              <w:jc w:val="center"/>
            </w:pPr>
            <w:r>
              <w:t>35877524,00</w:t>
            </w:r>
          </w:p>
        </w:tc>
        <w:tc>
          <w:tcPr>
            <w:tcW w:w="1504" w:type="dxa"/>
          </w:tcPr>
          <w:p w:rsidR="00AF5A7B" w:rsidRDefault="00AF5A7B">
            <w:pPr>
              <w:pStyle w:val="ConsPlusNormal"/>
              <w:jc w:val="center"/>
            </w:pPr>
            <w:r>
              <w:t>35877524,00</w:t>
            </w:r>
          </w:p>
        </w:tc>
        <w:tc>
          <w:tcPr>
            <w:tcW w:w="1624" w:type="dxa"/>
          </w:tcPr>
          <w:p w:rsidR="00AF5A7B" w:rsidRDefault="00AF5A7B">
            <w:pPr>
              <w:pStyle w:val="ConsPlusNormal"/>
              <w:jc w:val="center"/>
            </w:pPr>
            <w:r>
              <w:t>109333116,00</w:t>
            </w:r>
          </w:p>
        </w:tc>
      </w:tr>
      <w:tr w:rsidR="00AF5A7B">
        <w:tc>
          <w:tcPr>
            <w:tcW w:w="2438" w:type="dxa"/>
          </w:tcPr>
          <w:p w:rsidR="00AF5A7B" w:rsidRDefault="00AF5A7B">
            <w:pPr>
              <w:pStyle w:val="ConsPlusNormal"/>
            </w:pPr>
            <w:r>
              <w:t>Субсидии автономным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0820000150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37578068,00</w:t>
            </w:r>
          </w:p>
        </w:tc>
        <w:tc>
          <w:tcPr>
            <w:tcW w:w="1504" w:type="dxa"/>
          </w:tcPr>
          <w:p w:rsidR="00AF5A7B" w:rsidRDefault="00AF5A7B">
            <w:pPr>
              <w:pStyle w:val="ConsPlusNormal"/>
              <w:jc w:val="center"/>
            </w:pPr>
            <w:r>
              <w:t>35877524,00</w:t>
            </w:r>
          </w:p>
        </w:tc>
        <w:tc>
          <w:tcPr>
            <w:tcW w:w="1504" w:type="dxa"/>
          </w:tcPr>
          <w:p w:rsidR="00AF5A7B" w:rsidRDefault="00AF5A7B">
            <w:pPr>
              <w:pStyle w:val="ConsPlusNormal"/>
              <w:jc w:val="center"/>
            </w:pPr>
            <w:r>
              <w:t>35877524,00</w:t>
            </w:r>
          </w:p>
        </w:tc>
        <w:tc>
          <w:tcPr>
            <w:tcW w:w="1624" w:type="dxa"/>
          </w:tcPr>
          <w:p w:rsidR="00AF5A7B" w:rsidRDefault="00AF5A7B">
            <w:pPr>
              <w:pStyle w:val="ConsPlusNormal"/>
              <w:jc w:val="center"/>
            </w:pPr>
            <w:r>
              <w:t>109333116,00</w:t>
            </w:r>
          </w:p>
        </w:tc>
      </w:tr>
      <w:tr w:rsidR="00AF5A7B">
        <w:tc>
          <w:tcPr>
            <w:tcW w:w="2438" w:type="dxa"/>
          </w:tcPr>
          <w:p w:rsidR="00AF5A7B" w:rsidRDefault="00AF5A7B">
            <w:pPr>
              <w:pStyle w:val="ConsPlusNormal"/>
            </w:pPr>
            <w:r>
              <w:t>Приобретение звукового оборудования</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0820000170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2239000,00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2239000,00</w:t>
            </w:r>
          </w:p>
        </w:tc>
      </w:tr>
      <w:tr w:rsidR="00AF5A7B">
        <w:tc>
          <w:tcPr>
            <w:tcW w:w="2438" w:type="dxa"/>
          </w:tcPr>
          <w:p w:rsidR="00AF5A7B" w:rsidRDefault="00AF5A7B">
            <w:pPr>
              <w:pStyle w:val="ConsPlusNormal"/>
            </w:pPr>
            <w:r>
              <w:lastRenderedPageBreak/>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0820000170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2239000,00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2239000,00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0820000170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2239000,00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2239000,00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0820000170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2239000,00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2239000,00</w:t>
            </w:r>
          </w:p>
        </w:tc>
      </w:tr>
      <w:tr w:rsidR="00AF5A7B">
        <w:tc>
          <w:tcPr>
            <w:tcW w:w="2438" w:type="dxa"/>
          </w:tcPr>
          <w:p w:rsidR="00AF5A7B" w:rsidRDefault="00AF5A7B">
            <w:pPr>
              <w:pStyle w:val="ConsPlusNormal"/>
            </w:pPr>
            <w:r>
              <w:t>Капитальный ремонт здания МБУК "Центр досуга". Входная группа</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1459655,28</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1459655,28</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0820000180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1459655,28</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1459655,28</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1459655,28</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1459655,28</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0820000180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1459655,28</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1459655,28</w:t>
            </w:r>
          </w:p>
        </w:tc>
      </w:tr>
      <w:tr w:rsidR="00AF5A7B">
        <w:tc>
          <w:tcPr>
            <w:tcW w:w="2438" w:type="dxa"/>
          </w:tcPr>
          <w:p w:rsidR="00AF5A7B" w:rsidRDefault="00AF5A7B">
            <w:pPr>
              <w:pStyle w:val="ConsPlusNormal"/>
            </w:pPr>
            <w:r>
              <w:t xml:space="preserve">Софинансирование расходов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w:t>
            </w:r>
            <w:r>
              <w:lastRenderedPageBreak/>
              <w:t>населения до 300 тысяч человек</w:t>
            </w:r>
          </w:p>
        </w:tc>
        <w:tc>
          <w:tcPr>
            <w:tcW w:w="694" w:type="dxa"/>
          </w:tcPr>
          <w:p w:rsidR="00AF5A7B" w:rsidRDefault="00AF5A7B">
            <w:pPr>
              <w:pStyle w:val="ConsPlusNormal"/>
              <w:jc w:val="center"/>
            </w:pPr>
            <w:r>
              <w:lastRenderedPageBreak/>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08200L5580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1155569,00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1155569,00</w:t>
            </w:r>
          </w:p>
        </w:tc>
      </w:tr>
      <w:tr w:rsidR="00AF5A7B">
        <w:tc>
          <w:tcPr>
            <w:tcW w:w="2438" w:type="dxa"/>
          </w:tcPr>
          <w:p w:rsidR="00AF5A7B" w:rsidRDefault="00AF5A7B">
            <w:pPr>
              <w:pStyle w:val="ConsPlusNormal"/>
            </w:pPr>
            <w:r>
              <w:lastRenderedPageBreak/>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08200L5580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1155569,00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1155569,00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08200L5580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1155569,00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1155569,00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08200L5580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1155569,00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1155569,00</w:t>
            </w:r>
          </w:p>
        </w:tc>
      </w:tr>
      <w:tr w:rsidR="00AF5A7B">
        <w:tc>
          <w:tcPr>
            <w:tcW w:w="2438" w:type="dxa"/>
          </w:tcPr>
          <w:p w:rsidR="00AF5A7B" w:rsidRDefault="00AF5A7B">
            <w:pPr>
              <w:pStyle w:val="ConsPlusNormal"/>
            </w:pPr>
            <w: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08200R5580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11555710,00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11555710,00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08200R5580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11555710,00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11555710,00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08200R5580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11555710,00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11555710,00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08200R5580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11555710,00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11555710,00</w:t>
            </w:r>
          </w:p>
        </w:tc>
      </w:tr>
      <w:tr w:rsidR="00AF5A7B">
        <w:tc>
          <w:tcPr>
            <w:tcW w:w="2438" w:type="dxa"/>
          </w:tcPr>
          <w:p w:rsidR="00AF5A7B" w:rsidRDefault="00AF5A7B">
            <w:pPr>
              <w:pStyle w:val="ConsPlusNormal"/>
              <w:outlineLvl w:val="2"/>
            </w:pPr>
            <w:hyperlink w:anchor="P3571" w:history="1">
              <w:r>
                <w:rPr>
                  <w:color w:val="0000FF"/>
                </w:rPr>
                <w:t>Подпрограмма</w:t>
              </w:r>
            </w:hyperlink>
            <w:r>
              <w:t xml:space="preserve"> "Обеспечение условий реализации программы и прочие мероприятия"</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104213513,00</w:t>
            </w:r>
          </w:p>
        </w:tc>
        <w:tc>
          <w:tcPr>
            <w:tcW w:w="1504" w:type="dxa"/>
          </w:tcPr>
          <w:p w:rsidR="00AF5A7B" w:rsidRDefault="00AF5A7B">
            <w:pPr>
              <w:pStyle w:val="ConsPlusNormal"/>
              <w:jc w:val="center"/>
            </w:pPr>
            <w:r>
              <w:t>89385227,00</w:t>
            </w:r>
          </w:p>
        </w:tc>
        <w:tc>
          <w:tcPr>
            <w:tcW w:w="1504" w:type="dxa"/>
          </w:tcPr>
          <w:p w:rsidR="00AF5A7B" w:rsidRDefault="00AF5A7B">
            <w:pPr>
              <w:pStyle w:val="ConsPlusNormal"/>
              <w:jc w:val="center"/>
            </w:pPr>
            <w:r>
              <w:t>89385227,00</w:t>
            </w:r>
          </w:p>
        </w:tc>
        <w:tc>
          <w:tcPr>
            <w:tcW w:w="1624" w:type="dxa"/>
          </w:tcPr>
          <w:p w:rsidR="00AF5A7B" w:rsidRDefault="00AF5A7B">
            <w:pPr>
              <w:pStyle w:val="ConsPlusNormal"/>
              <w:jc w:val="center"/>
            </w:pPr>
            <w:r>
              <w:t>282983967,00</w:t>
            </w:r>
          </w:p>
        </w:tc>
      </w:tr>
      <w:tr w:rsidR="00AF5A7B">
        <w:tc>
          <w:tcPr>
            <w:tcW w:w="2438" w:type="dxa"/>
          </w:tcPr>
          <w:p w:rsidR="00AF5A7B" w:rsidRDefault="00AF5A7B">
            <w:pPr>
              <w:pStyle w:val="ConsPlusNormal"/>
            </w:pPr>
            <w:r>
              <w:t>Обеспечение реализации муниципальной программы</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12008502,00</w:t>
            </w:r>
          </w:p>
        </w:tc>
        <w:tc>
          <w:tcPr>
            <w:tcW w:w="1504" w:type="dxa"/>
          </w:tcPr>
          <w:p w:rsidR="00AF5A7B" w:rsidRDefault="00AF5A7B">
            <w:pPr>
              <w:pStyle w:val="ConsPlusNormal"/>
              <w:jc w:val="center"/>
            </w:pPr>
            <w:r>
              <w:t>6611695,00</w:t>
            </w:r>
          </w:p>
        </w:tc>
        <w:tc>
          <w:tcPr>
            <w:tcW w:w="1504" w:type="dxa"/>
          </w:tcPr>
          <w:p w:rsidR="00AF5A7B" w:rsidRDefault="00AF5A7B">
            <w:pPr>
              <w:pStyle w:val="ConsPlusNormal"/>
              <w:jc w:val="center"/>
            </w:pPr>
            <w:r>
              <w:t>6611695,00</w:t>
            </w:r>
          </w:p>
        </w:tc>
        <w:tc>
          <w:tcPr>
            <w:tcW w:w="1624" w:type="dxa"/>
          </w:tcPr>
          <w:p w:rsidR="00AF5A7B" w:rsidRDefault="00AF5A7B">
            <w:pPr>
              <w:pStyle w:val="ConsPlusNormal"/>
              <w:jc w:val="center"/>
            </w:pPr>
            <w:r>
              <w:t>25231892,00</w:t>
            </w:r>
          </w:p>
        </w:tc>
      </w:tr>
      <w:tr w:rsidR="00AF5A7B">
        <w:tc>
          <w:tcPr>
            <w:tcW w:w="2438" w:type="dxa"/>
          </w:tcPr>
          <w:p w:rsidR="00AF5A7B" w:rsidRDefault="00AF5A7B">
            <w:pPr>
              <w:pStyle w:val="ConsPlusNormal"/>
            </w:pPr>
            <w:r>
              <w:t>Муниципальное казенное учреждение "Управление культуры"</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12008502,00</w:t>
            </w:r>
          </w:p>
        </w:tc>
        <w:tc>
          <w:tcPr>
            <w:tcW w:w="1504" w:type="dxa"/>
          </w:tcPr>
          <w:p w:rsidR="00AF5A7B" w:rsidRDefault="00AF5A7B">
            <w:pPr>
              <w:pStyle w:val="ConsPlusNormal"/>
              <w:jc w:val="center"/>
            </w:pPr>
            <w:r>
              <w:t>6611695,00</w:t>
            </w:r>
          </w:p>
        </w:tc>
        <w:tc>
          <w:tcPr>
            <w:tcW w:w="1504" w:type="dxa"/>
          </w:tcPr>
          <w:p w:rsidR="00AF5A7B" w:rsidRDefault="00AF5A7B">
            <w:pPr>
              <w:pStyle w:val="ConsPlusNormal"/>
              <w:jc w:val="center"/>
            </w:pPr>
            <w:r>
              <w:t>6611695,00</w:t>
            </w:r>
          </w:p>
        </w:tc>
        <w:tc>
          <w:tcPr>
            <w:tcW w:w="1624" w:type="dxa"/>
          </w:tcPr>
          <w:p w:rsidR="00AF5A7B" w:rsidRDefault="00AF5A7B">
            <w:pPr>
              <w:pStyle w:val="ConsPlusNormal"/>
              <w:jc w:val="center"/>
            </w:pPr>
            <w:r>
              <w:t>25231892,00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0830000020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12008502,00</w:t>
            </w:r>
          </w:p>
        </w:tc>
        <w:tc>
          <w:tcPr>
            <w:tcW w:w="1504" w:type="dxa"/>
          </w:tcPr>
          <w:p w:rsidR="00AF5A7B" w:rsidRDefault="00AF5A7B">
            <w:pPr>
              <w:pStyle w:val="ConsPlusNormal"/>
              <w:jc w:val="center"/>
            </w:pPr>
            <w:r>
              <w:t>6611695,00</w:t>
            </w:r>
          </w:p>
        </w:tc>
        <w:tc>
          <w:tcPr>
            <w:tcW w:w="1504" w:type="dxa"/>
          </w:tcPr>
          <w:p w:rsidR="00AF5A7B" w:rsidRDefault="00AF5A7B">
            <w:pPr>
              <w:pStyle w:val="ConsPlusNormal"/>
              <w:jc w:val="center"/>
            </w:pPr>
            <w:r>
              <w:t>6611695,00</w:t>
            </w:r>
          </w:p>
        </w:tc>
        <w:tc>
          <w:tcPr>
            <w:tcW w:w="1624" w:type="dxa"/>
          </w:tcPr>
          <w:p w:rsidR="00AF5A7B" w:rsidRDefault="00AF5A7B">
            <w:pPr>
              <w:pStyle w:val="ConsPlusNormal"/>
              <w:jc w:val="center"/>
            </w:pPr>
            <w:r>
              <w:t>25231892,00</w:t>
            </w:r>
          </w:p>
        </w:tc>
      </w:tr>
      <w:tr w:rsidR="00AF5A7B">
        <w:tc>
          <w:tcPr>
            <w:tcW w:w="2438" w:type="dxa"/>
          </w:tcPr>
          <w:p w:rsidR="00AF5A7B" w:rsidRDefault="00AF5A7B">
            <w:pPr>
              <w:pStyle w:val="ConsPlusNormal"/>
            </w:pPr>
            <w:r>
              <w:t>Расходы на выплаты персоналу казенных учреждений</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0830000020</w:t>
            </w:r>
          </w:p>
        </w:tc>
        <w:tc>
          <w:tcPr>
            <w:tcW w:w="484" w:type="dxa"/>
          </w:tcPr>
          <w:p w:rsidR="00AF5A7B" w:rsidRDefault="00AF5A7B">
            <w:pPr>
              <w:pStyle w:val="ConsPlusNormal"/>
              <w:jc w:val="center"/>
            </w:pPr>
            <w:r>
              <w:t>110</w:t>
            </w:r>
          </w:p>
        </w:tc>
        <w:tc>
          <w:tcPr>
            <w:tcW w:w="1504" w:type="dxa"/>
          </w:tcPr>
          <w:p w:rsidR="00AF5A7B" w:rsidRDefault="00AF5A7B">
            <w:pPr>
              <w:pStyle w:val="ConsPlusNormal"/>
              <w:jc w:val="center"/>
            </w:pPr>
            <w:r>
              <w:t>11154333,00</w:t>
            </w:r>
          </w:p>
        </w:tc>
        <w:tc>
          <w:tcPr>
            <w:tcW w:w="1504" w:type="dxa"/>
          </w:tcPr>
          <w:p w:rsidR="00AF5A7B" w:rsidRDefault="00AF5A7B">
            <w:pPr>
              <w:pStyle w:val="ConsPlusNormal"/>
              <w:jc w:val="center"/>
            </w:pPr>
            <w:r>
              <w:t>5757526,00</w:t>
            </w:r>
          </w:p>
        </w:tc>
        <w:tc>
          <w:tcPr>
            <w:tcW w:w="1504" w:type="dxa"/>
          </w:tcPr>
          <w:p w:rsidR="00AF5A7B" w:rsidRDefault="00AF5A7B">
            <w:pPr>
              <w:pStyle w:val="ConsPlusNormal"/>
              <w:jc w:val="center"/>
            </w:pPr>
            <w:r>
              <w:t>5757526,00</w:t>
            </w:r>
          </w:p>
        </w:tc>
        <w:tc>
          <w:tcPr>
            <w:tcW w:w="1624" w:type="dxa"/>
          </w:tcPr>
          <w:p w:rsidR="00AF5A7B" w:rsidRDefault="00AF5A7B">
            <w:pPr>
              <w:pStyle w:val="ConsPlusNormal"/>
              <w:jc w:val="center"/>
            </w:pPr>
            <w:r>
              <w:t>22669385,00</w:t>
            </w:r>
          </w:p>
        </w:tc>
      </w:tr>
      <w:tr w:rsidR="00AF5A7B">
        <w:tc>
          <w:tcPr>
            <w:tcW w:w="2438" w:type="dxa"/>
          </w:tcPr>
          <w:p w:rsidR="00AF5A7B" w:rsidRDefault="00AF5A7B">
            <w:pPr>
              <w:pStyle w:val="ConsPlusNormal"/>
            </w:pPr>
            <w:r>
              <w:t>Иные закупки товаров, работ и услуг для обеспечения государственных (муниципальных) нужд</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0830000020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854169,00</w:t>
            </w:r>
          </w:p>
        </w:tc>
        <w:tc>
          <w:tcPr>
            <w:tcW w:w="1504" w:type="dxa"/>
          </w:tcPr>
          <w:p w:rsidR="00AF5A7B" w:rsidRDefault="00AF5A7B">
            <w:pPr>
              <w:pStyle w:val="ConsPlusNormal"/>
              <w:jc w:val="center"/>
            </w:pPr>
            <w:r>
              <w:t>854169,00</w:t>
            </w:r>
          </w:p>
        </w:tc>
        <w:tc>
          <w:tcPr>
            <w:tcW w:w="1504" w:type="dxa"/>
          </w:tcPr>
          <w:p w:rsidR="00AF5A7B" w:rsidRDefault="00AF5A7B">
            <w:pPr>
              <w:pStyle w:val="ConsPlusNormal"/>
              <w:jc w:val="center"/>
            </w:pPr>
            <w:r>
              <w:t>854169,00</w:t>
            </w:r>
          </w:p>
        </w:tc>
        <w:tc>
          <w:tcPr>
            <w:tcW w:w="1624" w:type="dxa"/>
          </w:tcPr>
          <w:p w:rsidR="00AF5A7B" w:rsidRDefault="00AF5A7B">
            <w:pPr>
              <w:pStyle w:val="ConsPlusNormal"/>
              <w:jc w:val="center"/>
            </w:pPr>
            <w:r>
              <w:t>2562507,00</w:t>
            </w:r>
          </w:p>
        </w:tc>
      </w:tr>
      <w:tr w:rsidR="00AF5A7B">
        <w:tc>
          <w:tcPr>
            <w:tcW w:w="2438" w:type="dxa"/>
          </w:tcPr>
          <w:p w:rsidR="00AF5A7B" w:rsidRDefault="00AF5A7B">
            <w:pPr>
              <w:pStyle w:val="ConsPlusNormal"/>
            </w:pPr>
            <w:r>
              <w:t>Оказание услуг и выполнение работ учреждениями дополнительного образования в области культуры</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87995011,00</w:t>
            </w:r>
          </w:p>
        </w:tc>
        <w:tc>
          <w:tcPr>
            <w:tcW w:w="1504" w:type="dxa"/>
          </w:tcPr>
          <w:p w:rsidR="00AF5A7B" w:rsidRDefault="00AF5A7B">
            <w:pPr>
              <w:pStyle w:val="ConsPlusNormal"/>
              <w:jc w:val="center"/>
            </w:pPr>
            <w:r>
              <w:t>82773532,00</w:t>
            </w:r>
          </w:p>
        </w:tc>
        <w:tc>
          <w:tcPr>
            <w:tcW w:w="1504" w:type="dxa"/>
          </w:tcPr>
          <w:p w:rsidR="00AF5A7B" w:rsidRDefault="00AF5A7B">
            <w:pPr>
              <w:pStyle w:val="ConsPlusNormal"/>
              <w:jc w:val="center"/>
            </w:pPr>
            <w:r>
              <w:t>82773532,00</w:t>
            </w:r>
          </w:p>
        </w:tc>
        <w:tc>
          <w:tcPr>
            <w:tcW w:w="1624" w:type="dxa"/>
          </w:tcPr>
          <w:p w:rsidR="00AF5A7B" w:rsidRDefault="00AF5A7B">
            <w:pPr>
              <w:pStyle w:val="ConsPlusNormal"/>
              <w:jc w:val="center"/>
            </w:pPr>
            <w:r>
              <w:t>253542075,00</w:t>
            </w:r>
          </w:p>
        </w:tc>
      </w:tr>
      <w:tr w:rsidR="00AF5A7B">
        <w:tc>
          <w:tcPr>
            <w:tcW w:w="2438" w:type="dxa"/>
          </w:tcPr>
          <w:p w:rsidR="00AF5A7B" w:rsidRDefault="00AF5A7B">
            <w:pPr>
              <w:pStyle w:val="ConsPlusNormal"/>
            </w:pPr>
            <w:r>
              <w:t xml:space="preserve">Муниципальное казенное учреждение </w:t>
            </w:r>
            <w:r>
              <w:lastRenderedPageBreak/>
              <w:t>"Управление культуры"</w:t>
            </w:r>
          </w:p>
        </w:tc>
        <w:tc>
          <w:tcPr>
            <w:tcW w:w="694" w:type="dxa"/>
          </w:tcPr>
          <w:p w:rsidR="00AF5A7B" w:rsidRDefault="00AF5A7B">
            <w:pPr>
              <w:pStyle w:val="ConsPlusNormal"/>
              <w:jc w:val="center"/>
            </w:pPr>
            <w:r>
              <w:lastRenderedPageBreak/>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87995011,00</w:t>
            </w:r>
          </w:p>
        </w:tc>
        <w:tc>
          <w:tcPr>
            <w:tcW w:w="1504" w:type="dxa"/>
          </w:tcPr>
          <w:p w:rsidR="00AF5A7B" w:rsidRDefault="00AF5A7B">
            <w:pPr>
              <w:pStyle w:val="ConsPlusNormal"/>
              <w:jc w:val="center"/>
            </w:pPr>
            <w:r>
              <w:t>82773532,00</w:t>
            </w:r>
          </w:p>
        </w:tc>
        <w:tc>
          <w:tcPr>
            <w:tcW w:w="1504" w:type="dxa"/>
          </w:tcPr>
          <w:p w:rsidR="00AF5A7B" w:rsidRDefault="00AF5A7B">
            <w:pPr>
              <w:pStyle w:val="ConsPlusNormal"/>
              <w:jc w:val="center"/>
            </w:pPr>
            <w:r>
              <w:t>82773532,00</w:t>
            </w:r>
          </w:p>
        </w:tc>
        <w:tc>
          <w:tcPr>
            <w:tcW w:w="1624" w:type="dxa"/>
          </w:tcPr>
          <w:p w:rsidR="00AF5A7B" w:rsidRDefault="00AF5A7B">
            <w:pPr>
              <w:pStyle w:val="ConsPlusNormal"/>
              <w:jc w:val="center"/>
            </w:pPr>
            <w:r>
              <w:t>253542075,00</w:t>
            </w:r>
          </w:p>
        </w:tc>
      </w:tr>
      <w:tr w:rsidR="00AF5A7B">
        <w:tc>
          <w:tcPr>
            <w:tcW w:w="2438" w:type="dxa"/>
          </w:tcPr>
          <w:p w:rsidR="00AF5A7B" w:rsidRDefault="00AF5A7B">
            <w:pPr>
              <w:pStyle w:val="ConsPlusNormal"/>
            </w:pPr>
            <w:r>
              <w:lastRenderedPageBreak/>
              <w:t>Дополнительное образование детей</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07</w:t>
            </w:r>
          </w:p>
        </w:tc>
        <w:tc>
          <w:tcPr>
            <w:tcW w:w="424" w:type="dxa"/>
          </w:tcPr>
          <w:p w:rsidR="00AF5A7B" w:rsidRDefault="00AF5A7B">
            <w:pPr>
              <w:pStyle w:val="ConsPlusNormal"/>
              <w:jc w:val="center"/>
            </w:pPr>
            <w:r>
              <w:t>03</w:t>
            </w:r>
          </w:p>
        </w:tc>
        <w:tc>
          <w:tcPr>
            <w:tcW w:w="1354" w:type="dxa"/>
          </w:tcPr>
          <w:p w:rsidR="00AF5A7B" w:rsidRDefault="00AF5A7B">
            <w:pPr>
              <w:pStyle w:val="ConsPlusNormal"/>
              <w:jc w:val="center"/>
            </w:pPr>
            <w:r>
              <w:t>0830000030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87995011,00</w:t>
            </w:r>
          </w:p>
        </w:tc>
        <w:tc>
          <w:tcPr>
            <w:tcW w:w="1504" w:type="dxa"/>
          </w:tcPr>
          <w:p w:rsidR="00AF5A7B" w:rsidRDefault="00AF5A7B">
            <w:pPr>
              <w:pStyle w:val="ConsPlusNormal"/>
              <w:jc w:val="center"/>
            </w:pPr>
            <w:r>
              <w:t>82773532,00</w:t>
            </w:r>
          </w:p>
        </w:tc>
        <w:tc>
          <w:tcPr>
            <w:tcW w:w="1504" w:type="dxa"/>
          </w:tcPr>
          <w:p w:rsidR="00AF5A7B" w:rsidRDefault="00AF5A7B">
            <w:pPr>
              <w:pStyle w:val="ConsPlusNormal"/>
              <w:jc w:val="center"/>
            </w:pPr>
            <w:r>
              <w:t>82773532,00</w:t>
            </w:r>
          </w:p>
        </w:tc>
        <w:tc>
          <w:tcPr>
            <w:tcW w:w="1624" w:type="dxa"/>
          </w:tcPr>
          <w:p w:rsidR="00AF5A7B" w:rsidRDefault="00AF5A7B">
            <w:pPr>
              <w:pStyle w:val="ConsPlusNormal"/>
              <w:jc w:val="center"/>
            </w:pPr>
            <w:r>
              <w:t>253542075,00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07</w:t>
            </w:r>
          </w:p>
        </w:tc>
        <w:tc>
          <w:tcPr>
            <w:tcW w:w="424" w:type="dxa"/>
          </w:tcPr>
          <w:p w:rsidR="00AF5A7B" w:rsidRDefault="00AF5A7B">
            <w:pPr>
              <w:pStyle w:val="ConsPlusNormal"/>
              <w:jc w:val="center"/>
            </w:pPr>
            <w:r>
              <w:t>03</w:t>
            </w:r>
          </w:p>
        </w:tc>
        <w:tc>
          <w:tcPr>
            <w:tcW w:w="1354" w:type="dxa"/>
          </w:tcPr>
          <w:p w:rsidR="00AF5A7B" w:rsidRDefault="00AF5A7B">
            <w:pPr>
              <w:pStyle w:val="ConsPlusNormal"/>
              <w:jc w:val="center"/>
            </w:pPr>
            <w:r>
              <w:t>0830000030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87995011,00</w:t>
            </w:r>
          </w:p>
        </w:tc>
        <w:tc>
          <w:tcPr>
            <w:tcW w:w="1504" w:type="dxa"/>
          </w:tcPr>
          <w:p w:rsidR="00AF5A7B" w:rsidRDefault="00AF5A7B">
            <w:pPr>
              <w:pStyle w:val="ConsPlusNormal"/>
              <w:jc w:val="center"/>
            </w:pPr>
            <w:r>
              <w:t>82773532,00</w:t>
            </w:r>
          </w:p>
        </w:tc>
        <w:tc>
          <w:tcPr>
            <w:tcW w:w="1504" w:type="dxa"/>
          </w:tcPr>
          <w:p w:rsidR="00AF5A7B" w:rsidRDefault="00AF5A7B">
            <w:pPr>
              <w:pStyle w:val="ConsPlusNormal"/>
              <w:jc w:val="center"/>
            </w:pPr>
            <w:r>
              <w:t>82773532,00</w:t>
            </w:r>
          </w:p>
        </w:tc>
        <w:tc>
          <w:tcPr>
            <w:tcW w:w="1624" w:type="dxa"/>
          </w:tcPr>
          <w:p w:rsidR="00AF5A7B" w:rsidRDefault="00AF5A7B">
            <w:pPr>
              <w:pStyle w:val="ConsPlusNormal"/>
              <w:jc w:val="center"/>
            </w:pPr>
            <w:r>
              <w:t>253542075,00</w:t>
            </w:r>
          </w:p>
        </w:tc>
      </w:tr>
      <w:tr w:rsidR="00AF5A7B">
        <w:tc>
          <w:tcPr>
            <w:tcW w:w="2438" w:type="dxa"/>
          </w:tcPr>
          <w:p w:rsidR="00AF5A7B" w:rsidRDefault="00AF5A7B">
            <w:pPr>
              <w:pStyle w:val="ConsPlusNormal"/>
            </w:pPr>
            <w:r>
              <w:t>Расходы на оказание услуг по сбору, обобщению и анализу информации о качестве оказания услуг организациями культуры</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210000,00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210000,00</w:t>
            </w:r>
          </w:p>
        </w:tc>
      </w:tr>
      <w:tr w:rsidR="00AF5A7B">
        <w:tc>
          <w:tcPr>
            <w:tcW w:w="2438" w:type="dxa"/>
          </w:tcPr>
          <w:p w:rsidR="00AF5A7B" w:rsidRDefault="00AF5A7B">
            <w:pPr>
              <w:pStyle w:val="ConsPlusNormal"/>
            </w:pPr>
            <w:r>
              <w:t>Администрация закрытого административно-территориального образования город Железногорск</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210000,00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210000,00</w:t>
            </w:r>
          </w:p>
        </w:tc>
      </w:tr>
      <w:tr w:rsidR="00AF5A7B">
        <w:tc>
          <w:tcPr>
            <w:tcW w:w="2438" w:type="dxa"/>
          </w:tcPr>
          <w:p w:rsidR="00AF5A7B" w:rsidRDefault="00AF5A7B">
            <w:pPr>
              <w:pStyle w:val="ConsPlusNormal"/>
            </w:pPr>
            <w:r>
              <w:t>Культура</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0830000040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210000,00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210000,00</w:t>
            </w:r>
          </w:p>
        </w:tc>
      </w:tr>
      <w:tr w:rsidR="00AF5A7B">
        <w:tc>
          <w:tcPr>
            <w:tcW w:w="2438" w:type="dxa"/>
          </w:tcPr>
          <w:p w:rsidR="00AF5A7B" w:rsidRDefault="00AF5A7B">
            <w:pPr>
              <w:pStyle w:val="ConsPlusNormal"/>
            </w:pPr>
            <w:r>
              <w:t>Иные закупки товаров, работ и услуг для обеспечения государственных (муниципальных) нужд</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0830000040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210000,00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210000,00</w:t>
            </w:r>
          </w:p>
        </w:tc>
      </w:tr>
      <w:tr w:rsidR="00AF5A7B">
        <w:tc>
          <w:tcPr>
            <w:tcW w:w="2438" w:type="dxa"/>
          </w:tcPr>
          <w:p w:rsidR="00AF5A7B" w:rsidRDefault="00AF5A7B">
            <w:pPr>
              <w:pStyle w:val="ConsPlusNormal"/>
            </w:pPr>
            <w:r>
              <w:t>Материально-техническое оснащение</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4000000,00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4000000,00</w:t>
            </w:r>
          </w:p>
        </w:tc>
      </w:tr>
      <w:tr w:rsidR="00AF5A7B">
        <w:tc>
          <w:tcPr>
            <w:tcW w:w="2438" w:type="dxa"/>
          </w:tcPr>
          <w:p w:rsidR="00AF5A7B" w:rsidRDefault="00AF5A7B">
            <w:pPr>
              <w:pStyle w:val="ConsPlusNormal"/>
            </w:pPr>
            <w:r>
              <w:t xml:space="preserve">Муниципальное </w:t>
            </w:r>
            <w:r>
              <w:lastRenderedPageBreak/>
              <w:t>казенное учреждение "Управление культуры"</w:t>
            </w:r>
          </w:p>
        </w:tc>
        <w:tc>
          <w:tcPr>
            <w:tcW w:w="694" w:type="dxa"/>
          </w:tcPr>
          <w:p w:rsidR="00AF5A7B" w:rsidRDefault="00AF5A7B">
            <w:pPr>
              <w:pStyle w:val="ConsPlusNormal"/>
              <w:jc w:val="center"/>
            </w:pPr>
            <w:r>
              <w:lastRenderedPageBreak/>
              <w:t>733</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0830000050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4000000,00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4000000,00</w:t>
            </w:r>
          </w:p>
        </w:tc>
      </w:tr>
      <w:tr w:rsidR="00AF5A7B">
        <w:tc>
          <w:tcPr>
            <w:tcW w:w="2438" w:type="dxa"/>
          </w:tcPr>
          <w:p w:rsidR="00AF5A7B" w:rsidRDefault="00AF5A7B">
            <w:pPr>
              <w:pStyle w:val="ConsPlusNormal"/>
            </w:pPr>
            <w:r>
              <w:lastRenderedPageBreak/>
              <w:t>Культура</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0830000050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4000000,00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4000000,00</w:t>
            </w:r>
          </w:p>
        </w:tc>
      </w:tr>
      <w:tr w:rsidR="00AF5A7B">
        <w:tc>
          <w:tcPr>
            <w:tcW w:w="2438" w:type="dxa"/>
          </w:tcPr>
          <w:p w:rsidR="00AF5A7B" w:rsidRDefault="00AF5A7B">
            <w:pPr>
              <w:pStyle w:val="ConsPlusNormal"/>
            </w:pPr>
            <w:r>
              <w:t>Субсидии бюджетным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0830000050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3400000,00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3400000,00</w:t>
            </w:r>
          </w:p>
        </w:tc>
      </w:tr>
      <w:tr w:rsidR="00AF5A7B">
        <w:tc>
          <w:tcPr>
            <w:tcW w:w="2438" w:type="dxa"/>
          </w:tcPr>
          <w:p w:rsidR="00AF5A7B" w:rsidRDefault="00AF5A7B">
            <w:pPr>
              <w:pStyle w:val="ConsPlusNormal"/>
            </w:pPr>
            <w:r>
              <w:t>Субсидии автономным учреждениям</w:t>
            </w:r>
          </w:p>
        </w:tc>
        <w:tc>
          <w:tcPr>
            <w:tcW w:w="694" w:type="dxa"/>
          </w:tcPr>
          <w:p w:rsidR="00AF5A7B" w:rsidRDefault="00AF5A7B">
            <w:pPr>
              <w:pStyle w:val="ConsPlusNormal"/>
              <w:jc w:val="center"/>
            </w:pPr>
            <w:r>
              <w:t>733</w:t>
            </w:r>
          </w:p>
        </w:tc>
        <w:tc>
          <w:tcPr>
            <w:tcW w:w="379" w:type="dxa"/>
          </w:tcPr>
          <w:p w:rsidR="00AF5A7B" w:rsidRDefault="00AF5A7B">
            <w:pPr>
              <w:pStyle w:val="ConsPlusNormal"/>
              <w:jc w:val="center"/>
            </w:pPr>
            <w:r>
              <w:t>08</w:t>
            </w:r>
          </w:p>
        </w:tc>
        <w:tc>
          <w:tcPr>
            <w:tcW w:w="424" w:type="dxa"/>
          </w:tcPr>
          <w:p w:rsidR="00AF5A7B" w:rsidRDefault="00AF5A7B">
            <w:pPr>
              <w:pStyle w:val="ConsPlusNormal"/>
              <w:jc w:val="center"/>
            </w:pPr>
            <w:r>
              <w:t>01</w:t>
            </w:r>
          </w:p>
        </w:tc>
        <w:tc>
          <w:tcPr>
            <w:tcW w:w="1354" w:type="dxa"/>
          </w:tcPr>
          <w:p w:rsidR="00AF5A7B" w:rsidRDefault="00AF5A7B">
            <w:pPr>
              <w:pStyle w:val="ConsPlusNormal"/>
              <w:jc w:val="center"/>
            </w:pPr>
            <w:r>
              <w:t>0830000050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600000,00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600000,00</w:t>
            </w:r>
          </w:p>
        </w:tc>
      </w:tr>
      <w:tr w:rsidR="00AF5A7B">
        <w:tc>
          <w:tcPr>
            <w:tcW w:w="2438" w:type="dxa"/>
          </w:tcPr>
          <w:p w:rsidR="00AF5A7B" w:rsidRDefault="00AF5A7B">
            <w:pPr>
              <w:pStyle w:val="ConsPlusNormal"/>
              <w:outlineLvl w:val="2"/>
            </w:pPr>
            <w:hyperlink w:anchor="P3966" w:history="1">
              <w:r>
                <w:rPr>
                  <w:color w:val="0000FF"/>
                </w:rPr>
                <w:t>Подпрограмма</w:t>
              </w:r>
            </w:hyperlink>
            <w:r>
              <w:t xml:space="preserve"> "Развитие архивного дела"</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0840000000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6627999,00</w:t>
            </w:r>
          </w:p>
        </w:tc>
        <w:tc>
          <w:tcPr>
            <w:tcW w:w="1504" w:type="dxa"/>
          </w:tcPr>
          <w:p w:rsidR="00AF5A7B" w:rsidRDefault="00AF5A7B">
            <w:pPr>
              <w:pStyle w:val="ConsPlusNormal"/>
              <w:jc w:val="center"/>
            </w:pPr>
            <w:r>
              <w:t>6325999,00</w:t>
            </w:r>
          </w:p>
        </w:tc>
        <w:tc>
          <w:tcPr>
            <w:tcW w:w="1504" w:type="dxa"/>
          </w:tcPr>
          <w:p w:rsidR="00AF5A7B" w:rsidRDefault="00AF5A7B">
            <w:pPr>
              <w:pStyle w:val="ConsPlusNormal"/>
              <w:jc w:val="center"/>
            </w:pPr>
            <w:r>
              <w:t>6325999,00</w:t>
            </w:r>
          </w:p>
        </w:tc>
        <w:tc>
          <w:tcPr>
            <w:tcW w:w="1624" w:type="dxa"/>
          </w:tcPr>
          <w:p w:rsidR="00AF5A7B" w:rsidRDefault="00AF5A7B">
            <w:pPr>
              <w:pStyle w:val="ConsPlusNormal"/>
              <w:jc w:val="center"/>
            </w:pPr>
            <w:r>
              <w:t>19279997,00</w:t>
            </w:r>
          </w:p>
        </w:tc>
      </w:tr>
      <w:tr w:rsidR="00AF5A7B">
        <w:tc>
          <w:tcPr>
            <w:tcW w:w="2438" w:type="dxa"/>
          </w:tcPr>
          <w:p w:rsidR="00AF5A7B" w:rsidRDefault="00AF5A7B">
            <w:pPr>
              <w:pStyle w:val="ConsPlusNormal"/>
            </w:pPr>
            <w:r>
              <w:t>Пополнение фондов архива и эффективное использование архивных документов</w:t>
            </w:r>
          </w:p>
        </w:tc>
        <w:tc>
          <w:tcPr>
            <w:tcW w:w="694" w:type="dxa"/>
          </w:tcPr>
          <w:p w:rsidR="00AF5A7B" w:rsidRDefault="00AF5A7B">
            <w:pPr>
              <w:pStyle w:val="ConsPlusNormal"/>
              <w:jc w:val="center"/>
            </w:pPr>
            <w:r>
              <w:t>Х</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0840000010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6627999,00</w:t>
            </w:r>
          </w:p>
        </w:tc>
        <w:tc>
          <w:tcPr>
            <w:tcW w:w="1504" w:type="dxa"/>
          </w:tcPr>
          <w:p w:rsidR="00AF5A7B" w:rsidRDefault="00AF5A7B">
            <w:pPr>
              <w:pStyle w:val="ConsPlusNormal"/>
              <w:jc w:val="center"/>
            </w:pPr>
            <w:r>
              <w:t>6325999,00</w:t>
            </w:r>
          </w:p>
        </w:tc>
        <w:tc>
          <w:tcPr>
            <w:tcW w:w="1504" w:type="dxa"/>
          </w:tcPr>
          <w:p w:rsidR="00AF5A7B" w:rsidRDefault="00AF5A7B">
            <w:pPr>
              <w:pStyle w:val="ConsPlusNormal"/>
              <w:jc w:val="center"/>
            </w:pPr>
            <w:r>
              <w:t>6325999,00</w:t>
            </w:r>
          </w:p>
        </w:tc>
        <w:tc>
          <w:tcPr>
            <w:tcW w:w="1624" w:type="dxa"/>
          </w:tcPr>
          <w:p w:rsidR="00AF5A7B" w:rsidRDefault="00AF5A7B">
            <w:pPr>
              <w:pStyle w:val="ConsPlusNormal"/>
              <w:jc w:val="center"/>
            </w:pPr>
            <w:r>
              <w:t>19279997,00</w:t>
            </w:r>
          </w:p>
        </w:tc>
      </w:tr>
      <w:tr w:rsidR="00AF5A7B">
        <w:tc>
          <w:tcPr>
            <w:tcW w:w="2438" w:type="dxa"/>
          </w:tcPr>
          <w:p w:rsidR="00AF5A7B" w:rsidRDefault="00AF5A7B">
            <w:pPr>
              <w:pStyle w:val="ConsPlusNormal"/>
            </w:pPr>
            <w:r>
              <w:t>Администрация закрытого административно-территориального образования город Железногорск</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Х</w:t>
            </w:r>
          </w:p>
        </w:tc>
        <w:tc>
          <w:tcPr>
            <w:tcW w:w="424" w:type="dxa"/>
          </w:tcPr>
          <w:p w:rsidR="00AF5A7B" w:rsidRDefault="00AF5A7B">
            <w:pPr>
              <w:pStyle w:val="ConsPlusNormal"/>
              <w:jc w:val="center"/>
            </w:pPr>
            <w:r>
              <w:t>Х</w:t>
            </w:r>
          </w:p>
        </w:tc>
        <w:tc>
          <w:tcPr>
            <w:tcW w:w="1354" w:type="dxa"/>
          </w:tcPr>
          <w:p w:rsidR="00AF5A7B" w:rsidRDefault="00AF5A7B">
            <w:pPr>
              <w:pStyle w:val="ConsPlusNormal"/>
              <w:jc w:val="center"/>
            </w:pPr>
            <w:r>
              <w:t>0840000010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6627999,00</w:t>
            </w:r>
          </w:p>
        </w:tc>
        <w:tc>
          <w:tcPr>
            <w:tcW w:w="1504" w:type="dxa"/>
          </w:tcPr>
          <w:p w:rsidR="00AF5A7B" w:rsidRDefault="00AF5A7B">
            <w:pPr>
              <w:pStyle w:val="ConsPlusNormal"/>
              <w:jc w:val="center"/>
            </w:pPr>
            <w:r>
              <w:t>6325999,00</w:t>
            </w:r>
          </w:p>
        </w:tc>
        <w:tc>
          <w:tcPr>
            <w:tcW w:w="1504" w:type="dxa"/>
          </w:tcPr>
          <w:p w:rsidR="00AF5A7B" w:rsidRDefault="00AF5A7B">
            <w:pPr>
              <w:pStyle w:val="ConsPlusNormal"/>
              <w:jc w:val="center"/>
            </w:pPr>
            <w:r>
              <w:t>6325999,00</w:t>
            </w:r>
          </w:p>
        </w:tc>
        <w:tc>
          <w:tcPr>
            <w:tcW w:w="1624" w:type="dxa"/>
          </w:tcPr>
          <w:p w:rsidR="00AF5A7B" w:rsidRDefault="00AF5A7B">
            <w:pPr>
              <w:pStyle w:val="ConsPlusNormal"/>
              <w:jc w:val="center"/>
            </w:pPr>
            <w:r>
              <w:t>19279997,00</w:t>
            </w:r>
          </w:p>
        </w:tc>
      </w:tr>
      <w:tr w:rsidR="00AF5A7B">
        <w:tc>
          <w:tcPr>
            <w:tcW w:w="2438" w:type="dxa"/>
          </w:tcPr>
          <w:p w:rsidR="00AF5A7B" w:rsidRDefault="00AF5A7B">
            <w:pPr>
              <w:pStyle w:val="ConsPlusNormal"/>
            </w:pPr>
            <w:r>
              <w:t>Другие общегосударственные вопросы</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01</w:t>
            </w:r>
          </w:p>
        </w:tc>
        <w:tc>
          <w:tcPr>
            <w:tcW w:w="424" w:type="dxa"/>
          </w:tcPr>
          <w:p w:rsidR="00AF5A7B" w:rsidRDefault="00AF5A7B">
            <w:pPr>
              <w:pStyle w:val="ConsPlusNormal"/>
              <w:jc w:val="center"/>
            </w:pPr>
            <w:r>
              <w:t>13</w:t>
            </w:r>
          </w:p>
        </w:tc>
        <w:tc>
          <w:tcPr>
            <w:tcW w:w="1354" w:type="dxa"/>
          </w:tcPr>
          <w:p w:rsidR="00AF5A7B" w:rsidRDefault="00AF5A7B">
            <w:pPr>
              <w:pStyle w:val="ConsPlusNormal"/>
              <w:jc w:val="center"/>
            </w:pPr>
            <w:r>
              <w:t>0840000010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6627999,00</w:t>
            </w:r>
          </w:p>
        </w:tc>
        <w:tc>
          <w:tcPr>
            <w:tcW w:w="1504" w:type="dxa"/>
          </w:tcPr>
          <w:p w:rsidR="00AF5A7B" w:rsidRDefault="00AF5A7B">
            <w:pPr>
              <w:pStyle w:val="ConsPlusNormal"/>
              <w:jc w:val="center"/>
            </w:pPr>
            <w:r>
              <w:t>6325999,00</w:t>
            </w:r>
          </w:p>
        </w:tc>
        <w:tc>
          <w:tcPr>
            <w:tcW w:w="1504" w:type="dxa"/>
          </w:tcPr>
          <w:p w:rsidR="00AF5A7B" w:rsidRDefault="00AF5A7B">
            <w:pPr>
              <w:pStyle w:val="ConsPlusNormal"/>
              <w:jc w:val="center"/>
            </w:pPr>
            <w:r>
              <w:t>6325999,00</w:t>
            </w:r>
          </w:p>
        </w:tc>
        <w:tc>
          <w:tcPr>
            <w:tcW w:w="1624" w:type="dxa"/>
          </w:tcPr>
          <w:p w:rsidR="00AF5A7B" w:rsidRDefault="00AF5A7B">
            <w:pPr>
              <w:pStyle w:val="ConsPlusNormal"/>
              <w:jc w:val="center"/>
            </w:pPr>
            <w:r>
              <w:t>19279997,00</w:t>
            </w:r>
          </w:p>
        </w:tc>
      </w:tr>
      <w:tr w:rsidR="00AF5A7B">
        <w:tc>
          <w:tcPr>
            <w:tcW w:w="2438" w:type="dxa"/>
          </w:tcPr>
          <w:p w:rsidR="00AF5A7B" w:rsidRDefault="00AF5A7B">
            <w:pPr>
              <w:pStyle w:val="ConsPlusNormal"/>
            </w:pPr>
            <w:r>
              <w:t>Расходы на выплаты персоналу казенных учреждений</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01</w:t>
            </w:r>
          </w:p>
        </w:tc>
        <w:tc>
          <w:tcPr>
            <w:tcW w:w="424" w:type="dxa"/>
          </w:tcPr>
          <w:p w:rsidR="00AF5A7B" w:rsidRDefault="00AF5A7B">
            <w:pPr>
              <w:pStyle w:val="ConsPlusNormal"/>
              <w:jc w:val="center"/>
            </w:pPr>
            <w:r>
              <w:t>13</w:t>
            </w:r>
          </w:p>
        </w:tc>
        <w:tc>
          <w:tcPr>
            <w:tcW w:w="1354" w:type="dxa"/>
          </w:tcPr>
          <w:p w:rsidR="00AF5A7B" w:rsidRDefault="00AF5A7B">
            <w:pPr>
              <w:pStyle w:val="ConsPlusNormal"/>
              <w:jc w:val="center"/>
            </w:pPr>
            <w:r>
              <w:t>0840000010</w:t>
            </w:r>
          </w:p>
        </w:tc>
        <w:tc>
          <w:tcPr>
            <w:tcW w:w="484" w:type="dxa"/>
          </w:tcPr>
          <w:p w:rsidR="00AF5A7B" w:rsidRDefault="00AF5A7B">
            <w:pPr>
              <w:pStyle w:val="ConsPlusNormal"/>
              <w:jc w:val="center"/>
            </w:pPr>
            <w:r>
              <w:t>110</w:t>
            </w:r>
          </w:p>
        </w:tc>
        <w:tc>
          <w:tcPr>
            <w:tcW w:w="1504" w:type="dxa"/>
          </w:tcPr>
          <w:p w:rsidR="00AF5A7B" w:rsidRDefault="00AF5A7B">
            <w:pPr>
              <w:pStyle w:val="ConsPlusNormal"/>
              <w:jc w:val="center"/>
            </w:pPr>
            <w:r>
              <w:t>4370590,00</w:t>
            </w:r>
          </w:p>
        </w:tc>
        <w:tc>
          <w:tcPr>
            <w:tcW w:w="1504" w:type="dxa"/>
          </w:tcPr>
          <w:p w:rsidR="00AF5A7B" w:rsidRDefault="00AF5A7B">
            <w:pPr>
              <w:pStyle w:val="ConsPlusNormal"/>
              <w:jc w:val="center"/>
            </w:pPr>
            <w:r>
              <w:t>4370590,00</w:t>
            </w:r>
          </w:p>
        </w:tc>
        <w:tc>
          <w:tcPr>
            <w:tcW w:w="1504" w:type="dxa"/>
          </w:tcPr>
          <w:p w:rsidR="00AF5A7B" w:rsidRDefault="00AF5A7B">
            <w:pPr>
              <w:pStyle w:val="ConsPlusNormal"/>
              <w:jc w:val="center"/>
            </w:pPr>
            <w:r>
              <w:t>4370590,00</w:t>
            </w:r>
          </w:p>
        </w:tc>
        <w:tc>
          <w:tcPr>
            <w:tcW w:w="1624" w:type="dxa"/>
          </w:tcPr>
          <w:p w:rsidR="00AF5A7B" w:rsidRDefault="00AF5A7B">
            <w:pPr>
              <w:pStyle w:val="ConsPlusNormal"/>
              <w:jc w:val="center"/>
            </w:pPr>
            <w:r>
              <w:t>13111770,00</w:t>
            </w:r>
          </w:p>
        </w:tc>
      </w:tr>
      <w:tr w:rsidR="00AF5A7B">
        <w:tc>
          <w:tcPr>
            <w:tcW w:w="2438" w:type="dxa"/>
          </w:tcPr>
          <w:p w:rsidR="00AF5A7B" w:rsidRDefault="00AF5A7B">
            <w:pPr>
              <w:pStyle w:val="ConsPlusNormal"/>
            </w:pPr>
            <w:r>
              <w:lastRenderedPageBreak/>
              <w:t>Иные закупки товаров, работ и услуг для обеспечения государственных (муниципальных) нужд</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01</w:t>
            </w:r>
          </w:p>
        </w:tc>
        <w:tc>
          <w:tcPr>
            <w:tcW w:w="424" w:type="dxa"/>
          </w:tcPr>
          <w:p w:rsidR="00AF5A7B" w:rsidRDefault="00AF5A7B">
            <w:pPr>
              <w:pStyle w:val="ConsPlusNormal"/>
              <w:jc w:val="center"/>
            </w:pPr>
            <w:r>
              <w:t>13</w:t>
            </w:r>
          </w:p>
        </w:tc>
        <w:tc>
          <w:tcPr>
            <w:tcW w:w="1354" w:type="dxa"/>
          </w:tcPr>
          <w:p w:rsidR="00AF5A7B" w:rsidRDefault="00AF5A7B">
            <w:pPr>
              <w:pStyle w:val="ConsPlusNormal"/>
              <w:jc w:val="center"/>
            </w:pPr>
            <w:r>
              <w:t>0840000010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2249959,00</w:t>
            </w:r>
          </w:p>
        </w:tc>
        <w:tc>
          <w:tcPr>
            <w:tcW w:w="1504" w:type="dxa"/>
          </w:tcPr>
          <w:p w:rsidR="00AF5A7B" w:rsidRDefault="00AF5A7B">
            <w:pPr>
              <w:pStyle w:val="ConsPlusNormal"/>
              <w:jc w:val="center"/>
            </w:pPr>
            <w:r>
              <w:t>1950409,00</w:t>
            </w:r>
          </w:p>
        </w:tc>
        <w:tc>
          <w:tcPr>
            <w:tcW w:w="1504" w:type="dxa"/>
          </w:tcPr>
          <w:p w:rsidR="00AF5A7B" w:rsidRDefault="00AF5A7B">
            <w:pPr>
              <w:pStyle w:val="ConsPlusNormal"/>
              <w:jc w:val="center"/>
            </w:pPr>
            <w:r>
              <w:t>1950409,00</w:t>
            </w:r>
          </w:p>
        </w:tc>
        <w:tc>
          <w:tcPr>
            <w:tcW w:w="1624" w:type="dxa"/>
          </w:tcPr>
          <w:p w:rsidR="00AF5A7B" w:rsidRDefault="00AF5A7B">
            <w:pPr>
              <w:pStyle w:val="ConsPlusNormal"/>
              <w:jc w:val="center"/>
            </w:pPr>
            <w:r>
              <w:t>6150777,00</w:t>
            </w:r>
          </w:p>
        </w:tc>
      </w:tr>
      <w:tr w:rsidR="00AF5A7B">
        <w:tc>
          <w:tcPr>
            <w:tcW w:w="2438" w:type="dxa"/>
          </w:tcPr>
          <w:p w:rsidR="00AF5A7B" w:rsidRDefault="00AF5A7B">
            <w:pPr>
              <w:pStyle w:val="ConsPlusNormal"/>
            </w:pPr>
            <w:r>
              <w:t>Уплата налогов, сборов и иных платежей</w:t>
            </w:r>
          </w:p>
        </w:tc>
        <w:tc>
          <w:tcPr>
            <w:tcW w:w="694" w:type="dxa"/>
          </w:tcPr>
          <w:p w:rsidR="00AF5A7B" w:rsidRDefault="00AF5A7B">
            <w:pPr>
              <w:pStyle w:val="ConsPlusNormal"/>
              <w:jc w:val="center"/>
            </w:pPr>
            <w:r>
              <w:t>009</w:t>
            </w:r>
          </w:p>
        </w:tc>
        <w:tc>
          <w:tcPr>
            <w:tcW w:w="379" w:type="dxa"/>
          </w:tcPr>
          <w:p w:rsidR="00AF5A7B" w:rsidRDefault="00AF5A7B">
            <w:pPr>
              <w:pStyle w:val="ConsPlusNormal"/>
              <w:jc w:val="center"/>
            </w:pPr>
            <w:r>
              <w:t>01</w:t>
            </w:r>
          </w:p>
        </w:tc>
        <w:tc>
          <w:tcPr>
            <w:tcW w:w="424" w:type="dxa"/>
          </w:tcPr>
          <w:p w:rsidR="00AF5A7B" w:rsidRDefault="00AF5A7B">
            <w:pPr>
              <w:pStyle w:val="ConsPlusNormal"/>
              <w:jc w:val="center"/>
            </w:pPr>
            <w:r>
              <w:t>13</w:t>
            </w:r>
          </w:p>
        </w:tc>
        <w:tc>
          <w:tcPr>
            <w:tcW w:w="1354" w:type="dxa"/>
          </w:tcPr>
          <w:p w:rsidR="00AF5A7B" w:rsidRDefault="00AF5A7B">
            <w:pPr>
              <w:pStyle w:val="ConsPlusNormal"/>
              <w:jc w:val="center"/>
            </w:pPr>
            <w:r>
              <w:t>0840000010</w:t>
            </w:r>
          </w:p>
        </w:tc>
        <w:tc>
          <w:tcPr>
            <w:tcW w:w="484" w:type="dxa"/>
          </w:tcPr>
          <w:p w:rsidR="00AF5A7B" w:rsidRDefault="00AF5A7B">
            <w:pPr>
              <w:pStyle w:val="ConsPlusNormal"/>
              <w:jc w:val="center"/>
            </w:pPr>
            <w:r>
              <w:t>850</w:t>
            </w:r>
          </w:p>
        </w:tc>
        <w:tc>
          <w:tcPr>
            <w:tcW w:w="1504" w:type="dxa"/>
          </w:tcPr>
          <w:p w:rsidR="00AF5A7B" w:rsidRDefault="00AF5A7B">
            <w:pPr>
              <w:pStyle w:val="ConsPlusNormal"/>
              <w:jc w:val="center"/>
            </w:pPr>
            <w:r>
              <w:t>7450,00</w:t>
            </w:r>
          </w:p>
        </w:tc>
        <w:tc>
          <w:tcPr>
            <w:tcW w:w="1504" w:type="dxa"/>
          </w:tcPr>
          <w:p w:rsidR="00AF5A7B" w:rsidRDefault="00AF5A7B">
            <w:pPr>
              <w:pStyle w:val="ConsPlusNormal"/>
              <w:jc w:val="center"/>
            </w:pPr>
            <w:r>
              <w:t>5000,00</w:t>
            </w:r>
          </w:p>
        </w:tc>
        <w:tc>
          <w:tcPr>
            <w:tcW w:w="1504" w:type="dxa"/>
          </w:tcPr>
          <w:p w:rsidR="00AF5A7B" w:rsidRDefault="00AF5A7B">
            <w:pPr>
              <w:pStyle w:val="ConsPlusNormal"/>
              <w:jc w:val="center"/>
            </w:pPr>
            <w:r>
              <w:t>5000,00</w:t>
            </w:r>
          </w:p>
        </w:tc>
        <w:tc>
          <w:tcPr>
            <w:tcW w:w="1624" w:type="dxa"/>
          </w:tcPr>
          <w:p w:rsidR="00AF5A7B" w:rsidRDefault="00AF5A7B">
            <w:pPr>
              <w:pStyle w:val="ConsPlusNormal"/>
              <w:jc w:val="center"/>
            </w:pPr>
            <w:r>
              <w:t>17450,00</w:t>
            </w:r>
          </w:p>
        </w:tc>
      </w:tr>
    </w:tbl>
    <w:p w:rsidR="00AF5A7B" w:rsidRDefault="00AF5A7B">
      <w:pPr>
        <w:sectPr w:rsidR="00AF5A7B">
          <w:pgSz w:w="16838" w:h="11905" w:orient="landscape"/>
          <w:pgMar w:top="1701" w:right="1134" w:bottom="850" w:left="1134" w:header="0" w:footer="0" w:gutter="0"/>
          <w:cols w:space="720"/>
        </w:sectPr>
      </w:pPr>
    </w:p>
    <w:p w:rsidR="00AF5A7B" w:rsidRDefault="00AF5A7B">
      <w:pPr>
        <w:pStyle w:val="ConsPlusNormal"/>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jc w:val="right"/>
        <w:outlineLvl w:val="1"/>
      </w:pPr>
      <w:r>
        <w:t>Приложение N 2</w:t>
      </w:r>
    </w:p>
    <w:p w:rsidR="00AF5A7B" w:rsidRDefault="00AF5A7B">
      <w:pPr>
        <w:pStyle w:val="ConsPlusNormal"/>
        <w:jc w:val="right"/>
      </w:pPr>
      <w:r>
        <w:t>к муниципальной программе</w:t>
      </w:r>
    </w:p>
    <w:p w:rsidR="00AF5A7B" w:rsidRDefault="00AF5A7B">
      <w:pPr>
        <w:pStyle w:val="ConsPlusNormal"/>
        <w:jc w:val="right"/>
      </w:pPr>
      <w:r>
        <w:t>"Развитие культуры ЗАТО Железногорск"</w:t>
      </w:r>
    </w:p>
    <w:p w:rsidR="00AF5A7B" w:rsidRDefault="00AF5A7B">
      <w:pPr>
        <w:pStyle w:val="ConsPlusNormal"/>
      </w:pPr>
    </w:p>
    <w:p w:rsidR="00AF5A7B" w:rsidRDefault="00AF5A7B">
      <w:pPr>
        <w:pStyle w:val="ConsPlusNormal"/>
        <w:jc w:val="center"/>
      </w:pPr>
      <w:bookmarkStart w:id="6" w:name="P2071"/>
      <w:bookmarkEnd w:id="6"/>
      <w:r>
        <w:t>ИНФОРМАЦИЯ</w:t>
      </w:r>
    </w:p>
    <w:p w:rsidR="00AF5A7B" w:rsidRDefault="00AF5A7B">
      <w:pPr>
        <w:pStyle w:val="ConsPlusNormal"/>
        <w:jc w:val="center"/>
      </w:pPr>
      <w:r>
        <w:t>О РЕСУРСНОМ ОБЕСПЕЧЕНИИ И ПРОГНОЗНОЙ ОЦЕНКЕ РАСХОДОВ</w:t>
      </w:r>
    </w:p>
    <w:p w:rsidR="00AF5A7B" w:rsidRDefault="00AF5A7B">
      <w:pPr>
        <w:pStyle w:val="ConsPlusNormal"/>
        <w:jc w:val="center"/>
      </w:pPr>
      <w:r>
        <w:t>НА РЕАЛИЗАЦИЮ ЦЕЛЕЙ МУНИЦИПАЛЬНОЙ ПРОГРАММЫ ЗАТО</w:t>
      </w:r>
    </w:p>
    <w:p w:rsidR="00AF5A7B" w:rsidRDefault="00AF5A7B">
      <w:pPr>
        <w:pStyle w:val="ConsPlusNormal"/>
        <w:jc w:val="center"/>
      </w:pPr>
      <w:r>
        <w:t>ЖЕЛЕЗНОГОРСК С УЧЕТОМ ИСТОЧНИКОВ ФИНАНСИРОВАНИЯ,</w:t>
      </w:r>
    </w:p>
    <w:p w:rsidR="00AF5A7B" w:rsidRDefault="00AF5A7B">
      <w:pPr>
        <w:pStyle w:val="ConsPlusNormal"/>
        <w:jc w:val="center"/>
      </w:pPr>
      <w:r>
        <w:t>В ТОМ ЧИСЛЕ ПО УРОВНЯМ БЮДЖЕТНОЙ СИСТЕМЫ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76"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10.10.2017 N 1642)</w:t>
      </w:r>
    </w:p>
    <w:p w:rsidR="00AF5A7B" w:rsidRDefault="00AF5A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9"/>
        <w:gridCol w:w="1774"/>
        <w:gridCol w:w="1849"/>
        <w:gridCol w:w="1504"/>
        <w:gridCol w:w="1504"/>
        <w:gridCol w:w="1504"/>
        <w:gridCol w:w="1624"/>
      </w:tblGrid>
      <w:tr w:rsidR="00AF5A7B">
        <w:tc>
          <w:tcPr>
            <w:tcW w:w="1789" w:type="dxa"/>
            <w:vMerge w:val="restart"/>
          </w:tcPr>
          <w:p w:rsidR="00AF5A7B" w:rsidRDefault="00AF5A7B">
            <w:pPr>
              <w:pStyle w:val="ConsPlusNormal"/>
              <w:jc w:val="center"/>
            </w:pPr>
            <w:r>
              <w:t>Статус</w:t>
            </w:r>
          </w:p>
        </w:tc>
        <w:tc>
          <w:tcPr>
            <w:tcW w:w="1774" w:type="dxa"/>
            <w:vMerge w:val="restart"/>
          </w:tcPr>
          <w:p w:rsidR="00AF5A7B" w:rsidRDefault="00AF5A7B">
            <w:pPr>
              <w:pStyle w:val="ConsPlusNormal"/>
              <w:jc w:val="center"/>
            </w:pPr>
            <w:r>
              <w:t>Наименование муниципальной программы, подпрограммы муниципальной программы</w:t>
            </w:r>
          </w:p>
        </w:tc>
        <w:tc>
          <w:tcPr>
            <w:tcW w:w="1849" w:type="dxa"/>
            <w:vMerge w:val="restart"/>
          </w:tcPr>
          <w:p w:rsidR="00AF5A7B" w:rsidRDefault="00AF5A7B">
            <w:pPr>
              <w:pStyle w:val="ConsPlusNormal"/>
              <w:jc w:val="center"/>
            </w:pPr>
            <w:r>
              <w:t>Уровень бюджетной системы/источники финансирования</w:t>
            </w:r>
          </w:p>
        </w:tc>
        <w:tc>
          <w:tcPr>
            <w:tcW w:w="6136" w:type="dxa"/>
            <w:gridSpan w:val="4"/>
          </w:tcPr>
          <w:p w:rsidR="00AF5A7B" w:rsidRDefault="00AF5A7B">
            <w:pPr>
              <w:pStyle w:val="ConsPlusNormal"/>
              <w:jc w:val="center"/>
            </w:pPr>
            <w:r>
              <w:t>Оценка расходов (руб.), годы</w:t>
            </w:r>
          </w:p>
        </w:tc>
      </w:tr>
      <w:tr w:rsidR="00AF5A7B">
        <w:tc>
          <w:tcPr>
            <w:tcW w:w="1789" w:type="dxa"/>
            <w:vMerge/>
          </w:tcPr>
          <w:p w:rsidR="00AF5A7B" w:rsidRDefault="00AF5A7B"/>
        </w:tc>
        <w:tc>
          <w:tcPr>
            <w:tcW w:w="1774" w:type="dxa"/>
            <w:vMerge/>
          </w:tcPr>
          <w:p w:rsidR="00AF5A7B" w:rsidRDefault="00AF5A7B"/>
        </w:tc>
        <w:tc>
          <w:tcPr>
            <w:tcW w:w="1849" w:type="dxa"/>
            <w:vMerge/>
          </w:tcPr>
          <w:p w:rsidR="00AF5A7B" w:rsidRDefault="00AF5A7B"/>
        </w:tc>
        <w:tc>
          <w:tcPr>
            <w:tcW w:w="1504" w:type="dxa"/>
          </w:tcPr>
          <w:p w:rsidR="00AF5A7B" w:rsidRDefault="00AF5A7B">
            <w:pPr>
              <w:pStyle w:val="ConsPlusNormal"/>
              <w:jc w:val="center"/>
            </w:pPr>
            <w:r>
              <w:t>2017</w:t>
            </w:r>
          </w:p>
        </w:tc>
        <w:tc>
          <w:tcPr>
            <w:tcW w:w="1504" w:type="dxa"/>
          </w:tcPr>
          <w:p w:rsidR="00AF5A7B" w:rsidRDefault="00AF5A7B">
            <w:pPr>
              <w:pStyle w:val="ConsPlusNormal"/>
              <w:jc w:val="center"/>
            </w:pPr>
            <w:r>
              <w:t>2018</w:t>
            </w:r>
          </w:p>
        </w:tc>
        <w:tc>
          <w:tcPr>
            <w:tcW w:w="1504" w:type="dxa"/>
          </w:tcPr>
          <w:p w:rsidR="00AF5A7B" w:rsidRDefault="00AF5A7B">
            <w:pPr>
              <w:pStyle w:val="ConsPlusNormal"/>
              <w:jc w:val="center"/>
            </w:pPr>
            <w:r>
              <w:t>2019</w:t>
            </w:r>
          </w:p>
        </w:tc>
        <w:tc>
          <w:tcPr>
            <w:tcW w:w="1624" w:type="dxa"/>
          </w:tcPr>
          <w:p w:rsidR="00AF5A7B" w:rsidRDefault="00AF5A7B">
            <w:pPr>
              <w:pStyle w:val="ConsPlusNormal"/>
              <w:jc w:val="center"/>
            </w:pPr>
            <w:r>
              <w:t>итого на период</w:t>
            </w:r>
          </w:p>
        </w:tc>
      </w:tr>
      <w:tr w:rsidR="00AF5A7B">
        <w:tc>
          <w:tcPr>
            <w:tcW w:w="1789" w:type="dxa"/>
            <w:vMerge w:val="restart"/>
          </w:tcPr>
          <w:p w:rsidR="00AF5A7B" w:rsidRDefault="00AF5A7B">
            <w:pPr>
              <w:pStyle w:val="ConsPlusNormal"/>
            </w:pPr>
            <w:r>
              <w:t>Муниципальная программа</w:t>
            </w:r>
          </w:p>
        </w:tc>
        <w:tc>
          <w:tcPr>
            <w:tcW w:w="1774" w:type="dxa"/>
            <w:vMerge w:val="restart"/>
          </w:tcPr>
          <w:p w:rsidR="00AF5A7B" w:rsidRDefault="00AF5A7B">
            <w:pPr>
              <w:pStyle w:val="ConsPlusNormal"/>
            </w:pPr>
            <w:r>
              <w:t xml:space="preserve">"Развитие культуры ЗАТО </w:t>
            </w:r>
            <w:r>
              <w:lastRenderedPageBreak/>
              <w:t>Железногорск"</w:t>
            </w:r>
          </w:p>
        </w:tc>
        <w:tc>
          <w:tcPr>
            <w:tcW w:w="1849" w:type="dxa"/>
          </w:tcPr>
          <w:p w:rsidR="00AF5A7B" w:rsidRDefault="00AF5A7B">
            <w:pPr>
              <w:pStyle w:val="ConsPlusNormal"/>
            </w:pPr>
            <w:r>
              <w:lastRenderedPageBreak/>
              <w:t>Всего</w:t>
            </w:r>
          </w:p>
        </w:tc>
        <w:tc>
          <w:tcPr>
            <w:tcW w:w="1504" w:type="dxa"/>
          </w:tcPr>
          <w:p w:rsidR="00AF5A7B" w:rsidRDefault="00AF5A7B">
            <w:pPr>
              <w:pStyle w:val="ConsPlusNormal"/>
              <w:jc w:val="center"/>
            </w:pPr>
            <w:r>
              <w:t>402144473,25</w:t>
            </w:r>
          </w:p>
        </w:tc>
        <w:tc>
          <w:tcPr>
            <w:tcW w:w="1504" w:type="dxa"/>
          </w:tcPr>
          <w:p w:rsidR="00AF5A7B" w:rsidRDefault="00AF5A7B">
            <w:pPr>
              <w:pStyle w:val="ConsPlusNormal"/>
              <w:jc w:val="center"/>
            </w:pPr>
            <w:r>
              <w:t>330062226,00</w:t>
            </w:r>
          </w:p>
        </w:tc>
        <w:tc>
          <w:tcPr>
            <w:tcW w:w="1504" w:type="dxa"/>
          </w:tcPr>
          <w:p w:rsidR="00AF5A7B" w:rsidRDefault="00AF5A7B">
            <w:pPr>
              <w:pStyle w:val="ConsPlusNormal"/>
              <w:jc w:val="center"/>
            </w:pPr>
            <w:r>
              <w:t>330062226,00</w:t>
            </w:r>
          </w:p>
        </w:tc>
        <w:tc>
          <w:tcPr>
            <w:tcW w:w="1624" w:type="dxa"/>
          </w:tcPr>
          <w:p w:rsidR="00AF5A7B" w:rsidRDefault="00AF5A7B">
            <w:pPr>
              <w:pStyle w:val="ConsPlusNormal"/>
              <w:jc w:val="center"/>
            </w:pPr>
            <w:r>
              <w:t>1062268925,25</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 том числе:</w:t>
            </w: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федеральный бюджет</w:t>
            </w:r>
          </w:p>
        </w:tc>
        <w:tc>
          <w:tcPr>
            <w:tcW w:w="1504" w:type="dxa"/>
          </w:tcPr>
          <w:p w:rsidR="00AF5A7B" w:rsidRDefault="00AF5A7B">
            <w:pPr>
              <w:pStyle w:val="ConsPlusNormal"/>
              <w:jc w:val="center"/>
            </w:pPr>
            <w:r>
              <w:t>10408600,00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10408600,00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краевой бюджет</w:t>
            </w:r>
          </w:p>
        </w:tc>
        <w:tc>
          <w:tcPr>
            <w:tcW w:w="1504" w:type="dxa"/>
          </w:tcPr>
          <w:p w:rsidR="00AF5A7B" w:rsidRDefault="00AF5A7B">
            <w:pPr>
              <w:pStyle w:val="ConsPlusNormal"/>
              <w:jc w:val="center"/>
            </w:pPr>
            <w:r>
              <w:t>1320910,00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1320910,00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внебюджетные источники</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местный бюджет</w:t>
            </w:r>
          </w:p>
        </w:tc>
        <w:tc>
          <w:tcPr>
            <w:tcW w:w="1504" w:type="dxa"/>
          </w:tcPr>
          <w:p w:rsidR="00AF5A7B" w:rsidRDefault="00AF5A7B">
            <w:pPr>
              <w:pStyle w:val="ConsPlusNormal"/>
              <w:jc w:val="center"/>
            </w:pPr>
            <w:r>
              <w:t>390414963,25</w:t>
            </w:r>
          </w:p>
        </w:tc>
        <w:tc>
          <w:tcPr>
            <w:tcW w:w="1504" w:type="dxa"/>
          </w:tcPr>
          <w:p w:rsidR="00AF5A7B" w:rsidRDefault="00AF5A7B">
            <w:pPr>
              <w:pStyle w:val="ConsPlusNormal"/>
              <w:jc w:val="center"/>
            </w:pPr>
            <w:r>
              <w:t>330062226,00</w:t>
            </w:r>
          </w:p>
        </w:tc>
        <w:tc>
          <w:tcPr>
            <w:tcW w:w="1504" w:type="dxa"/>
          </w:tcPr>
          <w:p w:rsidR="00AF5A7B" w:rsidRDefault="00AF5A7B">
            <w:pPr>
              <w:pStyle w:val="ConsPlusNormal"/>
              <w:jc w:val="center"/>
            </w:pPr>
            <w:r>
              <w:t>330062226,00</w:t>
            </w:r>
          </w:p>
        </w:tc>
        <w:tc>
          <w:tcPr>
            <w:tcW w:w="1624" w:type="dxa"/>
          </w:tcPr>
          <w:p w:rsidR="00AF5A7B" w:rsidRDefault="00AF5A7B">
            <w:pPr>
              <w:pStyle w:val="ConsPlusNormal"/>
              <w:jc w:val="center"/>
            </w:pPr>
            <w:r>
              <w:t>1050539415,25</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юридические лица</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val="restart"/>
          </w:tcPr>
          <w:p w:rsidR="00AF5A7B" w:rsidRDefault="00AF5A7B">
            <w:pPr>
              <w:pStyle w:val="ConsPlusNormal"/>
            </w:pPr>
            <w:hyperlink w:anchor="P2573" w:history="1">
              <w:r>
                <w:rPr>
                  <w:color w:val="0000FF"/>
                </w:rPr>
                <w:t>Подпрограмма 1</w:t>
              </w:r>
            </w:hyperlink>
          </w:p>
        </w:tc>
        <w:tc>
          <w:tcPr>
            <w:tcW w:w="1774" w:type="dxa"/>
            <w:vMerge w:val="restart"/>
          </w:tcPr>
          <w:p w:rsidR="00AF5A7B" w:rsidRDefault="00AF5A7B">
            <w:pPr>
              <w:pStyle w:val="ConsPlusNormal"/>
            </w:pPr>
            <w:r>
              <w:t>"Культурное наследие"</w:t>
            </w:r>
          </w:p>
        </w:tc>
        <w:tc>
          <w:tcPr>
            <w:tcW w:w="1849" w:type="dxa"/>
          </w:tcPr>
          <w:p w:rsidR="00AF5A7B" w:rsidRDefault="00AF5A7B">
            <w:pPr>
              <w:pStyle w:val="ConsPlusNormal"/>
            </w:pPr>
            <w:r>
              <w:t>Всего</w:t>
            </w:r>
          </w:p>
        </w:tc>
        <w:tc>
          <w:tcPr>
            <w:tcW w:w="1504" w:type="dxa"/>
          </w:tcPr>
          <w:p w:rsidR="00AF5A7B" w:rsidRDefault="00AF5A7B">
            <w:pPr>
              <w:pStyle w:val="ConsPlusNormal"/>
              <w:jc w:val="center"/>
            </w:pPr>
            <w:r>
              <w:t>83276145,00</w:t>
            </w:r>
          </w:p>
        </w:tc>
        <w:tc>
          <w:tcPr>
            <w:tcW w:w="1504" w:type="dxa"/>
          </w:tcPr>
          <w:p w:rsidR="00AF5A7B" w:rsidRDefault="00AF5A7B">
            <w:pPr>
              <w:pStyle w:val="ConsPlusNormal"/>
              <w:jc w:val="center"/>
            </w:pPr>
            <w:r>
              <w:t>61439008,00</w:t>
            </w:r>
          </w:p>
        </w:tc>
        <w:tc>
          <w:tcPr>
            <w:tcW w:w="1504" w:type="dxa"/>
          </w:tcPr>
          <w:p w:rsidR="00AF5A7B" w:rsidRDefault="00AF5A7B">
            <w:pPr>
              <w:pStyle w:val="ConsPlusNormal"/>
              <w:jc w:val="center"/>
            </w:pPr>
            <w:r>
              <w:t>61439008,00</w:t>
            </w:r>
          </w:p>
        </w:tc>
        <w:tc>
          <w:tcPr>
            <w:tcW w:w="1624" w:type="dxa"/>
          </w:tcPr>
          <w:p w:rsidR="00AF5A7B" w:rsidRDefault="00AF5A7B">
            <w:pPr>
              <w:pStyle w:val="ConsPlusNormal"/>
              <w:jc w:val="center"/>
            </w:pPr>
            <w:r>
              <w:t>206154161,00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 том числе:</w:t>
            </w: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федеральный бюджет</w:t>
            </w:r>
          </w:p>
        </w:tc>
        <w:tc>
          <w:tcPr>
            <w:tcW w:w="1504" w:type="dxa"/>
          </w:tcPr>
          <w:p w:rsidR="00AF5A7B" w:rsidRDefault="00AF5A7B">
            <w:pPr>
              <w:pStyle w:val="ConsPlusNormal"/>
              <w:jc w:val="center"/>
            </w:pPr>
            <w:r>
              <w:t>8500,00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8500,00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краевой бюджет</w:t>
            </w:r>
          </w:p>
        </w:tc>
        <w:tc>
          <w:tcPr>
            <w:tcW w:w="1504" w:type="dxa"/>
          </w:tcPr>
          <w:p w:rsidR="00AF5A7B" w:rsidRDefault="00AF5A7B">
            <w:pPr>
              <w:pStyle w:val="ConsPlusNormal"/>
              <w:jc w:val="center"/>
            </w:pPr>
            <w:r>
              <w:t>165300,00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165300,00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внебюджетные источники</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местный бюджет</w:t>
            </w:r>
          </w:p>
        </w:tc>
        <w:tc>
          <w:tcPr>
            <w:tcW w:w="1504" w:type="dxa"/>
          </w:tcPr>
          <w:p w:rsidR="00AF5A7B" w:rsidRDefault="00AF5A7B">
            <w:pPr>
              <w:pStyle w:val="ConsPlusNormal"/>
              <w:jc w:val="center"/>
            </w:pPr>
            <w:r>
              <w:t>83102345,00</w:t>
            </w:r>
          </w:p>
        </w:tc>
        <w:tc>
          <w:tcPr>
            <w:tcW w:w="1504" w:type="dxa"/>
          </w:tcPr>
          <w:p w:rsidR="00AF5A7B" w:rsidRDefault="00AF5A7B">
            <w:pPr>
              <w:pStyle w:val="ConsPlusNormal"/>
              <w:jc w:val="center"/>
            </w:pPr>
            <w:r>
              <w:t>61439008,00</w:t>
            </w:r>
          </w:p>
        </w:tc>
        <w:tc>
          <w:tcPr>
            <w:tcW w:w="1504" w:type="dxa"/>
          </w:tcPr>
          <w:p w:rsidR="00AF5A7B" w:rsidRDefault="00AF5A7B">
            <w:pPr>
              <w:pStyle w:val="ConsPlusNormal"/>
              <w:jc w:val="center"/>
            </w:pPr>
            <w:r>
              <w:t>61439008,00</w:t>
            </w:r>
          </w:p>
        </w:tc>
        <w:tc>
          <w:tcPr>
            <w:tcW w:w="1624" w:type="dxa"/>
          </w:tcPr>
          <w:p w:rsidR="00AF5A7B" w:rsidRDefault="00AF5A7B">
            <w:pPr>
              <w:pStyle w:val="ConsPlusNormal"/>
              <w:jc w:val="center"/>
            </w:pPr>
            <w:r>
              <w:t>205980361,00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юридические лица</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val="restart"/>
          </w:tcPr>
          <w:p w:rsidR="00AF5A7B" w:rsidRDefault="00AF5A7B">
            <w:pPr>
              <w:pStyle w:val="ConsPlusNormal"/>
            </w:pPr>
            <w:hyperlink w:anchor="P3017" w:history="1">
              <w:r>
                <w:rPr>
                  <w:color w:val="0000FF"/>
                </w:rPr>
                <w:t>Подпрограмма 2</w:t>
              </w:r>
            </w:hyperlink>
          </w:p>
        </w:tc>
        <w:tc>
          <w:tcPr>
            <w:tcW w:w="1774" w:type="dxa"/>
            <w:vMerge w:val="restart"/>
          </w:tcPr>
          <w:p w:rsidR="00AF5A7B" w:rsidRDefault="00AF5A7B">
            <w:pPr>
              <w:pStyle w:val="ConsPlusNormal"/>
            </w:pPr>
            <w:r>
              <w:t xml:space="preserve">"Досуг, искусство и народное </w:t>
            </w:r>
            <w:r>
              <w:lastRenderedPageBreak/>
              <w:t>творчество"</w:t>
            </w:r>
          </w:p>
        </w:tc>
        <w:tc>
          <w:tcPr>
            <w:tcW w:w="1849" w:type="dxa"/>
          </w:tcPr>
          <w:p w:rsidR="00AF5A7B" w:rsidRDefault="00AF5A7B">
            <w:pPr>
              <w:pStyle w:val="ConsPlusNormal"/>
            </w:pPr>
            <w:r>
              <w:lastRenderedPageBreak/>
              <w:t>Всего</w:t>
            </w:r>
          </w:p>
        </w:tc>
        <w:tc>
          <w:tcPr>
            <w:tcW w:w="1504" w:type="dxa"/>
          </w:tcPr>
          <w:p w:rsidR="00AF5A7B" w:rsidRDefault="00AF5A7B">
            <w:pPr>
              <w:pStyle w:val="ConsPlusNormal"/>
              <w:jc w:val="center"/>
            </w:pPr>
            <w:r>
              <w:t>208026816,25</w:t>
            </w:r>
          </w:p>
        </w:tc>
        <w:tc>
          <w:tcPr>
            <w:tcW w:w="1504" w:type="dxa"/>
          </w:tcPr>
          <w:p w:rsidR="00AF5A7B" w:rsidRDefault="00AF5A7B">
            <w:pPr>
              <w:pStyle w:val="ConsPlusNormal"/>
              <w:jc w:val="center"/>
            </w:pPr>
            <w:r>
              <w:t>172911992,00</w:t>
            </w:r>
          </w:p>
        </w:tc>
        <w:tc>
          <w:tcPr>
            <w:tcW w:w="1504" w:type="dxa"/>
          </w:tcPr>
          <w:p w:rsidR="00AF5A7B" w:rsidRDefault="00AF5A7B">
            <w:pPr>
              <w:pStyle w:val="ConsPlusNormal"/>
              <w:jc w:val="center"/>
            </w:pPr>
            <w:r>
              <w:t>172911992,00</w:t>
            </w:r>
          </w:p>
        </w:tc>
        <w:tc>
          <w:tcPr>
            <w:tcW w:w="1624" w:type="dxa"/>
          </w:tcPr>
          <w:p w:rsidR="00AF5A7B" w:rsidRDefault="00AF5A7B">
            <w:pPr>
              <w:pStyle w:val="ConsPlusNormal"/>
              <w:jc w:val="center"/>
            </w:pPr>
            <w:r>
              <w:t>553850800,25</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 том числе:</w:t>
            </w: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федеральный бюджет</w:t>
            </w:r>
          </w:p>
        </w:tc>
        <w:tc>
          <w:tcPr>
            <w:tcW w:w="1504" w:type="dxa"/>
          </w:tcPr>
          <w:p w:rsidR="00AF5A7B" w:rsidRDefault="00AF5A7B">
            <w:pPr>
              <w:pStyle w:val="ConsPlusNormal"/>
              <w:jc w:val="center"/>
            </w:pPr>
            <w:r>
              <w:t>10400100,00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10400100,00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краевой бюджет</w:t>
            </w:r>
          </w:p>
        </w:tc>
        <w:tc>
          <w:tcPr>
            <w:tcW w:w="1504" w:type="dxa"/>
          </w:tcPr>
          <w:p w:rsidR="00AF5A7B" w:rsidRDefault="00AF5A7B">
            <w:pPr>
              <w:pStyle w:val="ConsPlusNormal"/>
              <w:jc w:val="center"/>
            </w:pPr>
            <w:r>
              <w:t>1155610,00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1155610,00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внебюджетные источники</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местный бюджет</w:t>
            </w:r>
          </w:p>
        </w:tc>
        <w:tc>
          <w:tcPr>
            <w:tcW w:w="1504" w:type="dxa"/>
          </w:tcPr>
          <w:p w:rsidR="00AF5A7B" w:rsidRDefault="00AF5A7B">
            <w:pPr>
              <w:pStyle w:val="ConsPlusNormal"/>
              <w:jc w:val="center"/>
            </w:pPr>
            <w:r>
              <w:t>196471106,25</w:t>
            </w:r>
          </w:p>
        </w:tc>
        <w:tc>
          <w:tcPr>
            <w:tcW w:w="1504" w:type="dxa"/>
          </w:tcPr>
          <w:p w:rsidR="00AF5A7B" w:rsidRDefault="00AF5A7B">
            <w:pPr>
              <w:pStyle w:val="ConsPlusNormal"/>
              <w:jc w:val="center"/>
            </w:pPr>
            <w:r>
              <w:t>172911992,00</w:t>
            </w:r>
          </w:p>
        </w:tc>
        <w:tc>
          <w:tcPr>
            <w:tcW w:w="1504" w:type="dxa"/>
          </w:tcPr>
          <w:p w:rsidR="00AF5A7B" w:rsidRDefault="00AF5A7B">
            <w:pPr>
              <w:pStyle w:val="ConsPlusNormal"/>
              <w:jc w:val="center"/>
            </w:pPr>
            <w:r>
              <w:t>172911992,00</w:t>
            </w:r>
          </w:p>
        </w:tc>
        <w:tc>
          <w:tcPr>
            <w:tcW w:w="1624" w:type="dxa"/>
          </w:tcPr>
          <w:p w:rsidR="00AF5A7B" w:rsidRDefault="00AF5A7B">
            <w:pPr>
              <w:pStyle w:val="ConsPlusNormal"/>
              <w:jc w:val="center"/>
            </w:pPr>
            <w:r>
              <w:t>542295090,25</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юридические лица</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val="restart"/>
          </w:tcPr>
          <w:p w:rsidR="00AF5A7B" w:rsidRDefault="00AF5A7B">
            <w:pPr>
              <w:pStyle w:val="ConsPlusNormal"/>
            </w:pPr>
            <w:hyperlink w:anchor="P3571" w:history="1">
              <w:r>
                <w:rPr>
                  <w:color w:val="0000FF"/>
                </w:rPr>
                <w:t>Подпрограмма 3</w:t>
              </w:r>
            </w:hyperlink>
          </w:p>
        </w:tc>
        <w:tc>
          <w:tcPr>
            <w:tcW w:w="1774" w:type="dxa"/>
            <w:vMerge w:val="restart"/>
          </w:tcPr>
          <w:p w:rsidR="00AF5A7B" w:rsidRDefault="00AF5A7B">
            <w:pPr>
              <w:pStyle w:val="ConsPlusNormal"/>
            </w:pPr>
            <w:r>
              <w:t>"Обеспечение условий реализации программы и прочие мероприятия"</w:t>
            </w:r>
          </w:p>
        </w:tc>
        <w:tc>
          <w:tcPr>
            <w:tcW w:w="1849" w:type="dxa"/>
          </w:tcPr>
          <w:p w:rsidR="00AF5A7B" w:rsidRDefault="00AF5A7B">
            <w:pPr>
              <w:pStyle w:val="ConsPlusNormal"/>
            </w:pPr>
            <w:r>
              <w:t>Всего</w:t>
            </w:r>
          </w:p>
        </w:tc>
        <w:tc>
          <w:tcPr>
            <w:tcW w:w="1504" w:type="dxa"/>
          </w:tcPr>
          <w:p w:rsidR="00AF5A7B" w:rsidRDefault="00AF5A7B">
            <w:pPr>
              <w:pStyle w:val="ConsPlusNormal"/>
              <w:jc w:val="center"/>
            </w:pPr>
            <w:r>
              <w:t>104213513,00</w:t>
            </w:r>
          </w:p>
        </w:tc>
        <w:tc>
          <w:tcPr>
            <w:tcW w:w="1504" w:type="dxa"/>
          </w:tcPr>
          <w:p w:rsidR="00AF5A7B" w:rsidRDefault="00AF5A7B">
            <w:pPr>
              <w:pStyle w:val="ConsPlusNormal"/>
              <w:jc w:val="center"/>
            </w:pPr>
            <w:r>
              <w:t>89385227,00</w:t>
            </w:r>
          </w:p>
        </w:tc>
        <w:tc>
          <w:tcPr>
            <w:tcW w:w="1504" w:type="dxa"/>
          </w:tcPr>
          <w:p w:rsidR="00AF5A7B" w:rsidRDefault="00AF5A7B">
            <w:pPr>
              <w:pStyle w:val="ConsPlusNormal"/>
              <w:jc w:val="center"/>
            </w:pPr>
            <w:r>
              <w:t>89385227,00</w:t>
            </w:r>
          </w:p>
        </w:tc>
        <w:tc>
          <w:tcPr>
            <w:tcW w:w="1624" w:type="dxa"/>
          </w:tcPr>
          <w:p w:rsidR="00AF5A7B" w:rsidRDefault="00AF5A7B">
            <w:pPr>
              <w:pStyle w:val="ConsPlusNormal"/>
              <w:jc w:val="center"/>
            </w:pPr>
            <w:r>
              <w:t>282983967,00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 том числе:</w:t>
            </w: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федеральный бюджет</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краевой бюджет</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внебюджетные источники</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местный бюджет</w:t>
            </w:r>
          </w:p>
        </w:tc>
        <w:tc>
          <w:tcPr>
            <w:tcW w:w="1504" w:type="dxa"/>
          </w:tcPr>
          <w:p w:rsidR="00AF5A7B" w:rsidRDefault="00AF5A7B">
            <w:pPr>
              <w:pStyle w:val="ConsPlusNormal"/>
              <w:jc w:val="center"/>
            </w:pPr>
            <w:r>
              <w:t>104213513,00</w:t>
            </w:r>
          </w:p>
        </w:tc>
        <w:tc>
          <w:tcPr>
            <w:tcW w:w="1504" w:type="dxa"/>
          </w:tcPr>
          <w:p w:rsidR="00AF5A7B" w:rsidRDefault="00AF5A7B">
            <w:pPr>
              <w:pStyle w:val="ConsPlusNormal"/>
              <w:jc w:val="center"/>
            </w:pPr>
            <w:r>
              <w:t>89385227,00</w:t>
            </w:r>
          </w:p>
        </w:tc>
        <w:tc>
          <w:tcPr>
            <w:tcW w:w="1504" w:type="dxa"/>
          </w:tcPr>
          <w:p w:rsidR="00AF5A7B" w:rsidRDefault="00AF5A7B">
            <w:pPr>
              <w:pStyle w:val="ConsPlusNormal"/>
              <w:jc w:val="center"/>
            </w:pPr>
            <w:r>
              <w:t>89385227,00</w:t>
            </w:r>
          </w:p>
        </w:tc>
        <w:tc>
          <w:tcPr>
            <w:tcW w:w="1624" w:type="dxa"/>
          </w:tcPr>
          <w:p w:rsidR="00AF5A7B" w:rsidRDefault="00AF5A7B">
            <w:pPr>
              <w:pStyle w:val="ConsPlusNormal"/>
              <w:jc w:val="center"/>
            </w:pPr>
            <w:r>
              <w:t>282983967,00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юридические лица</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val="restart"/>
          </w:tcPr>
          <w:p w:rsidR="00AF5A7B" w:rsidRDefault="00AF5A7B">
            <w:pPr>
              <w:pStyle w:val="ConsPlusNormal"/>
            </w:pPr>
            <w:hyperlink w:anchor="P3966" w:history="1">
              <w:r>
                <w:rPr>
                  <w:color w:val="0000FF"/>
                </w:rPr>
                <w:t>Подпрограмма 4</w:t>
              </w:r>
            </w:hyperlink>
          </w:p>
        </w:tc>
        <w:tc>
          <w:tcPr>
            <w:tcW w:w="1774" w:type="dxa"/>
            <w:vMerge w:val="restart"/>
          </w:tcPr>
          <w:p w:rsidR="00AF5A7B" w:rsidRDefault="00AF5A7B">
            <w:pPr>
              <w:pStyle w:val="ConsPlusNormal"/>
            </w:pPr>
            <w:r>
              <w:t>"Развитие архивного дела"</w:t>
            </w:r>
          </w:p>
        </w:tc>
        <w:tc>
          <w:tcPr>
            <w:tcW w:w="1849" w:type="dxa"/>
          </w:tcPr>
          <w:p w:rsidR="00AF5A7B" w:rsidRDefault="00AF5A7B">
            <w:pPr>
              <w:pStyle w:val="ConsPlusNormal"/>
            </w:pPr>
            <w:r>
              <w:t>Всего</w:t>
            </w:r>
          </w:p>
        </w:tc>
        <w:tc>
          <w:tcPr>
            <w:tcW w:w="1504" w:type="dxa"/>
          </w:tcPr>
          <w:p w:rsidR="00AF5A7B" w:rsidRDefault="00AF5A7B">
            <w:pPr>
              <w:pStyle w:val="ConsPlusNormal"/>
              <w:jc w:val="center"/>
            </w:pPr>
            <w:r>
              <w:t>6627999,00</w:t>
            </w:r>
          </w:p>
        </w:tc>
        <w:tc>
          <w:tcPr>
            <w:tcW w:w="1504" w:type="dxa"/>
          </w:tcPr>
          <w:p w:rsidR="00AF5A7B" w:rsidRDefault="00AF5A7B">
            <w:pPr>
              <w:pStyle w:val="ConsPlusNormal"/>
              <w:jc w:val="center"/>
            </w:pPr>
            <w:r>
              <w:t>6325999,00</w:t>
            </w:r>
          </w:p>
        </w:tc>
        <w:tc>
          <w:tcPr>
            <w:tcW w:w="1504" w:type="dxa"/>
          </w:tcPr>
          <w:p w:rsidR="00AF5A7B" w:rsidRDefault="00AF5A7B">
            <w:pPr>
              <w:pStyle w:val="ConsPlusNormal"/>
              <w:jc w:val="center"/>
            </w:pPr>
            <w:r>
              <w:t>6325999,00</w:t>
            </w:r>
          </w:p>
        </w:tc>
        <w:tc>
          <w:tcPr>
            <w:tcW w:w="1624" w:type="dxa"/>
          </w:tcPr>
          <w:p w:rsidR="00AF5A7B" w:rsidRDefault="00AF5A7B">
            <w:pPr>
              <w:pStyle w:val="ConsPlusNormal"/>
              <w:jc w:val="center"/>
            </w:pPr>
            <w:r>
              <w:t>19279997,00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в том числе:</w:t>
            </w: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624" w:type="dxa"/>
          </w:tcPr>
          <w:p w:rsidR="00AF5A7B" w:rsidRDefault="00AF5A7B">
            <w:pPr>
              <w:pStyle w:val="ConsPlusNormal"/>
            </w:pP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федеральный бюджет</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краевой бюджет</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местный бюджет</w:t>
            </w:r>
          </w:p>
        </w:tc>
        <w:tc>
          <w:tcPr>
            <w:tcW w:w="1504" w:type="dxa"/>
          </w:tcPr>
          <w:p w:rsidR="00AF5A7B" w:rsidRDefault="00AF5A7B">
            <w:pPr>
              <w:pStyle w:val="ConsPlusNormal"/>
              <w:jc w:val="center"/>
            </w:pPr>
            <w:r>
              <w:t>6627999,00</w:t>
            </w:r>
          </w:p>
        </w:tc>
        <w:tc>
          <w:tcPr>
            <w:tcW w:w="1504" w:type="dxa"/>
          </w:tcPr>
          <w:p w:rsidR="00AF5A7B" w:rsidRDefault="00AF5A7B">
            <w:pPr>
              <w:pStyle w:val="ConsPlusNormal"/>
              <w:jc w:val="center"/>
            </w:pPr>
            <w:r>
              <w:t>6325999,00</w:t>
            </w:r>
          </w:p>
        </w:tc>
        <w:tc>
          <w:tcPr>
            <w:tcW w:w="1504" w:type="dxa"/>
          </w:tcPr>
          <w:p w:rsidR="00AF5A7B" w:rsidRDefault="00AF5A7B">
            <w:pPr>
              <w:pStyle w:val="ConsPlusNormal"/>
              <w:jc w:val="center"/>
            </w:pPr>
            <w:r>
              <w:t>6325999,00</w:t>
            </w:r>
          </w:p>
        </w:tc>
        <w:tc>
          <w:tcPr>
            <w:tcW w:w="1624" w:type="dxa"/>
          </w:tcPr>
          <w:p w:rsidR="00AF5A7B" w:rsidRDefault="00AF5A7B">
            <w:pPr>
              <w:pStyle w:val="ConsPlusNormal"/>
              <w:jc w:val="center"/>
            </w:pPr>
            <w:r>
              <w:t>19279997,00</w:t>
            </w:r>
          </w:p>
        </w:tc>
      </w:tr>
      <w:tr w:rsidR="00AF5A7B">
        <w:tc>
          <w:tcPr>
            <w:tcW w:w="1789" w:type="dxa"/>
            <w:vMerge/>
          </w:tcPr>
          <w:p w:rsidR="00AF5A7B" w:rsidRDefault="00AF5A7B"/>
        </w:tc>
        <w:tc>
          <w:tcPr>
            <w:tcW w:w="1774" w:type="dxa"/>
            <w:vMerge/>
          </w:tcPr>
          <w:p w:rsidR="00AF5A7B" w:rsidRDefault="00AF5A7B"/>
        </w:tc>
        <w:tc>
          <w:tcPr>
            <w:tcW w:w="1849" w:type="dxa"/>
          </w:tcPr>
          <w:p w:rsidR="00AF5A7B" w:rsidRDefault="00AF5A7B">
            <w:pPr>
              <w:pStyle w:val="ConsPlusNormal"/>
            </w:pPr>
            <w:r>
              <w:t>юридические лица</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624" w:type="dxa"/>
          </w:tcPr>
          <w:p w:rsidR="00AF5A7B" w:rsidRDefault="00AF5A7B">
            <w:pPr>
              <w:pStyle w:val="ConsPlusNormal"/>
              <w:jc w:val="center"/>
            </w:pPr>
            <w:r>
              <w:t>0,00</w:t>
            </w:r>
          </w:p>
        </w:tc>
      </w:tr>
    </w:tbl>
    <w:p w:rsidR="00AF5A7B" w:rsidRDefault="00AF5A7B">
      <w:pPr>
        <w:pStyle w:val="ConsPlusNormal"/>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jc w:val="right"/>
        <w:outlineLvl w:val="1"/>
      </w:pPr>
      <w:r>
        <w:t>Приложение N 3</w:t>
      </w:r>
    </w:p>
    <w:p w:rsidR="00AF5A7B" w:rsidRDefault="00AF5A7B">
      <w:pPr>
        <w:pStyle w:val="ConsPlusNormal"/>
        <w:jc w:val="right"/>
      </w:pPr>
      <w:r>
        <w:t>к муниципальной программе</w:t>
      </w:r>
    </w:p>
    <w:p w:rsidR="00AF5A7B" w:rsidRDefault="00AF5A7B">
      <w:pPr>
        <w:pStyle w:val="ConsPlusNormal"/>
        <w:jc w:val="right"/>
      </w:pPr>
      <w:r>
        <w:t>"Развитие культуры ЗАТО Железногорск"</w:t>
      </w:r>
    </w:p>
    <w:p w:rsidR="00AF5A7B" w:rsidRDefault="00AF5A7B">
      <w:pPr>
        <w:pStyle w:val="ConsPlusNormal"/>
      </w:pPr>
    </w:p>
    <w:p w:rsidR="00AF5A7B" w:rsidRDefault="00AF5A7B">
      <w:pPr>
        <w:pStyle w:val="ConsPlusNormal"/>
        <w:jc w:val="center"/>
      </w:pPr>
      <w:bookmarkStart w:id="7" w:name="P2303"/>
      <w:bookmarkEnd w:id="7"/>
      <w:r>
        <w:t>ИНФОРМАЦИЯ</w:t>
      </w:r>
    </w:p>
    <w:p w:rsidR="00AF5A7B" w:rsidRDefault="00AF5A7B">
      <w:pPr>
        <w:pStyle w:val="ConsPlusNormal"/>
        <w:jc w:val="center"/>
      </w:pPr>
      <w:r>
        <w:t>О СВОДНЫХ ПОКАЗАТЕЛЯХ МУНИЦИПАЛЬНЫХ ЗАДАНИЙ</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77"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10.05.2017 N 796)</w:t>
      </w:r>
    </w:p>
    <w:p w:rsidR="00AF5A7B" w:rsidRDefault="00AF5A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4"/>
        <w:gridCol w:w="1984"/>
        <w:gridCol w:w="2494"/>
        <w:gridCol w:w="850"/>
        <w:gridCol w:w="850"/>
        <w:gridCol w:w="907"/>
      </w:tblGrid>
      <w:tr w:rsidR="00AF5A7B">
        <w:tc>
          <w:tcPr>
            <w:tcW w:w="2664" w:type="dxa"/>
            <w:vMerge w:val="restart"/>
          </w:tcPr>
          <w:p w:rsidR="00AF5A7B" w:rsidRDefault="00AF5A7B">
            <w:pPr>
              <w:pStyle w:val="ConsPlusNormal"/>
              <w:jc w:val="center"/>
            </w:pPr>
            <w:r>
              <w:t>Наименование муниципальной услуги (работы)</w:t>
            </w:r>
          </w:p>
        </w:tc>
        <w:tc>
          <w:tcPr>
            <w:tcW w:w="1984" w:type="dxa"/>
            <w:vMerge w:val="restart"/>
          </w:tcPr>
          <w:p w:rsidR="00AF5A7B" w:rsidRDefault="00AF5A7B">
            <w:pPr>
              <w:pStyle w:val="ConsPlusNormal"/>
              <w:jc w:val="center"/>
            </w:pPr>
            <w:r>
              <w:t xml:space="preserve">Содержание муниципальной услуги (работы) </w:t>
            </w:r>
            <w:hyperlink w:anchor="P2559" w:history="1">
              <w:r>
                <w:rPr>
                  <w:color w:val="0000FF"/>
                </w:rPr>
                <w:t>&lt;*&gt;</w:t>
              </w:r>
            </w:hyperlink>
          </w:p>
        </w:tc>
        <w:tc>
          <w:tcPr>
            <w:tcW w:w="2494" w:type="dxa"/>
            <w:vMerge w:val="restart"/>
          </w:tcPr>
          <w:p w:rsidR="00AF5A7B" w:rsidRDefault="00AF5A7B">
            <w:pPr>
              <w:pStyle w:val="ConsPlusNormal"/>
              <w:jc w:val="center"/>
            </w:pPr>
            <w:r>
              <w:t xml:space="preserve">Наименование и значение показателя объема муниципальной </w:t>
            </w:r>
            <w:r>
              <w:lastRenderedPageBreak/>
              <w:t>услуги (работы)</w:t>
            </w:r>
          </w:p>
        </w:tc>
        <w:tc>
          <w:tcPr>
            <w:tcW w:w="2607" w:type="dxa"/>
            <w:gridSpan w:val="3"/>
          </w:tcPr>
          <w:p w:rsidR="00AF5A7B" w:rsidRDefault="00AF5A7B">
            <w:pPr>
              <w:pStyle w:val="ConsPlusNormal"/>
              <w:jc w:val="center"/>
            </w:pPr>
            <w:r>
              <w:lastRenderedPageBreak/>
              <w:t xml:space="preserve">Значение показателя объема услуги (работы) по годам реализации </w:t>
            </w:r>
            <w:r>
              <w:lastRenderedPageBreak/>
              <w:t>программы</w:t>
            </w:r>
          </w:p>
        </w:tc>
      </w:tr>
      <w:tr w:rsidR="00AF5A7B">
        <w:tc>
          <w:tcPr>
            <w:tcW w:w="2664" w:type="dxa"/>
            <w:vMerge/>
          </w:tcPr>
          <w:p w:rsidR="00AF5A7B" w:rsidRDefault="00AF5A7B"/>
        </w:tc>
        <w:tc>
          <w:tcPr>
            <w:tcW w:w="1984" w:type="dxa"/>
            <w:vMerge/>
          </w:tcPr>
          <w:p w:rsidR="00AF5A7B" w:rsidRDefault="00AF5A7B"/>
        </w:tc>
        <w:tc>
          <w:tcPr>
            <w:tcW w:w="2494" w:type="dxa"/>
            <w:vMerge/>
          </w:tcPr>
          <w:p w:rsidR="00AF5A7B" w:rsidRDefault="00AF5A7B"/>
        </w:tc>
        <w:tc>
          <w:tcPr>
            <w:tcW w:w="850" w:type="dxa"/>
          </w:tcPr>
          <w:p w:rsidR="00AF5A7B" w:rsidRDefault="00AF5A7B">
            <w:pPr>
              <w:pStyle w:val="ConsPlusNormal"/>
              <w:jc w:val="center"/>
            </w:pPr>
            <w:r>
              <w:t>2017 год</w:t>
            </w:r>
          </w:p>
        </w:tc>
        <w:tc>
          <w:tcPr>
            <w:tcW w:w="850" w:type="dxa"/>
          </w:tcPr>
          <w:p w:rsidR="00AF5A7B" w:rsidRDefault="00AF5A7B">
            <w:pPr>
              <w:pStyle w:val="ConsPlusNormal"/>
              <w:jc w:val="center"/>
            </w:pPr>
            <w:r>
              <w:t>2018 год</w:t>
            </w:r>
          </w:p>
        </w:tc>
        <w:tc>
          <w:tcPr>
            <w:tcW w:w="907" w:type="dxa"/>
          </w:tcPr>
          <w:p w:rsidR="00AF5A7B" w:rsidRDefault="00AF5A7B">
            <w:pPr>
              <w:pStyle w:val="ConsPlusNormal"/>
              <w:jc w:val="center"/>
            </w:pPr>
            <w:r>
              <w:t>2019 год</w:t>
            </w:r>
          </w:p>
        </w:tc>
      </w:tr>
      <w:tr w:rsidR="00AF5A7B">
        <w:tc>
          <w:tcPr>
            <w:tcW w:w="2664" w:type="dxa"/>
          </w:tcPr>
          <w:p w:rsidR="00AF5A7B" w:rsidRDefault="00AF5A7B">
            <w:pPr>
              <w:pStyle w:val="ConsPlusNormal"/>
              <w:jc w:val="center"/>
            </w:pPr>
            <w:r>
              <w:t>1</w:t>
            </w:r>
          </w:p>
        </w:tc>
        <w:tc>
          <w:tcPr>
            <w:tcW w:w="1984" w:type="dxa"/>
          </w:tcPr>
          <w:p w:rsidR="00AF5A7B" w:rsidRDefault="00AF5A7B">
            <w:pPr>
              <w:pStyle w:val="ConsPlusNormal"/>
              <w:jc w:val="center"/>
            </w:pPr>
            <w:r>
              <w:t>2</w:t>
            </w:r>
          </w:p>
        </w:tc>
        <w:tc>
          <w:tcPr>
            <w:tcW w:w="2494" w:type="dxa"/>
          </w:tcPr>
          <w:p w:rsidR="00AF5A7B" w:rsidRDefault="00AF5A7B">
            <w:pPr>
              <w:pStyle w:val="ConsPlusNormal"/>
              <w:jc w:val="center"/>
            </w:pPr>
            <w:r>
              <w:t>3</w:t>
            </w:r>
          </w:p>
        </w:tc>
        <w:tc>
          <w:tcPr>
            <w:tcW w:w="850" w:type="dxa"/>
          </w:tcPr>
          <w:p w:rsidR="00AF5A7B" w:rsidRDefault="00AF5A7B">
            <w:pPr>
              <w:pStyle w:val="ConsPlusNormal"/>
              <w:jc w:val="center"/>
            </w:pPr>
            <w:r>
              <w:t>4</w:t>
            </w:r>
          </w:p>
        </w:tc>
        <w:tc>
          <w:tcPr>
            <w:tcW w:w="850" w:type="dxa"/>
          </w:tcPr>
          <w:p w:rsidR="00AF5A7B" w:rsidRDefault="00AF5A7B">
            <w:pPr>
              <w:pStyle w:val="ConsPlusNormal"/>
              <w:jc w:val="center"/>
            </w:pPr>
            <w:r>
              <w:t>5</w:t>
            </w:r>
          </w:p>
        </w:tc>
        <w:tc>
          <w:tcPr>
            <w:tcW w:w="907" w:type="dxa"/>
          </w:tcPr>
          <w:p w:rsidR="00AF5A7B" w:rsidRDefault="00AF5A7B">
            <w:pPr>
              <w:pStyle w:val="ConsPlusNormal"/>
              <w:jc w:val="center"/>
            </w:pPr>
            <w:r>
              <w:t>6</w:t>
            </w:r>
          </w:p>
        </w:tc>
      </w:tr>
      <w:tr w:rsidR="00AF5A7B">
        <w:tc>
          <w:tcPr>
            <w:tcW w:w="2664" w:type="dxa"/>
          </w:tcPr>
          <w:p w:rsidR="00AF5A7B" w:rsidRDefault="00AF5A7B">
            <w:pPr>
              <w:pStyle w:val="ConsPlusNormal"/>
            </w:pPr>
            <w:r>
              <w:t>1. Показ (организация показа) спектаклей (театральных постановок)</w:t>
            </w:r>
          </w:p>
        </w:tc>
        <w:tc>
          <w:tcPr>
            <w:tcW w:w="1984" w:type="dxa"/>
          </w:tcPr>
          <w:p w:rsidR="00AF5A7B" w:rsidRDefault="00AF5A7B">
            <w:pPr>
              <w:pStyle w:val="ConsPlusNormal"/>
            </w:pPr>
            <w:r>
              <w:t>Музыкальная комедия, стационар, большая форма (многонаселенная пьеса, из двух и более актов)</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10500</w:t>
            </w:r>
          </w:p>
        </w:tc>
        <w:tc>
          <w:tcPr>
            <w:tcW w:w="850" w:type="dxa"/>
          </w:tcPr>
          <w:p w:rsidR="00AF5A7B" w:rsidRDefault="00AF5A7B">
            <w:pPr>
              <w:pStyle w:val="ConsPlusNormal"/>
            </w:pPr>
            <w:r>
              <w:t>не менее 10500</w:t>
            </w:r>
          </w:p>
        </w:tc>
        <w:tc>
          <w:tcPr>
            <w:tcW w:w="907" w:type="dxa"/>
          </w:tcPr>
          <w:p w:rsidR="00AF5A7B" w:rsidRDefault="00AF5A7B">
            <w:pPr>
              <w:pStyle w:val="ConsPlusNormal"/>
            </w:pPr>
            <w:r>
              <w:t>не менее 10500</w:t>
            </w:r>
          </w:p>
        </w:tc>
      </w:tr>
      <w:tr w:rsidR="00AF5A7B">
        <w:tc>
          <w:tcPr>
            <w:tcW w:w="2664" w:type="dxa"/>
          </w:tcPr>
          <w:p w:rsidR="00AF5A7B" w:rsidRDefault="00AF5A7B">
            <w:pPr>
              <w:pStyle w:val="ConsPlusNormal"/>
            </w:pPr>
            <w:r>
              <w:t>2. Показ (организация показа) спектаклей (театральных постановок)</w:t>
            </w:r>
          </w:p>
        </w:tc>
        <w:tc>
          <w:tcPr>
            <w:tcW w:w="1984" w:type="dxa"/>
          </w:tcPr>
          <w:p w:rsidR="00AF5A7B" w:rsidRDefault="00AF5A7B">
            <w:pPr>
              <w:pStyle w:val="ConsPlusNormal"/>
            </w:pPr>
            <w:r>
              <w:t>Музыкальная комедия, стационар, малая форма (камерный спектакль)</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6640</w:t>
            </w:r>
          </w:p>
        </w:tc>
        <w:tc>
          <w:tcPr>
            <w:tcW w:w="850" w:type="dxa"/>
          </w:tcPr>
          <w:p w:rsidR="00AF5A7B" w:rsidRDefault="00AF5A7B">
            <w:pPr>
              <w:pStyle w:val="ConsPlusNormal"/>
            </w:pPr>
            <w:r>
              <w:t>не менее 6640</w:t>
            </w:r>
          </w:p>
        </w:tc>
        <w:tc>
          <w:tcPr>
            <w:tcW w:w="907" w:type="dxa"/>
          </w:tcPr>
          <w:p w:rsidR="00AF5A7B" w:rsidRDefault="00AF5A7B">
            <w:pPr>
              <w:pStyle w:val="ConsPlusNormal"/>
            </w:pPr>
            <w:r>
              <w:t>не менее 6640</w:t>
            </w:r>
          </w:p>
        </w:tc>
      </w:tr>
      <w:tr w:rsidR="00AF5A7B">
        <w:tc>
          <w:tcPr>
            <w:tcW w:w="2664" w:type="dxa"/>
          </w:tcPr>
          <w:p w:rsidR="00AF5A7B" w:rsidRDefault="00AF5A7B">
            <w:pPr>
              <w:pStyle w:val="ConsPlusNormal"/>
            </w:pPr>
            <w:r>
              <w:t>3. Показ (организация показа) спектаклей (театральных постановок)</w:t>
            </w:r>
          </w:p>
        </w:tc>
        <w:tc>
          <w:tcPr>
            <w:tcW w:w="1984" w:type="dxa"/>
          </w:tcPr>
          <w:p w:rsidR="00AF5A7B" w:rsidRDefault="00AF5A7B">
            <w:pPr>
              <w:pStyle w:val="ConsPlusNormal"/>
            </w:pPr>
            <w:r>
              <w:t>Музыкальная комедия, на выезде, большая форма (многонаселенная пьеса, из двух и более актов)</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250</w:t>
            </w:r>
          </w:p>
        </w:tc>
        <w:tc>
          <w:tcPr>
            <w:tcW w:w="850" w:type="dxa"/>
          </w:tcPr>
          <w:p w:rsidR="00AF5A7B" w:rsidRDefault="00AF5A7B">
            <w:pPr>
              <w:pStyle w:val="ConsPlusNormal"/>
            </w:pPr>
            <w:r>
              <w:t>не менее 250</w:t>
            </w:r>
          </w:p>
        </w:tc>
        <w:tc>
          <w:tcPr>
            <w:tcW w:w="907" w:type="dxa"/>
          </w:tcPr>
          <w:p w:rsidR="00AF5A7B" w:rsidRDefault="00AF5A7B">
            <w:pPr>
              <w:pStyle w:val="ConsPlusNormal"/>
            </w:pPr>
            <w:r>
              <w:t>не менее 250</w:t>
            </w:r>
          </w:p>
        </w:tc>
      </w:tr>
      <w:tr w:rsidR="00AF5A7B">
        <w:tc>
          <w:tcPr>
            <w:tcW w:w="2664" w:type="dxa"/>
          </w:tcPr>
          <w:p w:rsidR="00AF5A7B" w:rsidRDefault="00AF5A7B">
            <w:pPr>
              <w:pStyle w:val="ConsPlusNormal"/>
            </w:pPr>
            <w:r>
              <w:t>4. Показ (организация показа) спектаклей (театральных постановок)</w:t>
            </w:r>
          </w:p>
        </w:tc>
        <w:tc>
          <w:tcPr>
            <w:tcW w:w="1984" w:type="dxa"/>
          </w:tcPr>
          <w:p w:rsidR="00AF5A7B" w:rsidRDefault="00AF5A7B">
            <w:pPr>
              <w:pStyle w:val="ConsPlusNormal"/>
            </w:pPr>
            <w:r>
              <w:t>Музыкальная комедия, на выезде, малая форма (камерный спектакль)</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3000</w:t>
            </w:r>
          </w:p>
        </w:tc>
        <w:tc>
          <w:tcPr>
            <w:tcW w:w="850" w:type="dxa"/>
          </w:tcPr>
          <w:p w:rsidR="00AF5A7B" w:rsidRDefault="00AF5A7B">
            <w:pPr>
              <w:pStyle w:val="ConsPlusNormal"/>
            </w:pPr>
            <w:r>
              <w:t>не менее 3000</w:t>
            </w:r>
          </w:p>
        </w:tc>
        <w:tc>
          <w:tcPr>
            <w:tcW w:w="907" w:type="dxa"/>
          </w:tcPr>
          <w:p w:rsidR="00AF5A7B" w:rsidRDefault="00AF5A7B">
            <w:pPr>
              <w:pStyle w:val="ConsPlusNormal"/>
            </w:pPr>
            <w:r>
              <w:t>не менее 3000</w:t>
            </w:r>
          </w:p>
        </w:tc>
      </w:tr>
      <w:tr w:rsidR="00AF5A7B">
        <w:tc>
          <w:tcPr>
            <w:tcW w:w="2664" w:type="dxa"/>
          </w:tcPr>
          <w:p w:rsidR="00AF5A7B" w:rsidRDefault="00AF5A7B">
            <w:pPr>
              <w:pStyle w:val="ConsPlusNormal"/>
            </w:pPr>
            <w:r>
              <w:lastRenderedPageBreak/>
              <w:t>5. Показ (организация показа) спектаклей (театральных постановок)</w:t>
            </w:r>
          </w:p>
        </w:tc>
        <w:tc>
          <w:tcPr>
            <w:tcW w:w="1984" w:type="dxa"/>
          </w:tcPr>
          <w:p w:rsidR="00AF5A7B" w:rsidRDefault="00AF5A7B">
            <w:pPr>
              <w:pStyle w:val="ConsPlusNormal"/>
            </w:pPr>
            <w:r>
              <w:t>Кукольный спектакль, стационар, малая форма (камерный спектакль)</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7600</w:t>
            </w:r>
          </w:p>
        </w:tc>
        <w:tc>
          <w:tcPr>
            <w:tcW w:w="850" w:type="dxa"/>
          </w:tcPr>
          <w:p w:rsidR="00AF5A7B" w:rsidRDefault="00AF5A7B">
            <w:pPr>
              <w:pStyle w:val="ConsPlusNormal"/>
            </w:pPr>
            <w:r>
              <w:t>не менее 7600</w:t>
            </w:r>
          </w:p>
        </w:tc>
        <w:tc>
          <w:tcPr>
            <w:tcW w:w="907" w:type="dxa"/>
          </w:tcPr>
          <w:p w:rsidR="00AF5A7B" w:rsidRDefault="00AF5A7B">
            <w:pPr>
              <w:pStyle w:val="ConsPlusNormal"/>
            </w:pPr>
            <w:r>
              <w:t>не менее 7600</w:t>
            </w:r>
          </w:p>
        </w:tc>
      </w:tr>
      <w:tr w:rsidR="00AF5A7B">
        <w:tc>
          <w:tcPr>
            <w:tcW w:w="2664" w:type="dxa"/>
          </w:tcPr>
          <w:p w:rsidR="00AF5A7B" w:rsidRDefault="00AF5A7B">
            <w:pPr>
              <w:pStyle w:val="ConsPlusNormal"/>
            </w:pPr>
            <w:r>
              <w:t>6. Показ (организация показа) спектаклей (театральных постановок)</w:t>
            </w:r>
          </w:p>
        </w:tc>
        <w:tc>
          <w:tcPr>
            <w:tcW w:w="1984" w:type="dxa"/>
          </w:tcPr>
          <w:p w:rsidR="00AF5A7B" w:rsidRDefault="00AF5A7B">
            <w:pPr>
              <w:pStyle w:val="ConsPlusNormal"/>
            </w:pPr>
            <w:r>
              <w:t>Кукольный спектакль, на выезде, малая форма (камерный спектакль)</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9050</w:t>
            </w:r>
          </w:p>
        </w:tc>
        <w:tc>
          <w:tcPr>
            <w:tcW w:w="850" w:type="dxa"/>
          </w:tcPr>
          <w:p w:rsidR="00AF5A7B" w:rsidRDefault="00AF5A7B">
            <w:pPr>
              <w:pStyle w:val="ConsPlusNormal"/>
            </w:pPr>
            <w:r>
              <w:t>не менее 9050</w:t>
            </w:r>
          </w:p>
        </w:tc>
        <w:tc>
          <w:tcPr>
            <w:tcW w:w="907" w:type="dxa"/>
          </w:tcPr>
          <w:p w:rsidR="00AF5A7B" w:rsidRDefault="00AF5A7B">
            <w:pPr>
              <w:pStyle w:val="ConsPlusNormal"/>
            </w:pPr>
            <w:r>
              <w:t>не менее 9050</w:t>
            </w:r>
          </w:p>
        </w:tc>
      </w:tr>
      <w:tr w:rsidR="00AF5A7B">
        <w:tc>
          <w:tcPr>
            <w:tcW w:w="2664" w:type="dxa"/>
          </w:tcPr>
          <w:p w:rsidR="00AF5A7B" w:rsidRDefault="00AF5A7B">
            <w:pPr>
              <w:pStyle w:val="ConsPlusNormal"/>
            </w:pPr>
            <w:r>
              <w:t>7. Создание спектаклей</w:t>
            </w:r>
          </w:p>
        </w:tc>
        <w:tc>
          <w:tcPr>
            <w:tcW w:w="1984" w:type="dxa"/>
          </w:tcPr>
          <w:p w:rsidR="00AF5A7B" w:rsidRDefault="00AF5A7B">
            <w:pPr>
              <w:pStyle w:val="ConsPlusNormal"/>
            </w:pPr>
            <w:r>
              <w:t>Музыкальная комедия, большая форма (многонаселенная пьеса, из двух и более актов)</w:t>
            </w:r>
          </w:p>
        </w:tc>
        <w:tc>
          <w:tcPr>
            <w:tcW w:w="2494" w:type="dxa"/>
          </w:tcPr>
          <w:p w:rsidR="00AF5A7B" w:rsidRDefault="00AF5A7B">
            <w:pPr>
              <w:pStyle w:val="ConsPlusNormal"/>
            </w:pPr>
            <w:r>
              <w:t>Количество новых (капитально возобновленных) постановок (единица)</w:t>
            </w:r>
          </w:p>
        </w:tc>
        <w:tc>
          <w:tcPr>
            <w:tcW w:w="850" w:type="dxa"/>
          </w:tcPr>
          <w:p w:rsidR="00AF5A7B" w:rsidRDefault="00AF5A7B">
            <w:pPr>
              <w:pStyle w:val="ConsPlusNormal"/>
            </w:pPr>
            <w:r>
              <w:t>не менее 3</w:t>
            </w:r>
          </w:p>
        </w:tc>
        <w:tc>
          <w:tcPr>
            <w:tcW w:w="850" w:type="dxa"/>
          </w:tcPr>
          <w:p w:rsidR="00AF5A7B" w:rsidRDefault="00AF5A7B">
            <w:pPr>
              <w:pStyle w:val="ConsPlusNormal"/>
            </w:pPr>
            <w:r>
              <w:t>не менее 3</w:t>
            </w:r>
          </w:p>
        </w:tc>
        <w:tc>
          <w:tcPr>
            <w:tcW w:w="907" w:type="dxa"/>
          </w:tcPr>
          <w:p w:rsidR="00AF5A7B" w:rsidRDefault="00AF5A7B">
            <w:pPr>
              <w:pStyle w:val="ConsPlusNormal"/>
            </w:pPr>
            <w:r>
              <w:t>не менее 3</w:t>
            </w:r>
          </w:p>
        </w:tc>
      </w:tr>
      <w:tr w:rsidR="00AF5A7B">
        <w:tc>
          <w:tcPr>
            <w:tcW w:w="2664" w:type="dxa"/>
          </w:tcPr>
          <w:p w:rsidR="00AF5A7B" w:rsidRDefault="00AF5A7B">
            <w:pPr>
              <w:pStyle w:val="ConsPlusNormal"/>
            </w:pPr>
            <w:r>
              <w:t>8. Создание спектаклей</w:t>
            </w:r>
          </w:p>
        </w:tc>
        <w:tc>
          <w:tcPr>
            <w:tcW w:w="1984" w:type="dxa"/>
          </w:tcPr>
          <w:p w:rsidR="00AF5A7B" w:rsidRDefault="00AF5A7B">
            <w:pPr>
              <w:pStyle w:val="ConsPlusNormal"/>
            </w:pPr>
            <w:r>
              <w:t>Музыкальная комедия, малая форма (камерный спектакль)</w:t>
            </w:r>
          </w:p>
        </w:tc>
        <w:tc>
          <w:tcPr>
            <w:tcW w:w="2494" w:type="dxa"/>
          </w:tcPr>
          <w:p w:rsidR="00AF5A7B" w:rsidRDefault="00AF5A7B">
            <w:pPr>
              <w:pStyle w:val="ConsPlusNormal"/>
            </w:pPr>
            <w:r>
              <w:t>Количество новых (капитально возобновленных) постановок (единица)</w:t>
            </w:r>
          </w:p>
        </w:tc>
        <w:tc>
          <w:tcPr>
            <w:tcW w:w="850" w:type="dxa"/>
          </w:tcPr>
          <w:p w:rsidR="00AF5A7B" w:rsidRDefault="00AF5A7B">
            <w:pPr>
              <w:pStyle w:val="ConsPlusNormal"/>
            </w:pPr>
            <w:r>
              <w:t>не менее 1</w:t>
            </w:r>
          </w:p>
        </w:tc>
        <w:tc>
          <w:tcPr>
            <w:tcW w:w="850" w:type="dxa"/>
          </w:tcPr>
          <w:p w:rsidR="00AF5A7B" w:rsidRDefault="00AF5A7B">
            <w:pPr>
              <w:pStyle w:val="ConsPlusNormal"/>
            </w:pPr>
            <w:r>
              <w:t>не менее 1</w:t>
            </w:r>
          </w:p>
        </w:tc>
        <w:tc>
          <w:tcPr>
            <w:tcW w:w="907" w:type="dxa"/>
          </w:tcPr>
          <w:p w:rsidR="00AF5A7B" w:rsidRDefault="00AF5A7B">
            <w:pPr>
              <w:pStyle w:val="ConsPlusNormal"/>
            </w:pPr>
            <w:r>
              <w:t>не менее 1</w:t>
            </w:r>
          </w:p>
        </w:tc>
      </w:tr>
      <w:tr w:rsidR="00AF5A7B">
        <w:tc>
          <w:tcPr>
            <w:tcW w:w="2664" w:type="dxa"/>
          </w:tcPr>
          <w:p w:rsidR="00AF5A7B" w:rsidRDefault="00AF5A7B">
            <w:pPr>
              <w:pStyle w:val="ConsPlusNormal"/>
            </w:pPr>
            <w:r>
              <w:t>9. Создание спектаклей</w:t>
            </w:r>
          </w:p>
        </w:tc>
        <w:tc>
          <w:tcPr>
            <w:tcW w:w="1984" w:type="dxa"/>
          </w:tcPr>
          <w:p w:rsidR="00AF5A7B" w:rsidRDefault="00AF5A7B">
            <w:pPr>
              <w:pStyle w:val="ConsPlusNormal"/>
            </w:pPr>
            <w:r>
              <w:t>Кукольный спектакль, малая форма (камерный спектакль)</w:t>
            </w:r>
          </w:p>
        </w:tc>
        <w:tc>
          <w:tcPr>
            <w:tcW w:w="2494" w:type="dxa"/>
          </w:tcPr>
          <w:p w:rsidR="00AF5A7B" w:rsidRDefault="00AF5A7B">
            <w:pPr>
              <w:pStyle w:val="ConsPlusNormal"/>
            </w:pPr>
            <w:r>
              <w:t>Количество новых (капитально возобновленных) постановок (единица)</w:t>
            </w:r>
          </w:p>
        </w:tc>
        <w:tc>
          <w:tcPr>
            <w:tcW w:w="850" w:type="dxa"/>
          </w:tcPr>
          <w:p w:rsidR="00AF5A7B" w:rsidRDefault="00AF5A7B">
            <w:pPr>
              <w:pStyle w:val="ConsPlusNormal"/>
            </w:pPr>
            <w:r>
              <w:t>не менее 4</w:t>
            </w:r>
          </w:p>
        </w:tc>
        <w:tc>
          <w:tcPr>
            <w:tcW w:w="850" w:type="dxa"/>
          </w:tcPr>
          <w:p w:rsidR="00AF5A7B" w:rsidRDefault="00AF5A7B">
            <w:pPr>
              <w:pStyle w:val="ConsPlusNormal"/>
            </w:pPr>
            <w:r>
              <w:t>не менее 4</w:t>
            </w:r>
          </w:p>
        </w:tc>
        <w:tc>
          <w:tcPr>
            <w:tcW w:w="907" w:type="dxa"/>
          </w:tcPr>
          <w:p w:rsidR="00AF5A7B" w:rsidRDefault="00AF5A7B">
            <w:pPr>
              <w:pStyle w:val="ConsPlusNormal"/>
            </w:pPr>
            <w:r>
              <w:t>не менее 4</w:t>
            </w:r>
          </w:p>
        </w:tc>
      </w:tr>
      <w:tr w:rsidR="00AF5A7B">
        <w:tc>
          <w:tcPr>
            <w:tcW w:w="2664" w:type="dxa"/>
          </w:tcPr>
          <w:p w:rsidR="00AF5A7B" w:rsidRDefault="00AF5A7B">
            <w:pPr>
              <w:pStyle w:val="ConsPlusNormal"/>
            </w:pPr>
            <w:r>
              <w:t>10. Показ (организация показа) концертов и концертных программ</w:t>
            </w:r>
          </w:p>
        </w:tc>
        <w:tc>
          <w:tcPr>
            <w:tcW w:w="1984" w:type="dxa"/>
          </w:tcPr>
          <w:p w:rsidR="00AF5A7B" w:rsidRDefault="00AF5A7B">
            <w:pPr>
              <w:pStyle w:val="ConsPlusNormal"/>
            </w:pPr>
            <w:r>
              <w:t>Сборный концерт, стационар</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20430</w:t>
            </w:r>
          </w:p>
        </w:tc>
        <w:tc>
          <w:tcPr>
            <w:tcW w:w="850" w:type="dxa"/>
          </w:tcPr>
          <w:p w:rsidR="00AF5A7B" w:rsidRDefault="00AF5A7B">
            <w:pPr>
              <w:pStyle w:val="ConsPlusNormal"/>
            </w:pPr>
            <w:r>
              <w:t>не менее 20430</w:t>
            </w:r>
          </w:p>
        </w:tc>
        <w:tc>
          <w:tcPr>
            <w:tcW w:w="907" w:type="dxa"/>
          </w:tcPr>
          <w:p w:rsidR="00AF5A7B" w:rsidRDefault="00AF5A7B">
            <w:pPr>
              <w:pStyle w:val="ConsPlusNormal"/>
            </w:pPr>
            <w:r>
              <w:t>не менее 20430</w:t>
            </w:r>
          </w:p>
        </w:tc>
      </w:tr>
      <w:tr w:rsidR="00AF5A7B">
        <w:tc>
          <w:tcPr>
            <w:tcW w:w="2664" w:type="dxa"/>
          </w:tcPr>
          <w:p w:rsidR="00AF5A7B" w:rsidRDefault="00AF5A7B">
            <w:pPr>
              <w:pStyle w:val="ConsPlusNormal"/>
            </w:pPr>
            <w:r>
              <w:t xml:space="preserve">11. Показ (организация показа) концертов и </w:t>
            </w:r>
            <w:r>
              <w:lastRenderedPageBreak/>
              <w:t>концертных программ</w:t>
            </w:r>
          </w:p>
        </w:tc>
        <w:tc>
          <w:tcPr>
            <w:tcW w:w="1984" w:type="dxa"/>
          </w:tcPr>
          <w:p w:rsidR="00AF5A7B" w:rsidRDefault="00AF5A7B">
            <w:pPr>
              <w:pStyle w:val="ConsPlusNormal"/>
            </w:pPr>
            <w:r>
              <w:lastRenderedPageBreak/>
              <w:t>Сборный концерт, на выезде</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 xml:space="preserve">не менее </w:t>
            </w:r>
            <w:r>
              <w:lastRenderedPageBreak/>
              <w:t>3800</w:t>
            </w:r>
          </w:p>
        </w:tc>
        <w:tc>
          <w:tcPr>
            <w:tcW w:w="850" w:type="dxa"/>
          </w:tcPr>
          <w:p w:rsidR="00AF5A7B" w:rsidRDefault="00AF5A7B">
            <w:pPr>
              <w:pStyle w:val="ConsPlusNormal"/>
            </w:pPr>
            <w:r>
              <w:lastRenderedPageBreak/>
              <w:t xml:space="preserve">не менее </w:t>
            </w:r>
            <w:r>
              <w:lastRenderedPageBreak/>
              <w:t>3800</w:t>
            </w:r>
          </w:p>
        </w:tc>
        <w:tc>
          <w:tcPr>
            <w:tcW w:w="907" w:type="dxa"/>
          </w:tcPr>
          <w:p w:rsidR="00AF5A7B" w:rsidRDefault="00AF5A7B">
            <w:pPr>
              <w:pStyle w:val="ConsPlusNormal"/>
            </w:pPr>
            <w:r>
              <w:lastRenderedPageBreak/>
              <w:t xml:space="preserve">не менее </w:t>
            </w:r>
            <w:r>
              <w:lastRenderedPageBreak/>
              <w:t>3800</w:t>
            </w:r>
          </w:p>
        </w:tc>
      </w:tr>
      <w:tr w:rsidR="00AF5A7B">
        <w:tc>
          <w:tcPr>
            <w:tcW w:w="2664" w:type="dxa"/>
          </w:tcPr>
          <w:p w:rsidR="00AF5A7B" w:rsidRDefault="00AF5A7B">
            <w:pPr>
              <w:pStyle w:val="ConsPlusNormal"/>
            </w:pPr>
            <w:r>
              <w:lastRenderedPageBreak/>
              <w:t>12. Создание концертов и концертных программ</w:t>
            </w:r>
          </w:p>
        </w:tc>
        <w:tc>
          <w:tcPr>
            <w:tcW w:w="1984" w:type="dxa"/>
          </w:tcPr>
          <w:p w:rsidR="00AF5A7B" w:rsidRDefault="00AF5A7B">
            <w:pPr>
              <w:pStyle w:val="ConsPlusNormal"/>
            </w:pPr>
            <w:r>
              <w:t>Сборный концерт</w:t>
            </w:r>
          </w:p>
        </w:tc>
        <w:tc>
          <w:tcPr>
            <w:tcW w:w="2494" w:type="dxa"/>
          </w:tcPr>
          <w:p w:rsidR="00AF5A7B" w:rsidRDefault="00AF5A7B">
            <w:pPr>
              <w:pStyle w:val="ConsPlusNormal"/>
            </w:pPr>
            <w:r>
              <w:t>Количество новых (капитально возобновленных) концертов (единица)</w:t>
            </w:r>
          </w:p>
        </w:tc>
        <w:tc>
          <w:tcPr>
            <w:tcW w:w="850" w:type="dxa"/>
          </w:tcPr>
          <w:p w:rsidR="00AF5A7B" w:rsidRDefault="00AF5A7B">
            <w:pPr>
              <w:pStyle w:val="ConsPlusNormal"/>
            </w:pPr>
            <w:r>
              <w:t>не менее 56</w:t>
            </w:r>
          </w:p>
        </w:tc>
        <w:tc>
          <w:tcPr>
            <w:tcW w:w="850" w:type="dxa"/>
          </w:tcPr>
          <w:p w:rsidR="00AF5A7B" w:rsidRDefault="00AF5A7B">
            <w:pPr>
              <w:pStyle w:val="ConsPlusNormal"/>
            </w:pPr>
            <w:r>
              <w:t>не менее 56</w:t>
            </w:r>
          </w:p>
        </w:tc>
        <w:tc>
          <w:tcPr>
            <w:tcW w:w="907" w:type="dxa"/>
          </w:tcPr>
          <w:p w:rsidR="00AF5A7B" w:rsidRDefault="00AF5A7B">
            <w:pPr>
              <w:pStyle w:val="ConsPlusNormal"/>
            </w:pPr>
            <w:r>
              <w:t>не менее 56</w:t>
            </w:r>
          </w:p>
        </w:tc>
      </w:tr>
      <w:tr w:rsidR="00AF5A7B">
        <w:tc>
          <w:tcPr>
            <w:tcW w:w="2664" w:type="dxa"/>
          </w:tcPr>
          <w:p w:rsidR="00AF5A7B" w:rsidRDefault="00AF5A7B">
            <w:pPr>
              <w:pStyle w:val="ConsPlusNormal"/>
            </w:pPr>
            <w:r>
              <w:t>13. Библиотечное, библиографическое обслуживание и информационное обслуживание пользователей библиотеки</w:t>
            </w:r>
          </w:p>
        </w:tc>
        <w:tc>
          <w:tcPr>
            <w:tcW w:w="1984" w:type="dxa"/>
          </w:tcPr>
          <w:p w:rsidR="00AF5A7B" w:rsidRDefault="00AF5A7B">
            <w:pPr>
              <w:pStyle w:val="ConsPlusNormal"/>
            </w:pPr>
            <w:r>
              <w:t>В стационарных условиях</w:t>
            </w:r>
          </w:p>
        </w:tc>
        <w:tc>
          <w:tcPr>
            <w:tcW w:w="2494" w:type="dxa"/>
          </w:tcPr>
          <w:p w:rsidR="00AF5A7B" w:rsidRDefault="00AF5A7B">
            <w:pPr>
              <w:pStyle w:val="ConsPlusNormal"/>
            </w:pPr>
            <w:r>
              <w:t>Количество посещений (единица)</w:t>
            </w:r>
          </w:p>
        </w:tc>
        <w:tc>
          <w:tcPr>
            <w:tcW w:w="850" w:type="dxa"/>
          </w:tcPr>
          <w:p w:rsidR="00AF5A7B" w:rsidRDefault="00AF5A7B">
            <w:pPr>
              <w:pStyle w:val="ConsPlusNormal"/>
            </w:pPr>
            <w:r>
              <w:t>не менее 417900</w:t>
            </w:r>
          </w:p>
        </w:tc>
        <w:tc>
          <w:tcPr>
            <w:tcW w:w="850" w:type="dxa"/>
          </w:tcPr>
          <w:p w:rsidR="00AF5A7B" w:rsidRDefault="00AF5A7B">
            <w:pPr>
              <w:pStyle w:val="ConsPlusNormal"/>
            </w:pPr>
            <w:r>
              <w:t>не менее 417900</w:t>
            </w:r>
          </w:p>
        </w:tc>
        <w:tc>
          <w:tcPr>
            <w:tcW w:w="907" w:type="dxa"/>
          </w:tcPr>
          <w:p w:rsidR="00AF5A7B" w:rsidRDefault="00AF5A7B">
            <w:pPr>
              <w:pStyle w:val="ConsPlusNormal"/>
            </w:pPr>
            <w:r>
              <w:t>не менее 417900</w:t>
            </w:r>
          </w:p>
        </w:tc>
      </w:tr>
      <w:tr w:rsidR="00AF5A7B">
        <w:tc>
          <w:tcPr>
            <w:tcW w:w="2664" w:type="dxa"/>
          </w:tcPr>
          <w:p w:rsidR="00AF5A7B" w:rsidRDefault="00AF5A7B">
            <w:pPr>
              <w:pStyle w:val="ConsPlusNormal"/>
            </w:pPr>
            <w:r>
              <w:t>14. Формирование, учет, изучение, обеспечение физического сохранения и безопасности фондов библиотек, включая оцифровку фондов</w:t>
            </w:r>
          </w:p>
        </w:tc>
        <w:tc>
          <w:tcPr>
            <w:tcW w:w="1984" w:type="dxa"/>
          </w:tcPr>
          <w:p w:rsidR="00AF5A7B" w:rsidRDefault="00AF5A7B">
            <w:pPr>
              <w:pStyle w:val="ConsPlusNormal"/>
            </w:pPr>
          </w:p>
        </w:tc>
        <w:tc>
          <w:tcPr>
            <w:tcW w:w="2494" w:type="dxa"/>
          </w:tcPr>
          <w:p w:rsidR="00AF5A7B" w:rsidRDefault="00AF5A7B">
            <w:pPr>
              <w:pStyle w:val="ConsPlusNormal"/>
            </w:pPr>
            <w:r>
              <w:t>Количество документов (единица)</w:t>
            </w:r>
          </w:p>
        </w:tc>
        <w:tc>
          <w:tcPr>
            <w:tcW w:w="850" w:type="dxa"/>
          </w:tcPr>
          <w:p w:rsidR="00AF5A7B" w:rsidRDefault="00AF5A7B">
            <w:pPr>
              <w:pStyle w:val="ConsPlusNormal"/>
            </w:pPr>
            <w:r>
              <w:t>не менее 487770</w:t>
            </w:r>
          </w:p>
        </w:tc>
        <w:tc>
          <w:tcPr>
            <w:tcW w:w="850" w:type="dxa"/>
          </w:tcPr>
          <w:p w:rsidR="00AF5A7B" w:rsidRDefault="00AF5A7B">
            <w:pPr>
              <w:pStyle w:val="ConsPlusNormal"/>
            </w:pPr>
            <w:r>
              <w:t>не менее 487770</w:t>
            </w:r>
          </w:p>
        </w:tc>
        <w:tc>
          <w:tcPr>
            <w:tcW w:w="907" w:type="dxa"/>
          </w:tcPr>
          <w:p w:rsidR="00AF5A7B" w:rsidRDefault="00AF5A7B">
            <w:pPr>
              <w:pStyle w:val="ConsPlusNormal"/>
            </w:pPr>
            <w:r>
              <w:t>не менее 487770</w:t>
            </w:r>
          </w:p>
        </w:tc>
      </w:tr>
      <w:tr w:rsidR="00AF5A7B">
        <w:tc>
          <w:tcPr>
            <w:tcW w:w="2664" w:type="dxa"/>
          </w:tcPr>
          <w:p w:rsidR="00AF5A7B" w:rsidRDefault="00AF5A7B">
            <w:pPr>
              <w:pStyle w:val="ConsPlusNormal"/>
            </w:pPr>
            <w:r>
              <w:t>15. Публичный показ музейных предметов, музейных коллекций</w:t>
            </w:r>
          </w:p>
        </w:tc>
        <w:tc>
          <w:tcPr>
            <w:tcW w:w="1984" w:type="dxa"/>
          </w:tcPr>
          <w:p w:rsidR="00AF5A7B" w:rsidRDefault="00AF5A7B">
            <w:pPr>
              <w:pStyle w:val="ConsPlusNormal"/>
            </w:pPr>
            <w:r>
              <w:t>В стационарных условиях</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10000</w:t>
            </w:r>
          </w:p>
        </w:tc>
        <w:tc>
          <w:tcPr>
            <w:tcW w:w="850" w:type="dxa"/>
          </w:tcPr>
          <w:p w:rsidR="00AF5A7B" w:rsidRDefault="00AF5A7B">
            <w:pPr>
              <w:pStyle w:val="ConsPlusNormal"/>
            </w:pPr>
            <w:r>
              <w:t>не менее 10000</w:t>
            </w:r>
          </w:p>
        </w:tc>
        <w:tc>
          <w:tcPr>
            <w:tcW w:w="907" w:type="dxa"/>
          </w:tcPr>
          <w:p w:rsidR="00AF5A7B" w:rsidRDefault="00AF5A7B">
            <w:pPr>
              <w:pStyle w:val="ConsPlusNormal"/>
            </w:pPr>
            <w:r>
              <w:t>не менее 10000</w:t>
            </w:r>
          </w:p>
        </w:tc>
      </w:tr>
      <w:tr w:rsidR="00AF5A7B">
        <w:tc>
          <w:tcPr>
            <w:tcW w:w="2664" w:type="dxa"/>
          </w:tcPr>
          <w:p w:rsidR="00AF5A7B" w:rsidRDefault="00AF5A7B">
            <w:pPr>
              <w:pStyle w:val="ConsPlusNormal"/>
            </w:pPr>
            <w:r>
              <w:t>16. Формирование, учет, изучение, обеспечение физического сохранения и безопасности музейных предметов, музейных коллекций</w:t>
            </w:r>
          </w:p>
        </w:tc>
        <w:tc>
          <w:tcPr>
            <w:tcW w:w="1984" w:type="dxa"/>
          </w:tcPr>
          <w:p w:rsidR="00AF5A7B" w:rsidRDefault="00AF5A7B">
            <w:pPr>
              <w:pStyle w:val="ConsPlusNormal"/>
            </w:pPr>
          </w:p>
        </w:tc>
        <w:tc>
          <w:tcPr>
            <w:tcW w:w="2494" w:type="dxa"/>
          </w:tcPr>
          <w:p w:rsidR="00AF5A7B" w:rsidRDefault="00AF5A7B">
            <w:pPr>
              <w:pStyle w:val="ConsPlusNormal"/>
            </w:pPr>
            <w:r>
              <w:t>Количество предметов (единица)</w:t>
            </w:r>
          </w:p>
        </w:tc>
        <w:tc>
          <w:tcPr>
            <w:tcW w:w="850" w:type="dxa"/>
          </w:tcPr>
          <w:p w:rsidR="00AF5A7B" w:rsidRDefault="00AF5A7B">
            <w:pPr>
              <w:pStyle w:val="ConsPlusNormal"/>
            </w:pPr>
            <w:r>
              <w:t>не менее 20000</w:t>
            </w:r>
          </w:p>
        </w:tc>
        <w:tc>
          <w:tcPr>
            <w:tcW w:w="850" w:type="dxa"/>
          </w:tcPr>
          <w:p w:rsidR="00AF5A7B" w:rsidRDefault="00AF5A7B">
            <w:pPr>
              <w:pStyle w:val="ConsPlusNormal"/>
            </w:pPr>
            <w:r>
              <w:t>не менее 20000</w:t>
            </w:r>
          </w:p>
        </w:tc>
        <w:tc>
          <w:tcPr>
            <w:tcW w:w="907" w:type="dxa"/>
          </w:tcPr>
          <w:p w:rsidR="00AF5A7B" w:rsidRDefault="00AF5A7B">
            <w:pPr>
              <w:pStyle w:val="ConsPlusNormal"/>
            </w:pPr>
            <w:r>
              <w:t>не менее 20000</w:t>
            </w:r>
          </w:p>
        </w:tc>
      </w:tr>
      <w:tr w:rsidR="00AF5A7B">
        <w:tc>
          <w:tcPr>
            <w:tcW w:w="2664" w:type="dxa"/>
          </w:tcPr>
          <w:p w:rsidR="00AF5A7B" w:rsidRDefault="00AF5A7B">
            <w:pPr>
              <w:pStyle w:val="ConsPlusNormal"/>
            </w:pPr>
            <w:r>
              <w:t xml:space="preserve">17. Создание экспозиций (выставок) музеев, </w:t>
            </w:r>
            <w:r>
              <w:lastRenderedPageBreak/>
              <w:t>организация выездных выставок</w:t>
            </w:r>
          </w:p>
        </w:tc>
        <w:tc>
          <w:tcPr>
            <w:tcW w:w="1984" w:type="dxa"/>
          </w:tcPr>
          <w:p w:rsidR="00AF5A7B" w:rsidRDefault="00AF5A7B">
            <w:pPr>
              <w:pStyle w:val="ConsPlusNormal"/>
            </w:pPr>
            <w:r>
              <w:lastRenderedPageBreak/>
              <w:t>В стационарных условиях</w:t>
            </w:r>
          </w:p>
        </w:tc>
        <w:tc>
          <w:tcPr>
            <w:tcW w:w="2494" w:type="dxa"/>
          </w:tcPr>
          <w:p w:rsidR="00AF5A7B" w:rsidRDefault="00AF5A7B">
            <w:pPr>
              <w:pStyle w:val="ConsPlusNormal"/>
            </w:pPr>
            <w:r>
              <w:t>Количество экспозиций (единица)</w:t>
            </w:r>
          </w:p>
        </w:tc>
        <w:tc>
          <w:tcPr>
            <w:tcW w:w="850" w:type="dxa"/>
          </w:tcPr>
          <w:p w:rsidR="00AF5A7B" w:rsidRDefault="00AF5A7B">
            <w:pPr>
              <w:pStyle w:val="ConsPlusNormal"/>
            </w:pPr>
            <w:r>
              <w:t xml:space="preserve">не менее </w:t>
            </w:r>
            <w:r>
              <w:lastRenderedPageBreak/>
              <w:t>14</w:t>
            </w:r>
          </w:p>
        </w:tc>
        <w:tc>
          <w:tcPr>
            <w:tcW w:w="850" w:type="dxa"/>
          </w:tcPr>
          <w:p w:rsidR="00AF5A7B" w:rsidRDefault="00AF5A7B">
            <w:pPr>
              <w:pStyle w:val="ConsPlusNormal"/>
            </w:pPr>
            <w:r>
              <w:lastRenderedPageBreak/>
              <w:t xml:space="preserve">не менее </w:t>
            </w:r>
            <w:r>
              <w:lastRenderedPageBreak/>
              <w:t>14</w:t>
            </w:r>
          </w:p>
        </w:tc>
        <w:tc>
          <w:tcPr>
            <w:tcW w:w="907" w:type="dxa"/>
          </w:tcPr>
          <w:p w:rsidR="00AF5A7B" w:rsidRDefault="00AF5A7B">
            <w:pPr>
              <w:pStyle w:val="ConsPlusNormal"/>
            </w:pPr>
            <w:r>
              <w:lastRenderedPageBreak/>
              <w:t xml:space="preserve">не менее </w:t>
            </w:r>
            <w:r>
              <w:lastRenderedPageBreak/>
              <w:t>14</w:t>
            </w:r>
          </w:p>
        </w:tc>
      </w:tr>
      <w:tr w:rsidR="00AF5A7B">
        <w:tc>
          <w:tcPr>
            <w:tcW w:w="2664" w:type="dxa"/>
          </w:tcPr>
          <w:p w:rsidR="00AF5A7B" w:rsidRDefault="00AF5A7B">
            <w:pPr>
              <w:pStyle w:val="ConsPlusNormal"/>
            </w:pPr>
            <w:r>
              <w:lastRenderedPageBreak/>
              <w:t>18. Осуществление экскурсионного обслуживания</w:t>
            </w:r>
          </w:p>
        </w:tc>
        <w:tc>
          <w:tcPr>
            <w:tcW w:w="1984" w:type="dxa"/>
          </w:tcPr>
          <w:p w:rsidR="00AF5A7B" w:rsidRDefault="00AF5A7B">
            <w:pPr>
              <w:pStyle w:val="ConsPlusNormal"/>
            </w:pPr>
          </w:p>
        </w:tc>
        <w:tc>
          <w:tcPr>
            <w:tcW w:w="2494" w:type="dxa"/>
          </w:tcPr>
          <w:p w:rsidR="00AF5A7B" w:rsidRDefault="00AF5A7B">
            <w:pPr>
              <w:pStyle w:val="ConsPlusNormal"/>
            </w:pPr>
            <w:r>
              <w:t>Количество экскурсантов (человек)</w:t>
            </w:r>
          </w:p>
        </w:tc>
        <w:tc>
          <w:tcPr>
            <w:tcW w:w="850" w:type="dxa"/>
          </w:tcPr>
          <w:p w:rsidR="00AF5A7B" w:rsidRDefault="00AF5A7B">
            <w:pPr>
              <w:pStyle w:val="ConsPlusNormal"/>
            </w:pPr>
            <w:r>
              <w:t>не менее 21000</w:t>
            </w:r>
          </w:p>
        </w:tc>
        <w:tc>
          <w:tcPr>
            <w:tcW w:w="850" w:type="dxa"/>
          </w:tcPr>
          <w:p w:rsidR="00AF5A7B" w:rsidRDefault="00AF5A7B">
            <w:pPr>
              <w:pStyle w:val="ConsPlusNormal"/>
            </w:pPr>
            <w:r>
              <w:t>не менее 21000</w:t>
            </w:r>
          </w:p>
        </w:tc>
        <w:tc>
          <w:tcPr>
            <w:tcW w:w="907" w:type="dxa"/>
          </w:tcPr>
          <w:p w:rsidR="00AF5A7B" w:rsidRDefault="00AF5A7B">
            <w:pPr>
              <w:pStyle w:val="ConsPlusNormal"/>
            </w:pPr>
            <w:r>
              <w:t>не менее 21000</w:t>
            </w:r>
          </w:p>
        </w:tc>
      </w:tr>
      <w:tr w:rsidR="00AF5A7B">
        <w:tc>
          <w:tcPr>
            <w:tcW w:w="2664" w:type="dxa"/>
          </w:tcPr>
          <w:p w:rsidR="00AF5A7B" w:rsidRDefault="00AF5A7B">
            <w:pPr>
              <w:pStyle w:val="ConsPlusNormal"/>
            </w:pPr>
            <w:r>
              <w:t>19. Показ кинофильмов</w:t>
            </w:r>
          </w:p>
        </w:tc>
        <w:tc>
          <w:tcPr>
            <w:tcW w:w="1984" w:type="dxa"/>
          </w:tcPr>
          <w:p w:rsidR="00AF5A7B" w:rsidRDefault="00AF5A7B">
            <w:pPr>
              <w:pStyle w:val="ConsPlusNormal"/>
            </w:pPr>
            <w:r>
              <w:t>На закрытой площадке</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2930</w:t>
            </w:r>
          </w:p>
        </w:tc>
        <w:tc>
          <w:tcPr>
            <w:tcW w:w="850" w:type="dxa"/>
          </w:tcPr>
          <w:p w:rsidR="00AF5A7B" w:rsidRDefault="00AF5A7B">
            <w:pPr>
              <w:pStyle w:val="ConsPlusNormal"/>
            </w:pPr>
            <w:r>
              <w:t>не менее 2930</w:t>
            </w:r>
          </w:p>
        </w:tc>
        <w:tc>
          <w:tcPr>
            <w:tcW w:w="907" w:type="dxa"/>
          </w:tcPr>
          <w:p w:rsidR="00AF5A7B" w:rsidRDefault="00AF5A7B">
            <w:pPr>
              <w:pStyle w:val="ConsPlusNormal"/>
            </w:pPr>
            <w:r>
              <w:t>не менее 2930</w:t>
            </w:r>
          </w:p>
        </w:tc>
      </w:tr>
      <w:tr w:rsidR="00AF5A7B">
        <w:tc>
          <w:tcPr>
            <w:tcW w:w="2664" w:type="dxa"/>
          </w:tcPr>
          <w:p w:rsidR="00AF5A7B" w:rsidRDefault="00AF5A7B">
            <w:pPr>
              <w:pStyle w:val="ConsPlusNormal"/>
            </w:pPr>
            <w:r>
              <w:t>20. Организация деятельности клубных формирований и формирований самодеятельного народного творчества (бесплатно)</w:t>
            </w:r>
          </w:p>
        </w:tc>
        <w:tc>
          <w:tcPr>
            <w:tcW w:w="1984" w:type="dxa"/>
          </w:tcPr>
          <w:p w:rsidR="00AF5A7B" w:rsidRDefault="00AF5A7B">
            <w:pPr>
              <w:pStyle w:val="ConsPlusNormal"/>
            </w:pPr>
          </w:p>
        </w:tc>
        <w:tc>
          <w:tcPr>
            <w:tcW w:w="2494" w:type="dxa"/>
          </w:tcPr>
          <w:p w:rsidR="00AF5A7B" w:rsidRDefault="00AF5A7B">
            <w:pPr>
              <w:pStyle w:val="ConsPlusNormal"/>
            </w:pPr>
          </w:p>
        </w:tc>
        <w:tc>
          <w:tcPr>
            <w:tcW w:w="850" w:type="dxa"/>
          </w:tcPr>
          <w:p w:rsidR="00AF5A7B" w:rsidRDefault="00AF5A7B">
            <w:pPr>
              <w:pStyle w:val="ConsPlusNormal"/>
            </w:pPr>
            <w:r>
              <w:t>не менее 72</w:t>
            </w:r>
          </w:p>
        </w:tc>
        <w:tc>
          <w:tcPr>
            <w:tcW w:w="850" w:type="dxa"/>
          </w:tcPr>
          <w:p w:rsidR="00AF5A7B" w:rsidRDefault="00AF5A7B">
            <w:pPr>
              <w:pStyle w:val="ConsPlusNormal"/>
            </w:pPr>
            <w:r>
              <w:t>не менее 72</w:t>
            </w:r>
          </w:p>
        </w:tc>
        <w:tc>
          <w:tcPr>
            <w:tcW w:w="907" w:type="dxa"/>
          </w:tcPr>
          <w:p w:rsidR="00AF5A7B" w:rsidRDefault="00AF5A7B">
            <w:pPr>
              <w:pStyle w:val="ConsPlusNormal"/>
            </w:pPr>
            <w:r>
              <w:t>не менее 72</w:t>
            </w:r>
          </w:p>
        </w:tc>
      </w:tr>
      <w:tr w:rsidR="00AF5A7B">
        <w:tc>
          <w:tcPr>
            <w:tcW w:w="2664" w:type="dxa"/>
          </w:tcPr>
          <w:p w:rsidR="00AF5A7B" w:rsidRDefault="00AF5A7B">
            <w:pPr>
              <w:pStyle w:val="ConsPlusNormal"/>
            </w:pPr>
            <w:r>
              <w:t>21. Организация деятельности клубных формирований и формирований самодеятельного народного творчества (платно)</w:t>
            </w:r>
          </w:p>
        </w:tc>
        <w:tc>
          <w:tcPr>
            <w:tcW w:w="1984" w:type="dxa"/>
          </w:tcPr>
          <w:p w:rsidR="00AF5A7B" w:rsidRDefault="00AF5A7B">
            <w:pPr>
              <w:pStyle w:val="ConsPlusNormal"/>
            </w:pPr>
          </w:p>
        </w:tc>
        <w:tc>
          <w:tcPr>
            <w:tcW w:w="2494" w:type="dxa"/>
          </w:tcPr>
          <w:p w:rsidR="00AF5A7B" w:rsidRDefault="00AF5A7B">
            <w:pPr>
              <w:pStyle w:val="ConsPlusNormal"/>
            </w:pPr>
            <w:r>
              <w:t>Количество клубных формирований (единица)</w:t>
            </w:r>
          </w:p>
        </w:tc>
        <w:tc>
          <w:tcPr>
            <w:tcW w:w="850" w:type="dxa"/>
          </w:tcPr>
          <w:p w:rsidR="00AF5A7B" w:rsidRDefault="00AF5A7B">
            <w:pPr>
              <w:pStyle w:val="ConsPlusNormal"/>
            </w:pPr>
            <w:r>
              <w:t>не менее 28</w:t>
            </w:r>
          </w:p>
        </w:tc>
        <w:tc>
          <w:tcPr>
            <w:tcW w:w="850" w:type="dxa"/>
          </w:tcPr>
          <w:p w:rsidR="00AF5A7B" w:rsidRDefault="00AF5A7B">
            <w:pPr>
              <w:pStyle w:val="ConsPlusNormal"/>
            </w:pPr>
            <w:r>
              <w:t>не менее 28</w:t>
            </w:r>
          </w:p>
        </w:tc>
        <w:tc>
          <w:tcPr>
            <w:tcW w:w="907" w:type="dxa"/>
          </w:tcPr>
          <w:p w:rsidR="00AF5A7B" w:rsidRDefault="00AF5A7B">
            <w:pPr>
              <w:pStyle w:val="ConsPlusNormal"/>
            </w:pPr>
            <w:r>
              <w:t>не менее 28</w:t>
            </w:r>
          </w:p>
        </w:tc>
      </w:tr>
      <w:tr w:rsidR="00AF5A7B">
        <w:tc>
          <w:tcPr>
            <w:tcW w:w="2664" w:type="dxa"/>
          </w:tcPr>
          <w:p w:rsidR="00AF5A7B" w:rsidRDefault="00AF5A7B">
            <w:pPr>
              <w:pStyle w:val="ConsPlusNormal"/>
            </w:pPr>
            <w:r>
              <w:t>22. Демонстрация коллекций диких и домашних животных, растений</w:t>
            </w:r>
          </w:p>
        </w:tc>
        <w:tc>
          <w:tcPr>
            <w:tcW w:w="1984" w:type="dxa"/>
          </w:tcPr>
          <w:p w:rsidR="00AF5A7B" w:rsidRDefault="00AF5A7B">
            <w:pPr>
              <w:pStyle w:val="ConsPlusNormal"/>
            </w:pPr>
            <w:r>
              <w:t>На стационарных условиях</w:t>
            </w:r>
          </w:p>
        </w:tc>
        <w:tc>
          <w:tcPr>
            <w:tcW w:w="2494" w:type="dxa"/>
          </w:tcPr>
          <w:p w:rsidR="00AF5A7B" w:rsidRDefault="00AF5A7B">
            <w:pPr>
              <w:pStyle w:val="ConsPlusNormal"/>
            </w:pPr>
            <w:r>
              <w:t>Число посетителей (человек)</w:t>
            </w:r>
          </w:p>
        </w:tc>
        <w:tc>
          <w:tcPr>
            <w:tcW w:w="850" w:type="dxa"/>
          </w:tcPr>
          <w:p w:rsidR="00AF5A7B" w:rsidRDefault="00AF5A7B">
            <w:pPr>
              <w:pStyle w:val="ConsPlusNormal"/>
            </w:pPr>
            <w:r>
              <w:t>не менее 25600</w:t>
            </w:r>
          </w:p>
        </w:tc>
        <w:tc>
          <w:tcPr>
            <w:tcW w:w="850" w:type="dxa"/>
          </w:tcPr>
          <w:p w:rsidR="00AF5A7B" w:rsidRDefault="00AF5A7B">
            <w:pPr>
              <w:pStyle w:val="ConsPlusNormal"/>
            </w:pPr>
            <w:r>
              <w:t>не менее 25600</w:t>
            </w:r>
          </w:p>
        </w:tc>
        <w:tc>
          <w:tcPr>
            <w:tcW w:w="907" w:type="dxa"/>
          </w:tcPr>
          <w:p w:rsidR="00AF5A7B" w:rsidRDefault="00AF5A7B">
            <w:pPr>
              <w:pStyle w:val="ConsPlusNormal"/>
            </w:pPr>
            <w:r>
              <w:t>не менее 25600</w:t>
            </w:r>
          </w:p>
        </w:tc>
      </w:tr>
      <w:tr w:rsidR="00AF5A7B">
        <w:tc>
          <w:tcPr>
            <w:tcW w:w="2664" w:type="dxa"/>
          </w:tcPr>
          <w:p w:rsidR="00AF5A7B" w:rsidRDefault="00AF5A7B">
            <w:pPr>
              <w:pStyle w:val="ConsPlusNormal"/>
            </w:pPr>
            <w:r>
              <w:t xml:space="preserve">23. Организация и проведение культурно-массовых мероприятий </w:t>
            </w:r>
            <w:r>
              <w:lastRenderedPageBreak/>
              <w:t>(бесплатно)</w:t>
            </w:r>
          </w:p>
        </w:tc>
        <w:tc>
          <w:tcPr>
            <w:tcW w:w="1984" w:type="dxa"/>
          </w:tcPr>
          <w:p w:rsidR="00AF5A7B" w:rsidRDefault="00AF5A7B">
            <w:pPr>
              <w:pStyle w:val="ConsPlusNormal"/>
            </w:pPr>
            <w:r>
              <w:lastRenderedPageBreak/>
              <w:t xml:space="preserve">Культурно-массовых (иные зрелищные </w:t>
            </w:r>
            <w:r>
              <w:lastRenderedPageBreak/>
              <w:t>мероприятия)</w:t>
            </w:r>
          </w:p>
        </w:tc>
        <w:tc>
          <w:tcPr>
            <w:tcW w:w="2494" w:type="dxa"/>
          </w:tcPr>
          <w:p w:rsidR="00AF5A7B" w:rsidRDefault="00AF5A7B">
            <w:pPr>
              <w:pStyle w:val="ConsPlusNormal"/>
            </w:pPr>
            <w:r>
              <w:lastRenderedPageBreak/>
              <w:t>Число зрителей (человек)</w:t>
            </w:r>
          </w:p>
        </w:tc>
        <w:tc>
          <w:tcPr>
            <w:tcW w:w="850" w:type="dxa"/>
          </w:tcPr>
          <w:p w:rsidR="00AF5A7B" w:rsidRDefault="00AF5A7B">
            <w:pPr>
              <w:pStyle w:val="ConsPlusNormal"/>
            </w:pPr>
            <w:r>
              <w:t>не менее 137950</w:t>
            </w:r>
          </w:p>
        </w:tc>
        <w:tc>
          <w:tcPr>
            <w:tcW w:w="850" w:type="dxa"/>
          </w:tcPr>
          <w:p w:rsidR="00AF5A7B" w:rsidRDefault="00AF5A7B">
            <w:pPr>
              <w:pStyle w:val="ConsPlusNormal"/>
            </w:pPr>
            <w:r>
              <w:t>не менее 137950</w:t>
            </w:r>
          </w:p>
        </w:tc>
        <w:tc>
          <w:tcPr>
            <w:tcW w:w="907" w:type="dxa"/>
          </w:tcPr>
          <w:p w:rsidR="00AF5A7B" w:rsidRDefault="00AF5A7B">
            <w:pPr>
              <w:pStyle w:val="ConsPlusNormal"/>
            </w:pPr>
            <w:r>
              <w:t>не менее 137950</w:t>
            </w:r>
          </w:p>
        </w:tc>
      </w:tr>
      <w:tr w:rsidR="00AF5A7B">
        <w:tc>
          <w:tcPr>
            <w:tcW w:w="2664" w:type="dxa"/>
          </w:tcPr>
          <w:p w:rsidR="00AF5A7B" w:rsidRDefault="00AF5A7B">
            <w:pPr>
              <w:pStyle w:val="ConsPlusNormal"/>
            </w:pPr>
            <w:r>
              <w:lastRenderedPageBreak/>
              <w:t>24. Организация и проведение культурно-массовых мероприятий (платно)</w:t>
            </w:r>
          </w:p>
        </w:tc>
        <w:tc>
          <w:tcPr>
            <w:tcW w:w="1984" w:type="dxa"/>
          </w:tcPr>
          <w:p w:rsidR="00AF5A7B" w:rsidRDefault="00AF5A7B">
            <w:pPr>
              <w:pStyle w:val="ConsPlusNormal"/>
            </w:pPr>
            <w:r>
              <w:t>Культурно-массовых (иные зрелищные мероприятия)</w:t>
            </w:r>
          </w:p>
        </w:tc>
        <w:tc>
          <w:tcPr>
            <w:tcW w:w="2494" w:type="dxa"/>
          </w:tcPr>
          <w:p w:rsidR="00AF5A7B" w:rsidRDefault="00AF5A7B">
            <w:pPr>
              <w:pStyle w:val="ConsPlusNormal"/>
            </w:pPr>
            <w:r>
              <w:t>Число зрителей (человек)</w:t>
            </w:r>
          </w:p>
        </w:tc>
        <w:tc>
          <w:tcPr>
            <w:tcW w:w="850" w:type="dxa"/>
          </w:tcPr>
          <w:p w:rsidR="00AF5A7B" w:rsidRDefault="00AF5A7B">
            <w:pPr>
              <w:pStyle w:val="ConsPlusNormal"/>
            </w:pPr>
            <w:r>
              <w:t>не менее 71000</w:t>
            </w:r>
          </w:p>
        </w:tc>
        <w:tc>
          <w:tcPr>
            <w:tcW w:w="850" w:type="dxa"/>
          </w:tcPr>
          <w:p w:rsidR="00AF5A7B" w:rsidRDefault="00AF5A7B">
            <w:pPr>
              <w:pStyle w:val="ConsPlusNormal"/>
            </w:pPr>
            <w:r>
              <w:t>не менее 71000</w:t>
            </w:r>
          </w:p>
        </w:tc>
        <w:tc>
          <w:tcPr>
            <w:tcW w:w="907" w:type="dxa"/>
          </w:tcPr>
          <w:p w:rsidR="00AF5A7B" w:rsidRDefault="00AF5A7B">
            <w:pPr>
              <w:pStyle w:val="ConsPlusNormal"/>
            </w:pPr>
            <w:r>
              <w:t>не менее 71000</w:t>
            </w:r>
          </w:p>
        </w:tc>
      </w:tr>
      <w:tr w:rsidR="00AF5A7B">
        <w:tc>
          <w:tcPr>
            <w:tcW w:w="2664" w:type="dxa"/>
          </w:tcPr>
          <w:p w:rsidR="00AF5A7B" w:rsidRDefault="00AF5A7B">
            <w:pPr>
              <w:pStyle w:val="ConsPlusNormal"/>
            </w:pPr>
            <w:r>
              <w:t>25. Реализация дополнительных общеразвивающих программ</w:t>
            </w:r>
          </w:p>
        </w:tc>
        <w:tc>
          <w:tcPr>
            <w:tcW w:w="1984" w:type="dxa"/>
          </w:tcPr>
          <w:p w:rsidR="00AF5A7B" w:rsidRDefault="00AF5A7B">
            <w:pPr>
              <w:pStyle w:val="ConsPlusNormal"/>
            </w:pPr>
            <w:r>
              <w:t>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274258</w:t>
            </w:r>
          </w:p>
        </w:tc>
        <w:tc>
          <w:tcPr>
            <w:tcW w:w="850" w:type="dxa"/>
          </w:tcPr>
          <w:p w:rsidR="00AF5A7B" w:rsidRDefault="00AF5A7B">
            <w:pPr>
              <w:pStyle w:val="ConsPlusNormal"/>
            </w:pPr>
            <w:r>
              <w:t>не менее 274258</w:t>
            </w:r>
          </w:p>
        </w:tc>
        <w:tc>
          <w:tcPr>
            <w:tcW w:w="907" w:type="dxa"/>
          </w:tcPr>
          <w:p w:rsidR="00AF5A7B" w:rsidRDefault="00AF5A7B">
            <w:pPr>
              <w:pStyle w:val="ConsPlusNormal"/>
            </w:pPr>
            <w:r>
              <w:t>не менее 274258</w:t>
            </w:r>
          </w:p>
        </w:tc>
      </w:tr>
      <w:tr w:rsidR="00AF5A7B">
        <w:tc>
          <w:tcPr>
            <w:tcW w:w="2664" w:type="dxa"/>
          </w:tcPr>
          <w:p w:rsidR="00AF5A7B" w:rsidRDefault="00AF5A7B">
            <w:pPr>
              <w:pStyle w:val="ConsPlusNormal"/>
            </w:pPr>
            <w:r>
              <w:t>26. Реализация дополнительных предпрофессиональных программ в области искусств</w:t>
            </w:r>
          </w:p>
        </w:tc>
        <w:tc>
          <w:tcPr>
            <w:tcW w:w="1984" w:type="dxa"/>
          </w:tcPr>
          <w:p w:rsidR="00AF5A7B" w:rsidRDefault="00AF5A7B">
            <w:pPr>
              <w:pStyle w:val="ConsPlusNormal"/>
            </w:pPr>
            <w:r>
              <w:t>Декоративно-прикладное творчество,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22186</w:t>
            </w:r>
          </w:p>
        </w:tc>
        <w:tc>
          <w:tcPr>
            <w:tcW w:w="850" w:type="dxa"/>
          </w:tcPr>
          <w:p w:rsidR="00AF5A7B" w:rsidRDefault="00AF5A7B">
            <w:pPr>
              <w:pStyle w:val="ConsPlusNormal"/>
            </w:pPr>
            <w:r>
              <w:t>не менее 22186</w:t>
            </w:r>
          </w:p>
        </w:tc>
        <w:tc>
          <w:tcPr>
            <w:tcW w:w="907" w:type="dxa"/>
          </w:tcPr>
          <w:p w:rsidR="00AF5A7B" w:rsidRDefault="00AF5A7B">
            <w:pPr>
              <w:pStyle w:val="ConsPlusNormal"/>
            </w:pPr>
            <w:r>
              <w:t>не менее 22186</w:t>
            </w:r>
          </w:p>
        </w:tc>
      </w:tr>
      <w:tr w:rsidR="00AF5A7B">
        <w:tc>
          <w:tcPr>
            <w:tcW w:w="2664" w:type="dxa"/>
          </w:tcPr>
          <w:p w:rsidR="00AF5A7B" w:rsidRDefault="00AF5A7B">
            <w:pPr>
              <w:pStyle w:val="ConsPlusNormal"/>
            </w:pPr>
            <w:r>
              <w:t>27. Реализация дополнительных предпрофессиональных программ в области искусств</w:t>
            </w:r>
          </w:p>
        </w:tc>
        <w:tc>
          <w:tcPr>
            <w:tcW w:w="1984" w:type="dxa"/>
          </w:tcPr>
          <w:p w:rsidR="00AF5A7B" w:rsidRDefault="00AF5A7B">
            <w:pPr>
              <w:pStyle w:val="ConsPlusNormal"/>
            </w:pPr>
            <w:r>
              <w:t>Дизайн,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23443</w:t>
            </w:r>
          </w:p>
        </w:tc>
        <w:tc>
          <w:tcPr>
            <w:tcW w:w="850" w:type="dxa"/>
          </w:tcPr>
          <w:p w:rsidR="00AF5A7B" w:rsidRDefault="00AF5A7B">
            <w:pPr>
              <w:pStyle w:val="ConsPlusNormal"/>
            </w:pPr>
            <w:r>
              <w:t>не менее 23443</w:t>
            </w:r>
          </w:p>
        </w:tc>
        <w:tc>
          <w:tcPr>
            <w:tcW w:w="907" w:type="dxa"/>
          </w:tcPr>
          <w:p w:rsidR="00AF5A7B" w:rsidRDefault="00AF5A7B">
            <w:pPr>
              <w:pStyle w:val="ConsPlusNormal"/>
            </w:pPr>
            <w:r>
              <w:t>не менее 23443</w:t>
            </w:r>
          </w:p>
        </w:tc>
      </w:tr>
      <w:tr w:rsidR="00AF5A7B">
        <w:tc>
          <w:tcPr>
            <w:tcW w:w="2664" w:type="dxa"/>
          </w:tcPr>
          <w:p w:rsidR="00AF5A7B" w:rsidRDefault="00AF5A7B">
            <w:pPr>
              <w:pStyle w:val="ConsPlusNormal"/>
            </w:pPr>
            <w:r>
              <w:t>28. Реализация дополнительных предпрофессиональных программ в области искусств</w:t>
            </w:r>
          </w:p>
        </w:tc>
        <w:tc>
          <w:tcPr>
            <w:tcW w:w="1984" w:type="dxa"/>
          </w:tcPr>
          <w:p w:rsidR="00AF5A7B" w:rsidRDefault="00AF5A7B">
            <w:pPr>
              <w:pStyle w:val="ConsPlusNormal"/>
            </w:pPr>
            <w:r>
              <w:t>Духовые и ударные инструменты,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1810</w:t>
            </w:r>
          </w:p>
        </w:tc>
        <w:tc>
          <w:tcPr>
            <w:tcW w:w="850" w:type="dxa"/>
          </w:tcPr>
          <w:p w:rsidR="00AF5A7B" w:rsidRDefault="00AF5A7B">
            <w:pPr>
              <w:pStyle w:val="ConsPlusNormal"/>
            </w:pPr>
            <w:r>
              <w:t>не менее 1810</w:t>
            </w:r>
          </w:p>
        </w:tc>
        <w:tc>
          <w:tcPr>
            <w:tcW w:w="907" w:type="dxa"/>
          </w:tcPr>
          <w:p w:rsidR="00AF5A7B" w:rsidRDefault="00AF5A7B">
            <w:pPr>
              <w:pStyle w:val="ConsPlusNormal"/>
            </w:pPr>
            <w:r>
              <w:t>не менее 1810</w:t>
            </w:r>
          </w:p>
        </w:tc>
      </w:tr>
      <w:tr w:rsidR="00AF5A7B">
        <w:tc>
          <w:tcPr>
            <w:tcW w:w="2664" w:type="dxa"/>
          </w:tcPr>
          <w:p w:rsidR="00AF5A7B" w:rsidRDefault="00AF5A7B">
            <w:pPr>
              <w:pStyle w:val="ConsPlusNormal"/>
            </w:pPr>
            <w:r>
              <w:t>29. Реализация дополнительных предпрофессиональных программ в области искусств</w:t>
            </w:r>
          </w:p>
        </w:tc>
        <w:tc>
          <w:tcPr>
            <w:tcW w:w="1984" w:type="dxa"/>
          </w:tcPr>
          <w:p w:rsidR="00AF5A7B" w:rsidRDefault="00AF5A7B">
            <w:pPr>
              <w:pStyle w:val="ConsPlusNormal"/>
            </w:pPr>
            <w:r>
              <w:t>Живопись,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44064</w:t>
            </w:r>
          </w:p>
        </w:tc>
        <w:tc>
          <w:tcPr>
            <w:tcW w:w="850" w:type="dxa"/>
          </w:tcPr>
          <w:p w:rsidR="00AF5A7B" w:rsidRDefault="00AF5A7B">
            <w:pPr>
              <w:pStyle w:val="ConsPlusNormal"/>
            </w:pPr>
            <w:r>
              <w:t>не менее 44064</w:t>
            </w:r>
          </w:p>
        </w:tc>
        <w:tc>
          <w:tcPr>
            <w:tcW w:w="907" w:type="dxa"/>
          </w:tcPr>
          <w:p w:rsidR="00AF5A7B" w:rsidRDefault="00AF5A7B">
            <w:pPr>
              <w:pStyle w:val="ConsPlusNormal"/>
            </w:pPr>
            <w:r>
              <w:t>не менее 44064</w:t>
            </w:r>
          </w:p>
        </w:tc>
      </w:tr>
      <w:tr w:rsidR="00AF5A7B">
        <w:tc>
          <w:tcPr>
            <w:tcW w:w="2664" w:type="dxa"/>
          </w:tcPr>
          <w:p w:rsidR="00AF5A7B" w:rsidRDefault="00AF5A7B">
            <w:pPr>
              <w:pStyle w:val="ConsPlusNormal"/>
            </w:pPr>
            <w:r>
              <w:lastRenderedPageBreak/>
              <w:t>30. Реализация дополнительных предпрофессиональных программ в области искусств</w:t>
            </w:r>
          </w:p>
        </w:tc>
        <w:tc>
          <w:tcPr>
            <w:tcW w:w="1984" w:type="dxa"/>
          </w:tcPr>
          <w:p w:rsidR="00AF5A7B" w:rsidRDefault="00AF5A7B">
            <w:pPr>
              <w:pStyle w:val="ConsPlusNormal"/>
            </w:pPr>
            <w:r>
              <w:t>Народные инструменты,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11467</w:t>
            </w:r>
          </w:p>
        </w:tc>
        <w:tc>
          <w:tcPr>
            <w:tcW w:w="850" w:type="dxa"/>
          </w:tcPr>
          <w:p w:rsidR="00AF5A7B" w:rsidRDefault="00AF5A7B">
            <w:pPr>
              <w:pStyle w:val="ConsPlusNormal"/>
            </w:pPr>
            <w:r>
              <w:t>не менее 11467</w:t>
            </w:r>
          </w:p>
        </w:tc>
        <w:tc>
          <w:tcPr>
            <w:tcW w:w="907" w:type="dxa"/>
          </w:tcPr>
          <w:p w:rsidR="00AF5A7B" w:rsidRDefault="00AF5A7B">
            <w:pPr>
              <w:pStyle w:val="ConsPlusNormal"/>
            </w:pPr>
            <w:r>
              <w:t>не менее 11467</w:t>
            </w:r>
          </w:p>
        </w:tc>
      </w:tr>
      <w:tr w:rsidR="00AF5A7B">
        <w:tc>
          <w:tcPr>
            <w:tcW w:w="2664" w:type="dxa"/>
          </w:tcPr>
          <w:p w:rsidR="00AF5A7B" w:rsidRDefault="00AF5A7B">
            <w:pPr>
              <w:pStyle w:val="ConsPlusNormal"/>
            </w:pPr>
            <w:r>
              <w:t>31. Реализация дополнительных предпрофессиональных программ в области искусств</w:t>
            </w:r>
          </w:p>
        </w:tc>
        <w:tc>
          <w:tcPr>
            <w:tcW w:w="1984" w:type="dxa"/>
          </w:tcPr>
          <w:p w:rsidR="00AF5A7B" w:rsidRDefault="00AF5A7B">
            <w:pPr>
              <w:pStyle w:val="ConsPlusNormal"/>
            </w:pPr>
            <w:r>
              <w:t>Струнные инструменты,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10585</w:t>
            </w:r>
          </w:p>
        </w:tc>
        <w:tc>
          <w:tcPr>
            <w:tcW w:w="850" w:type="dxa"/>
          </w:tcPr>
          <w:p w:rsidR="00AF5A7B" w:rsidRDefault="00AF5A7B">
            <w:pPr>
              <w:pStyle w:val="ConsPlusNormal"/>
            </w:pPr>
            <w:r>
              <w:t>не менее 10585</w:t>
            </w:r>
          </w:p>
        </w:tc>
        <w:tc>
          <w:tcPr>
            <w:tcW w:w="907" w:type="dxa"/>
          </w:tcPr>
          <w:p w:rsidR="00AF5A7B" w:rsidRDefault="00AF5A7B">
            <w:pPr>
              <w:pStyle w:val="ConsPlusNormal"/>
            </w:pPr>
            <w:r>
              <w:t>не менее 10585</w:t>
            </w:r>
          </w:p>
        </w:tc>
      </w:tr>
      <w:tr w:rsidR="00AF5A7B">
        <w:tc>
          <w:tcPr>
            <w:tcW w:w="2664" w:type="dxa"/>
          </w:tcPr>
          <w:p w:rsidR="00AF5A7B" w:rsidRDefault="00AF5A7B">
            <w:pPr>
              <w:pStyle w:val="ConsPlusNormal"/>
            </w:pPr>
            <w:r>
              <w:t>32. Реализация дополнительных предпрофессиональных программ в области искусств</w:t>
            </w:r>
          </w:p>
        </w:tc>
        <w:tc>
          <w:tcPr>
            <w:tcW w:w="1984" w:type="dxa"/>
          </w:tcPr>
          <w:p w:rsidR="00AF5A7B" w:rsidRDefault="00AF5A7B">
            <w:pPr>
              <w:pStyle w:val="ConsPlusNormal"/>
            </w:pPr>
            <w:r>
              <w:t>Фортепиано,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28097</w:t>
            </w:r>
          </w:p>
        </w:tc>
        <w:tc>
          <w:tcPr>
            <w:tcW w:w="850" w:type="dxa"/>
          </w:tcPr>
          <w:p w:rsidR="00AF5A7B" w:rsidRDefault="00AF5A7B">
            <w:pPr>
              <w:pStyle w:val="ConsPlusNormal"/>
            </w:pPr>
            <w:r>
              <w:t>не менее 28097</w:t>
            </w:r>
          </w:p>
        </w:tc>
        <w:tc>
          <w:tcPr>
            <w:tcW w:w="907" w:type="dxa"/>
          </w:tcPr>
          <w:p w:rsidR="00AF5A7B" w:rsidRDefault="00AF5A7B">
            <w:pPr>
              <w:pStyle w:val="ConsPlusNormal"/>
            </w:pPr>
            <w:r>
              <w:t>не менее 28097</w:t>
            </w:r>
          </w:p>
        </w:tc>
      </w:tr>
      <w:tr w:rsidR="00AF5A7B">
        <w:tc>
          <w:tcPr>
            <w:tcW w:w="2664" w:type="dxa"/>
          </w:tcPr>
          <w:p w:rsidR="00AF5A7B" w:rsidRDefault="00AF5A7B">
            <w:pPr>
              <w:pStyle w:val="ConsPlusNormal"/>
            </w:pPr>
            <w:r>
              <w:t>33. Реализация дополнительных предпрофессиональных программ в области искусств</w:t>
            </w:r>
          </w:p>
        </w:tc>
        <w:tc>
          <w:tcPr>
            <w:tcW w:w="1984" w:type="dxa"/>
          </w:tcPr>
          <w:p w:rsidR="00AF5A7B" w:rsidRDefault="00AF5A7B">
            <w:pPr>
              <w:pStyle w:val="ConsPlusNormal"/>
            </w:pPr>
            <w:r>
              <w:t>Архитектура, очная</w:t>
            </w:r>
          </w:p>
        </w:tc>
        <w:tc>
          <w:tcPr>
            <w:tcW w:w="2494" w:type="dxa"/>
          </w:tcPr>
          <w:p w:rsidR="00AF5A7B" w:rsidRDefault="00AF5A7B">
            <w:pPr>
              <w:pStyle w:val="ConsPlusNormal"/>
            </w:pPr>
            <w:r>
              <w:t>Количество человеко-часов</w:t>
            </w:r>
          </w:p>
        </w:tc>
        <w:tc>
          <w:tcPr>
            <w:tcW w:w="850" w:type="dxa"/>
          </w:tcPr>
          <w:p w:rsidR="00AF5A7B" w:rsidRDefault="00AF5A7B">
            <w:pPr>
              <w:pStyle w:val="ConsPlusNormal"/>
            </w:pPr>
            <w:r>
              <w:t>не менее 7828</w:t>
            </w:r>
          </w:p>
        </w:tc>
        <w:tc>
          <w:tcPr>
            <w:tcW w:w="850" w:type="dxa"/>
          </w:tcPr>
          <w:p w:rsidR="00AF5A7B" w:rsidRDefault="00AF5A7B">
            <w:pPr>
              <w:pStyle w:val="ConsPlusNormal"/>
            </w:pPr>
            <w:r>
              <w:t>не менее 7828</w:t>
            </w:r>
          </w:p>
        </w:tc>
        <w:tc>
          <w:tcPr>
            <w:tcW w:w="907" w:type="dxa"/>
          </w:tcPr>
          <w:p w:rsidR="00AF5A7B" w:rsidRDefault="00AF5A7B">
            <w:pPr>
              <w:pStyle w:val="ConsPlusNormal"/>
            </w:pPr>
            <w:r>
              <w:t>не менее 7828</w:t>
            </w:r>
          </w:p>
        </w:tc>
      </w:tr>
      <w:tr w:rsidR="00AF5A7B">
        <w:tc>
          <w:tcPr>
            <w:tcW w:w="2664" w:type="dxa"/>
          </w:tcPr>
          <w:p w:rsidR="00AF5A7B" w:rsidRDefault="00AF5A7B">
            <w:pPr>
              <w:pStyle w:val="ConsPlusNormal"/>
            </w:pPr>
            <w:r>
              <w:t>34. Оказание информационных услуг на основе архивных документов</w:t>
            </w:r>
          </w:p>
        </w:tc>
        <w:tc>
          <w:tcPr>
            <w:tcW w:w="1984" w:type="dxa"/>
          </w:tcPr>
          <w:p w:rsidR="00AF5A7B" w:rsidRDefault="00AF5A7B">
            <w:pPr>
              <w:pStyle w:val="ConsPlusNormal"/>
            </w:pPr>
            <w:r>
              <w:t>По тематическим запросам</w:t>
            </w:r>
          </w:p>
        </w:tc>
        <w:tc>
          <w:tcPr>
            <w:tcW w:w="2494" w:type="dxa"/>
          </w:tcPr>
          <w:p w:rsidR="00AF5A7B" w:rsidRDefault="00AF5A7B">
            <w:pPr>
              <w:pStyle w:val="ConsPlusNormal"/>
            </w:pPr>
            <w:r>
              <w:t>Количество исполненных запросов (единица)</w:t>
            </w:r>
          </w:p>
        </w:tc>
        <w:tc>
          <w:tcPr>
            <w:tcW w:w="850" w:type="dxa"/>
          </w:tcPr>
          <w:p w:rsidR="00AF5A7B" w:rsidRDefault="00AF5A7B">
            <w:pPr>
              <w:pStyle w:val="ConsPlusNormal"/>
            </w:pPr>
            <w:r>
              <w:t>не менее 900</w:t>
            </w:r>
          </w:p>
        </w:tc>
        <w:tc>
          <w:tcPr>
            <w:tcW w:w="850" w:type="dxa"/>
          </w:tcPr>
          <w:p w:rsidR="00AF5A7B" w:rsidRDefault="00AF5A7B">
            <w:pPr>
              <w:pStyle w:val="ConsPlusNormal"/>
            </w:pPr>
            <w:r>
              <w:t>не менее 900</w:t>
            </w:r>
          </w:p>
        </w:tc>
        <w:tc>
          <w:tcPr>
            <w:tcW w:w="907" w:type="dxa"/>
          </w:tcPr>
          <w:p w:rsidR="00AF5A7B" w:rsidRDefault="00AF5A7B">
            <w:pPr>
              <w:pStyle w:val="ConsPlusNormal"/>
            </w:pPr>
            <w:r>
              <w:t>не менее 900</w:t>
            </w:r>
          </w:p>
        </w:tc>
      </w:tr>
      <w:tr w:rsidR="00AF5A7B">
        <w:tc>
          <w:tcPr>
            <w:tcW w:w="2664" w:type="dxa"/>
          </w:tcPr>
          <w:p w:rsidR="00AF5A7B" w:rsidRDefault="00AF5A7B">
            <w:pPr>
              <w:pStyle w:val="ConsPlusNormal"/>
            </w:pPr>
            <w:r>
              <w:t>35. Оказание информационных услуг на основе архивных документов</w:t>
            </w:r>
          </w:p>
        </w:tc>
        <w:tc>
          <w:tcPr>
            <w:tcW w:w="1984" w:type="dxa"/>
          </w:tcPr>
          <w:p w:rsidR="00AF5A7B" w:rsidRDefault="00AF5A7B">
            <w:pPr>
              <w:pStyle w:val="ConsPlusNormal"/>
            </w:pPr>
            <w:r>
              <w:t>По социально-правовым запросам</w:t>
            </w:r>
          </w:p>
        </w:tc>
        <w:tc>
          <w:tcPr>
            <w:tcW w:w="2494" w:type="dxa"/>
          </w:tcPr>
          <w:p w:rsidR="00AF5A7B" w:rsidRDefault="00AF5A7B">
            <w:pPr>
              <w:pStyle w:val="ConsPlusNormal"/>
            </w:pPr>
            <w:r>
              <w:t>Количество исполненных запросов (единица)</w:t>
            </w:r>
          </w:p>
        </w:tc>
        <w:tc>
          <w:tcPr>
            <w:tcW w:w="850" w:type="dxa"/>
          </w:tcPr>
          <w:p w:rsidR="00AF5A7B" w:rsidRDefault="00AF5A7B">
            <w:pPr>
              <w:pStyle w:val="ConsPlusNormal"/>
            </w:pPr>
            <w:r>
              <w:t>не менее 600</w:t>
            </w:r>
          </w:p>
        </w:tc>
        <w:tc>
          <w:tcPr>
            <w:tcW w:w="850" w:type="dxa"/>
          </w:tcPr>
          <w:p w:rsidR="00AF5A7B" w:rsidRDefault="00AF5A7B">
            <w:pPr>
              <w:pStyle w:val="ConsPlusNormal"/>
            </w:pPr>
            <w:r>
              <w:t>не менее 600</w:t>
            </w:r>
          </w:p>
        </w:tc>
        <w:tc>
          <w:tcPr>
            <w:tcW w:w="907" w:type="dxa"/>
          </w:tcPr>
          <w:p w:rsidR="00AF5A7B" w:rsidRDefault="00AF5A7B">
            <w:pPr>
              <w:pStyle w:val="ConsPlusNormal"/>
            </w:pPr>
            <w:r>
              <w:t>не менее 600</w:t>
            </w:r>
          </w:p>
        </w:tc>
      </w:tr>
      <w:tr w:rsidR="00AF5A7B">
        <w:tc>
          <w:tcPr>
            <w:tcW w:w="2664" w:type="dxa"/>
          </w:tcPr>
          <w:p w:rsidR="00AF5A7B" w:rsidRDefault="00AF5A7B">
            <w:pPr>
              <w:pStyle w:val="ConsPlusNormal"/>
            </w:pPr>
            <w:r>
              <w:t xml:space="preserve">36. Обеспечение </w:t>
            </w:r>
            <w:r>
              <w:lastRenderedPageBreak/>
              <w:t>сохранности и учет архивных документов</w:t>
            </w:r>
          </w:p>
        </w:tc>
        <w:tc>
          <w:tcPr>
            <w:tcW w:w="1984" w:type="dxa"/>
          </w:tcPr>
          <w:p w:rsidR="00AF5A7B" w:rsidRDefault="00AF5A7B">
            <w:pPr>
              <w:pStyle w:val="ConsPlusNormal"/>
            </w:pPr>
          </w:p>
        </w:tc>
        <w:tc>
          <w:tcPr>
            <w:tcW w:w="2494" w:type="dxa"/>
          </w:tcPr>
          <w:p w:rsidR="00AF5A7B" w:rsidRDefault="00AF5A7B">
            <w:pPr>
              <w:pStyle w:val="ConsPlusNormal"/>
            </w:pPr>
            <w:r>
              <w:t xml:space="preserve">Объем хранимых </w:t>
            </w:r>
            <w:r>
              <w:lastRenderedPageBreak/>
              <w:t>документов (единиц); количество архивных документов, включенных в автоматизированную систему учета документов Архивного фонда Российской Федерации (единиц)</w:t>
            </w:r>
          </w:p>
        </w:tc>
        <w:tc>
          <w:tcPr>
            <w:tcW w:w="850" w:type="dxa"/>
          </w:tcPr>
          <w:p w:rsidR="00AF5A7B" w:rsidRDefault="00AF5A7B">
            <w:pPr>
              <w:pStyle w:val="ConsPlusNormal"/>
            </w:pPr>
            <w:r>
              <w:lastRenderedPageBreak/>
              <w:t xml:space="preserve">не </w:t>
            </w:r>
            <w:r>
              <w:lastRenderedPageBreak/>
              <w:t>менее 53090</w:t>
            </w:r>
          </w:p>
        </w:tc>
        <w:tc>
          <w:tcPr>
            <w:tcW w:w="850" w:type="dxa"/>
          </w:tcPr>
          <w:p w:rsidR="00AF5A7B" w:rsidRDefault="00AF5A7B">
            <w:pPr>
              <w:pStyle w:val="ConsPlusNormal"/>
            </w:pPr>
            <w:r>
              <w:lastRenderedPageBreak/>
              <w:t xml:space="preserve">не </w:t>
            </w:r>
            <w:r>
              <w:lastRenderedPageBreak/>
              <w:t>менее 53090</w:t>
            </w:r>
          </w:p>
        </w:tc>
        <w:tc>
          <w:tcPr>
            <w:tcW w:w="907" w:type="dxa"/>
          </w:tcPr>
          <w:p w:rsidR="00AF5A7B" w:rsidRDefault="00AF5A7B">
            <w:pPr>
              <w:pStyle w:val="ConsPlusNormal"/>
            </w:pPr>
            <w:r>
              <w:lastRenderedPageBreak/>
              <w:t xml:space="preserve">не </w:t>
            </w:r>
            <w:r>
              <w:lastRenderedPageBreak/>
              <w:t>менее 53090</w:t>
            </w:r>
          </w:p>
        </w:tc>
      </w:tr>
      <w:tr w:rsidR="00AF5A7B">
        <w:tc>
          <w:tcPr>
            <w:tcW w:w="2664" w:type="dxa"/>
          </w:tcPr>
          <w:p w:rsidR="00AF5A7B" w:rsidRDefault="00AF5A7B">
            <w:pPr>
              <w:pStyle w:val="ConsPlusNormal"/>
            </w:pPr>
            <w:r>
              <w:lastRenderedPageBreak/>
              <w:t>37. Научное описание архивных документов и создание справочно-поисковых средств к ним</w:t>
            </w:r>
          </w:p>
        </w:tc>
        <w:tc>
          <w:tcPr>
            <w:tcW w:w="1984" w:type="dxa"/>
          </w:tcPr>
          <w:p w:rsidR="00AF5A7B" w:rsidRDefault="00AF5A7B">
            <w:pPr>
              <w:pStyle w:val="ConsPlusNormal"/>
            </w:pPr>
          </w:p>
        </w:tc>
        <w:tc>
          <w:tcPr>
            <w:tcW w:w="2494" w:type="dxa"/>
          </w:tcPr>
          <w:p w:rsidR="00AF5A7B" w:rsidRDefault="00AF5A7B">
            <w:pPr>
              <w:pStyle w:val="ConsPlusNormal"/>
            </w:pPr>
            <w:r>
              <w:t>Количество описанных документов (единица);количество архивных документов сведения о которых включены в автоматизированную систему учета документов Архивного фонда Российской Федерации (единица)</w:t>
            </w:r>
          </w:p>
        </w:tc>
        <w:tc>
          <w:tcPr>
            <w:tcW w:w="850" w:type="dxa"/>
          </w:tcPr>
          <w:p w:rsidR="00AF5A7B" w:rsidRDefault="00AF5A7B">
            <w:pPr>
              <w:pStyle w:val="ConsPlusNormal"/>
            </w:pPr>
            <w:r>
              <w:t>не менее 53090</w:t>
            </w:r>
          </w:p>
        </w:tc>
        <w:tc>
          <w:tcPr>
            <w:tcW w:w="850" w:type="dxa"/>
          </w:tcPr>
          <w:p w:rsidR="00AF5A7B" w:rsidRDefault="00AF5A7B">
            <w:pPr>
              <w:pStyle w:val="ConsPlusNormal"/>
            </w:pPr>
            <w:r>
              <w:t>не менее 53090</w:t>
            </w:r>
          </w:p>
        </w:tc>
        <w:tc>
          <w:tcPr>
            <w:tcW w:w="907" w:type="dxa"/>
          </w:tcPr>
          <w:p w:rsidR="00AF5A7B" w:rsidRDefault="00AF5A7B">
            <w:pPr>
              <w:pStyle w:val="ConsPlusNormal"/>
            </w:pPr>
            <w:r>
              <w:t>не менее 53090</w:t>
            </w:r>
          </w:p>
        </w:tc>
      </w:tr>
      <w:tr w:rsidR="00AF5A7B">
        <w:tc>
          <w:tcPr>
            <w:tcW w:w="2664" w:type="dxa"/>
          </w:tcPr>
          <w:p w:rsidR="00AF5A7B" w:rsidRDefault="00AF5A7B">
            <w:pPr>
              <w:pStyle w:val="ConsPlusNormal"/>
            </w:pPr>
            <w:r>
              <w:t>38. Комплектование архивными документами</w:t>
            </w:r>
          </w:p>
        </w:tc>
        <w:tc>
          <w:tcPr>
            <w:tcW w:w="1984" w:type="dxa"/>
          </w:tcPr>
          <w:p w:rsidR="00AF5A7B" w:rsidRDefault="00AF5A7B">
            <w:pPr>
              <w:pStyle w:val="ConsPlusNormal"/>
            </w:pPr>
          </w:p>
        </w:tc>
        <w:tc>
          <w:tcPr>
            <w:tcW w:w="2494" w:type="dxa"/>
          </w:tcPr>
          <w:p w:rsidR="00AF5A7B" w:rsidRDefault="00AF5A7B">
            <w:pPr>
              <w:pStyle w:val="ConsPlusNormal"/>
            </w:pPr>
            <w:r>
              <w:t>Объем документов, принятых на постоянное хранение (единица)</w:t>
            </w:r>
          </w:p>
        </w:tc>
        <w:tc>
          <w:tcPr>
            <w:tcW w:w="850" w:type="dxa"/>
          </w:tcPr>
          <w:p w:rsidR="00AF5A7B" w:rsidRDefault="00AF5A7B">
            <w:pPr>
              <w:pStyle w:val="ConsPlusNormal"/>
            </w:pPr>
            <w:r>
              <w:t>не менее 300</w:t>
            </w:r>
          </w:p>
        </w:tc>
        <w:tc>
          <w:tcPr>
            <w:tcW w:w="850" w:type="dxa"/>
          </w:tcPr>
          <w:p w:rsidR="00AF5A7B" w:rsidRDefault="00AF5A7B">
            <w:pPr>
              <w:pStyle w:val="ConsPlusNormal"/>
            </w:pPr>
            <w:r>
              <w:t>не менее 300</w:t>
            </w:r>
          </w:p>
        </w:tc>
        <w:tc>
          <w:tcPr>
            <w:tcW w:w="907" w:type="dxa"/>
          </w:tcPr>
          <w:p w:rsidR="00AF5A7B" w:rsidRDefault="00AF5A7B">
            <w:pPr>
              <w:pStyle w:val="ConsPlusNormal"/>
            </w:pPr>
            <w:r>
              <w:t>не менее 300</w:t>
            </w:r>
          </w:p>
        </w:tc>
      </w:tr>
      <w:tr w:rsidR="00AF5A7B">
        <w:tc>
          <w:tcPr>
            <w:tcW w:w="2664" w:type="dxa"/>
          </w:tcPr>
          <w:p w:rsidR="00AF5A7B" w:rsidRDefault="00AF5A7B">
            <w:pPr>
              <w:pStyle w:val="ConsPlusNormal"/>
            </w:pPr>
            <w:r>
              <w:t>39. Обеспечение доступа к архивным документам (копиям) и справочно-поисковым средствам к ним</w:t>
            </w:r>
          </w:p>
        </w:tc>
        <w:tc>
          <w:tcPr>
            <w:tcW w:w="1984" w:type="dxa"/>
          </w:tcPr>
          <w:p w:rsidR="00AF5A7B" w:rsidRDefault="00AF5A7B">
            <w:pPr>
              <w:pStyle w:val="ConsPlusNormal"/>
            </w:pPr>
            <w:r>
              <w:t>Очная</w:t>
            </w:r>
          </w:p>
        </w:tc>
        <w:tc>
          <w:tcPr>
            <w:tcW w:w="2494" w:type="dxa"/>
          </w:tcPr>
          <w:p w:rsidR="00AF5A7B" w:rsidRDefault="00AF5A7B">
            <w:pPr>
              <w:pStyle w:val="ConsPlusNormal"/>
            </w:pPr>
            <w:r>
              <w:t>Количество посещений читального зала (единица)</w:t>
            </w:r>
          </w:p>
        </w:tc>
        <w:tc>
          <w:tcPr>
            <w:tcW w:w="850" w:type="dxa"/>
          </w:tcPr>
          <w:p w:rsidR="00AF5A7B" w:rsidRDefault="00AF5A7B">
            <w:pPr>
              <w:pStyle w:val="ConsPlusNormal"/>
            </w:pPr>
            <w:r>
              <w:t>не менее 30</w:t>
            </w:r>
          </w:p>
        </w:tc>
        <w:tc>
          <w:tcPr>
            <w:tcW w:w="850" w:type="dxa"/>
          </w:tcPr>
          <w:p w:rsidR="00AF5A7B" w:rsidRDefault="00AF5A7B">
            <w:pPr>
              <w:pStyle w:val="ConsPlusNormal"/>
            </w:pPr>
            <w:r>
              <w:t>не менее 30</w:t>
            </w:r>
          </w:p>
        </w:tc>
        <w:tc>
          <w:tcPr>
            <w:tcW w:w="907" w:type="dxa"/>
          </w:tcPr>
          <w:p w:rsidR="00AF5A7B" w:rsidRDefault="00AF5A7B">
            <w:pPr>
              <w:pStyle w:val="ConsPlusNormal"/>
            </w:pPr>
            <w:r>
              <w:t>не менее 30</w:t>
            </w:r>
          </w:p>
        </w:tc>
      </w:tr>
    </w:tbl>
    <w:p w:rsidR="00AF5A7B" w:rsidRDefault="00AF5A7B">
      <w:pPr>
        <w:sectPr w:rsidR="00AF5A7B">
          <w:pgSz w:w="16838" w:h="11905" w:orient="landscape"/>
          <w:pgMar w:top="1701" w:right="1134" w:bottom="850" w:left="1134" w:header="0" w:footer="0" w:gutter="0"/>
          <w:cols w:space="720"/>
        </w:sectPr>
      </w:pPr>
    </w:p>
    <w:p w:rsidR="00AF5A7B" w:rsidRDefault="00AF5A7B">
      <w:pPr>
        <w:pStyle w:val="ConsPlusNormal"/>
      </w:pPr>
    </w:p>
    <w:p w:rsidR="00AF5A7B" w:rsidRDefault="00AF5A7B">
      <w:pPr>
        <w:pStyle w:val="ConsPlusNormal"/>
        <w:ind w:firstLine="540"/>
        <w:jc w:val="both"/>
      </w:pPr>
      <w:r>
        <w:t>--------------------------------</w:t>
      </w:r>
    </w:p>
    <w:p w:rsidR="00AF5A7B" w:rsidRDefault="00AF5A7B">
      <w:pPr>
        <w:pStyle w:val="ConsPlusNormal"/>
        <w:spacing w:before="220"/>
        <w:ind w:firstLine="540"/>
        <w:jc w:val="both"/>
      </w:pPr>
      <w:bookmarkStart w:id="8" w:name="P2559"/>
      <w:bookmarkEnd w:id="8"/>
      <w:r>
        <w:t>&lt;*&gt; Содержание муниципальной услуги (работы) указывается по каждой реестровой записи.</w:t>
      </w:r>
    </w:p>
    <w:p w:rsidR="00AF5A7B" w:rsidRDefault="00AF5A7B">
      <w:pPr>
        <w:pStyle w:val="ConsPlusNormal"/>
        <w:spacing w:before="220"/>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center"/>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1"/>
      </w:pPr>
      <w:r>
        <w:t>Приложение N 4</w:t>
      </w:r>
    </w:p>
    <w:p w:rsidR="00AF5A7B" w:rsidRDefault="00AF5A7B">
      <w:pPr>
        <w:pStyle w:val="ConsPlusNormal"/>
        <w:jc w:val="right"/>
      </w:pPr>
      <w:r>
        <w:t>к муниципальной программе</w:t>
      </w:r>
    </w:p>
    <w:p w:rsidR="00AF5A7B" w:rsidRDefault="00AF5A7B">
      <w:pPr>
        <w:pStyle w:val="ConsPlusNormal"/>
        <w:jc w:val="right"/>
      </w:pPr>
      <w:r>
        <w:t>"Развитие культуры ЗАТО Железногорск"</w:t>
      </w:r>
    </w:p>
    <w:p w:rsidR="00AF5A7B" w:rsidRDefault="00AF5A7B">
      <w:pPr>
        <w:pStyle w:val="ConsPlusNormal"/>
        <w:jc w:val="center"/>
      </w:pPr>
    </w:p>
    <w:p w:rsidR="00AF5A7B" w:rsidRDefault="00AF5A7B">
      <w:pPr>
        <w:pStyle w:val="ConsPlusTitle"/>
        <w:jc w:val="center"/>
      </w:pPr>
      <w:bookmarkStart w:id="9" w:name="P2573"/>
      <w:bookmarkEnd w:id="9"/>
      <w:r>
        <w:t>ПОДПРОГРАММА 1</w:t>
      </w:r>
    </w:p>
    <w:p w:rsidR="00AF5A7B" w:rsidRDefault="00AF5A7B">
      <w:pPr>
        <w:pStyle w:val="ConsPlusTitle"/>
        <w:jc w:val="center"/>
      </w:pPr>
      <w:r>
        <w:t>"КУЛЬТУРНОЕ НАСЛЕДИЕ", РЕАЛИЗУЕМАЯ В РАМКАХ</w:t>
      </w:r>
    </w:p>
    <w:p w:rsidR="00AF5A7B" w:rsidRDefault="00AF5A7B">
      <w:pPr>
        <w:pStyle w:val="ConsPlusTitle"/>
        <w:jc w:val="center"/>
      </w:pPr>
      <w:r>
        <w:t>МУНИЦИПАЛЬНОЙ ПРОГРАММЫ ЗАТО ЖЕЛЕЗНОГОРСК</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(в ред. Постановлений Администрации ЗАТО г. Железногорск Красноярского края</w:t>
      </w:r>
    </w:p>
    <w:p w:rsidR="00AF5A7B" w:rsidRDefault="00AF5A7B">
      <w:pPr>
        <w:pStyle w:val="ConsPlusNormal"/>
        <w:jc w:val="center"/>
      </w:pPr>
      <w:r>
        <w:t xml:space="preserve">от 07.02.2017 </w:t>
      </w:r>
      <w:hyperlink r:id="rId78" w:history="1">
        <w:r>
          <w:rPr>
            <w:color w:val="0000FF"/>
          </w:rPr>
          <w:t>N 225</w:t>
        </w:r>
      </w:hyperlink>
      <w:r>
        <w:t xml:space="preserve">, от 10.03.2017 </w:t>
      </w:r>
      <w:hyperlink r:id="rId79" w:history="1">
        <w:r>
          <w:rPr>
            <w:color w:val="0000FF"/>
          </w:rPr>
          <w:t>N 482</w:t>
        </w:r>
      </w:hyperlink>
      <w:r>
        <w:t xml:space="preserve">, от 17.03.2017 </w:t>
      </w:r>
      <w:hyperlink r:id="rId80" w:history="1">
        <w:r>
          <w:rPr>
            <w:color w:val="0000FF"/>
          </w:rPr>
          <w:t>N 532</w:t>
        </w:r>
      </w:hyperlink>
      <w:r>
        <w:t>,</w:t>
      </w:r>
    </w:p>
    <w:p w:rsidR="00AF5A7B" w:rsidRDefault="00AF5A7B">
      <w:pPr>
        <w:pStyle w:val="ConsPlusNormal"/>
        <w:jc w:val="center"/>
      </w:pPr>
      <w:r>
        <w:t xml:space="preserve">от 22.06.2017 </w:t>
      </w:r>
      <w:hyperlink r:id="rId81" w:history="1">
        <w:r>
          <w:rPr>
            <w:color w:val="0000FF"/>
          </w:rPr>
          <w:t>N 1040</w:t>
        </w:r>
      </w:hyperlink>
      <w:r>
        <w:t xml:space="preserve">, от 06.07.2017 </w:t>
      </w:r>
      <w:hyperlink r:id="rId82" w:history="1">
        <w:r>
          <w:rPr>
            <w:color w:val="0000FF"/>
          </w:rPr>
          <w:t>N 1118</w:t>
        </w:r>
      </w:hyperlink>
      <w:r>
        <w:t xml:space="preserve">, от 18.08.2017 </w:t>
      </w:r>
      <w:hyperlink r:id="rId83" w:history="1">
        <w:r>
          <w:rPr>
            <w:color w:val="0000FF"/>
          </w:rPr>
          <w:t>N 1318</w:t>
        </w:r>
      </w:hyperlink>
      <w:r>
        <w:t>,</w:t>
      </w:r>
    </w:p>
    <w:p w:rsidR="00AF5A7B" w:rsidRDefault="00AF5A7B">
      <w:pPr>
        <w:pStyle w:val="ConsPlusNormal"/>
        <w:jc w:val="center"/>
      </w:pPr>
      <w:r>
        <w:t xml:space="preserve">от 25.09.2017 </w:t>
      </w:r>
      <w:hyperlink r:id="rId84" w:history="1">
        <w:r>
          <w:rPr>
            <w:color w:val="0000FF"/>
          </w:rPr>
          <w:t>N 1495</w:t>
        </w:r>
      </w:hyperlink>
      <w:r>
        <w:t xml:space="preserve">, от 10.10.2017 </w:t>
      </w:r>
      <w:hyperlink r:id="rId85" w:history="1">
        <w:r>
          <w:rPr>
            <w:color w:val="0000FF"/>
          </w:rPr>
          <w:t>N 1642</w:t>
        </w:r>
      </w:hyperlink>
      <w:r>
        <w:t>)</w:t>
      </w:r>
    </w:p>
    <w:p w:rsidR="00AF5A7B" w:rsidRDefault="00AF5A7B">
      <w:pPr>
        <w:pStyle w:val="ConsPlusNormal"/>
        <w:jc w:val="center"/>
      </w:pPr>
    </w:p>
    <w:p w:rsidR="00AF5A7B" w:rsidRDefault="00AF5A7B">
      <w:pPr>
        <w:pStyle w:val="ConsPlusNormal"/>
        <w:jc w:val="center"/>
        <w:outlineLvl w:val="2"/>
      </w:pPr>
      <w:r>
        <w:t>1. ПАСПОРТ ПОДПРОГРАММЫ</w:t>
      </w:r>
    </w:p>
    <w:p w:rsidR="00AF5A7B" w:rsidRDefault="00AF5A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AF5A7B">
        <w:tc>
          <w:tcPr>
            <w:tcW w:w="2835" w:type="dxa"/>
          </w:tcPr>
          <w:p w:rsidR="00AF5A7B" w:rsidRDefault="00AF5A7B">
            <w:pPr>
              <w:pStyle w:val="ConsPlusNormal"/>
            </w:pPr>
            <w:r>
              <w:t>Наименование подпрограммы</w:t>
            </w:r>
          </w:p>
        </w:tc>
        <w:tc>
          <w:tcPr>
            <w:tcW w:w="6236" w:type="dxa"/>
          </w:tcPr>
          <w:p w:rsidR="00AF5A7B" w:rsidRDefault="00AF5A7B">
            <w:pPr>
              <w:pStyle w:val="ConsPlusNormal"/>
            </w:pPr>
            <w:r>
              <w:t>"Культурное наследие" (далее - подпрограмма)</w:t>
            </w:r>
          </w:p>
        </w:tc>
      </w:tr>
      <w:tr w:rsidR="00AF5A7B">
        <w:tc>
          <w:tcPr>
            <w:tcW w:w="2835" w:type="dxa"/>
          </w:tcPr>
          <w:p w:rsidR="00AF5A7B" w:rsidRDefault="00AF5A7B">
            <w:pPr>
              <w:pStyle w:val="ConsPlusNormal"/>
            </w:pPr>
            <w:r>
              <w:t>Наименование муниципальной программы, в рамках которой реализуется подпрограмма</w:t>
            </w:r>
          </w:p>
        </w:tc>
        <w:tc>
          <w:tcPr>
            <w:tcW w:w="6236" w:type="dxa"/>
          </w:tcPr>
          <w:p w:rsidR="00AF5A7B" w:rsidRDefault="00AF5A7B">
            <w:pPr>
              <w:pStyle w:val="ConsPlusNormal"/>
            </w:pPr>
            <w:r>
              <w:t>"Развитие культуры ЗАТО Железногорск" (далее - Программа)</w:t>
            </w:r>
          </w:p>
        </w:tc>
      </w:tr>
      <w:tr w:rsidR="00AF5A7B">
        <w:tc>
          <w:tcPr>
            <w:tcW w:w="2835" w:type="dxa"/>
          </w:tcPr>
          <w:p w:rsidR="00AF5A7B" w:rsidRDefault="00AF5A7B">
            <w:pPr>
              <w:pStyle w:val="ConsPlusNormal"/>
            </w:pPr>
            <w:r>
              <w:t>Исполнитель (исполнители) подпрограммы</w:t>
            </w:r>
          </w:p>
        </w:tc>
        <w:tc>
          <w:tcPr>
            <w:tcW w:w="6236" w:type="dxa"/>
          </w:tcPr>
          <w:p w:rsidR="00AF5A7B" w:rsidRDefault="00AF5A7B">
            <w:pPr>
              <w:pStyle w:val="ConsPlusNormal"/>
            </w:pPr>
            <w:r>
              <w:t>Администрация ЗАТО г. Железногорск;</w:t>
            </w:r>
          </w:p>
          <w:p w:rsidR="00AF5A7B" w:rsidRDefault="00AF5A7B">
            <w:pPr>
              <w:pStyle w:val="ConsPlusNormal"/>
            </w:pPr>
            <w:r>
              <w:t>Муниципальное казенное учреждение "Управление культуры" (МКУ "Управление культуры");</w:t>
            </w:r>
          </w:p>
          <w:p w:rsidR="00AF5A7B" w:rsidRDefault="00AF5A7B">
            <w:pPr>
              <w:pStyle w:val="ConsPlusNormal"/>
            </w:pPr>
            <w:r>
              <w:t>Муниципальное бюджетное учреждение культуры Центральная городская библиотека им. М.Горького (далее - МБУК ЦГБ им. М.Горького);</w:t>
            </w:r>
          </w:p>
          <w:p w:rsidR="00AF5A7B" w:rsidRDefault="00AF5A7B">
            <w:pPr>
              <w:pStyle w:val="ConsPlusNormal"/>
            </w:pPr>
            <w:r>
              <w:t>Муниципальное бюджетное учреждение культуры "Музейно-выставочный центр" (далее - МБУК МВЦ)</w:t>
            </w:r>
          </w:p>
        </w:tc>
      </w:tr>
      <w:tr w:rsidR="00AF5A7B">
        <w:tc>
          <w:tcPr>
            <w:tcW w:w="2835" w:type="dxa"/>
          </w:tcPr>
          <w:p w:rsidR="00AF5A7B" w:rsidRDefault="00AF5A7B">
            <w:pPr>
              <w:pStyle w:val="ConsPlusNormal"/>
            </w:pPr>
            <w:r>
              <w:t>Цель и задачи подпрограммы</w:t>
            </w:r>
          </w:p>
        </w:tc>
        <w:tc>
          <w:tcPr>
            <w:tcW w:w="6236" w:type="dxa"/>
          </w:tcPr>
          <w:p w:rsidR="00AF5A7B" w:rsidRDefault="00AF5A7B">
            <w:pPr>
              <w:pStyle w:val="ConsPlusNormal"/>
            </w:pPr>
            <w:r>
              <w:t>Цель:</w:t>
            </w:r>
          </w:p>
          <w:p w:rsidR="00AF5A7B" w:rsidRDefault="00AF5A7B">
            <w:pPr>
              <w:pStyle w:val="ConsPlusNormal"/>
            </w:pPr>
            <w:r>
              <w:t>сохранение и эффективное использование культурного наследия ЗАТО Железногорск.</w:t>
            </w:r>
          </w:p>
          <w:p w:rsidR="00AF5A7B" w:rsidRDefault="00AF5A7B">
            <w:pPr>
              <w:pStyle w:val="ConsPlusNormal"/>
            </w:pPr>
            <w:r>
              <w:t>Задачи:</w:t>
            </w:r>
          </w:p>
          <w:p w:rsidR="00AF5A7B" w:rsidRDefault="00AF5A7B">
            <w:pPr>
              <w:pStyle w:val="ConsPlusNormal"/>
            </w:pPr>
            <w:r>
              <w:t>развитие библиотечного дела;</w:t>
            </w:r>
          </w:p>
          <w:p w:rsidR="00AF5A7B" w:rsidRDefault="00AF5A7B">
            <w:pPr>
              <w:pStyle w:val="ConsPlusNormal"/>
            </w:pPr>
            <w:r>
              <w:t>развитие музейного дела</w:t>
            </w:r>
          </w:p>
        </w:tc>
      </w:tr>
      <w:tr w:rsidR="00AF5A7B">
        <w:tc>
          <w:tcPr>
            <w:tcW w:w="2835" w:type="dxa"/>
          </w:tcPr>
          <w:p w:rsidR="00AF5A7B" w:rsidRDefault="00AF5A7B">
            <w:pPr>
              <w:pStyle w:val="ConsPlusNormal"/>
            </w:pPr>
            <w:r>
              <w:lastRenderedPageBreak/>
              <w:t>Показатели результативности</w:t>
            </w:r>
          </w:p>
        </w:tc>
        <w:tc>
          <w:tcPr>
            <w:tcW w:w="6236" w:type="dxa"/>
          </w:tcPr>
          <w:p w:rsidR="00AF5A7B" w:rsidRDefault="00AF5A7B">
            <w:pPr>
              <w:pStyle w:val="ConsPlusNormal"/>
            </w:pPr>
            <w:r>
              <w:t>Число документовыдач на 1 тыс. человек населения;</w:t>
            </w:r>
          </w:p>
          <w:p w:rsidR="00AF5A7B" w:rsidRDefault="00AF5A7B">
            <w:pPr>
              <w:pStyle w:val="ConsPlusNormal"/>
            </w:pPr>
            <w:r>
              <w:t>количество посетителей муниципальных библиотек на 1 тыс. человек населения;</w:t>
            </w:r>
          </w:p>
          <w:p w:rsidR="00AF5A7B" w:rsidRDefault="00AF5A7B">
            <w:pPr>
              <w:pStyle w:val="ConsPlusNormal"/>
            </w:pPr>
            <w:r>
              <w:t>доля представленных (во всех формах) зрителю музейных предметов от общего количества предметов основного музейного фонда МБУК МВЦ</w:t>
            </w:r>
          </w:p>
        </w:tc>
      </w:tr>
      <w:tr w:rsidR="00AF5A7B">
        <w:tc>
          <w:tcPr>
            <w:tcW w:w="2835" w:type="dxa"/>
          </w:tcPr>
          <w:p w:rsidR="00AF5A7B" w:rsidRDefault="00AF5A7B">
            <w:pPr>
              <w:pStyle w:val="ConsPlusNormal"/>
            </w:pPr>
            <w:r>
              <w:t>Сроки реализации подпрограммы</w:t>
            </w:r>
          </w:p>
        </w:tc>
        <w:tc>
          <w:tcPr>
            <w:tcW w:w="6236" w:type="dxa"/>
          </w:tcPr>
          <w:p w:rsidR="00AF5A7B" w:rsidRDefault="00AF5A7B">
            <w:pPr>
              <w:pStyle w:val="ConsPlusNormal"/>
            </w:pPr>
            <w:r>
              <w:t>2017 - 2019 годы</w:t>
            </w:r>
          </w:p>
        </w:tc>
      </w:tr>
      <w:tr w:rsidR="00AF5A7B">
        <w:tblPrEx>
          <w:tblBorders>
            <w:insideH w:val="nil"/>
          </w:tblBorders>
        </w:tblPrEx>
        <w:tc>
          <w:tcPr>
            <w:tcW w:w="2835" w:type="dxa"/>
            <w:tcBorders>
              <w:bottom w:val="nil"/>
            </w:tcBorders>
          </w:tcPr>
          <w:p w:rsidR="00AF5A7B" w:rsidRDefault="00AF5A7B">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AF5A7B" w:rsidRDefault="00AF5A7B">
            <w:pPr>
              <w:pStyle w:val="ConsPlusNormal"/>
            </w:pPr>
            <w:r>
              <w:t>Мероприятия подпрограммы реализуются за счет средств местного, федерального, краевого бюджетов и внебюджетных источников.</w:t>
            </w:r>
          </w:p>
          <w:p w:rsidR="00AF5A7B" w:rsidRDefault="00AF5A7B">
            <w:pPr>
              <w:pStyle w:val="ConsPlusNormal"/>
            </w:pPr>
            <w:r>
              <w:t>Общий объем финансирования подпрограммы составляет 206154161,00 руб., из них по годам:</w:t>
            </w:r>
          </w:p>
          <w:p w:rsidR="00AF5A7B" w:rsidRDefault="00AF5A7B">
            <w:pPr>
              <w:pStyle w:val="ConsPlusNormal"/>
            </w:pPr>
            <w:r>
              <w:t>2017 год - 83276145,00 руб., в том числе:</w:t>
            </w:r>
          </w:p>
          <w:p w:rsidR="00AF5A7B" w:rsidRDefault="00AF5A7B">
            <w:pPr>
              <w:pStyle w:val="ConsPlusNormal"/>
            </w:pPr>
            <w:r>
              <w:t>83102345,00 руб. за счет средств местного бюджета;</w:t>
            </w:r>
          </w:p>
          <w:p w:rsidR="00AF5A7B" w:rsidRDefault="00AF5A7B">
            <w:pPr>
              <w:pStyle w:val="ConsPlusNormal"/>
            </w:pPr>
            <w:r>
              <w:t>8500,00 руб. за счет средств федерального бюджета;</w:t>
            </w:r>
          </w:p>
          <w:p w:rsidR="00AF5A7B" w:rsidRDefault="00AF5A7B">
            <w:pPr>
              <w:pStyle w:val="ConsPlusNormal"/>
            </w:pPr>
            <w:r>
              <w:t>165300,00 руб. за счет средств краевого бюджета;</w:t>
            </w:r>
          </w:p>
          <w:p w:rsidR="00AF5A7B" w:rsidRDefault="00AF5A7B">
            <w:pPr>
              <w:pStyle w:val="ConsPlusNormal"/>
            </w:pPr>
            <w:r>
              <w:t>0,00 руб. за счет средств внебюджетных источников;</w:t>
            </w:r>
          </w:p>
          <w:p w:rsidR="00AF5A7B" w:rsidRDefault="00AF5A7B">
            <w:pPr>
              <w:pStyle w:val="ConsPlusNormal"/>
            </w:pPr>
            <w:r>
              <w:t>2018 год - 61439008,00 руб., в том числе:</w:t>
            </w:r>
          </w:p>
          <w:p w:rsidR="00AF5A7B" w:rsidRDefault="00AF5A7B">
            <w:pPr>
              <w:pStyle w:val="ConsPlusNormal"/>
            </w:pPr>
            <w:r>
              <w:t>61439008,00 руб. за счет средств местного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внебюджетных источников;</w:t>
            </w:r>
          </w:p>
          <w:p w:rsidR="00AF5A7B" w:rsidRDefault="00AF5A7B">
            <w:pPr>
              <w:pStyle w:val="ConsPlusNormal"/>
            </w:pPr>
            <w:r>
              <w:t>2019 год - 61439008,00 руб., в том числе:</w:t>
            </w:r>
          </w:p>
          <w:p w:rsidR="00AF5A7B" w:rsidRDefault="00AF5A7B">
            <w:pPr>
              <w:pStyle w:val="ConsPlusNormal"/>
            </w:pPr>
            <w:r>
              <w:t>61439008,00 руб. за счет средств местного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внебюджетных источников</w:t>
            </w:r>
          </w:p>
        </w:tc>
      </w:tr>
      <w:tr w:rsidR="00AF5A7B">
        <w:tblPrEx>
          <w:tblBorders>
            <w:insideH w:val="nil"/>
          </w:tblBorders>
        </w:tblPrEx>
        <w:tc>
          <w:tcPr>
            <w:tcW w:w="9071" w:type="dxa"/>
            <w:gridSpan w:val="2"/>
            <w:tcBorders>
              <w:top w:val="nil"/>
            </w:tcBorders>
          </w:tcPr>
          <w:p w:rsidR="00AF5A7B" w:rsidRDefault="00AF5A7B">
            <w:pPr>
              <w:pStyle w:val="ConsPlusNormal"/>
              <w:jc w:val="both"/>
            </w:pPr>
            <w:r>
              <w:t xml:space="preserve">(в ред. </w:t>
            </w:r>
            <w:hyperlink r:id="rId86" w:history="1">
              <w:r>
                <w:rPr>
                  <w:color w:val="0000FF"/>
                </w:rPr>
                <w:t>Постановления</w:t>
              </w:r>
            </w:hyperlink>
            <w:r>
              <w:t xml:space="preserve"> Администрации ЗАТО г. Железногорск Красноярского края от 10.10.2017 N 1642)</w:t>
            </w:r>
          </w:p>
        </w:tc>
      </w:tr>
      <w:tr w:rsidR="00AF5A7B">
        <w:tc>
          <w:tcPr>
            <w:tcW w:w="2835" w:type="dxa"/>
          </w:tcPr>
          <w:p w:rsidR="00AF5A7B" w:rsidRDefault="00AF5A7B">
            <w:pPr>
              <w:pStyle w:val="ConsPlusNormal"/>
            </w:pPr>
            <w:r>
              <w:t>Система организации контроля за исполнением подпрограммы</w:t>
            </w:r>
          </w:p>
        </w:tc>
        <w:tc>
          <w:tcPr>
            <w:tcW w:w="6236" w:type="dxa"/>
          </w:tcPr>
          <w:p w:rsidR="00AF5A7B" w:rsidRDefault="00AF5A7B">
            <w:pPr>
              <w:pStyle w:val="ConsPlusNormal"/>
            </w:pPr>
            <w:r>
              <w:t>Главный специалист по культуре и молодежной политике Администрации ЗАТО г. Железногорск</w:t>
            </w:r>
          </w:p>
        </w:tc>
      </w:tr>
    </w:tbl>
    <w:p w:rsidR="00AF5A7B" w:rsidRDefault="00AF5A7B">
      <w:pPr>
        <w:pStyle w:val="ConsPlusNormal"/>
        <w:jc w:val="center"/>
      </w:pPr>
    </w:p>
    <w:p w:rsidR="00AF5A7B" w:rsidRDefault="00AF5A7B">
      <w:pPr>
        <w:pStyle w:val="ConsPlusNormal"/>
        <w:jc w:val="center"/>
        <w:outlineLvl w:val="2"/>
      </w:pPr>
      <w:r>
        <w:t>2. ОСНОВНЫЕ РАЗДЕЛЫ ПОДПРОГРАММЫ</w:t>
      </w:r>
    </w:p>
    <w:p w:rsidR="00AF5A7B" w:rsidRDefault="00AF5A7B">
      <w:pPr>
        <w:pStyle w:val="ConsPlusNormal"/>
        <w:jc w:val="center"/>
      </w:pPr>
    </w:p>
    <w:p w:rsidR="00AF5A7B" w:rsidRDefault="00AF5A7B">
      <w:pPr>
        <w:pStyle w:val="ConsPlusNormal"/>
        <w:jc w:val="center"/>
        <w:outlineLvl w:val="3"/>
      </w:pPr>
      <w:r>
        <w:t>2.1. Постановка муниципальной проблемы и обоснование</w:t>
      </w:r>
    </w:p>
    <w:p w:rsidR="00AF5A7B" w:rsidRDefault="00AF5A7B">
      <w:pPr>
        <w:pStyle w:val="ConsPlusNormal"/>
        <w:jc w:val="center"/>
      </w:pPr>
      <w:r>
        <w:t>необходимости разработки подпрограммы</w:t>
      </w:r>
    </w:p>
    <w:p w:rsidR="00AF5A7B" w:rsidRDefault="00AF5A7B">
      <w:pPr>
        <w:pStyle w:val="ConsPlusNormal"/>
        <w:jc w:val="center"/>
      </w:pPr>
    </w:p>
    <w:p w:rsidR="00AF5A7B" w:rsidRDefault="00AF5A7B">
      <w:pPr>
        <w:pStyle w:val="ConsPlusNormal"/>
        <w:ind w:firstLine="540"/>
        <w:jc w:val="both"/>
      </w:pPr>
      <w:r>
        <w:t>Подпрограмма направлена на решение задачи "Сохранение и эффективное использование культурного наследия ЗАТО Железногорск" Программы.</w:t>
      </w:r>
    </w:p>
    <w:p w:rsidR="00AF5A7B" w:rsidRDefault="00AF5A7B">
      <w:pPr>
        <w:pStyle w:val="ConsPlusNormal"/>
        <w:spacing w:before="220"/>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AF5A7B" w:rsidRDefault="00AF5A7B">
      <w:pPr>
        <w:pStyle w:val="ConsPlusNormal"/>
        <w:jc w:val="center"/>
      </w:pPr>
    </w:p>
    <w:p w:rsidR="00AF5A7B" w:rsidRDefault="00AF5A7B">
      <w:pPr>
        <w:pStyle w:val="ConsPlusNormal"/>
        <w:jc w:val="center"/>
        <w:outlineLvl w:val="4"/>
      </w:pPr>
      <w:r>
        <w:t>2.1.1. Развитие библиотечного дела</w:t>
      </w:r>
    </w:p>
    <w:p w:rsidR="00AF5A7B" w:rsidRDefault="00AF5A7B">
      <w:pPr>
        <w:pStyle w:val="ConsPlusNormal"/>
        <w:jc w:val="both"/>
      </w:pPr>
    </w:p>
    <w:p w:rsidR="00AF5A7B" w:rsidRDefault="00AF5A7B">
      <w:pPr>
        <w:pStyle w:val="ConsPlusNormal"/>
        <w:ind w:firstLine="540"/>
        <w:jc w:val="both"/>
      </w:pPr>
      <w:r>
        <w:t>Библиотеки являются ключевым звеном в создании единого информационного и культурного пространства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AF5A7B" w:rsidRDefault="00AF5A7B">
      <w:pPr>
        <w:pStyle w:val="ConsPlusNormal"/>
        <w:spacing w:before="220"/>
        <w:ind w:firstLine="540"/>
        <w:jc w:val="both"/>
      </w:pPr>
      <w:r>
        <w:t>Библиотечное обслуживание населения ЗАТО Железногорск осуществляют МБУК ЦГБ им. М.Горького (учреждение имеет обособленные подразделения: 6 в городе и 4 в поселках - в пос. Додоново, пос. Тартат, пос. Новый Путь, дер. Шивера), а также библиотека пос. Подгорный, входящая в состав МБУК ДК "Старт" (в соответствии с Распоряжением Правительства Российской Федерации от 03.07.1996 N 1063-р за сетевую единицу числа библиотек принимаются как самостоятельные библиотеки, так и библиотеки-филиалы, являющиеся подразделениями организаций и учреждений).</w:t>
      </w:r>
    </w:p>
    <w:p w:rsidR="00AF5A7B" w:rsidRDefault="00AF5A7B">
      <w:pPr>
        <w:pStyle w:val="ConsPlusNormal"/>
        <w:spacing w:before="220"/>
        <w:ind w:firstLine="540"/>
        <w:jc w:val="both"/>
      </w:pPr>
      <w:r>
        <w:t>Охват обслуживания населения муниципальными библиотеками составляет 54%, книжный фонд библиотек насчитывает около 470 тыс. экземпляров, или 5,03 тыс. экземпляров в расчете на 1 тыс. человек населения.</w:t>
      </w:r>
    </w:p>
    <w:p w:rsidR="00AF5A7B" w:rsidRDefault="00AF5A7B">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электронные справочные службы и другие.</w:t>
      </w:r>
    </w:p>
    <w:p w:rsidR="00AF5A7B" w:rsidRDefault="00AF5A7B">
      <w:pPr>
        <w:pStyle w:val="ConsPlusNormal"/>
        <w:spacing w:before="220"/>
        <w:ind w:firstLine="540"/>
        <w:jc w:val="both"/>
      </w:pPr>
      <w: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ЗАТО Железногорск.</w:t>
      </w:r>
    </w:p>
    <w:p w:rsidR="00AF5A7B" w:rsidRDefault="00AF5A7B">
      <w:pPr>
        <w:pStyle w:val="ConsPlusNormal"/>
        <w:spacing w:before="22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Свыше 21,5 тысячи детей, проживающих в ЗАТО Железногорск, пользуется услугами библиотек.</w:t>
      </w:r>
    </w:p>
    <w:p w:rsidR="00AF5A7B" w:rsidRDefault="00AF5A7B">
      <w:pPr>
        <w:pStyle w:val="ConsPlusNormal"/>
        <w:spacing w:before="22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муниципальные библиотеки оборудуются пандусами, приобретается специальное оборудование. В числе модернизационных проектов в ЗАТО Железногорск были реализованы:</w:t>
      </w:r>
    </w:p>
    <w:p w:rsidR="00AF5A7B" w:rsidRDefault="00AF5A7B">
      <w:pPr>
        <w:pStyle w:val="ConsPlusNormal"/>
        <w:spacing w:before="220"/>
        <w:ind w:firstLine="540"/>
        <w:jc w:val="both"/>
      </w:pPr>
      <w:r>
        <w:t>- "Волшебная комната", организация особой зоны со специализированным сенсорным оборудованием (сухой бассейн, мягкие модули, прозрачный мольберт, светодиодное облачко, световой проектор, тактильная панель) в отделе дошкольников и учащихся 1 - 4 классов;</w:t>
      </w:r>
    </w:p>
    <w:p w:rsidR="00AF5A7B" w:rsidRDefault="00AF5A7B">
      <w:pPr>
        <w:pStyle w:val="ConsPlusNormal"/>
        <w:spacing w:before="220"/>
        <w:ind w:firstLine="540"/>
        <w:jc w:val="both"/>
      </w:pPr>
      <w:r>
        <w:t>- "Доступная библиотека", проект реализован в рамках краевого гранта: приобретено специализированное оборудование для незрячих читателей.</w:t>
      </w:r>
    </w:p>
    <w:p w:rsidR="00AF5A7B" w:rsidRDefault="00AF5A7B">
      <w:pPr>
        <w:pStyle w:val="ConsPlusNormal"/>
        <w:spacing w:before="220"/>
        <w:ind w:firstLine="540"/>
        <w:jc w:val="both"/>
      </w:pPr>
      <w:r>
        <w:t>Деятельность библиотек становится одним из факторов социально-экономического и культурного развития муниципального образования, интеграции ЗАТО Железногорск в общероссийское и международное культурное и информационное пространство, содействуя тем самым повышению его инвестиционной привлекательности.</w:t>
      </w:r>
    </w:p>
    <w:p w:rsidR="00AF5A7B" w:rsidRDefault="00AF5A7B">
      <w:pPr>
        <w:pStyle w:val="ConsPlusNormal"/>
        <w:spacing w:before="220"/>
        <w:ind w:firstLine="540"/>
        <w:jc w:val="both"/>
      </w:pPr>
      <w:r>
        <w:t>Вместе с тем в развитии библиотечного дела ЗАТО Железногорск существует ряд проблем.</w:t>
      </w:r>
    </w:p>
    <w:p w:rsidR="00AF5A7B" w:rsidRDefault="00AF5A7B">
      <w:pPr>
        <w:pStyle w:val="ConsPlusNormal"/>
        <w:spacing w:before="220"/>
        <w:ind w:firstLine="540"/>
        <w:jc w:val="both"/>
      </w:pPr>
      <w:r>
        <w:lastRenderedPageBreak/>
        <w:t>Материально-техническая база библиотек ЗАТО Железногорск не соответствует возрастающим потребностям населения в качественных библиотечных услугах. Филиалы муниципальных библиотек размещаются в приспособленных помещениях, сохраняется потребность в оснащении их специальным оборудованием, проведении капитальных ремонтов, мероприятий по обеспечению безопасности библиотечных фондов и посетителей.</w:t>
      </w:r>
    </w:p>
    <w:p w:rsidR="00AF5A7B" w:rsidRDefault="00AF5A7B">
      <w:pPr>
        <w:pStyle w:val="ConsPlusNormal"/>
        <w:spacing w:before="220"/>
        <w:ind w:firstLine="540"/>
        <w:jc w:val="both"/>
      </w:pPr>
      <w:r>
        <w:t>Несмотря на принимаемые в ЗАТО Железногорск меры, ситуация с комплектованием фондов муниципальных библиотек по-прежнему остается достаточно сложной. В рамках предоставления субсидий муниципальному образованию Красноярского края из краевого бюджета, по муниципальной программе "Развитие культуры ЗАТО Железногорск на 2014 - 2016" в 2015 году на комплектование фондов муниципальных библиотек было выделено 640,7 тыс. рублей (книжный фонд), 707,5 тыс. рублей (периодика). Однако этой суммы недостаточно для пополнения библиотечных фондов в необходимом объеме. В Российской Федерации ежегодно издается более 100 тысяч наименований книг, таким образом, большинство изданий остается недоступно населению ЗАТО Железногорск.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AF5A7B" w:rsidRDefault="00AF5A7B">
      <w:pPr>
        <w:pStyle w:val="ConsPlusNormal"/>
        <w:spacing w:before="220"/>
        <w:ind w:firstLine="540"/>
        <w:jc w:val="both"/>
      </w:pPr>
      <w:r>
        <w:t>Решение задачи формирования единого информационного и культурного пространства в ЗАТО Железногорск сдерживается средним уровнем оснащенности библиотек современным компьютерным оборудованием и программным обеспечением, недостаточной квалификацией работников в сфере информационных технологий.</w:t>
      </w:r>
    </w:p>
    <w:p w:rsidR="00AF5A7B" w:rsidRDefault="00AF5A7B">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На сегодняшний день библиотеки слабо обеспечены квалифицированными кадрами для работы с детьми, молодежью, людьми с ограниченными возможностями.</w:t>
      </w:r>
    </w:p>
    <w:p w:rsidR="00AF5A7B" w:rsidRDefault="00AF5A7B">
      <w:pPr>
        <w:pStyle w:val="ConsPlusNormal"/>
        <w:spacing w:before="220"/>
        <w:ind w:firstLine="540"/>
        <w:jc w:val="both"/>
      </w:pPr>
      <w:r>
        <w:t>Отсутствие гарантированного жилья для молодых специалистов, невысокая заработная плата не способствуют их закреплению в библиотечной отрасли.</w:t>
      </w:r>
    </w:p>
    <w:p w:rsidR="00AF5A7B" w:rsidRDefault="00AF5A7B">
      <w:pPr>
        <w:pStyle w:val="ConsPlusNormal"/>
        <w:jc w:val="center"/>
      </w:pPr>
    </w:p>
    <w:p w:rsidR="00AF5A7B" w:rsidRDefault="00AF5A7B">
      <w:pPr>
        <w:pStyle w:val="ConsPlusNormal"/>
        <w:jc w:val="center"/>
        <w:outlineLvl w:val="4"/>
      </w:pPr>
      <w:r>
        <w:t>2.1.2. Развитие музейного дела</w:t>
      </w:r>
    </w:p>
    <w:p w:rsidR="00AF5A7B" w:rsidRDefault="00AF5A7B">
      <w:pPr>
        <w:pStyle w:val="ConsPlusNormal"/>
        <w:jc w:val="center"/>
      </w:pPr>
    </w:p>
    <w:p w:rsidR="00AF5A7B" w:rsidRDefault="00AF5A7B">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музею, который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AF5A7B" w:rsidRDefault="00AF5A7B">
      <w:pPr>
        <w:pStyle w:val="ConsPlusNormal"/>
        <w:spacing w:before="220"/>
        <w:ind w:firstLine="540"/>
        <w:jc w:val="both"/>
      </w:pPr>
      <w:r>
        <w:t>В ЗАТО Железногорск работает МБУК МВЦ с подразделением Музей археологии в пос. Подгорный. Формирование выставочной политики музейно-выставочного центра, совершенствование форм работы с музейной аудиторией с учетом интересов различных групп населения помогают учреждению оставаться востребованным. МБУК МВЦ использует экспериментальные формы деятельности - проведение музейных ночей, организация форумов, реализация других проектов, поддерживаемых грантами российских и краевых фондов, все это способствует развитию межрегиональных культурных связей.</w:t>
      </w:r>
    </w:p>
    <w:p w:rsidR="00AF5A7B" w:rsidRDefault="00AF5A7B">
      <w:pPr>
        <w:pStyle w:val="ConsPlusNormal"/>
        <w:spacing w:before="220"/>
        <w:ind w:firstLine="540"/>
        <w:jc w:val="both"/>
      </w:pPr>
      <w:r>
        <w:t>По данным на 01.01.2016 основной музейный фонд насчитывает 19,3 тыс. единиц, из них 29% экспонируемых единиц основного фонда. Вспомогательный фонд составляет 67,07 тыс. единиц хранения.</w:t>
      </w:r>
    </w:p>
    <w:p w:rsidR="00AF5A7B" w:rsidRDefault="00AF5A7B">
      <w:pPr>
        <w:pStyle w:val="ConsPlusNormal"/>
        <w:spacing w:before="220"/>
        <w:ind w:firstLine="540"/>
        <w:jc w:val="both"/>
      </w:pPr>
      <w:r>
        <w:t>Наряду с этим в деятельности учреждения существует несколько проблем.</w:t>
      </w:r>
    </w:p>
    <w:p w:rsidR="00AF5A7B" w:rsidRDefault="00AF5A7B">
      <w:pPr>
        <w:pStyle w:val="ConsPlusNormal"/>
        <w:spacing w:before="220"/>
        <w:ind w:firstLine="540"/>
        <w:jc w:val="both"/>
      </w:pPr>
      <w:r>
        <w:t>Необходимы дополнительные мероприятия по созданию безопасных условий хранения фондов.</w:t>
      </w:r>
    </w:p>
    <w:p w:rsidR="00AF5A7B" w:rsidRDefault="00AF5A7B">
      <w:pPr>
        <w:pStyle w:val="ConsPlusNormal"/>
        <w:spacing w:before="220"/>
        <w:ind w:firstLine="540"/>
        <w:jc w:val="both"/>
      </w:pPr>
      <w:r>
        <w:lastRenderedPageBreak/>
        <w:t>В учреждении налажена система электронного учета музейных предметов и музейных коллекций. В 2014 году заключен договор с ТИВУ Минкультуры России на приобретение и установку сетевой версии АС "Музей-3". На сегодняшний день в электронные базы МБУК МВЦ внесено 33,03 тысячи единиц, в Государственный каталог Музейного фонда Российской Федерации - 110 единиц.</w:t>
      </w:r>
    </w:p>
    <w:p w:rsidR="00AF5A7B" w:rsidRDefault="00AF5A7B">
      <w:pPr>
        <w:pStyle w:val="ConsPlusNormal"/>
        <w:spacing w:before="220"/>
        <w:ind w:firstLine="540"/>
        <w:jc w:val="both"/>
      </w:pPr>
      <w:r>
        <w:t>Сохраняется потребность в укреплении материально-технической базы учреждения, в том числе проведении ремонта и реконструкции зданий и помещений, обеспечении современным оборудованием для хранения и использования музейного фонда, внедрении технологических и организационных инноваций в основную и обеспечивающую деятельность.</w:t>
      </w:r>
    </w:p>
    <w:p w:rsidR="00AF5A7B" w:rsidRDefault="00AF5A7B">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МБУК МВЦ противопожарным оборудованием, системами автоматического пожаротушения, пожарной и охранной сигнализацией, приборами климатического контроля.</w:t>
      </w:r>
    </w:p>
    <w:p w:rsidR="00AF5A7B" w:rsidRDefault="00AF5A7B">
      <w:pPr>
        <w:pStyle w:val="ConsPlusNormal"/>
        <w:spacing w:before="220"/>
        <w:ind w:firstLine="540"/>
        <w:jc w:val="both"/>
      </w:pPr>
      <w:r>
        <w:t>Требует решения проблема укрепления кадрового состава учреждения как профильными специалистами, так и людьми, обладающими знаниями и навыками менеджмента и маркетинга.</w:t>
      </w:r>
    </w:p>
    <w:p w:rsidR="00AF5A7B" w:rsidRDefault="00AF5A7B">
      <w:pPr>
        <w:pStyle w:val="ConsPlusNormal"/>
        <w:ind w:firstLine="540"/>
        <w:jc w:val="both"/>
      </w:pPr>
    </w:p>
    <w:p w:rsidR="00AF5A7B" w:rsidRDefault="00AF5A7B">
      <w:pPr>
        <w:pStyle w:val="ConsPlusNormal"/>
        <w:jc w:val="center"/>
        <w:outlineLvl w:val="3"/>
      </w:pPr>
      <w:r>
        <w:t>2.2. Основная цель, задачи, этапы и сроки выполнения</w:t>
      </w:r>
    </w:p>
    <w:p w:rsidR="00AF5A7B" w:rsidRDefault="00AF5A7B">
      <w:pPr>
        <w:pStyle w:val="ConsPlusNormal"/>
        <w:jc w:val="center"/>
      </w:pPr>
      <w:r>
        <w:t>подпрограммы, показатели результативности</w:t>
      </w:r>
    </w:p>
    <w:p w:rsidR="00AF5A7B" w:rsidRDefault="00AF5A7B">
      <w:pPr>
        <w:pStyle w:val="ConsPlusNormal"/>
        <w:jc w:val="center"/>
      </w:pPr>
    </w:p>
    <w:p w:rsidR="00AF5A7B" w:rsidRDefault="00AF5A7B">
      <w:pPr>
        <w:pStyle w:val="ConsPlusNormal"/>
        <w:ind w:firstLine="540"/>
        <w:jc w:val="both"/>
      </w:pPr>
      <w: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N 24-п, целью подпрограммы определено сохранение и эффективное использование культурного наследия Красноярского края.</w:t>
      </w:r>
    </w:p>
    <w:p w:rsidR="00AF5A7B" w:rsidRDefault="00AF5A7B">
      <w:pPr>
        <w:pStyle w:val="ConsPlusNormal"/>
        <w:spacing w:before="220"/>
        <w:ind w:firstLine="540"/>
        <w:jc w:val="both"/>
      </w:pPr>
      <w:r>
        <w:t>Достижение данной цели потребует решения следующих задач:</w:t>
      </w:r>
    </w:p>
    <w:p w:rsidR="00AF5A7B" w:rsidRDefault="00AF5A7B">
      <w:pPr>
        <w:pStyle w:val="ConsPlusNormal"/>
        <w:spacing w:before="220"/>
        <w:ind w:firstLine="540"/>
        <w:jc w:val="both"/>
      </w:pPr>
      <w:r>
        <w:t>развитие библиотечного дела;</w:t>
      </w:r>
    </w:p>
    <w:p w:rsidR="00AF5A7B" w:rsidRDefault="00AF5A7B">
      <w:pPr>
        <w:pStyle w:val="ConsPlusNormal"/>
        <w:spacing w:before="220"/>
        <w:ind w:firstLine="540"/>
        <w:jc w:val="both"/>
      </w:pPr>
      <w:r>
        <w:t>развитие музейного дела.</w:t>
      </w:r>
    </w:p>
    <w:p w:rsidR="00AF5A7B" w:rsidRDefault="00AF5A7B">
      <w:pPr>
        <w:pStyle w:val="ConsPlusNormal"/>
        <w:spacing w:before="220"/>
        <w:ind w:firstLine="540"/>
        <w:jc w:val="both"/>
      </w:pPr>
      <w:r>
        <w:t>Сроки исполнения подпрограммы: 2017 - 2019 годы.</w:t>
      </w:r>
    </w:p>
    <w:p w:rsidR="00AF5A7B" w:rsidRDefault="00AF5A7B">
      <w:pPr>
        <w:pStyle w:val="ConsPlusNormal"/>
        <w:spacing w:before="220"/>
        <w:ind w:firstLine="540"/>
        <w:jc w:val="both"/>
      </w:pPr>
      <w:r>
        <w:t>Этапы подпрограммы:</w:t>
      </w:r>
    </w:p>
    <w:p w:rsidR="00AF5A7B" w:rsidRDefault="00AF5A7B">
      <w:pPr>
        <w:pStyle w:val="ConsPlusNormal"/>
        <w:spacing w:before="220"/>
        <w:ind w:firstLine="540"/>
        <w:jc w:val="both"/>
      </w:pPr>
      <w:r>
        <w:t>подпрограмма не предусматривает отдельных этапов реализации.</w:t>
      </w:r>
    </w:p>
    <w:p w:rsidR="00AF5A7B" w:rsidRDefault="00AF5A7B">
      <w:pPr>
        <w:pStyle w:val="ConsPlusNormal"/>
        <w:spacing w:before="220"/>
        <w:ind w:firstLine="540"/>
        <w:jc w:val="both"/>
      </w:pPr>
      <w:r>
        <w:t>Показателями результативности подпрограммы являются:</w:t>
      </w:r>
    </w:p>
    <w:p w:rsidR="00AF5A7B" w:rsidRDefault="00AF5A7B">
      <w:pPr>
        <w:pStyle w:val="ConsPlusNormal"/>
        <w:spacing w:before="220"/>
        <w:ind w:firstLine="540"/>
        <w:jc w:val="both"/>
      </w:pPr>
      <w:r>
        <w:t>число документовыдач на 1 тыс. человек населения;</w:t>
      </w:r>
    </w:p>
    <w:p w:rsidR="00AF5A7B" w:rsidRDefault="00AF5A7B">
      <w:pPr>
        <w:pStyle w:val="ConsPlusNormal"/>
        <w:spacing w:before="220"/>
        <w:ind w:firstLine="540"/>
        <w:jc w:val="both"/>
      </w:pPr>
      <w:r>
        <w:t>количество посещений муниципальных библиотек на 1 тыс. человек населения;</w:t>
      </w:r>
    </w:p>
    <w:p w:rsidR="00AF5A7B" w:rsidRDefault="00AF5A7B">
      <w:pPr>
        <w:pStyle w:val="ConsPlusNormal"/>
        <w:spacing w:before="220"/>
        <w:ind w:firstLine="540"/>
        <w:jc w:val="both"/>
      </w:pPr>
      <w:r>
        <w:t>доля представленных (во всех формах) зрителю музейных предметов от общего количества предметов основного музейного фонда МБУК МВЦ.</w:t>
      </w:r>
    </w:p>
    <w:p w:rsidR="00AF5A7B" w:rsidRDefault="00AF5A7B">
      <w:pPr>
        <w:pStyle w:val="ConsPlusNormal"/>
        <w:spacing w:before="220"/>
        <w:ind w:firstLine="540"/>
        <w:jc w:val="both"/>
      </w:pPr>
      <w:r>
        <w:t>Прогнозируемые значения показателей результативности:</w:t>
      </w:r>
    </w:p>
    <w:p w:rsidR="00AF5A7B" w:rsidRDefault="00AF5A7B">
      <w:pPr>
        <w:pStyle w:val="ConsPlusNormal"/>
        <w:spacing w:before="220"/>
        <w:ind w:firstLine="540"/>
        <w:jc w:val="both"/>
      </w:pPr>
      <w:r>
        <w:t>документовыдача на 1 тыс. человек населения в муниципальных библиотеках составит всего не менее 44,1 тыс. ед., в том числе по годам: в 2017 году - не менее 14,7 тыс. ед., в 2018 году - не менее 14,7 тыс. ед., в 2019 году - не менее 14,7 тыс. ед.;</w:t>
      </w:r>
    </w:p>
    <w:p w:rsidR="00AF5A7B" w:rsidRDefault="00AF5A7B">
      <w:pPr>
        <w:pStyle w:val="ConsPlusNormal"/>
        <w:spacing w:before="220"/>
        <w:ind w:firstLine="540"/>
        <w:jc w:val="both"/>
      </w:pPr>
      <w:r>
        <w:t xml:space="preserve">количество посещений муниципальных библиотек на 1 тыс. человек населения составит всего не менее 13,4 тыс. единиц, в том числе по годам: в 2017 году - не менее 4,47 тыс. единиц, в </w:t>
      </w:r>
      <w:r>
        <w:lastRenderedPageBreak/>
        <w:t>2018 году - не менее 4,47 тыс. единиц, в 2019 году - не менее 4,47 тыс. единиц;</w:t>
      </w:r>
    </w:p>
    <w:p w:rsidR="00AF5A7B" w:rsidRDefault="00AF5A7B">
      <w:pPr>
        <w:pStyle w:val="ConsPlusNormal"/>
        <w:spacing w:before="220"/>
        <w:ind w:firstLine="540"/>
        <w:jc w:val="both"/>
      </w:pPr>
      <w:r>
        <w:t>доля представленных (во всех формах) зрителю музейных предметов от общего количества предметов основного музейного фонда МБУК МВЦ составит не менее 20%.</w:t>
      </w:r>
    </w:p>
    <w:p w:rsidR="00AF5A7B" w:rsidRDefault="00AF5A7B">
      <w:pPr>
        <w:pStyle w:val="ConsPlusNormal"/>
        <w:spacing w:before="220"/>
        <w:ind w:firstLine="540"/>
        <w:jc w:val="both"/>
      </w:pPr>
      <w:r>
        <w:t xml:space="preserve">Показатели результативности приведены в </w:t>
      </w:r>
      <w:hyperlink w:anchor="P2767" w:history="1">
        <w:r>
          <w:rPr>
            <w:color w:val="0000FF"/>
          </w:rPr>
          <w:t>приложении N 1</w:t>
        </w:r>
      </w:hyperlink>
      <w:r>
        <w:t xml:space="preserve"> к подпрограмме.</w:t>
      </w:r>
    </w:p>
    <w:p w:rsidR="00AF5A7B" w:rsidRDefault="00AF5A7B">
      <w:pPr>
        <w:pStyle w:val="ConsPlusNormal"/>
        <w:ind w:firstLine="540"/>
        <w:jc w:val="both"/>
      </w:pPr>
    </w:p>
    <w:p w:rsidR="00AF5A7B" w:rsidRDefault="00AF5A7B">
      <w:pPr>
        <w:pStyle w:val="ConsPlusNormal"/>
        <w:jc w:val="center"/>
        <w:outlineLvl w:val="3"/>
      </w:pPr>
      <w:r>
        <w:t>2.3. Механизм реализации подпрограммы</w:t>
      </w:r>
    </w:p>
    <w:p w:rsidR="00AF5A7B" w:rsidRDefault="00AF5A7B">
      <w:pPr>
        <w:pStyle w:val="ConsPlusNormal"/>
        <w:ind w:firstLine="540"/>
        <w:jc w:val="both"/>
      </w:pPr>
    </w:p>
    <w:p w:rsidR="00AF5A7B" w:rsidRDefault="00AF5A7B">
      <w:pPr>
        <w:pStyle w:val="ConsPlusNormal"/>
        <w:ind w:firstLine="540"/>
        <w:jc w:val="both"/>
      </w:pPr>
      <w:r>
        <w:t>2.3.1. Главным распорядителем бюджетных средств и уполномоченным лицом, осуществляющим перечисление субсидий на выполнение муниципального задания, на иные цели и консолидацию бухгалтерской отчетности, является:</w:t>
      </w:r>
    </w:p>
    <w:p w:rsidR="00AF5A7B" w:rsidRDefault="00AF5A7B">
      <w:pPr>
        <w:pStyle w:val="ConsPlusNormal"/>
        <w:spacing w:before="220"/>
        <w:ind w:firstLine="540"/>
        <w:jc w:val="both"/>
      </w:pPr>
      <w:r>
        <w:t xml:space="preserve">по </w:t>
      </w:r>
      <w:hyperlink w:anchor="P2859" w:history="1">
        <w:r>
          <w:rPr>
            <w:color w:val="0000FF"/>
          </w:rPr>
          <w:t>пункту 1.1</w:t>
        </w:r>
      </w:hyperlink>
      <w:r>
        <w:t xml:space="preserve"> мероприятий подпрограммы, </w:t>
      </w:r>
      <w:hyperlink w:anchor="P2870" w:history="1">
        <w:r>
          <w:rPr>
            <w:color w:val="0000FF"/>
          </w:rPr>
          <w:t>пункту 1.2</w:t>
        </w:r>
      </w:hyperlink>
      <w:r>
        <w:t xml:space="preserve"> мероприятий подпрограммы, </w:t>
      </w:r>
      <w:hyperlink w:anchor="P2881" w:history="1">
        <w:r>
          <w:rPr>
            <w:color w:val="0000FF"/>
          </w:rPr>
          <w:t>пункту 1.3</w:t>
        </w:r>
      </w:hyperlink>
      <w:r>
        <w:t xml:space="preserve"> мероприятий подпрограммы, </w:t>
      </w:r>
      <w:hyperlink w:anchor="P2926" w:history="1">
        <w:r>
          <w:rPr>
            <w:color w:val="0000FF"/>
          </w:rPr>
          <w:t>пункту 2.1</w:t>
        </w:r>
      </w:hyperlink>
      <w:r>
        <w:t xml:space="preserve"> мероприятий подпрограммы (приложение N 2) - МКУ "Управление культуры";</w:t>
      </w:r>
    </w:p>
    <w:p w:rsidR="00AF5A7B" w:rsidRDefault="00AF5A7B">
      <w:pPr>
        <w:pStyle w:val="ConsPlusNormal"/>
        <w:spacing w:before="220"/>
        <w:ind w:firstLine="540"/>
        <w:jc w:val="both"/>
      </w:pPr>
      <w:r>
        <w:t xml:space="preserve">по </w:t>
      </w:r>
      <w:hyperlink w:anchor="P2937" w:history="1">
        <w:r>
          <w:rPr>
            <w:color w:val="0000FF"/>
          </w:rPr>
          <w:t>пункту 2.2</w:t>
        </w:r>
      </w:hyperlink>
      <w:r>
        <w:t xml:space="preserve"> мероприятий подпрограммы (приложение N 2) - Администрация ЗАТО г. Железногорск.</w:t>
      </w:r>
    </w:p>
    <w:p w:rsidR="00AF5A7B" w:rsidRDefault="00AF5A7B">
      <w:pPr>
        <w:pStyle w:val="ConsPlusNormal"/>
        <w:spacing w:before="220"/>
        <w:ind w:firstLine="540"/>
        <w:jc w:val="both"/>
      </w:pPr>
      <w:r>
        <w:t>2.3.2. Реализация мероприятий подпрограммы осуществляется путем предоставления бюджетных ассигнований МКУ "Управление культуры" и субсидий по соглашениям, заключенным между Администрацией ЗАТО г. Железногорск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AF5A7B" w:rsidRDefault="00AF5A7B">
      <w:pPr>
        <w:pStyle w:val="ConsPlusNormal"/>
        <w:spacing w:before="220"/>
        <w:ind w:firstLine="540"/>
        <w:jc w:val="both"/>
      </w:pPr>
      <w:r>
        <w:t xml:space="preserve">1) по </w:t>
      </w:r>
      <w:hyperlink w:anchor="P2859" w:history="1">
        <w:r>
          <w:rPr>
            <w:color w:val="0000FF"/>
          </w:rPr>
          <w:t>пункту 1.1</w:t>
        </w:r>
      </w:hyperlink>
      <w:r>
        <w:t xml:space="preserve"> мероприятий подпрограммы (приложение N 2):</w:t>
      </w:r>
    </w:p>
    <w:p w:rsidR="00AF5A7B" w:rsidRDefault="00AF5A7B">
      <w:pPr>
        <w:pStyle w:val="ConsPlusNormal"/>
        <w:spacing w:before="220"/>
        <w:ind w:firstLine="540"/>
        <w:jc w:val="both"/>
      </w:pPr>
      <w:r>
        <w:t>МБУК ЦГБ им. М.Горького;</w:t>
      </w:r>
    </w:p>
    <w:p w:rsidR="00AF5A7B" w:rsidRDefault="00AF5A7B">
      <w:pPr>
        <w:pStyle w:val="ConsPlusNormal"/>
        <w:spacing w:before="220"/>
        <w:ind w:firstLine="540"/>
        <w:jc w:val="both"/>
      </w:pPr>
      <w:r>
        <w:t>МБУК Дом культуры "Старт";</w:t>
      </w:r>
    </w:p>
    <w:p w:rsidR="00AF5A7B" w:rsidRDefault="00AF5A7B">
      <w:pPr>
        <w:pStyle w:val="ConsPlusNormal"/>
        <w:spacing w:before="220"/>
        <w:ind w:firstLine="540"/>
        <w:jc w:val="both"/>
      </w:pPr>
      <w:r>
        <w:t xml:space="preserve">2) по </w:t>
      </w:r>
      <w:hyperlink w:anchor="P2926" w:history="1">
        <w:r>
          <w:rPr>
            <w:color w:val="0000FF"/>
          </w:rPr>
          <w:t>пункту 2.1</w:t>
        </w:r>
      </w:hyperlink>
      <w:r>
        <w:t xml:space="preserve"> мероприятий подпрограммы (приложение N 2):</w:t>
      </w:r>
    </w:p>
    <w:p w:rsidR="00AF5A7B" w:rsidRDefault="00AF5A7B">
      <w:pPr>
        <w:pStyle w:val="ConsPlusNormal"/>
        <w:spacing w:before="220"/>
        <w:ind w:firstLine="540"/>
        <w:jc w:val="both"/>
      </w:pPr>
      <w:r>
        <w:t>МБУК МВЦ.</w:t>
      </w:r>
    </w:p>
    <w:p w:rsidR="00AF5A7B" w:rsidRDefault="00AF5A7B">
      <w:pPr>
        <w:pStyle w:val="ConsPlusNormal"/>
        <w:spacing w:before="220"/>
        <w:ind w:firstLine="540"/>
        <w:jc w:val="both"/>
      </w:pPr>
      <w:r>
        <w:t>Расходы на финансовое обеспечение выполнения муниципального задания определяются на основании постановления Администрации ЗАТО г. Железногорск.</w:t>
      </w:r>
    </w:p>
    <w:p w:rsidR="00AF5A7B" w:rsidRDefault="00AF5A7B">
      <w:pPr>
        <w:pStyle w:val="ConsPlusNormal"/>
        <w:spacing w:before="220"/>
        <w:ind w:firstLine="540"/>
        <w:jc w:val="both"/>
      </w:pPr>
      <w:r>
        <w:t xml:space="preserve">2.3.3. По </w:t>
      </w:r>
      <w:hyperlink w:anchor="P2870" w:history="1">
        <w:r>
          <w:rPr>
            <w:color w:val="0000FF"/>
          </w:rPr>
          <w:t>пункту 1.2</w:t>
        </w:r>
      </w:hyperlink>
      <w:r>
        <w:t xml:space="preserve"> мероприятий подпрограммы (приложение N 2) предусматривается выделение субсидии на цели, не связанные с выполнением муниципального задания, а именно: на комплектование книжных фондов библиотек (МКУ "Управление культуры").</w:t>
      </w:r>
    </w:p>
    <w:p w:rsidR="00AF5A7B" w:rsidRDefault="00AF5A7B">
      <w:pPr>
        <w:pStyle w:val="ConsPlusNormal"/>
        <w:spacing w:before="220"/>
        <w:ind w:firstLine="540"/>
        <w:jc w:val="both"/>
      </w:pPr>
      <w:r>
        <w:t xml:space="preserve">2.3.4. По </w:t>
      </w:r>
      <w:hyperlink w:anchor="P2881" w:history="1">
        <w:r>
          <w:rPr>
            <w:color w:val="0000FF"/>
          </w:rPr>
          <w:t>пункту 1.3</w:t>
        </w:r>
      </w:hyperlink>
      <w:r>
        <w:t xml:space="preserve"> мероприятий подпрограммы (приложение N 2) предусматривается выделение субсидии на цели, не связанные с выполнением муниципального задания, а именно: капитальный ремонт здания МБУК ЦГБ им. Горького по ул. Крупской, 8 (МБУК ЦГБ им. М.Горького).</w:t>
      </w:r>
    </w:p>
    <w:p w:rsidR="00AF5A7B" w:rsidRDefault="00AF5A7B">
      <w:pPr>
        <w:pStyle w:val="ConsPlusNormal"/>
        <w:spacing w:before="220"/>
        <w:ind w:firstLine="540"/>
        <w:jc w:val="both"/>
      </w:pPr>
      <w:r>
        <w:t xml:space="preserve">2.3.5. По </w:t>
      </w:r>
      <w:hyperlink w:anchor="P2937" w:history="1">
        <w:r>
          <w:rPr>
            <w:color w:val="0000FF"/>
          </w:rPr>
          <w:t>пункту 2.2</w:t>
        </w:r>
      </w:hyperlink>
      <w:r>
        <w:t xml:space="preserve"> мероприятий подпрограммы (приложение N 2) предусматривается выделение субсидии на цели, не связанные с выполнением муниципального задания, а именно: капитальный ремонт здания МБУК МВЦ по ул. Свердлова, 18 (МКУ "Управление капитального строительства).</w:t>
      </w:r>
    </w:p>
    <w:p w:rsidR="00AF5A7B" w:rsidRDefault="00AF5A7B">
      <w:pPr>
        <w:pStyle w:val="ConsPlusNormal"/>
        <w:ind w:firstLine="540"/>
        <w:jc w:val="both"/>
      </w:pPr>
    </w:p>
    <w:p w:rsidR="00AF5A7B" w:rsidRDefault="00AF5A7B">
      <w:pPr>
        <w:pStyle w:val="ConsPlusNormal"/>
        <w:jc w:val="center"/>
        <w:outlineLvl w:val="3"/>
      </w:pPr>
      <w:r>
        <w:t>2.4. Управление подпрограммой и контроль</w:t>
      </w:r>
    </w:p>
    <w:p w:rsidR="00AF5A7B" w:rsidRDefault="00AF5A7B">
      <w:pPr>
        <w:pStyle w:val="ConsPlusNormal"/>
        <w:jc w:val="center"/>
      </w:pPr>
      <w:r>
        <w:t>за ходом ее выполнения</w:t>
      </w:r>
    </w:p>
    <w:p w:rsidR="00AF5A7B" w:rsidRDefault="00AF5A7B">
      <w:pPr>
        <w:pStyle w:val="ConsPlusNormal"/>
        <w:jc w:val="both"/>
      </w:pPr>
    </w:p>
    <w:p w:rsidR="00AF5A7B" w:rsidRDefault="00AF5A7B">
      <w:pPr>
        <w:pStyle w:val="ConsPlusNormal"/>
        <w:ind w:firstLine="540"/>
        <w:jc w:val="both"/>
      </w:pPr>
      <w:r>
        <w:t>2.4.1. Текущее управление и контроль за реализацией подпрограммы осуществляет главный специалист по культуре и молодежной политике Администрации ЗАТО г. Железногорск.</w:t>
      </w:r>
    </w:p>
    <w:p w:rsidR="00AF5A7B" w:rsidRDefault="00AF5A7B">
      <w:pPr>
        <w:pStyle w:val="ConsPlusNormal"/>
        <w:spacing w:before="220"/>
        <w:ind w:firstLine="540"/>
        <w:jc w:val="both"/>
      </w:pPr>
      <w:r>
        <w:t>2.4.2. Главный специалист по культуре и молодежной политике Администрации ЗАТО г. Железногорск осуществляет:</w:t>
      </w:r>
    </w:p>
    <w:p w:rsidR="00AF5A7B" w:rsidRDefault="00AF5A7B">
      <w:pPr>
        <w:pStyle w:val="ConsPlusNormal"/>
        <w:spacing w:before="220"/>
        <w:ind w:firstLine="540"/>
        <w:jc w:val="both"/>
      </w:pPr>
      <w:r>
        <w:t>1) координацию исполнения мероприятий подпрограммы, мониторинг их реализации;</w:t>
      </w:r>
    </w:p>
    <w:p w:rsidR="00AF5A7B" w:rsidRDefault="00AF5A7B">
      <w:pPr>
        <w:pStyle w:val="ConsPlusNormal"/>
        <w:spacing w:before="220"/>
        <w:ind w:firstLine="540"/>
        <w:jc w:val="both"/>
      </w:pPr>
      <w:r>
        <w:t>2) непосредственный контроль за ходом реализации мероприятий подпрограммы.</w:t>
      </w:r>
    </w:p>
    <w:p w:rsidR="00AF5A7B" w:rsidRDefault="00AF5A7B">
      <w:pPr>
        <w:pStyle w:val="ConsPlusNormal"/>
        <w:spacing w:before="220"/>
        <w:ind w:firstLine="540"/>
        <w:jc w:val="both"/>
      </w:pPr>
      <w:r>
        <w:t>2.4.3. МКУ "Управление культуры" ежеквартально не позднее 5 числа второго месяца, следующего за отчетным, и по итогам финансового года до 20 января года, следующего за отчетным, направляет главному специалисту по культуре и молодежной политике Администрации ЗАТО г. Железногорск информацию об исполнении мероприятий подпрограммы и отчет об использовании финансовых средств.</w:t>
      </w:r>
    </w:p>
    <w:p w:rsidR="00AF5A7B" w:rsidRDefault="00AF5A7B">
      <w:pPr>
        <w:pStyle w:val="ConsPlusNormal"/>
        <w:spacing w:before="220"/>
        <w:ind w:firstLine="540"/>
        <w:jc w:val="both"/>
      </w:pPr>
      <w:r>
        <w:t>2.4.4. Главный специалист по культуре и молодежной политике Администрации ЗАТО г. Железногорск формирует отчеты о реализации подпрограммы и направляет их в финансовое управление и в управление экономики и планирования Администрации ЗАТО г. Железногорск.</w:t>
      </w:r>
    </w:p>
    <w:p w:rsidR="00AF5A7B" w:rsidRDefault="00AF5A7B">
      <w:pPr>
        <w:pStyle w:val="ConsPlusNormal"/>
        <w:spacing w:before="220"/>
        <w:ind w:firstLine="540"/>
        <w:jc w:val="both"/>
      </w:pPr>
      <w:r>
        <w:t>2.4.5.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муниципальными учреждениями.</w:t>
      </w:r>
    </w:p>
    <w:p w:rsidR="00AF5A7B" w:rsidRDefault="00AF5A7B">
      <w:pPr>
        <w:pStyle w:val="ConsPlusNormal"/>
        <w:spacing w:before="220"/>
        <w:ind w:firstLine="540"/>
        <w:jc w:val="both"/>
      </w:pPr>
      <w:r>
        <w:t>2.4.6. Главный специалист по культуре и молодежной политике Администрации ЗАТО г. Железногорск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AF5A7B" w:rsidRDefault="00AF5A7B">
      <w:pPr>
        <w:pStyle w:val="ConsPlusNormal"/>
        <w:jc w:val="center"/>
      </w:pPr>
    </w:p>
    <w:p w:rsidR="00AF5A7B" w:rsidRDefault="00AF5A7B">
      <w:pPr>
        <w:pStyle w:val="ConsPlusNormal"/>
        <w:jc w:val="center"/>
        <w:outlineLvl w:val="3"/>
      </w:pPr>
      <w:r>
        <w:t>2.5. Оценка социально-экономической эффективности</w:t>
      </w:r>
    </w:p>
    <w:p w:rsidR="00AF5A7B" w:rsidRDefault="00AF5A7B">
      <w:pPr>
        <w:pStyle w:val="ConsPlusNormal"/>
        <w:ind w:firstLine="540"/>
        <w:jc w:val="both"/>
      </w:pPr>
    </w:p>
    <w:p w:rsidR="00AF5A7B" w:rsidRDefault="00AF5A7B">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AF5A7B" w:rsidRDefault="00AF5A7B">
      <w:pPr>
        <w:pStyle w:val="ConsPlusNormal"/>
        <w:spacing w:before="220"/>
        <w:ind w:firstLine="540"/>
        <w:jc w:val="both"/>
      </w:pPr>
      <w:r>
        <w:t>Ожидаемые результаты подпрограммы:</w:t>
      </w:r>
    </w:p>
    <w:p w:rsidR="00AF5A7B" w:rsidRDefault="00AF5A7B">
      <w:pPr>
        <w:pStyle w:val="ConsPlusNormal"/>
        <w:spacing w:before="220"/>
        <w:ind w:firstLine="540"/>
        <w:jc w:val="both"/>
      </w:pPr>
      <w:r>
        <w:t>документовыдача на 1 тыс. человек населения в муниципальных библиотеках составит всего 44,1 тыс. ед., в том числе по годам: в 2017 году - не менее 14,7 тыс. ед., в 2018 году - не менее 14,7 тыс. ед., в 2019 году - не менее 14,7 тыс. ед.;</w:t>
      </w:r>
    </w:p>
    <w:p w:rsidR="00AF5A7B" w:rsidRDefault="00AF5A7B">
      <w:pPr>
        <w:pStyle w:val="ConsPlusNormal"/>
        <w:spacing w:before="220"/>
        <w:ind w:firstLine="540"/>
        <w:jc w:val="both"/>
      </w:pPr>
      <w:r>
        <w:t>будет завершен первый этап капитального ремонта здания МБУК ЦГБ им. Горького по ул. Крупской, 8;</w:t>
      </w:r>
    </w:p>
    <w:p w:rsidR="00AF5A7B" w:rsidRDefault="00AF5A7B">
      <w:pPr>
        <w:pStyle w:val="ConsPlusNormal"/>
        <w:spacing w:before="220"/>
        <w:ind w:firstLine="540"/>
        <w:jc w:val="both"/>
      </w:pPr>
      <w:r>
        <w:t>количество посетителей МБУК МВЦ составит всего 105,0 тыс. человек, в том числе по годам: в 2017 году - не менее 35,0 тыс. человек, в 2018 году - 35,0 тыс. человек, в 2019 году - 35,0 тыс. человек;</w:t>
      </w:r>
    </w:p>
    <w:p w:rsidR="00AF5A7B" w:rsidRDefault="00AF5A7B">
      <w:pPr>
        <w:pStyle w:val="ConsPlusNormal"/>
        <w:spacing w:before="220"/>
        <w:ind w:firstLine="540"/>
        <w:jc w:val="both"/>
      </w:pPr>
      <w:r>
        <w:t>будет разработана проектно-сметная документация на проведение капитального ремонта здания МБУК МВЦ по ул. Свердлова, 18.</w:t>
      </w:r>
    </w:p>
    <w:p w:rsidR="00AF5A7B" w:rsidRDefault="00AF5A7B">
      <w:pPr>
        <w:pStyle w:val="ConsPlusNormal"/>
        <w:spacing w:before="220"/>
        <w:ind w:firstLine="540"/>
        <w:jc w:val="both"/>
      </w:pPr>
      <w:r>
        <w:t>Реализация мероприятий подпрограммы будет способствовать:</w:t>
      </w:r>
    </w:p>
    <w:p w:rsidR="00AF5A7B" w:rsidRDefault="00AF5A7B">
      <w:pPr>
        <w:pStyle w:val="ConsPlusNormal"/>
        <w:spacing w:before="220"/>
        <w:ind w:firstLine="540"/>
        <w:jc w:val="both"/>
      </w:pPr>
      <w:r>
        <w:t>обеспечению прав населения ЗАТО Железногорск на свободный доступ к информации, культурным ценностям;</w:t>
      </w:r>
    </w:p>
    <w:p w:rsidR="00AF5A7B" w:rsidRDefault="00AF5A7B">
      <w:pPr>
        <w:pStyle w:val="ConsPlusNormal"/>
        <w:spacing w:before="220"/>
        <w:ind w:firstLine="540"/>
        <w:jc w:val="both"/>
      </w:pPr>
      <w:r>
        <w:lastRenderedPageBreak/>
        <w:t>повышению уровня комплектования библиотечных и музейного фондов;</w:t>
      </w:r>
    </w:p>
    <w:p w:rsidR="00AF5A7B" w:rsidRDefault="00AF5A7B">
      <w:pPr>
        <w:pStyle w:val="ConsPlusNormal"/>
        <w:spacing w:before="220"/>
        <w:ind w:firstLine="540"/>
        <w:jc w:val="both"/>
      </w:pPr>
      <w:r>
        <w:t>повышению качества и доступности библиотечных и музейных услуг;</w:t>
      </w:r>
    </w:p>
    <w:p w:rsidR="00AF5A7B" w:rsidRDefault="00AF5A7B">
      <w:pPr>
        <w:pStyle w:val="ConsPlusNormal"/>
        <w:spacing w:before="220"/>
        <w:ind w:firstLine="540"/>
        <w:jc w:val="both"/>
      </w:pPr>
      <w:r>
        <w:t>расширению разнообразия библиотечных и музейных услуг;</w:t>
      </w:r>
    </w:p>
    <w:p w:rsidR="00AF5A7B" w:rsidRDefault="00AF5A7B">
      <w:pPr>
        <w:pStyle w:val="ConsPlusNormal"/>
        <w:spacing w:before="220"/>
        <w:ind w:firstLine="540"/>
        <w:jc w:val="both"/>
      </w:pPr>
      <w:r>
        <w:t>росту востребованности услуг библиотек и музея у населения ЗАТО Железногорск.</w:t>
      </w:r>
    </w:p>
    <w:p w:rsidR="00AF5A7B" w:rsidRDefault="00AF5A7B">
      <w:pPr>
        <w:pStyle w:val="ConsPlusNormal"/>
        <w:jc w:val="center"/>
      </w:pPr>
    </w:p>
    <w:p w:rsidR="00AF5A7B" w:rsidRDefault="00AF5A7B">
      <w:pPr>
        <w:pStyle w:val="ConsPlusNormal"/>
        <w:jc w:val="center"/>
        <w:outlineLvl w:val="3"/>
      </w:pPr>
      <w:r>
        <w:t>2.6. Мероприятия подпрограммы</w:t>
      </w:r>
    </w:p>
    <w:p w:rsidR="00AF5A7B" w:rsidRDefault="00AF5A7B">
      <w:pPr>
        <w:pStyle w:val="ConsPlusNormal"/>
        <w:jc w:val="center"/>
      </w:pPr>
    </w:p>
    <w:p w:rsidR="00AF5A7B" w:rsidRDefault="00AF5A7B">
      <w:pPr>
        <w:pStyle w:val="ConsPlusNormal"/>
        <w:ind w:firstLine="540"/>
        <w:jc w:val="both"/>
      </w:pPr>
      <w:hyperlink w:anchor="P2837" w:history="1">
        <w:r>
          <w:rPr>
            <w:color w:val="0000FF"/>
          </w:rPr>
          <w:t>Перечень</w:t>
        </w:r>
      </w:hyperlink>
      <w:r>
        <w:t xml:space="preserve"> мероприятий подпрограммы приведен в приложении N 2 к подпрограмме.</w:t>
      </w:r>
    </w:p>
    <w:p w:rsidR="00AF5A7B" w:rsidRDefault="00AF5A7B">
      <w:pPr>
        <w:pStyle w:val="ConsPlusNormal"/>
        <w:jc w:val="both"/>
      </w:pPr>
    </w:p>
    <w:p w:rsidR="00AF5A7B" w:rsidRDefault="00AF5A7B">
      <w:pPr>
        <w:pStyle w:val="ConsPlusNormal"/>
        <w:jc w:val="center"/>
        <w:outlineLvl w:val="3"/>
      </w:pPr>
      <w:r>
        <w:t>2.7. Обоснование финансовых, материальных и трудовых</w:t>
      </w:r>
    </w:p>
    <w:p w:rsidR="00AF5A7B" w:rsidRDefault="00AF5A7B">
      <w:pPr>
        <w:pStyle w:val="ConsPlusNormal"/>
        <w:jc w:val="center"/>
      </w:pPr>
      <w:r>
        <w:t>затрат (ресурсное обеспечение подпрограммы) с указанием</w:t>
      </w:r>
    </w:p>
    <w:p w:rsidR="00AF5A7B" w:rsidRDefault="00AF5A7B">
      <w:pPr>
        <w:pStyle w:val="ConsPlusNormal"/>
        <w:jc w:val="center"/>
      </w:pPr>
      <w:r>
        <w:t>источников финансирования</w:t>
      </w:r>
    </w:p>
    <w:p w:rsidR="00AF5A7B" w:rsidRDefault="00AF5A7B">
      <w:pPr>
        <w:pStyle w:val="ConsPlusNormal"/>
        <w:jc w:val="center"/>
      </w:pPr>
    </w:p>
    <w:p w:rsidR="00AF5A7B" w:rsidRDefault="00AF5A7B">
      <w:pPr>
        <w:pStyle w:val="ConsPlusNormal"/>
        <w:jc w:val="center"/>
      </w:pPr>
      <w:r>
        <w:t xml:space="preserve">(в ред. </w:t>
      </w:r>
      <w:hyperlink r:id="rId87" w:history="1">
        <w:r>
          <w:rPr>
            <w:color w:val="0000FF"/>
          </w:rPr>
          <w:t>Постановления</w:t>
        </w:r>
      </w:hyperlink>
      <w:r>
        <w:t xml:space="preserve"> Администрации ЗАТО г. Железногорск</w:t>
      </w:r>
    </w:p>
    <w:p w:rsidR="00AF5A7B" w:rsidRDefault="00AF5A7B">
      <w:pPr>
        <w:pStyle w:val="ConsPlusNormal"/>
        <w:jc w:val="center"/>
      </w:pPr>
      <w:r>
        <w:t>Красноярского края от 10.10.2017 N 1642)</w:t>
      </w:r>
    </w:p>
    <w:p w:rsidR="00AF5A7B" w:rsidRDefault="00AF5A7B">
      <w:pPr>
        <w:pStyle w:val="ConsPlusNormal"/>
        <w:jc w:val="center"/>
      </w:pPr>
    </w:p>
    <w:p w:rsidR="00AF5A7B" w:rsidRDefault="00AF5A7B">
      <w:pPr>
        <w:pStyle w:val="ConsPlusNormal"/>
        <w:ind w:firstLine="540"/>
        <w:jc w:val="both"/>
      </w:pPr>
      <w:r>
        <w:t>Мероприятия подпрограммы реализуются за счет средств местного, федерального, краевого бюджетов и внебюджетных источников.</w:t>
      </w:r>
    </w:p>
    <w:p w:rsidR="00AF5A7B" w:rsidRDefault="00AF5A7B">
      <w:pPr>
        <w:pStyle w:val="ConsPlusNormal"/>
        <w:spacing w:before="220"/>
        <w:ind w:firstLine="540"/>
        <w:jc w:val="both"/>
      </w:pPr>
      <w:r>
        <w:t>Общий объем финансирования подпрограммы составляет 206154161,00 руб., из них по годам:</w:t>
      </w:r>
    </w:p>
    <w:p w:rsidR="00AF5A7B" w:rsidRDefault="00AF5A7B">
      <w:pPr>
        <w:pStyle w:val="ConsPlusNormal"/>
        <w:spacing w:before="220"/>
        <w:ind w:firstLine="540"/>
        <w:jc w:val="both"/>
      </w:pPr>
      <w:r>
        <w:t>2017 год - 83276145,00 руб., в том числе:</w:t>
      </w:r>
    </w:p>
    <w:p w:rsidR="00AF5A7B" w:rsidRDefault="00AF5A7B">
      <w:pPr>
        <w:pStyle w:val="ConsPlusNormal"/>
        <w:spacing w:before="220"/>
        <w:ind w:firstLine="540"/>
        <w:jc w:val="both"/>
      </w:pPr>
      <w:r>
        <w:t>83102345,00 руб. за счет средств местного бюджета;</w:t>
      </w:r>
    </w:p>
    <w:p w:rsidR="00AF5A7B" w:rsidRDefault="00AF5A7B">
      <w:pPr>
        <w:pStyle w:val="ConsPlusNormal"/>
        <w:spacing w:before="220"/>
        <w:ind w:firstLine="540"/>
        <w:jc w:val="both"/>
      </w:pPr>
      <w:r>
        <w:t>8500,00 руб. за счет средств федерального бюджета;</w:t>
      </w:r>
    </w:p>
    <w:p w:rsidR="00AF5A7B" w:rsidRDefault="00AF5A7B">
      <w:pPr>
        <w:pStyle w:val="ConsPlusNormal"/>
        <w:spacing w:before="220"/>
        <w:ind w:firstLine="540"/>
        <w:jc w:val="both"/>
      </w:pPr>
      <w:r>
        <w:t>165300,00 руб. за счет средств краевого бюджета;</w:t>
      </w:r>
    </w:p>
    <w:p w:rsidR="00AF5A7B" w:rsidRDefault="00AF5A7B">
      <w:pPr>
        <w:pStyle w:val="ConsPlusNormal"/>
        <w:spacing w:before="220"/>
        <w:ind w:firstLine="540"/>
        <w:jc w:val="both"/>
      </w:pPr>
      <w:r>
        <w:t>0,00 руб. за счет средств внебюджетных источников;</w:t>
      </w:r>
    </w:p>
    <w:p w:rsidR="00AF5A7B" w:rsidRDefault="00AF5A7B">
      <w:pPr>
        <w:pStyle w:val="ConsPlusNormal"/>
        <w:spacing w:before="220"/>
        <w:ind w:firstLine="540"/>
        <w:jc w:val="both"/>
      </w:pPr>
      <w:r>
        <w:t>2018 год - 61439008,00 руб., в том числе:</w:t>
      </w:r>
    </w:p>
    <w:p w:rsidR="00AF5A7B" w:rsidRDefault="00AF5A7B">
      <w:pPr>
        <w:pStyle w:val="ConsPlusNormal"/>
        <w:spacing w:before="220"/>
        <w:ind w:firstLine="540"/>
        <w:jc w:val="both"/>
      </w:pPr>
      <w:r>
        <w:t>61439008,00 руб. за счет средств местного бюджета;</w:t>
      </w:r>
    </w:p>
    <w:p w:rsidR="00AF5A7B" w:rsidRDefault="00AF5A7B">
      <w:pPr>
        <w:pStyle w:val="ConsPlusNormal"/>
        <w:spacing w:before="220"/>
        <w:ind w:firstLine="540"/>
        <w:jc w:val="both"/>
      </w:pPr>
      <w:r>
        <w:t>0,0 руб. за счет средств федерального бюджета;</w:t>
      </w:r>
    </w:p>
    <w:p w:rsidR="00AF5A7B" w:rsidRDefault="00AF5A7B">
      <w:pPr>
        <w:pStyle w:val="ConsPlusNormal"/>
        <w:spacing w:before="220"/>
        <w:ind w:firstLine="540"/>
        <w:jc w:val="both"/>
      </w:pPr>
      <w:r>
        <w:t>0,0 руб. за счет средств краевого бюджета;</w:t>
      </w:r>
    </w:p>
    <w:p w:rsidR="00AF5A7B" w:rsidRDefault="00AF5A7B">
      <w:pPr>
        <w:pStyle w:val="ConsPlusNormal"/>
        <w:spacing w:before="220"/>
        <w:ind w:firstLine="540"/>
        <w:jc w:val="both"/>
      </w:pPr>
      <w:r>
        <w:t>0,0 руб. за счет средств внебюджетных источников;</w:t>
      </w:r>
    </w:p>
    <w:p w:rsidR="00AF5A7B" w:rsidRDefault="00AF5A7B">
      <w:pPr>
        <w:pStyle w:val="ConsPlusNormal"/>
        <w:spacing w:before="220"/>
        <w:ind w:firstLine="540"/>
        <w:jc w:val="both"/>
      </w:pPr>
      <w:r>
        <w:t>2019 год - 61439008,00 руб., в том числе:</w:t>
      </w:r>
    </w:p>
    <w:p w:rsidR="00AF5A7B" w:rsidRDefault="00AF5A7B">
      <w:pPr>
        <w:pStyle w:val="ConsPlusNormal"/>
        <w:spacing w:before="220"/>
        <w:ind w:firstLine="540"/>
        <w:jc w:val="both"/>
      </w:pPr>
      <w:r>
        <w:t>61439008,00 руб. за счет средств местного бюджета;</w:t>
      </w:r>
    </w:p>
    <w:p w:rsidR="00AF5A7B" w:rsidRDefault="00AF5A7B">
      <w:pPr>
        <w:pStyle w:val="ConsPlusNormal"/>
        <w:spacing w:before="220"/>
        <w:ind w:firstLine="540"/>
        <w:jc w:val="both"/>
      </w:pPr>
      <w:r>
        <w:t>0,0 руб. за счет средств федерального бюджета;</w:t>
      </w:r>
    </w:p>
    <w:p w:rsidR="00AF5A7B" w:rsidRDefault="00AF5A7B">
      <w:pPr>
        <w:pStyle w:val="ConsPlusNormal"/>
        <w:spacing w:before="220"/>
        <w:ind w:firstLine="540"/>
        <w:jc w:val="both"/>
      </w:pPr>
      <w:r>
        <w:t>0,0 руб. за счет средств краевого бюджета;</w:t>
      </w:r>
    </w:p>
    <w:p w:rsidR="00AF5A7B" w:rsidRDefault="00AF5A7B">
      <w:pPr>
        <w:pStyle w:val="ConsPlusNormal"/>
        <w:spacing w:before="220"/>
        <w:ind w:firstLine="540"/>
        <w:jc w:val="both"/>
      </w:pPr>
      <w:r>
        <w:t>0,0 руб. за счет средств внебюджетных источников.</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2"/>
      </w:pPr>
      <w:r>
        <w:t>Приложение N 1</w:t>
      </w:r>
    </w:p>
    <w:p w:rsidR="00AF5A7B" w:rsidRDefault="00AF5A7B">
      <w:pPr>
        <w:pStyle w:val="ConsPlusNormal"/>
        <w:jc w:val="right"/>
      </w:pPr>
      <w:r>
        <w:t>к подпрограмме</w:t>
      </w:r>
    </w:p>
    <w:p w:rsidR="00AF5A7B" w:rsidRDefault="00AF5A7B">
      <w:pPr>
        <w:pStyle w:val="ConsPlusNormal"/>
        <w:jc w:val="right"/>
      </w:pPr>
      <w:r>
        <w:t>"Культурное наследие"</w:t>
      </w:r>
    </w:p>
    <w:p w:rsidR="00AF5A7B" w:rsidRDefault="00AF5A7B">
      <w:pPr>
        <w:pStyle w:val="ConsPlusNormal"/>
        <w:ind w:firstLine="540"/>
        <w:jc w:val="both"/>
      </w:pPr>
    </w:p>
    <w:p w:rsidR="00AF5A7B" w:rsidRDefault="00AF5A7B">
      <w:pPr>
        <w:pStyle w:val="ConsPlusNormal"/>
        <w:jc w:val="center"/>
      </w:pPr>
      <w:bookmarkStart w:id="10" w:name="P2767"/>
      <w:bookmarkEnd w:id="10"/>
      <w:r>
        <w:t>ПЕРЕЧЕНЬ</w:t>
      </w:r>
    </w:p>
    <w:p w:rsidR="00AF5A7B" w:rsidRDefault="00AF5A7B">
      <w:pPr>
        <w:pStyle w:val="ConsPlusNormal"/>
        <w:jc w:val="center"/>
      </w:pPr>
      <w:r>
        <w:t>И ЗНАЧЕНИЯ ПОКАЗАТЕЛЕЙ РЕЗУЛЬТАТИВНОСТИ ПОДПРОГРАММЫ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88"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22.06.2017 N 1040)</w:t>
      </w:r>
    </w:p>
    <w:p w:rsidR="00AF5A7B" w:rsidRDefault="00AF5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361"/>
        <w:gridCol w:w="1814"/>
        <w:gridCol w:w="604"/>
        <w:gridCol w:w="604"/>
        <w:gridCol w:w="724"/>
        <w:gridCol w:w="724"/>
        <w:gridCol w:w="724"/>
      </w:tblGrid>
      <w:tr w:rsidR="00AF5A7B">
        <w:tc>
          <w:tcPr>
            <w:tcW w:w="510" w:type="dxa"/>
          </w:tcPr>
          <w:p w:rsidR="00AF5A7B" w:rsidRDefault="00AF5A7B">
            <w:pPr>
              <w:pStyle w:val="ConsPlusNormal"/>
              <w:jc w:val="center"/>
            </w:pPr>
            <w:r>
              <w:t>N п/п</w:t>
            </w:r>
          </w:p>
        </w:tc>
        <w:tc>
          <w:tcPr>
            <w:tcW w:w="1984" w:type="dxa"/>
          </w:tcPr>
          <w:p w:rsidR="00AF5A7B" w:rsidRDefault="00AF5A7B">
            <w:pPr>
              <w:pStyle w:val="ConsPlusNormal"/>
              <w:jc w:val="center"/>
            </w:pPr>
            <w:r>
              <w:t>Цель, показатели результативности</w:t>
            </w:r>
          </w:p>
        </w:tc>
        <w:tc>
          <w:tcPr>
            <w:tcW w:w="1361" w:type="dxa"/>
          </w:tcPr>
          <w:p w:rsidR="00AF5A7B" w:rsidRDefault="00AF5A7B">
            <w:pPr>
              <w:pStyle w:val="ConsPlusNormal"/>
              <w:jc w:val="center"/>
            </w:pPr>
            <w:r>
              <w:t>Единица измерения</w:t>
            </w:r>
          </w:p>
        </w:tc>
        <w:tc>
          <w:tcPr>
            <w:tcW w:w="1814" w:type="dxa"/>
          </w:tcPr>
          <w:p w:rsidR="00AF5A7B" w:rsidRDefault="00AF5A7B">
            <w:pPr>
              <w:pStyle w:val="ConsPlusNormal"/>
              <w:jc w:val="center"/>
            </w:pPr>
            <w:r>
              <w:t>Источник информации</w:t>
            </w:r>
          </w:p>
        </w:tc>
        <w:tc>
          <w:tcPr>
            <w:tcW w:w="604" w:type="dxa"/>
          </w:tcPr>
          <w:p w:rsidR="00AF5A7B" w:rsidRDefault="00AF5A7B">
            <w:pPr>
              <w:pStyle w:val="ConsPlusNormal"/>
              <w:jc w:val="center"/>
            </w:pPr>
            <w:r>
              <w:t>2015</w:t>
            </w:r>
          </w:p>
        </w:tc>
        <w:tc>
          <w:tcPr>
            <w:tcW w:w="604" w:type="dxa"/>
          </w:tcPr>
          <w:p w:rsidR="00AF5A7B" w:rsidRDefault="00AF5A7B">
            <w:pPr>
              <w:pStyle w:val="ConsPlusNormal"/>
              <w:jc w:val="center"/>
            </w:pPr>
            <w:r>
              <w:t xml:space="preserve">2016 </w:t>
            </w:r>
            <w:hyperlink w:anchor="P2822" w:history="1">
              <w:r>
                <w:rPr>
                  <w:color w:val="0000FF"/>
                </w:rPr>
                <w:t>&lt;*&gt;</w:t>
              </w:r>
            </w:hyperlink>
          </w:p>
        </w:tc>
        <w:tc>
          <w:tcPr>
            <w:tcW w:w="724" w:type="dxa"/>
          </w:tcPr>
          <w:p w:rsidR="00AF5A7B" w:rsidRDefault="00AF5A7B">
            <w:pPr>
              <w:pStyle w:val="ConsPlusNormal"/>
              <w:jc w:val="center"/>
            </w:pPr>
            <w:r>
              <w:t>2017</w:t>
            </w:r>
          </w:p>
        </w:tc>
        <w:tc>
          <w:tcPr>
            <w:tcW w:w="724" w:type="dxa"/>
          </w:tcPr>
          <w:p w:rsidR="00AF5A7B" w:rsidRDefault="00AF5A7B">
            <w:pPr>
              <w:pStyle w:val="ConsPlusNormal"/>
              <w:jc w:val="center"/>
            </w:pPr>
            <w:r>
              <w:t>2018</w:t>
            </w:r>
          </w:p>
        </w:tc>
        <w:tc>
          <w:tcPr>
            <w:tcW w:w="724" w:type="dxa"/>
          </w:tcPr>
          <w:p w:rsidR="00AF5A7B" w:rsidRDefault="00AF5A7B">
            <w:pPr>
              <w:pStyle w:val="ConsPlusNormal"/>
              <w:jc w:val="center"/>
            </w:pPr>
            <w:r>
              <w:t>2019</w:t>
            </w:r>
          </w:p>
        </w:tc>
      </w:tr>
      <w:tr w:rsidR="00AF5A7B">
        <w:tc>
          <w:tcPr>
            <w:tcW w:w="9049" w:type="dxa"/>
            <w:gridSpan w:val="9"/>
          </w:tcPr>
          <w:p w:rsidR="00AF5A7B" w:rsidRDefault="00AF5A7B">
            <w:pPr>
              <w:pStyle w:val="ConsPlusNormal"/>
            </w:pPr>
            <w:r>
              <w:t>Цель подпрограммы - сохранение и эффективное использование культурного наследия ЗАТО Железногорск</w:t>
            </w:r>
          </w:p>
        </w:tc>
      </w:tr>
      <w:tr w:rsidR="00AF5A7B">
        <w:tc>
          <w:tcPr>
            <w:tcW w:w="510" w:type="dxa"/>
          </w:tcPr>
          <w:p w:rsidR="00AF5A7B" w:rsidRDefault="00AF5A7B">
            <w:pPr>
              <w:pStyle w:val="ConsPlusNormal"/>
            </w:pPr>
            <w:r>
              <w:t>1</w:t>
            </w:r>
          </w:p>
        </w:tc>
        <w:tc>
          <w:tcPr>
            <w:tcW w:w="1984" w:type="dxa"/>
          </w:tcPr>
          <w:p w:rsidR="00AF5A7B" w:rsidRDefault="00AF5A7B">
            <w:pPr>
              <w:pStyle w:val="ConsPlusNormal"/>
            </w:pPr>
            <w:r>
              <w:t>Число документовыдач на 1 тыс. человек населения</w:t>
            </w:r>
          </w:p>
        </w:tc>
        <w:tc>
          <w:tcPr>
            <w:tcW w:w="1361" w:type="dxa"/>
          </w:tcPr>
          <w:p w:rsidR="00AF5A7B" w:rsidRDefault="00AF5A7B">
            <w:pPr>
              <w:pStyle w:val="ConsPlusNormal"/>
            </w:pPr>
            <w:r>
              <w:t>тыс. экз.</w:t>
            </w:r>
          </w:p>
        </w:tc>
        <w:tc>
          <w:tcPr>
            <w:tcW w:w="1814" w:type="dxa"/>
          </w:tcPr>
          <w:p w:rsidR="00AF5A7B" w:rsidRDefault="00AF5A7B">
            <w:pPr>
              <w:pStyle w:val="ConsPlusNormal"/>
            </w:pPr>
            <w:r>
              <w:t>Отраслевая статистическая отчетность (</w:t>
            </w:r>
            <w:hyperlink r:id="rId89"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604" w:type="dxa"/>
          </w:tcPr>
          <w:p w:rsidR="00AF5A7B" w:rsidRDefault="00AF5A7B">
            <w:pPr>
              <w:pStyle w:val="ConsPlusNormal"/>
              <w:jc w:val="center"/>
            </w:pPr>
            <w:r>
              <w:t>14,7</w:t>
            </w:r>
          </w:p>
        </w:tc>
        <w:tc>
          <w:tcPr>
            <w:tcW w:w="604" w:type="dxa"/>
          </w:tcPr>
          <w:p w:rsidR="00AF5A7B" w:rsidRDefault="00AF5A7B">
            <w:pPr>
              <w:pStyle w:val="ConsPlusNormal"/>
              <w:jc w:val="center"/>
            </w:pPr>
            <w:r>
              <w:t>14,8</w:t>
            </w:r>
          </w:p>
        </w:tc>
        <w:tc>
          <w:tcPr>
            <w:tcW w:w="724" w:type="dxa"/>
          </w:tcPr>
          <w:p w:rsidR="00AF5A7B" w:rsidRDefault="00AF5A7B">
            <w:pPr>
              <w:pStyle w:val="ConsPlusNormal"/>
            </w:pPr>
            <w:r>
              <w:t>не менее 14,7</w:t>
            </w:r>
          </w:p>
        </w:tc>
        <w:tc>
          <w:tcPr>
            <w:tcW w:w="724" w:type="dxa"/>
          </w:tcPr>
          <w:p w:rsidR="00AF5A7B" w:rsidRDefault="00AF5A7B">
            <w:pPr>
              <w:pStyle w:val="ConsPlusNormal"/>
            </w:pPr>
            <w:r>
              <w:t>не менее 14,7</w:t>
            </w:r>
          </w:p>
        </w:tc>
        <w:tc>
          <w:tcPr>
            <w:tcW w:w="724" w:type="dxa"/>
          </w:tcPr>
          <w:p w:rsidR="00AF5A7B" w:rsidRDefault="00AF5A7B">
            <w:pPr>
              <w:pStyle w:val="ConsPlusNormal"/>
            </w:pPr>
            <w:r>
              <w:t>не менее 14,7</w:t>
            </w:r>
          </w:p>
        </w:tc>
      </w:tr>
      <w:tr w:rsidR="00AF5A7B">
        <w:tc>
          <w:tcPr>
            <w:tcW w:w="510" w:type="dxa"/>
          </w:tcPr>
          <w:p w:rsidR="00AF5A7B" w:rsidRDefault="00AF5A7B">
            <w:pPr>
              <w:pStyle w:val="ConsPlusNormal"/>
            </w:pPr>
            <w:r>
              <w:t>2</w:t>
            </w:r>
          </w:p>
        </w:tc>
        <w:tc>
          <w:tcPr>
            <w:tcW w:w="1984" w:type="dxa"/>
          </w:tcPr>
          <w:p w:rsidR="00AF5A7B" w:rsidRDefault="00AF5A7B">
            <w:pPr>
              <w:pStyle w:val="ConsPlusNormal"/>
            </w:pPr>
            <w:r>
              <w:t>Количество посещений муниципальных библиотек на 1 тыс. человек населения</w:t>
            </w:r>
          </w:p>
        </w:tc>
        <w:tc>
          <w:tcPr>
            <w:tcW w:w="1361" w:type="dxa"/>
          </w:tcPr>
          <w:p w:rsidR="00AF5A7B" w:rsidRDefault="00AF5A7B">
            <w:pPr>
              <w:pStyle w:val="ConsPlusNormal"/>
            </w:pPr>
            <w:r>
              <w:t>тыс. чел.</w:t>
            </w:r>
          </w:p>
        </w:tc>
        <w:tc>
          <w:tcPr>
            <w:tcW w:w="1814" w:type="dxa"/>
          </w:tcPr>
          <w:p w:rsidR="00AF5A7B" w:rsidRDefault="00AF5A7B">
            <w:pPr>
              <w:pStyle w:val="ConsPlusNormal"/>
            </w:pPr>
            <w:r>
              <w:t>Отраслевая статистическая отчетность (</w:t>
            </w:r>
            <w:hyperlink r:id="rId90"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604" w:type="dxa"/>
          </w:tcPr>
          <w:p w:rsidR="00AF5A7B" w:rsidRDefault="00AF5A7B">
            <w:pPr>
              <w:pStyle w:val="ConsPlusNormal"/>
              <w:jc w:val="center"/>
            </w:pPr>
            <w:r>
              <w:t>4,54</w:t>
            </w:r>
          </w:p>
        </w:tc>
        <w:tc>
          <w:tcPr>
            <w:tcW w:w="604" w:type="dxa"/>
          </w:tcPr>
          <w:p w:rsidR="00AF5A7B" w:rsidRDefault="00AF5A7B">
            <w:pPr>
              <w:pStyle w:val="ConsPlusNormal"/>
              <w:jc w:val="center"/>
            </w:pPr>
            <w:r>
              <w:t>4,6</w:t>
            </w:r>
          </w:p>
        </w:tc>
        <w:tc>
          <w:tcPr>
            <w:tcW w:w="724" w:type="dxa"/>
          </w:tcPr>
          <w:p w:rsidR="00AF5A7B" w:rsidRDefault="00AF5A7B">
            <w:pPr>
              <w:pStyle w:val="ConsPlusNormal"/>
            </w:pPr>
            <w:r>
              <w:t>не менее 4,47</w:t>
            </w:r>
          </w:p>
        </w:tc>
        <w:tc>
          <w:tcPr>
            <w:tcW w:w="724" w:type="dxa"/>
          </w:tcPr>
          <w:p w:rsidR="00AF5A7B" w:rsidRDefault="00AF5A7B">
            <w:pPr>
              <w:pStyle w:val="ConsPlusNormal"/>
            </w:pPr>
            <w:r>
              <w:t>не менее 4,47</w:t>
            </w:r>
          </w:p>
        </w:tc>
        <w:tc>
          <w:tcPr>
            <w:tcW w:w="724" w:type="dxa"/>
          </w:tcPr>
          <w:p w:rsidR="00AF5A7B" w:rsidRDefault="00AF5A7B">
            <w:pPr>
              <w:pStyle w:val="ConsPlusNormal"/>
            </w:pPr>
            <w:r>
              <w:t>не менее 4,47</w:t>
            </w:r>
          </w:p>
        </w:tc>
      </w:tr>
      <w:tr w:rsidR="00AF5A7B">
        <w:tc>
          <w:tcPr>
            <w:tcW w:w="510" w:type="dxa"/>
          </w:tcPr>
          <w:p w:rsidR="00AF5A7B" w:rsidRDefault="00AF5A7B">
            <w:pPr>
              <w:pStyle w:val="ConsPlusNormal"/>
            </w:pPr>
            <w:r>
              <w:t>3</w:t>
            </w:r>
          </w:p>
        </w:tc>
        <w:tc>
          <w:tcPr>
            <w:tcW w:w="1984" w:type="dxa"/>
          </w:tcPr>
          <w:p w:rsidR="00AF5A7B" w:rsidRDefault="00AF5A7B">
            <w:pPr>
              <w:pStyle w:val="ConsPlusNormal"/>
            </w:pPr>
            <w:r>
              <w:t xml:space="preserve">Доля представленных (во всех формах) зрителям музейных предметов от общего количества предметов основного </w:t>
            </w:r>
            <w:r>
              <w:lastRenderedPageBreak/>
              <w:t>музейного фонда МБУК МВЦ</w:t>
            </w:r>
          </w:p>
        </w:tc>
        <w:tc>
          <w:tcPr>
            <w:tcW w:w="1361" w:type="dxa"/>
          </w:tcPr>
          <w:p w:rsidR="00AF5A7B" w:rsidRDefault="00AF5A7B">
            <w:pPr>
              <w:pStyle w:val="ConsPlusNormal"/>
            </w:pPr>
            <w:r>
              <w:lastRenderedPageBreak/>
              <w:t>%</w:t>
            </w:r>
          </w:p>
        </w:tc>
        <w:tc>
          <w:tcPr>
            <w:tcW w:w="1814" w:type="dxa"/>
          </w:tcPr>
          <w:p w:rsidR="00AF5A7B" w:rsidRDefault="00AF5A7B">
            <w:pPr>
              <w:pStyle w:val="ConsPlusNormal"/>
            </w:pPr>
            <w:r>
              <w:t>Отраслевая статистическая отчетность (</w:t>
            </w:r>
            <w:hyperlink r:id="rId91" w:history="1">
              <w:r>
                <w:rPr>
                  <w:color w:val="0000FF"/>
                </w:rPr>
                <w:t>форма N 8-НК</w:t>
              </w:r>
            </w:hyperlink>
            <w:r>
              <w:t xml:space="preserve"> "Сведения о деятельности музея")</w:t>
            </w:r>
          </w:p>
        </w:tc>
        <w:tc>
          <w:tcPr>
            <w:tcW w:w="604" w:type="dxa"/>
          </w:tcPr>
          <w:p w:rsidR="00AF5A7B" w:rsidRDefault="00AF5A7B">
            <w:pPr>
              <w:pStyle w:val="ConsPlusNormal"/>
              <w:jc w:val="center"/>
            </w:pPr>
            <w:r>
              <w:t>29</w:t>
            </w:r>
          </w:p>
        </w:tc>
        <w:tc>
          <w:tcPr>
            <w:tcW w:w="604" w:type="dxa"/>
          </w:tcPr>
          <w:p w:rsidR="00AF5A7B" w:rsidRDefault="00AF5A7B">
            <w:pPr>
              <w:pStyle w:val="ConsPlusNormal"/>
              <w:jc w:val="center"/>
            </w:pPr>
            <w:r>
              <w:t>23</w:t>
            </w:r>
          </w:p>
        </w:tc>
        <w:tc>
          <w:tcPr>
            <w:tcW w:w="724" w:type="dxa"/>
          </w:tcPr>
          <w:p w:rsidR="00AF5A7B" w:rsidRDefault="00AF5A7B">
            <w:pPr>
              <w:pStyle w:val="ConsPlusNormal"/>
            </w:pPr>
            <w:r>
              <w:t>не менее 20</w:t>
            </w:r>
          </w:p>
        </w:tc>
        <w:tc>
          <w:tcPr>
            <w:tcW w:w="724" w:type="dxa"/>
          </w:tcPr>
          <w:p w:rsidR="00AF5A7B" w:rsidRDefault="00AF5A7B">
            <w:pPr>
              <w:pStyle w:val="ConsPlusNormal"/>
            </w:pPr>
            <w:r>
              <w:t>не менее 20</w:t>
            </w:r>
          </w:p>
        </w:tc>
        <w:tc>
          <w:tcPr>
            <w:tcW w:w="724" w:type="dxa"/>
          </w:tcPr>
          <w:p w:rsidR="00AF5A7B" w:rsidRDefault="00AF5A7B">
            <w:pPr>
              <w:pStyle w:val="ConsPlusNormal"/>
            </w:pPr>
            <w:r>
              <w:t>не менее 20</w:t>
            </w:r>
          </w:p>
        </w:tc>
      </w:tr>
      <w:tr w:rsidR="00AF5A7B">
        <w:tc>
          <w:tcPr>
            <w:tcW w:w="510" w:type="dxa"/>
          </w:tcPr>
          <w:p w:rsidR="00AF5A7B" w:rsidRDefault="00AF5A7B">
            <w:pPr>
              <w:pStyle w:val="ConsPlusNormal"/>
            </w:pPr>
            <w:r>
              <w:lastRenderedPageBreak/>
              <w:t>4</w:t>
            </w:r>
          </w:p>
        </w:tc>
        <w:tc>
          <w:tcPr>
            <w:tcW w:w="1984" w:type="dxa"/>
          </w:tcPr>
          <w:p w:rsidR="00AF5A7B" w:rsidRDefault="00AF5A7B">
            <w:pPr>
              <w:pStyle w:val="ConsPlusNormal"/>
            </w:pPr>
            <w:r>
              <w:t>Количество посещений МБУК МВЦ</w:t>
            </w:r>
          </w:p>
        </w:tc>
        <w:tc>
          <w:tcPr>
            <w:tcW w:w="1361" w:type="dxa"/>
          </w:tcPr>
          <w:p w:rsidR="00AF5A7B" w:rsidRDefault="00AF5A7B">
            <w:pPr>
              <w:pStyle w:val="ConsPlusNormal"/>
            </w:pPr>
            <w:r>
              <w:t>посещений на 1 жителя в год</w:t>
            </w:r>
          </w:p>
        </w:tc>
        <w:tc>
          <w:tcPr>
            <w:tcW w:w="1814" w:type="dxa"/>
          </w:tcPr>
          <w:p w:rsidR="00AF5A7B" w:rsidRDefault="00AF5A7B">
            <w:pPr>
              <w:pStyle w:val="ConsPlusNormal"/>
            </w:pPr>
            <w:r>
              <w:t>Расчетный показатель на основе ведомственной отчетности</w:t>
            </w:r>
          </w:p>
        </w:tc>
        <w:tc>
          <w:tcPr>
            <w:tcW w:w="604" w:type="dxa"/>
          </w:tcPr>
          <w:p w:rsidR="00AF5A7B" w:rsidRDefault="00AF5A7B">
            <w:pPr>
              <w:pStyle w:val="ConsPlusNormal"/>
              <w:jc w:val="center"/>
            </w:pPr>
            <w:r>
              <w:t>0,64</w:t>
            </w:r>
          </w:p>
        </w:tc>
        <w:tc>
          <w:tcPr>
            <w:tcW w:w="604" w:type="dxa"/>
          </w:tcPr>
          <w:p w:rsidR="00AF5A7B" w:rsidRDefault="00AF5A7B">
            <w:pPr>
              <w:pStyle w:val="ConsPlusNormal"/>
              <w:jc w:val="center"/>
            </w:pPr>
            <w:r>
              <w:t>0,4</w:t>
            </w:r>
          </w:p>
        </w:tc>
        <w:tc>
          <w:tcPr>
            <w:tcW w:w="724" w:type="dxa"/>
          </w:tcPr>
          <w:p w:rsidR="00AF5A7B" w:rsidRDefault="00AF5A7B">
            <w:pPr>
              <w:pStyle w:val="ConsPlusNormal"/>
            </w:pPr>
            <w:r>
              <w:t>не менее 0,37</w:t>
            </w:r>
          </w:p>
        </w:tc>
        <w:tc>
          <w:tcPr>
            <w:tcW w:w="724" w:type="dxa"/>
          </w:tcPr>
          <w:p w:rsidR="00AF5A7B" w:rsidRDefault="00AF5A7B">
            <w:pPr>
              <w:pStyle w:val="ConsPlusNormal"/>
            </w:pPr>
            <w:r>
              <w:t>не менее 0,37</w:t>
            </w:r>
          </w:p>
        </w:tc>
        <w:tc>
          <w:tcPr>
            <w:tcW w:w="724" w:type="dxa"/>
          </w:tcPr>
          <w:p w:rsidR="00AF5A7B" w:rsidRDefault="00AF5A7B">
            <w:pPr>
              <w:pStyle w:val="ConsPlusNormal"/>
            </w:pPr>
            <w:r>
              <w:t>не менее 0,37</w:t>
            </w:r>
          </w:p>
        </w:tc>
      </w:tr>
    </w:tbl>
    <w:p w:rsidR="00AF5A7B" w:rsidRDefault="00AF5A7B">
      <w:pPr>
        <w:pStyle w:val="ConsPlusNormal"/>
        <w:ind w:firstLine="540"/>
        <w:jc w:val="both"/>
      </w:pPr>
    </w:p>
    <w:p w:rsidR="00AF5A7B" w:rsidRDefault="00AF5A7B">
      <w:pPr>
        <w:pStyle w:val="ConsPlusNormal"/>
        <w:ind w:firstLine="540"/>
        <w:jc w:val="both"/>
      </w:pPr>
      <w:r>
        <w:t>--------------------------------</w:t>
      </w:r>
    </w:p>
    <w:p w:rsidR="00AF5A7B" w:rsidRDefault="00AF5A7B">
      <w:pPr>
        <w:pStyle w:val="ConsPlusNormal"/>
        <w:spacing w:before="220"/>
        <w:ind w:firstLine="540"/>
        <w:jc w:val="both"/>
      </w:pPr>
      <w:bookmarkStart w:id="11" w:name="P2822"/>
      <w:bookmarkEnd w:id="11"/>
      <w: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внесении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представления годового отчета об исполнении бюджета ЗАТО Железногорск за отчетный финансовый год в Совет депутатов ЗАТО г. Железногорск.</w:t>
      </w:r>
    </w:p>
    <w:p w:rsidR="00AF5A7B" w:rsidRDefault="00AF5A7B">
      <w:pPr>
        <w:pStyle w:val="ConsPlusNormal"/>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both"/>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sectPr w:rsidR="00AF5A7B">
          <w:pgSz w:w="11905" w:h="16838"/>
          <w:pgMar w:top="1134" w:right="850" w:bottom="1134" w:left="1701" w:header="0" w:footer="0" w:gutter="0"/>
          <w:cols w:space="720"/>
        </w:sectPr>
      </w:pPr>
    </w:p>
    <w:p w:rsidR="00AF5A7B" w:rsidRDefault="00AF5A7B">
      <w:pPr>
        <w:pStyle w:val="ConsPlusNormal"/>
        <w:jc w:val="right"/>
        <w:outlineLvl w:val="2"/>
      </w:pPr>
      <w:r>
        <w:lastRenderedPageBreak/>
        <w:t>Приложение N 2</w:t>
      </w:r>
    </w:p>
    <w:p w:rsidR="00AF5A7B" w:rsidRDefault="00AF5A7B">
      <w:pPr>
        <w:pStyle w:val="ConsPlusNormal"/>
        <w:jc w:val="right"/>
      </w:pPr>
      <w:r>
        <w:t>к подпрограмме</w:t>
      </w:r>
    </w:p>
    <w:p w:rsidR="00AF5A7B" w:rsidRDefault="00AF5A7B">
      <w:pPr>
        <w:pStyle w:val="ConsPlusNormal"/>
        <w:jc w:val="right"/>
      </w:pPr>
      <w:r>
        <w:t>"Культурное наследие"</w:t>
      </w:r>
    </w:p>
    <w:p w:rsidR="00AF5A7B" w:rsidRDefault="00AF5A7B">
      <w:pPr>
        <w:pStyle w:val="ConsPlusNormal"/>
      </w:pPr>
    </w:p>
    <w:p w:rsidR="00AF5A7B" w:rsidRDefault="00AF5A7B">
      <w:pPr>
        <w:pStyle w:val="ConsPlusNormal"/>
        <w:jc w:val="center"/>
      </w:pPr>
      <w:bookmarkStart w:id="12" w:name="P2837"/>
      <w:bookmarkEnd w:id="12"/>
      <w:r>
        <w:t>ПЕРЕЧЕНЬ</w:t>
      </w:r>
    </w:p>
    <w:p w:rsidR="00AF5A7B" w:rsidRDefault="00AF5A7B">
      <w:pPr>
        <w:pStyle w:val="ConsPlusNormal"/>
        <w:jc w:val="center"/>
      </w:pPr>
      <w:r>
        <w:t>МЕРОПРИЯТИЙ ПОДПРОГРАММЫ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92"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10.10.2017 N 1642)</w:t>
      </w:r>
    </w:p>
    <w:p w:rsidR="00AF5A7B" w:rsidRDefault="00AF5A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774"/>
        <w:gridCol w:w="694"/>
        <w:gridCol w:w="634"/>
        <w:gridCol w:w="1354"/>
        <w:gridCol w:w="484"/>
        <w:gridCol w:w="1504"/>
        <w:gridCol w:w="1504"/>
        <w:gridCol w:w="1504"/>
        <w:gridCol w:w="1504"/>
        <w:gridCol w:w="2014"/>
      </w:tblGrid>
      <w:tr w:rsidR="00AF5A7B">
        <w:tc>
          <w:tcPr>
            <w:tcW w:w="2154" w:type="dxa"/>
            <w:vMerge w:val="restart"/>
          </w:tcPr>
          <w:p w:rsidR="00AF5A7B" w:rsidRDefault="00AF5A7B">
            <w:pPr>
              <w:pStyle w:val="ConsPlusNormal"/>
              <w:jc w:val="center"/>
            </w:pPr>
            <w:r>
              <w:t>Цели, задачи, мероприятия подпрограммы</w:t>
            </w:r>
          </w:p>
        </w:tc>
        <w:tc>
          <w:tcPr>
            <w:tcW w:w="1774" w:type="dxa"/>
            <w:vMerge w:val="restart"/>
          </w:tcPr>
          <w:p w:rsidR="00AF5A7B" w:rsidRDefault="00AF5A7B">
            <w:pPr>
              <w:pStyle w:val="ConsPlusNormal"/>
              <w:jc w:val="center"/>
            </w:pPr>
            <w:r>
              <w:t>ГРБС</w:t>
            </w:r>
          </w:p>
        </w:tc>
        <w:tc>
          <w:tcPr>
            <w:tcW w:w="3166" w:type="dxa"/>
            <w:gridSpan w:val="4"/>
          </w:tcPr>
          <w:p w:rsidR="00AF5A7B" w:rsidRDefault="00AF5A7B">
            <w:pPr>
              <w:pStyle w:val="ConsPlusNormal"/>
              <w:jc w:val="center"/>
            </w:pPr>
            <w:r>
              <w:t>Код бюджетной классификации</w:t>
            </w:r>
          </w:p>
        </w:tc>
        <w:tc>
          <w:tcPr>
            <w:tcW w:w="6016" w:type="dxa"/>
            <w:gridSpan w:val="4"/>
          </w:tcPr>
          <w:p w:rsidR="00AF5A7B" w:rsidRDefault="00AF5A7B">
            <w:pPr>
              <w:pStyle w:val="ConsPlusNormal"/>
              <w:jc w:val="center"/>
            </w:pPr>
            <w:r>
              <w:t>Расходы (руб.), годы</w:t>
            </w:r>
          </w:p>
        </w:tc>
        <w:tc>
          <w:tcPr>
            <w:tcW w:w="2014" w:type="dxa"/>
            <w:vMerge w:val="restart"/>
          </w:tcPr>
          <w:p w:rsidR="00AF5A7B" w:rsidRDefault="00AF5A7B">
            <w:pPr>
              <w:pStyle w:val="ConsPlusNormal"/>
              <w:jc w:val="center"/>
            </w:pPr>
            <w:r>
              <w:t>Ожидаемый результат от реализации подпрограммного мероприятия (в натуральном выражении)</w:t>
            </w:r>
          </w:p>
        </w:tc>
      </w:tr>
      <w:tr w:rsidR="00AF5A7B">
        <w:tc>
          <w:tcPr>
            <w:tcW w:w="21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ГРБС</w:t>
            </w:r>
          </w:p>
        </w:tc>
        <w:tc>
          <w:tcPr>
            <w:tcW w:w="634" w:type="dxa"/>
          </w:tcPr>
          <w:p w:rsidR="00AF5A7B" w:rsidRDefault="00AF5A7B">
            <w:pPr>
              <w:pStyle w:val="ConsPlusNormal"/>
              <w:jc w:val="center"/>
            </w:pPr>
            <w:r>
              <w:t>РзПр</w:t>
            </w:r>
          </w:p>
        </w:tc>
        <w:tc>
          <w:tcPr>
            <w:tcW w:w="1354" w:type="dxa"/>
          </w:tcPr>
          <w:p w:rsidR="00AF5A7B" w:rsidRDefault="00AF5A7B">
            <w:pPr>
              <w:pStyle w:val="ConsPlusNormal"/>
              <w:jc w:val="center"/>
            </w:pPr>
            <w:r>
              <w:t>ЦСР</w:t>
            </w:r>
          </w:p>
        </w:tc>
        <w:tc>
          <w:tcPr>
            <w:tcW w:w="484" w:type="dxa"/>
          </w:tcPr>
          <w:p w:rsidR="00AF5A7B" w:rsidRDefault="00AF5A7B">
            <w:pPr>
              <w:pStyle w:val="ConsPlusNormal"/>
              <w:jc w:val="center"/>
            </w:pPr>
            <w:r>
              <w:t>ВР</w:t>
            </w:r>
          </w:p>
        </w:tc>
        <w:tc>
          <w:tcPr>
            <w:tcW w:w="1504" w:type="dxa"/>
          </w:tcPr>
          <w:p w:rsidR="00AF5A7B" w:rsidRDefault="00AF5A7B">
            <w:pPr>
              <w:pStyle w:val="ConsPlusNormal"/>
              <w:jc w:val="center"/>
            </w:pPr>
            <w:r>
              <w:t>2017</w:t>
            </w:r>
          </w:p>
        </w:tc>
        <w:tc>
          <w:tcPr>
            <w:tcW w:w="1504" w:type="dxa"/>
          </w:tcPr>
          <w:p w:rsidR="00AF5A7B" w:rsidRDefault="00AF5A7B">
            <w:pPr>
              <w:pStyle w:val="ConsPlusNormal"/>
              <w:jc w:val="center"/>
            </w:pPr>
            <w:r>
              <w:t>2018</w:t>
            </w:r>
          </w:p>
        </w:tc>
        <w:tc>
          <w:tcPr>
            <w:tcW w:w="1504" w:type="dxa"/>
          </w:tcPr>
          <w:p w:rsidR="00AF5A7B" w:rsidRDefault="00AF5A7B">
            <w:pPr>
              <w:pStyle w:val="ConsPlusNormal"/>
              <w:jc w:val="center"/>
            </w:pPr>
            <w:r>
              <w:t>2019</w:t>
            </w:r>
          </w:p>
        </w:tc>
        <w:tc>
          <w:tcPr>
            <w:tcW w:w="1504" w:type="dxa"/>
          </w:tcPr>
          <w:p w:rsidR="00AF5A7B" w:rsidRDefault="00AF5A7B">
            <w:pPr>
              <w:pStyle w:val="ConsPlusNormal"/>
              <w:jc w:val="center"/>
            </w:pPr>
            <w:r>
              <w:t>итого на период</w:t>
            </w:r>
          </w:p>
        </w:tc>
        <w:tc>
          <w:tcPr>
            <w:tcW w:w="2014" w:type="dxa"/>
            <w:vMerge/>
          </w:tcPr>
          <w:p w:rsidR="00AF5A7B" w:rsidRDefault="00AF5A7B"/>
        </w:tc>
      </w:tr>
      <w:tr w:rsidR="00AF5A7B">
        <w:tc>
          <w:tcPr>
            <w:tcW w:w="15124" w:type="dxa"/>
            <w:gridSpan w:val="11"/>
          </w:tcPr>
          <w:p w:rsidR="00AF5A7B" w:rsidRDefault="00AF5A7B">
            <w:pPr>
              <w:pStyle w:val="ConsPlusNormal"/>
            </w:pPr>
            <w:r>
              <w:t>Цель подпрограммы: сохранение и эффективное использование культурного наследия ЗАТО Железногорск</w:t>
            </w:r>
          </w:p>
        </w:tc>
      </w:tr>
      <w:tr w:rsidR="00AF5A7B">
        <w:tc>
          <w:tcPr>
            <w:tcW w:w="15124" w:type="dxa"/>
            <w:gridSpan w:val="11"/>
          </w:tcPr>
          <w:p w:rsidR="00AF5A7B" w:rsidRDefault="00AF5A7B">
            <w:pPr>
              <w:pStyle w:val="ConsPlusNormal"/>
              <w:outlineLvl w:val="3"/>
            </w:pPr>
            <w:r>
              <w:t>Задача 1. Развитие библиотечного дела</w:t>
            </w:r>
          </w:p>
        </w:tc>
      </w:tr>
      <w:tr w:rsidR="00AF5A7B">
        <w:tc>
          <w:tcPr>
            <w:tcW w:w="2154" w:type="dxa"/>
          </w:tcPr>
          <w:p w:rsidR="00AF5A7B" w:rsidRDefault="00AF5A7B">
            <w:pPr>
              <w:pStyle w:val="ConsPlusNormal"/>
            </w:pPr>
            <w:bookmarkStart w:id="13" w:name="P2859"/>
            <w:bookmarkEnd w:id="13"/>
            <w:r>
              <w:t>1.1. Оказание услуг и выполнение работ библиотекой</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0810000060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50071231,00</w:t>
            </w:r>
          </w:p>
        </w:tc>
        <w:tc>
          <w:tcPr>
            <w:tcW w:w="1504" w:type="dxa"/>
          </w:tcPr>
          <w:p w:rsidR="00AF5A7B" w:rsidRDefault="00AF5A7B">
            <w:pPr>
              <w:pStyle w:val="ConsPlusNormal"/>
              <w:jc w:val="center"/>
            </w:pPr>
            <w:r>
              <w:t>43835635,00</w:t>
            </w:r>
          </w:p>
        </w:tc>
        <w:tc>
          <w:tcPr>
            <w:tcW w:w="1504" w:type="dxa"/>
          </w:tcPr>
          <w:p w:rsidR="00AF5A7B" w:rsidRDefault="00AF5A7B">
            <w:pPr>
              <w:pStyle w:val="ConsPlusNormal"/>
              <w:jc w:val="center"/>
            </w:pPr>
            <w:r>
              <w:t>43835635,00</w:t>
            </w:r>
          </w:p>
        </w:tc>
        <w:tc>
          <w:tcPr>
            <w:tcW w:w="1504" w:type="dxa"/>
          </w:tcPr>
          <w:p w:rsidR="00AF5A7B" w:rsidRDefault="00AF5A7B">
            <w:pPr>
              <w:pStyle w:val="ConsPlusNormal"/>
              <w:jc w:val="center"/>
            </w:pPr>
            <w:r>
              <w:t>137742501,00</w:t>
            </w:r>
          </w:p>
        </w:tc>
        <w:tc>
          <w:tcPr>
            <w:tcW w:w="2014" w:type="dxa"/>
          </w:tcPr>
          <w:p w:rsidR="00AF5A7B" w:rsidRDefault="00AF5A7B">
            <w:pPr>
              <w:pStyle w:val="ConsPlusNormal"/>
            </w:pPr>
            <w:r>
              <w:t>Документовыдача составит 44,1 тыс. единиц</w:t>
            </w:r>
          </w:p>
        </w:tc>
      </w:tr>
      <w:tr w:rsidR="00AF5A7B">
        <w:tc>
          <w:tcPr>
            <w:tcW w:w="2154" w:type="dxa"/>
          </w:tcPr>
          <w:p w:rsidR="00AF5A7B" w:rsidRDefault="00AF5A7B">
            <w:pPr>
              <w:pStyle w:val="ConsPlusNormal"/>
            </w:pPr>
            <w:bookmarkStart w:id="14" w:name="P2870"/>
            <w:bookmarkEnd w:id="14"/>
            <w:r>
              <w:t>1.2. Поддержка отрасли культуры</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08100R5190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173800,00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173800,00</w:t>
            </w:r>
          </w:p>
        </w:tc>
        <w:tc>
          <w:tcPr>
            <w:tcW w:w="2014" w:type="dxa"/>
          </w:tcPr>
          <w:p w:rsidR="00AF5A7B" w:rsidRDefault="00AF5A7B">
            <w:pPr>
              <w:pStyle w:val="ConsPlusNormal"/>
            </w:pPr>
          </w:p>
        </w:tc>
      </w:tr>
      <w:tr w:rsidR="00AF5A7B">
        <w:tc>
          <w:tcPr>
            <w:tcW w:w="2154" w:type="dxa"/>
          </w:tcPr>
          <w:p w:rsidR="00AF5A7B" w:rsidRDefault="00AF5A7B">
            <w:pPr>
              <w:pStyle w:val="ConsPlusNormal"/>
            </w:pPr>
            <w:bookmarkStart w:id="15" w:name="P2881"/>
            <w:bookmarkEnd w:id="15"/>
            <w:r>
              <w:t xml:space="preserve">1.3. Проведение капитального ремонта здания МБУК ЦГБ им. </w:t>
            </w:r>
            <w:r>
              <w:lastRenderedPageBreak/>
              <w:t>М.Горького по ул. Крупской, 8</w:t>
            </w:r>
          </w:p>
        </w:tc>
        <w:tc>
          <w:tcPr>
            <w:tcW w:w="1774" w:type="dxa"/>
          </w:tcPr>
          <w:p w:rsidR="00AF5A7B" w:rsidRDefault="00AF5A7B">
            <w:pPr>
              <w:pStyle w:val="ConsPlusNormal"/>
            </w:pPr>
            <w:r>
              <w:lastRenderedPageBreak/>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0810000030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5538858,54</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5538858,54</w:t>
            </w:r>
          </w:p>
        </w:tc>
        <w:tc>
          <w:tcPr>
            <w:tcW w:w="2014" w:type="dxa"/>
          </w:tcPr>
          <w:p w:rsidR="00AF5A7B" w:rsidRDefault="00AF5A7B">
            <w:pPr>
              <w:pStyle w:val="ConsPlusNormal"/>
            </w:pPr>
            <w:r>
              <w:t xml:space="preserve">Первый этап капитального ремонта здания: наружные </w:t>
            </w:r>
            <w:r>
              <w:lastRenderedPageBreak/>
              <w:t>водоотводные мероприятия, ремонт водопровода и канализации, благоустройство и озеленение территории</w:t>
            </w:r>
          </w:p>
        </w:tc>
      </w:tr>
      <w:tr w:rsidR="00AF5A7B">
        <w:tc>
          <w:tcPr>
            <w:tcW w:w="2154" w:type="dxa"/>
          </w:tcPr>
          <w:p w:rsidR="00AF5A7B" w:rsidRDefault="00AF5A7B">
            <w:pPr>
              <w:pStyle w:val="ConsPlusNormal"/>
            </w:pPr>
            <w:r>
              <w:lastRenderedPageBreak/>
              <w:t>1.4. Разработка дизайн-проекта. Обследование и разработка проектно-сметной документации по объекту библиотека N 6 (ул. Ленина, д. 3) для проведения капитального ремонта</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0810000050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1106925,00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1106925,00</w:t>
            </w:r>
          </w:p>
        </w:tc>
        <w:tc>
          <w:tcPr>
            <w:tcW w:w="2014" w:type="dxa"/>
          </w:tcPr>
          <w:p w:rsidR="00AF5A7B" w:rsidRDefault="00AF5A7B">
            <w:pPr>
              <w:pStyle w:val="ConsPlusNormal"/>
            </w:pPr>
          </w:p>
        </w:tc>
      </w:tr>
      <w:tr w:rsidR="00AF5A7B">
        <w:tc>
          <w:tcPr>
            <w:tcW w:w="2154" w:type="dxa"/>
          </w:tcPr>
          <w:p w:rsidR="00AF5A7B" w:rsidRDefault="00AF5A7B">
            <w:pPr>
              <w:pStyle w:val="ConsPlusNormal"/>
            </w:pPr>
            <w:r>
              <w:t>1.5. Софинансирование расходов на поддержку отрасли культуры</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08100L5190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1400,00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1400,00</w:t>
            </w:r>
          </w:p>
        </w:tc>
        <w:tc>
          <w:tcPr>
            <w:tcW w:w="2014" w:type="dxa"/>
          </w:tcPr>
          <w:p w:rsidR="00AF5A7B" w:rsidRDefault="00AF5A7B">
            <w:pPr>
              <w:pStyle w:val="ConsPlusNormal"/>
            </w:pPr>
          </w:p>
        </w:tc>
      </w:tr>
      <w:tr w:rsidR="00AF5A7B">
        <w:tc>
          <w:tcPr>
            <w:tcW w:w="2154" w:type="dxa"/>
          </w:tcPr>
          <w:p w:rsidR="00AF5A7B" w:rsidRDefault="00AF5A7B">
            <w:pPr>
              <w:pStyle w:val="ConsPlusNormal"/>
            </w:pPr>
            <w:r>
              <w:t>1.6. Софинансирование расходов на поддержку отрасли культуры</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08100S5190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55100,00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55100,00</w:t>
            </w:r>
          </w:p>
        </w:tc>
        <w:tc>
          <w:tcPr>
            <w:tcW w:w="2014" w:type="dxa"/>
          </w:tcPr>
          <w:p w:rsidR="00AF5A7B" w:rsidRDefault="00AF5A7B">
            <w:pPr>
              <w:pStyle w:val="ConsPlusNormal"/>
            </w:pPr>
          </w:p>
        </w:tc>
      </w:tr>
      <w:tr w:rsidR="00AF5A7B">
        <w:tc>
          <w:tcPr>
            <w:tcW w:w="15124" w:type="dxa"/>
            <w:gridSpan w:val="11"/>
          </w:tcPr>
          <w:p w:rsidR="00AF5A7B" w:rsidRDefault="00AF5A7B">
            <w:pPr>
              <w:pStyle w:val="ConsPlusNormal"/>
              <w:outlineLvl w:val="3"/>
            </w:pPr>
            <w:r>
              <w:t>Задача 2. Развитие музейного дела</w:t>
            </w:r>
          </w:p>
        </w:tc>
      </w:tr>
      <w:tr w:rsidR="00AF5A7B">
        <w:tc>
          <w:tcPr>
            <w:tcW w:w="2154" w:type="dxa"/>
          </w:tcPr>
          <w:p w:rsidR="00AF5A7B" w:rsidRDefault="00AF5A7B">
            <w:pPr>
              <w:pStyle w:val="ConsPlusNormal"/>
            </w:pPr>
            <w:bookmarkStart w:id="16" w:name="P2926"/>
            <w:bookmarkEnd w:id="16"/>
            <w:r>
              <w:lastRenderedPageBreak/>
              <w:t>2.1 Оказание услуг и выполнение работ музейно-выставочным центром</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0810000070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20368757,00</w:t>
            </w:r>
          </w:p>
        </w:tc>
        <w:tc>
          <w:tcPr>
            <w:tcW w:w="1504" w:type="dxa"/>
          </w:tcPr>
          <w:p w:rsidR="00AF5A7B" w:rsidRDefault="00AF5A7B">
            <w:pPr>
              <w:pStyle w:val="ConsPlusNormal"/>
              <w:jc w:val="center"/>
            </w:pPr>
            <w:r>
              <w:t>17603373,00</w:t>
            </w:r>
          </w:p>
        </w:tc>
        <w:tc>
          <w:tcPr>
            <w:tcW w:w="1504" w:type="dxa"/>
          </w:tcPr>
          <w:p w:rsidR="00AF5A7B" w:rsidRDefault="00AF5A7B">
            <w:pPr>
              <w:pStyle w:val="ConsPlusNormal"/>
              <w:jc w:val="center"/>
            </w:pPr>
            <w:r>
              <w:t>17603373,00</w:t>
            </w:r>
          </w:p>
        </w:tc>
        <w:tc>
          <w:tcPr>
            <w:tcW w:w="1504" w:type="dxa"/>
          </w:tcPr>
          <w:p w:rsidR="00AF5A7B" w:rsidRDefault="00AF5A7B">
            <w:pPr>
              <w:pStyle w:val="ConsPlusNormal"/>
              <w:jc w:val="center"/>
            </w:pPr>
            <w:r>
              <w:t>55575503,00</w:t>
            </w:r>
          </w:p>
        </w:tc>
        <w:tc>
          <w:tcPr>
            <w:tcW w:w="2014" w:type="dxa"/>
          </w:tcPr>
          <w:p w:rsidR="00AF5A7B" w:rsidRDefault="00AF5A7B">
            <w:pPr>
              <w:pStyle w:val="ConsPlusNormal"/>
            </w:pPr>
            <w:r>
              <w:t>Количество посетителей составит не менее 105 тыс. человек</w:t>
            </w:r>
          </w:p>
        </w:tc>
      </w:tr>
      <w:tr w:rsidR="00AF5A7B">
        <w:tc>
          <w:tcPr>
            <w:tcW w:w="2154" w:type="dxa"/>
          </w:tcPr>
          <w:p w:rsidR="00AF5A7B" w:rsidRDefault="00AF5A7B">
            <w:pPr>
              <w:pStyle w:val="ConsPlusNormal"/>
            </w:pPr>
            <w:bookmarkStart w:id="17" w:name="P2937"/>
            <w:bookmarkEnd w:id="17"/>
            <w:r>
              <w:t>2.2 Капитальный ремонт здания МБУК МВЦ по ул. Свердлова, 68</w:t>
            </w:r>
          </w:p>
        </w:tc>
        <w:tc>
          <w:tcPr>
            <w:tcW w:w="1774" w:type="dxa"/>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0810000040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5000000,00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5000000,00</w:t>
            </w:r>
          </w:p>
        </w:tc>
        <w:tc>
          <w:tcPr>
            <w:tcW w:w="2014" w:type="dxa"/>
          </w:tcPr>
          <w:p w:rsidR="00AF5A7B" w:rsidRDefault="00AF5A7B">
            <w:pPr>
              <w:pStyle w:val="ConsPlusNormal"/>
            </w:pPr>
            <w:r>
              <w:t>Разработка проектно-сметной документации для проведения капитального ремонта</w:t>
            </w:r>
          </w:p>
        </w:tc>
      </w:tr>
      <w:tr w:rsidR="00AF5A7B">
        <w:tc>
          <w:tcPr>
            <w:tcW w:w="2154" w:type="dxa"/>
          </w:tcPr>
          <w:p w:rsidR="00AF5A7B" w:rsidRDefault="00AF5A7B">
            <w:pPr>
              <w:pStyle w:val="ConsPlusNormal"/>
            </w:pPr>
            <w:r>
              <w:t>2.3. Обеспечение безопасных и комфортных условий функционирования учреждений культуры: МБУК МВЦ, МБУК ЦГБ им. М.Горького</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0810000100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960073,46</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960073,46</w:t>
            </w:r>
          </w:p>
        </w:tc>
        <w:tc>
          <w:tcPr>
            <w:tcW w:w="2014" w:type="dxa"/>
          </w:tcPr>
          <w:p w:rsidR="00AF5A7B" w:rsidRDefault="00AF5A7B">
            <w:pPr>
              <w:pStyle w:val="ConsPlusNormal"/>
            </w:pPr>
            <w:r>
              <w:t>Благоустройство территории, огнезащитная обработка кровли здания МБУК МВЦ (ул. Свердлова, 49а); установка пешеходных ограждений, капитальный ремонт козырька главного входа здания, установка дорожных шлагбаумов на подъезде к филиалу МБУК ЦГБ (ул. Курчатова, 11)</w:t>
            </w:r>
          </w:p>
        </w:tc>
      </w:tr>
      <w:tr w:rsidR="00AF5A7B">
        <w:tc>
          <w:tcPr>
            <w:tcW w:w="2154" w:type="dxa"/>
          </w:tcPr>
          <w:p w:rsidR="00AF5A7B" w:rsidRDefault="00AF5A7B">
            <w:pPr>
              <w:pStyle w:val="ConsPlusNormal"/>
            </w:pPr>
            <w:r>
              <w:t>Итого по подпрограмме:</w:t>
            </w:r>
          </w:p>
        </w:tc>
        <w:tc>
          <w:tcPr>
            <w:tcW w:w="1774" w:type="dxa"/>
          </w:tcPr>
          <w:p w:rsidR="00AF5A7B" w:rsidRDefault="00AF5A7B">
            <w:pPr>
              <w:pStyle w:val="ConsPlusNormal"/>
              <w:jc w:val="center"/>
            </w:pPr>
            <w:r>
              <w:t>Х</w:t>
            </w:r>
          </w:p>
        </w:tc>
        <w:tc>
          <w:tcPr>
            <w:tcW w:w="694" w:type="dxa"/>
          </w:tcPr>
          <w:p w:rsidR="00AF5A7B" w:rsidRDefault="00AF5A7B">
            <w:pPr>
              <w:pStyle w:val="ConsPlusNormal"/>
              <w:jc w:val="center"/>
            </w:pPr>
            <w:r>
              <w:t>Х</w:t>
            </w:r>
          </w:p>
        </w:tc>
        <w:tc>
          <w:tcPr>
            <w:tcW w:w="634" w:type="dxa"/>
          </w:tcPr>
          <w:p w:rsidR="00AF5A7B" w:rsidRDefault="00AF5A7B">
            <w:pPr>
              <w:pStyle w:val="ConsPlusNormal"/>
              <w:jc w:val="center"/>
            </w:pPr>
            <w:r>
              <w:t>Х</w:t>
            </w:r>
          </w:p>
        </w:tc>
        <w:tc>
          <w:tcPr>
            <w:tcW w:w="1354" w:type="dxa"/>
          </w:tcPr>
          <w:p w:rsidR="00AF5A7B" w:rsidRDefault="00AF5A7B">
            <w:pPr>
              <w:pStyle w:val="ConsPlusNormal"/>
              <w:jc w:val="center"/>
            </w:pPr>
            <w:r>
              <w:t>0810000000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83276145,00</w:t>
            </w:r>
          </w:p>
        </w:tc>
        <w:tc>
          <w:tcPr>
            <w:tcW w:w="1504" w:type="dxa"/>
          </w:tcPr>
          <w:p w:rsidR="00AF5A7B" w:rsidRDefault="00AF5A7B">
            <w:pPr>
              <w:pStyle w:val="ConsPlusNormal"/>
              <w:jc w:val="center"/>
            </w:pPr>
            <w:r>
              <w:t>61439008,00</w:t>
            </w:r>
          </w:p>
        </w:tc>
        <w:tc>
          <w:tcPr>
            <w:tcW w:w="1504" w:type="dxa"/>
          </w:tcPr>
          <w:p w:rsidR="00AF5A7B" w:rsidRDefault="00AF5A7B">
            <w:pPr>
              <w:pStyle w:val="ConsPlusNormal"/>
              <w:jc w:val="center"/>
            </w:pPr>
            <w:r>
              <w:t>61439008,00</w:t>
            </w:r>
          </w:p>
        </w:tc>
        <w:tc>
          <w:tcPr>
            <w:tcW w:w="1504" w:type="dxa"/>
          </w:tcPr>
          <w:p w:rsidR="00AF5A7B" w:rsidRDefault="00AF5A7B">
            <w:pPr>
              <w:pStyle w:val="ConsPlusNormal"/>
              <w:jc w:val="center"/>
            </w:pPr>
            <w:r>
              <w:t>206154161,00</w:t>
            </w:r>
          </w:p>
        </w:tc>
        <w:tc>
          <w:tcPr>
            <w:tcW w:w="2014" w:type="dxa"/>
          </w:tcPr>
          <w:p w:rsidR="00AF5A7B" w:rsidRDefault="00AF5A7B">
            <w:pPr>
              <w:pStyle w:val="ConsPlusNormal"/>
            </w:pPr>
          </w:p>
        </w:tc>
      </w:tr>
      <w:tr w:rsidR="00AF5A7B">
        <w:tc>
          <w:tcPr>
            <w:tcW w:w="2154" w:type="dxa"/>
          </w:tcPr>
          <w:p w:rsidR="00AF5A7B" w:rsidRDefault="00AF5A7B">
            <w:pPr>
              <w:pStyle w:val="ConsPlusNormal"/>
            </w:pPr>
            <w:r>
              <w:lastRenderedPageBreak/>
              <w:t>В том числе:</w:t>
            </w:r>
          </w:p>
        </w:tc>
        <w:tc>
          <w:tcPr>
            <w:tcW w:w="1774" w:type="dxa"/>
          </w:tcPr>
          <w:p w:rsidR="00AF5A7B" w:rsidRDefault="00AF5A7B">
            <w:pPr>
              <w:pStyle w:val="ConsPlusNormal"/>
            </w:pPr>
          </w:p>
        </w:tc>
        <w:tc>
          <w:tcPr>
            <w:tcW w:w="694" w:type="dxa"/>
          </w:tcPr>
          <w:p w:rsidR="00AF5A7B" w:rsidRDefault="00AF5A7B">
            <w:pPr>
              <w:pStyle w:val="ConsPlusNormal"/>
            </w:pPr>
          </w:p>
        </w:tc>
        <w:tc>
          <w:tcPr>
            <w:tcW w:w="634" w:type="dxa"/>
          </w:tcPr>
          <w:p w:rsidR="00AF5A7B" w:rsidRDefault="00AF5A7B">
            <w:pPr>
              <w:pStyle w:val="ConsPlusNormal"/>
            </w:pPr>
          </w:p>
        </w:tc>
        <w:tc>
          <w:tcPr>
            <w:tcW w:w="1354" w:type="dxa"/>
          </w:tcPr>
          <w:p w:rsidR="00AF5A7B" w:rsidRDefault="00AF5A7B">
            <w:pPr>
              <w:pStyle w:val="ConsPlusNormal"/>
            </w:pPr>
          </w:p>
        </w:tc>
        <w:tc>
          <w:tcPr>
            <w:tcW w:w="48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2014" w:type="dxa"/>
          </w:tcPr>
          <w:p w:rsidR="00AF5A7B" w:rsidRDefault="00AF5A7B">
            <w:pPr>
              <w:pStyle w:val="ConsPlusNormal"/>
            </w:pPr>
          </w:p>
        </w:tc>
      </w:tr>
      <w:tr w:rsidR="00AF5A7B">
        <w:tc>
          <w:tcPr>
            <w:tcW w:w="2154" w:type="dxa"/>
          </w:tcPr>
          <w:p w:rsidR="00AF5A7B" w:rsidRDefault="00AF5A7B">
            <w:pPr>
              <w:pStyle w:val="ConsPlusNormal"/>
            </w:pPr>
            <w:r>
              <w:t>ГРБС 1</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Х</w:t>
            </w:r>
          </w:p>
        </w:tc>
        <w:tc>
          <w:tcPr>
            <w:tcW w:w="1354" w:type="dxa"/>
          </w:tcPr>
          <w:p w:rsidR="00AF5A7B" w:rsidRDefault="00AF5A7B">
            <w:pPr>
              <w:pStyle w:val="ConsPlusNormal"/>
              <w:jc w:val="center"/>
            </w:pPr>
            <w:r>
              <w:t>0810000000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78276145,00</w:t>
            </w:r>
          </w:p>
        </w:tc>
        <w:tc>
          <w:tcPr>
            <w:tcW w:w="1504" w:type="dxa"/>
          </w:tcPr>
          <w:p w:rsidR="00AF5A7B" w:rsidRDefault="00AF5A7B">
            <w:pPr>
              <w:pStyle w:val="ConsPlusNormal"/>
              <w:jc w:val="center"/>
            </w:pPr>
            <w:r>
              <w:t>61439008,00</w:t>
            </w:r>
          </w:p>
        </w:tc>
        <w:tc>
          <w:tcPr>
            <w:tcW w:w="1504" w:type="dxa"/>
          </w:tcPr>
          <w:p w:rsidR="00AF5A7B" w:rsidRDefault="00AF5A7B">
            <w:pPr>
              <w:pStyle w:val="ConsPlusNormal"/>
              <w:jc w:val="center"/>
            </w:pPr>
            <w:r>
              <w:t>61439008,00</w:t>
            </w:r>
          </w:p>
        </w:tc>
        <w:tc>
          <w:tcPr>
            <w:tcW w:w="1504" w:type="dxa"/>
          </w:tcPr>
          <w:p w:rsidR="00AF5A7B" w:rsidRDefault="00AF5A7B">
            <w:pPr>
              <w:pStyle w:val="ConsPlusNormal"/>
              <w:jc w:val="center"/>
            </w:pPr>
            <w:r>
              <w:t>201154161,00</w:t>
            </w:r>
          </w:p>
        </w:tc>
        <w:tc>
          <w:tcPr>
            <w:tcW w:w="2014" w:type="dxa"/>
          </w:tcPr>
          <w:p w:rsidR="00AF5A7B" w:rsidRDefault="00AF5A7B">
            <w:pPr>
              <w:pStyle w:val="ConsPlusNormal"/>
            </w:pPr>
          </w:p>
        </w:tc>
      </w:tr>
      <w:tr w:rsidR="00AF5A7B">
        <w:tc>
          <w:tcPr>
            <w:tcW w:w="2154" w:type="dxa"/>
          </w:tcPr>
          <w:p w:rsidR="00AF5A7B" w:rsidRDefault="00AF5A7B">
            <w:pPr>
              <w:pStyle w:val="ConsPlusNormal"/>
            </w:pPr>
            <w:r>
              <w:t>ГРБС 2</w:t>
            </w:r>
          </w:p>
        </w:tc>
        <w:tc>
          <w:tcPr>
            <w:tcW w:w="1774" w:type="dxa"/>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Х</w:t>
            </w:r>
          </w:p>
        </w:tc>
        <w:tc>
          <w:tcPr>
            <w:tcW w:w="1354" w:type="dxa"/>
          </w:tcPr>
          <w:p w:rsidR="00AF5A7B" w:rsidRDefault="00AF5A7B">
            <w:pPr>
              <w:pStyle w:val="ConsPlusNormal"/>
              <w:jc w:val="center"/>
            </w:pPr>
            <w:r>
              <w:t>0810000000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5000000,00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5000000,00</w:t>
            </w:r>
          </w:p>
        </w:tc>
        <w:tc>
          <w:tcPr>
            <w:tcW w:w="2014" w:type="dxa"/>
          </w:tcPr>
          <w:p w:rsidR="00AF5A7B" w:rsidRDefault="00AF5A7B">
            <w:pPr>
              <w:pStyle w:val="ConsPlusNormal"/>
            </w:pPr>
          </w:p>
        </w:tc>
      </w:tr>
    </w:tbl>
    <w:p w:rsidR="00AF5A7B" w:rsidRDefault="00AF5A7B">
      <w:pPr>
        <w:sectPr w:rsidR="00AF5A7B">
          <w:pgSz w:w="16838" w:h="11905" w:orient="landscape"/>
          <w:pgMar w:top="1701" w:right="1134" w:bottom="850" w:left="1134" w:header="0" w:footer="0" w:gutter="0"/>
          <w:cols w:space="720"/>
        </w:sectPr>
      </w:pPr>
    </w:p>
    <w:p w:rsidR="00AF5A7B" w:rsidRDefault="00AF5A7B">
      <w:pPr>
        <w:pStyle w:val="ConsPlusNormal"/>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1"/>
      </w:pPr>
      <w:r>
        <w:t>Приложение N 5</w:t>
      </w:r>
    </w:p>
    <w:p w:rsidR="00AF5A7B" w:rsidRDefault="00AF5A7B">
      <w:pPr>
        <w:pStyle w:val="ConsPlusNormal"/>
        <w:jc w:val="right"/>
      </w:pPr>
      <w:r>
        <w:t>к муниципальной программе</w:t>
      </w:r>
    </w:p>
    <w:p w:rsidR="00AF5A7B" w:rsidRDefault="00AF5A7B">
      <w:pPr>
        <w:pStyle w:val="ConsPlusNormal"/>
        <w:jc w:val="right"/>
      </w:pPr>
      <w:r>
        <w:t>"Развитие культуры ЗАТО Железногорск"</w:t>
      </w:r>
    </w:p>
    <w:p w:rsidR="00AF5A7B" w:rsidRDefault="00AF5A7B">
      <w:pPr>
        <w:pStyle w:val="ConsPlusNormal"/>
      </w:pPr>
    </w:p>
    <w:p w:rsidR="00AF5A7B" w:rsidRDefault="00AF5A7B">
      <w:pPr>
        <w:pStyle w:val="ConsPlusTitle"/>
        <w:jc w:val="center"/>
      </w:pPr>
      <w:bookmarkStart w:id="18" w:name="P3017"/>
      <w:bookmarkEnd w:id="18"/>
      <w:r>
        <w:t>ПОДПРОГРАММА 2</w:t>
      </w:r>
    </w:p>
    <w:p w:rsidR="00AF5A7B" w:rsidRDefault="00AF5A7B">
      <w:pPr>
        <w:pStyle w:val="ConsPlusTitle"/>
        <w:jc w:val="center"/>
      </w:pPr>
      <w:r>
        <w:t>"ДОСУГ, ИСКУССТВО И НАРОДНОЕ ТВОРЧЕСТВО", РЕАЛИЗУЕМАЯ</w:t>
      </w:r>
    </w:p>
    <w:p w:rsidR="00AF5A7B" w:rsidRDefault="00AF5A7B">
      <w:pPr>
        <w:pStyle w:val="ConsPlusTitle"/>
        <w:jc w:val="center"/>
      </w:pPr>
      <w:r>
        <w:t>В РАМКАХ МУНИЦИПАЛЬНОЙ ПРОГРАММЫ ЗАТО ЖЕЛЕЗНОГОРСК</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(в ред. Постановлений Администрации ЗАТО г. Железногорск Красноярского края</w:t>
      </w:r>
    </w:p>
    <w:p w:rsidR="00AF5A7B" w:rsidRDefault="00AF5A7B">
      <w:pPr>
        <w:pStyle w:val="ConsPlusNormal"/>
        <w:jc w:val="center"/>
      </w:pPr>
      <w:r>
        <w:t xml:space="preserve">от 10.03.2017 </w:t>
      </w:r>
      <w:hyperlink r:id="rId93" w:history="1">
        <w:r>
          <w:rPr>
            <w:color w:val="0000FF"/>
          </w:rPr>
          <w:t>N 482</w:t>
        </w:r>
      </w:hyperlink>
      <w:r>
        <w:t xml:space="preserve">, от 10.05.2017 </w:t>
      </w:r>
      <w:hyperlink r:id="rId94" w:history="1">
        <w:r>
          <w:rPr>
            <w:color w:val="0000FF"/>
          </w:rPr>
          <w:t>N 796</w:t>
        </w:r>
      </w:hyperlink>
      <w:r>
        <w:t xml:space="preserve">, от 22.06.2017 </w:t>
      </w:r>
      <w:hyperlink r:id="rId95" w:history="1">
        <w:r>
          <w:rPr>
            <w:color w:val="0000FF"/>
          </w:rPr>
          <w:t>N 1040</w:t>
        </w:r>
      </w:hyperlink>
      <w:r>
        <w:t>,</w:t>
      </w:r>
    </w:p>
    <w:p w:rsidR="00AF5A7B" w:rsidRDefault="00AF5A7B">
      <w:pPr>
        <w:pStyle w:val="ConsPlusNormal"/>
        <w:jc w:val="center"/>
      </w:pPr>
      <w:r>
        <w:t xml:space="preserve">от 06.07.2017 </w:t>
      </w:r>
      <w:hyperlink r:id="rId96" w:history="1">
        <w:r>
          <w:rPr>
            <w:color w:val="0000FF"/>
          </w:rPr>
          <w:t>N 1118</w:t>
        </w:r>
      </w:hyperlink>
      <w:r>
        <w:t xml:space="preserve">, от 18.08.2017 </w:t>
      </w:r>
      <w:hyperlink r:id="rId97" w:history="1">
        <w:r>
          <w:rPr>
            <w:color w:val="0000FF"/>
          </w:rPr>
          <w:t>N 1318</w:t>
        </w:r>
      </w:hyperlink>
      <w:r>
        <w:t xml:space="preserve">, от 25.09.2017 </w:t>
      </w:r>
      <w:hyperlink r:id="rId98" w:history="1">
        <w:r>
          <w:rPr>
            <w:color w:val="0000FF"/>
          </w:rPr>
          <w:t>N 1495</w:t>
        </w:r>
      </w:hyperlink>
      <w:r>
        <w:t>,</w:t>
      </w:r>
    </w:p>
    <w:p w:rsidR="00AF5A7B" w:rsidRDefault="00AF5A7B">
      <w:pPr>
        <w:pStyle w:val="ConsPlusNormal"/>
        <w:jc w:val="center"/>
      </w:pPr>
      <w:r>
        <w:t xml:space="preserve">от 10.10.2017 </w:t>
      </w:r>
      <w:hyperlink r:id="rId99" w:history="1">
        <w:r>
          <w:rPr>
            <w:color w:val="0000FF"/>
          </w:rPr>
          <w:t>N 1642</w:t>
        </w:r>
      </w:hyperlink>
      <w:r>
        <w:t>)</w:t>
      </w:r>
    </w:p>
    <w:p w:rsidR="00AF5A7B" w:rsidRDefault="00AF5A7B">
      <w:pPr>
        <w:pStyle w:val="ConsPlusNormal"/>
        <w:jc w:val="center"/>
      </w:pPr>
    </w:p>
    <w:p w:rsidR="00AF5A7B" w:rsidRDefault="00AF5A7B">
      <w:pPr>
        <w:pStyle w:val="ConsPlusNormal"/>
        <w:jc w:val="center"/>
        <w:outlineLvl w:val="2"/>
      </w:pPr>
      <w:r>
        <w:t>1. ПАСПОРТ ПОДПРОГРАММЫ</w:t>
      </w:r>
    </w:p>
    <w:p w:rsidR="00AF5A7B" w:rsidRDefault="00AF5A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AF5A7B">
        <w:tc>
          <w:tcPr>
            <w:tcW w:w="2835" w:type="dxa"/>
          </w:tcPr>
          <w:p w:rsidR="00AF5A7B" w:rsidRDefault="00AF5A7B">
            <w:pPr>
              <w:pStyle w:val="ConsPlusNormal"/>
            </w:pPr>
            <w:r>
              <w:t>Наименование подпрограммы</w:t>
            </w:r>
          </w:p>
        </w:tc>
        <w:tc>
          <w:tcPr>
            <w:tcW w:w="6236" w:type="dxa"/>
          </w:tcPr>
          <w:p w:rsidR="00AF5A7B" w:rsidRDefault="00AF5A7B">
            <w:pPr>
              <w:pStyle w:val="ConsPlusNormal"/>
            </w:pPr>
            <w:r>
              <w:t>"Досуг, искусство и народное творчество" (далее - подпрограмма)</w:t>
            </w:r>
          </w:p>
        </w:tc>
      </w:tr>
      <w:tr w:rsidR="00AF5A7B">
        <w:tc>
          <w:tcPr>
            <w:tcW w:w="2835" w:type="dxa"/>
          </w:tcPr>
          <w:p w:rsidR="00AF5A7B" w:rsidRDefault="00AF5A7B">
            <w:pPr>
              <w:pStyle w:val="ConsPlusNormal"/>
            </w:pPr>
            <w:r>
              <w:t>Наименование муниципальной программы, в рамках которой реализуется подпрограмма</w:t>
            </w:r>
          </w:p>
        </w:tc>
        <w:tc>
          <w:tcPr>
            <w:tcW w:w="6236" w:type="dxa"/>
          </w:tcPr>
          <w:p w:rsidR="00AF5A7B" w:rsidRDefault="00AF5A7B">
            <w:pPr>
              <w:pStyle w:val="ConsPlusNormal"/>
            </w:pPr>
            <w:r>
              <w:t>"Развитие культуры ЗАТО Железногорск" (далее - Программа)</w:t>
            </w:r>
          </w:p>
        </w:tc>
      </w:tr>
      <w:tr w:rsidR="00AF5A7B">
        <w:tc>
          <w:tcPr>
            <w:tcW w:w="2835" w:type="dxa"/>
          </w:tcPr>
          <w:p w:rsidR="00AF5A7B" w:rsidRDefault="00AF5A7B">
            <w:pPr>
              <w:pStyle w:val="ConsPlusNormal"/>
            </w:pPr>
            <w:r>
              <w:t>Исполнитель (исполнители) подпрограммы</w:t>
            </w:r>
          </w:p>
        </w:tc>
        <w:tc>
          <w:tcPr>
            <w:tcW w:w="6236" w:type="dxa"/>
          </w:tcPr>
          <w:p w:rsidR="00AF5A7B" w:rsidRDefault="00AF5A7B">
            <w:pPr>
              <w:pStyle w:val="ConsPlusNormal"/>
            </w:pPr>
            <w:r>
              <w:t>Администрация ЗАТО г. Железногорск;</w:t>
            </w:r>
          </w:p>
          <w:p w:rsidR="00AF5A7B" w:rsidRDefault="00AF5A7B">
            <w:pPr>
              <w:pStyle w:val="ConsPlusNormal"/>
            </w:pPr>
            <w:r>
              <w:t>Муниципальное казенное учреждение "Управление культуры" (далее - МКУ "Управление культуры");</w:t>
            </w:r>
          </w:p>
          <w:p w:rsidR="00AF5A7B" w:rsidRDefault="00AF5A7B">
            <w:pPr>
              <w:pStyle w:val="ConsPlusNormal"/>
            </w:pPr>
            <w:r>
              <w:t>Муниципальное бюджетное учреждение культуры "Дворец культуры" (далее - МБУК ДК);</w:t>
            </w:r>
          </w:p>
          <w:p w:rsidR="00AF5A7B" w:rsidRDefault="00AF5A7B">
            <w:pPr>
              <w:pStyle w:val="ConsPlusNormal"/>
            </w:pPr>
            <w:r>
              <w:t>Муниципальное бюджетное учреждение культуры "Центр досуга" (далее - МБУК ЦД);</w:t>
            </w:r>
          </w:p>
          <w:p w:rsidR="00AF5A7B" w:rsidRDefault="00AF5A7B">
            <w:pPr>
              <w:pStyle w:val="ConsPlusNormal"/>
            </w:pPr>
            <w:r>
              <w:t>Муниципальное бюджетное учреждение культуры Дом культуры "Старт" (далее - МБУК ДК "Старт");</w:t>
            </w:r>
          </w:p>
          <w:p w:rsidR="00AF5A7B" w:rsidRDefault="00AF5A7B">
            <w:pPr>
              <w:pStyle w:val="ConsPlusNormal"/>
            </w:pPr>
            <w:r>
              <w:t>Муниципальное автономное учреждение культуры "Парк культуры и отдыха" (далее - МАУК "ПКиО");</w:t>
            </w:r>
          </w:p>
          <w:p w:rsidR="00AF5A7B" w:rsidRDefault="00AF5A7B">
            <w:pPr>
              <w:pStyle w:val="ConsPlusNormal"/>
            </w:pPr>
            <w:r>
              <w:t>Муниципальное бюджетное учреждение культуры Театр оперетты (далее - МБУК Театр оперетты);</w:t>
            </w:r>
          </w:p>
          <w:p w:rsidR="00AF5A7B" w:rsidRDefault="00AF5A7B">
            <w:pPr>
              <w:pStyle w:val="ConsPlusNormal"/>
            </w:pPr>
            <w:r>
              <w:t>Муниципальное бюджетное учреждение культуры театр кукол "Золотой ключик" (далее - МБУК театр кукол "Золотой ключик")</w:t>
            </w:r>
          </w:p>
        </w:tc>
      </w:tr>
      <w:tr w:rsidR="00AF5A7B">
        <w:tc>
          <w:tcPr>
            <w:tcW w:w="2835" w:type="dxa"/>
          </w:tcPr>
          <w:p w:rsidR="00AF5A7B" w:rsidRDefault="00AF5A7B">
            <w:pPr>
              <w:pStyle w:val="ConsPlusNormal"/>
            </w:pPr>
            <w:r>
              <w:t>Цель и задачи подпрограммы</w:t>
            </w:r>
          </w:p>
        </w:tc>
        <w:tc>
          <w:tcPr>
            <w:tcW w:w="6236" w:type="dxa"/>
          </w:tcPr>
          <w:p w:rsidR="00AF5A7B" w:rsidRDefault="00AF5A7B">
            <w:pPr>
              <w:pStyle w:val="ConsPlusNormal"/>
            </w:pPr>
            <w:r>
              <w:t>Цель:</w:t>
            </w:r>
          </w:p>
          <w:p w:rsidR="00AF5A7B" w:rsidRDefault="00AF5A7B">
            <w:pPr>
              <w:pStyle w:val="ConsPlusNormal"/>
            </w:pPr>
            <w:r>
              <w:t>обеспечение доступа населения ЗАТО Железногорск к культурным благам и участию в культурной жизни.</w:t>
            </w:r>
          </w:p>
          <w:p w:rsidR="00AF5A7B" w:rsidRDefault="00AF5A7B">
            <w:pPr>
              <w:pStyle w:val="ConsPlusNormal"/>
            </w:pPr>
            <w:r>
              <w:t>Задачи:</w:t>
            </w:r>
          </w:p>
          <w:p w:rsidR="00AF5A7B" w:rsidRDefault="00AF5A7B">
            <w:pPr>
              <w:pStyle w:val="ConsPlusNormal"/>
            </w:pPr>
            <w:r>
              <w:lastRenderedPageBreak/>
              <w:t>развитие досуговой деятельности;</w:t>
            </w:r>
          </w:p>
          <w:p w:rsidR="00AF5A7B" w:rsidRDefault="00AF5A7B">
            <w:pPr>
              <w:pStyle w:val="ConsPlusNormal"/>
            </w:pPr>
            <w:r>
              <w:t>поддержка искусства;</w:t>
            </w:r>
          </w:p>
          <w:p w:rsidR="00AF5A7B" w:rsidRDefault="00AF5A7B">
            <w:pPr>
              <w:pStyle w:val="ConsPlusNormal"/>
            </w:pPr>
            <w:r>
              <w:t>поддержка творческих инициатив населения и организаций культуры;</w:t>
            </w:r>
          </w:p>
          <w:p w:rsidR="00AF5A7B" w:rsidRDefault="00AF5A7B">
            <w:pPr>
              <w:pStyle w:val="ConsPlusNormal"/>
            </w:pPr>
            <w:r>
              <w:t>организация и проведение общероссийских и общегородских праздников, культурных событий</w:t>
            </w:r>
          </w:p>
        </w:tc>
      </w:tr>
      <w:tr w:rsidR="00AF5A7B">
        <w:tc>
          <w:tcPr>
            <w:tcW w:w="2835" w:type="dxa"/>
          </w:tcPr>
          <w:p w:rsidR="00AF5A7B" w:rsidRDefault="00AF5A7B">
            <w:pPr>
              <w:pStyle w:val="ConsPlusNormal"/>
            </w:pPr>
            <w:r>
              <w:lastRenderedPageBreak/>
              <w:t>Показатели результативности</w:t>
            </w:r>
          </w:p>
        </w:tc>
        <w:tc>
          <w:tcPr>
            <w:tcW w:w="6236" w:type="dxa"/>
          </w:tcPr>
          <w:p w:rsidR="00AF5A7B" w:rsidRDefault="00AF5A7B">
            <w:pPr>
              <w:pStyle w:val="ConsPlusNormal"/>
            </w:pPr>
            <w:r>
              <w:t>Количество зрителей муниципальных театров на 1 тыс. человек населения;</w:t>
            </w:r>
          </w:p>
          <w:p w:rsidR="00AF5A7B" w:rsidRDefault="00AF5A7B">
            <w:pPr>
              <w:pStyle w:val="ConsPlusNormal"/>
            </w:pPr>
            <w:r>
              <w:t>количество посетителей муниципальных учреждений культурно-досугового типа на 1 тыс. человек населения;</w:t>
            </w:r>
          </w:p>
          <w:p w:rsidR="00AF5A7B" w:rsidRDefault="00AF5A7B">
            <w:pPr>
              <w:pStyle w:val="ConsPlusNormal"/>
            </w:pPr>
            <w:r>
              <w:t>число клубных формирований на 1 тыс. человек населения;</w:t>
            </w:r>
          </w:p>
          <w:p w:rsidR="00AF5A7B" w:rsidRDefault="00AF5A7B">
            <w:pPr>
              <w:pStyle w:val="ConsPlusNormal"/>
            </w:pPr>
            <w:r>
              <w:t>число участников клубных формирований на 1 тыс. человек населения;</w:t>
            </w:r>
          </w:p>
          <w:p w:rsidR="00AF5A7B" w:rsidRDefault="00AF5A7B">
            <w:pPr>
              <w:pStyle w:val="ConsPlusNormal"/>
            </w:pPr>
            <w:r>
              <w:t>число участников клубных формирований для детей в возрасте до 14 лет включительно;</w:t>
            </w:r>
          </w:p>
          <w:p w:rsidR="00AF5A7B" w:rsidRDefault="00AF5A7B">
            <w:pPr>
              <w:pStyle w:val="ConsPlusNormal"/>
            </w:pPr>
            <w:r>
              <w:t>увеличение численности участников культурно-досуговых мероприятий (по сравн. с пред. годом);</w:t>
            </w:r>
          </w:p>
          <w:p w:rsidR="00AF5A7B" w:rsidRDefault="00AF5A7B">
            <w:pPr>
              <w:pStyle w:val="ConsPlusNormal"/>
            </w:pPr>
            <w:r>
              <w:t>увеличение количества посещений театрально-концертных мероприятий (по сравн. с пред. годом)</w:t>
            </w:r>
          </w:p>
        </w:tc>
      </w:tr>
      <w:tr w:rsidR="00AF5A7B">
        <w:tc>
          <w:tcPr>
            <w:tcW w:w="2835" w:type="dxa"/>
          </w:tcPr>
          <w:p w:rsidR="00AF5A7B" w:rsidRDefault="00AF5A7B">
            <w:pPr>
              <w:pStyle w:val="ConsPlusNormal"/>
            </w:pPr>
            <w:r>
              <w:t>Сроки реализации подпрограммы</w:t>
            </w:r>
          </w:p>
        </w:tc>
        <w:tc>
          <w:tcPr>
            <w:tcW w:w="6236" w:type="dxa"/>
          </w:tcPr>
          <w:p w:rsidR="00AF5A7B" w:rsidRDefault="00AF5A7B">
            <w:pPr>
              <w:pStyle w:val="ConsPlusNormal"/>
            </w:pPr>
            <w:r>
              <w:t>2017 - 2019 годы</w:t>
            </w:r>
          </w:p>
        </w:tc>
      </w:tr>
      <w:tr w:rsidR="00AF5A7B">
        <w:tblPrEx>
          <w:tblBorders>
            <w:insideH w:val="nil"/>
          </w:tblBorders>
        </w:tblPrEx>
        <w:tc>
          <w:tcPr>
            <w:tcW w:w="2835" w:type="dxa"/>
            <w:tcBorders>
              <w:bottom w:val="nil"/>
            </w:tcBorders>
          </w:tcPr>
          <w:p w:rsidR="00AF5A7B" w:rsidRDefault="00AF5A7B">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AF5A7B" w:rsidRDefault="00AF5A7B">
            <w:pPr>
              <w:pStyle w:val="ConsPlusNormal"/>
            </w:pPr>
            <w:r>
              <w:t>Мероприятия подпрограммы реализуются за счет средств местного, федерального, краевого бюджетов и внебюджетных источников.</w:t>
            </w:r>
          </w:p>
          <w:p w:rsidR="00AF5A7B" w:rsidRDefault="00AF5A7B">
            <w:pPr>
              <w:pStyle w:val="ConsPlusNormal"/>
            </w:pPr>
            <w:r>
              <w:t>Общий объем финансирования подпрограммы составляет 553850800,25 руб., из них по годам:</w:t>
            </w:r>
          </w:p>
          <w:p w:rsidR="00AF5A7B" w:rsidRDefault="00AF5A7B">
            <w:pPr>
              <w:pStyle w:val="ConsPlusNormal"/>
            </w:pPr>
            <w:r>
              <w:t>2017 год - 208026816,25 руб., в том числе</w:t>
            </w:r>
          </w:p>
          <w:p w:rsidR="00AF5A7B" w:rsidRDefault="00AF5A7B">
            <w:pPr>
              <w:pStyle w:val="ConsPlusNormal"/>
            </w:pPr>
            <w:r>
              <w:t>196471106,25 руб. за счет средств местного бюджета;</w:t>
            </w:r>
          </w:p>
          <w:p w:rsidR="00AF5A7B" w:rsidRDefault="00AF5A7B">
            <w:pPr>
              <w:pStyle w:val="ConsPlusNormal"/>
            </w:pPr>
            <w:r>
              <w:t>10400100,00 руб. за счет средств федерального бюджета;</w:t>
            </w:r>
          </w:p>
          <w:p w:rsidR="00AF5A7B" w:rsidRDefault="00AF5A7B">
            <w:pPr>
              <w:pStyle w:val="ConsPlusNormal"/>
            </w:pPr>
            <w:r>
              <w:t>1155610,00 руб. за счет средств краевого бюджета;</w:t>
            </w:r>
          </w:p>
          <w:p w:rsidR="00AF5A7B" w:rsidRDefault="00AF5A7B">
            <w:pPr>
              <w:pStyle w:val="ConsPlusNormal"/>
            </w:pPr>
            <w:r>
              <w:t>0,0 руб. за счет средств внебюджетных источников;</w:t>
            </w:r>
          </w:p>
          <w:p w:rsidR="00AF5A7B" w:rsidRDefault="00AF5A7B">
            <w:pPr>
              <w:pStyle w:val="ConsPlusNormal"/>
            </w:pPr>
            <w:r>
              <w:t>2018 год - 172911992,00 руб., в том числе</w:t>
            </w:r>
          </w:p>
          <w:p w:rsidR="00AF5A7B" w:rsidRDefault="00AF5A7B">
            <w:pPr>
              <w:pStyle w:val="ConsPlusNormal"/>
            </w:pPr>
            <w:r>
              <w:t>172911992,00 руб. за счет средств местного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внебюджетных источников;</w:t>
            </w:r>
          </w:p>
          <w:p w:rsidR="00AF5A7B" w:rsidRDefault="00AF5A7B">
            <w:pPr>
              <w:pStyle w:val="ConsPlusNormal"/>
            </w:pPr>
            <w:r>
              <w:t>2019 год - 172911992,00 руб., в том числе</w:t>
            </w:r>
          </w:p>
          <w:p w:rsidR="00AF5A7B" w:rsidRDefault="00AF5A7B">
            <w:pPr>
              <w:pStyle w:val="ConsPlusNormal"/>
            </w:pPr>
            <w:r>
              <w:t>172911992,00 руб. за счет средств местного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внебюджетных источников</w:t>
            </w:r>
          </w:p>
        </w:tc>
      </w:tr>
      <w:tr w:rsidR="00AF5A7B">
        <w:tblPrEx>
          <w:tblBorders>
            <w:insideH w:val="nil"/>
          </w:tblBorders>
        </w:tblPrEx>
        <w:tc>
          <w:tcPr>
            <w:tcW w:w="9071" w:type="dxa"/>
            <w:gridSpan w:val="2"/>
            <w:tcBorders>
              <w:top w:val="nil"/>
            </w:tcBorders>
          </w:tcPr>
          <w:p w:rsidR="00AF5A7B" w:rsidRDefault="00AF5A7B">
            <w:pPr>
              <w:pStyle w:val="ConsPlusNormal"/>
              <w:jc w:val="both"/>
            </w:pPr>
            <w:r>
              <w:t xml:space="preserve">(в ред. </w:t>
            </w:r>
            <w:hyperlink r:id="rId100" w:history="1">
              <w:r>
                <w:rPr>
                  <w:color w:val="0000FF"/>
                </w:rPr>
                <w:t>Постановления</w:t>
              </w:r>
            </w:hyperlink>
            <w:r>
              <w:t xml:space="preserve"> Администрации ЗАТО г. Железногорск Красноярского края от 10.10.2017 N 1642)</w:t>
            </w:r>
          </w:p>
        </w:tc>
      </w:tr>
      <w:tr w:rsidR="00AF5A7B">
        <w:tc>
          <w:tcPr>
            <w:tcW w:w="2835" w:type="dxa"/>
          </w:tcPr>
          <w:p w:rsidR="00AF5A7B" w:rsidRDefault="00AF5A7B">
            <w:pPr>
              <w:pStyle w:val="ConsPlusNormal"/>
            </w:pPr>
            <w:r>
              <w:t>Система организации контроля за исполнением подпрограммы</w:t>
            </w:r>
          </w:p>
        </w:tc>
        <w:tc>
          <w:tcPr>
            <w:tcW w:w="6236" w:type="dxa"/>
          </w:tcPr>
          <w:p w:rsidR="00AF5A7B" w:rsidRDefault="00AF5A7B">
            <w:pPr>
              <w:pStyle w:val="ConsPlusNormal"/>
            </w:pPr>
            <w:r>
              <w:t>Главный специалист по культуре и молодежной политике Администрации ЗАТО г. Железногорск</w:t>
            </w:r>
          </w:p>
        </w:tc>
      </w:tr>
    </w:tbl>
    <w:p w:rsidR="00AF5A7B" w:rsidRDefault="00AF5A7B">
      <w:pPr>
        <w:pStyle w:val="ConsPlusNormal"/>
        <w:jc w:val="center"/>
      </w:pPr>
    </w:p>
    <w:p w:rsidR="00AF5A7B" w:rsidRDefault="00AF5A7B">
      <w:pPr>
        <w:pStyle w:val="ConsPlusNormal"/>
        <w:jc w:val="center"/>
        <w:outlineLvl w:val="2"/>
      </w:pPr>
      <w:r>
        <w:t>2. ОСНОВНЫЕ РАЗДЕЛЫ ПОДПРОГРАММЫ</w:t>
      </w:r>
    </w:p>
    <w:p w:rsidR="00AF5A7B" w:rsidRDefault="00AF5A7B">
      <w:pPr>
        <w:pStyle w:val="ConsPlusNormal"/>
        <w:jc w:val="center"/>
      </w:pPr>
    </w:p>
    <w:p w:rsidR="00AF5A7B" w:rsidRDefault="00AF5A7B">
      <w:pPr>
        <w:pStyle w:val="ConsPlusNormal"/>
        <w:jc w:val="center"/>
        <w:outlineLvl w:val="3"/>
      </w:pPr>
      <w:r>
        <w:lastRenderedPageBreak/>
        <w:t>2.1. Постановка муниципальной проблемы и обоснование</w:t>
      </w:r>
    </w:p>
    <w:p w:rsidR="00AF5A7B" w:rsidRDefault="00AF5A7B">
      <w:pPr>
        <w:pStyle w:val="ConsPlusNormal"/>
        <w:jc w:val="center"/>
      </w:pPr>
      <w:r>
        <w:t>необходимости разработки подпрограммы</w:t>
      </w:r>
    </w:p>
    <w:p w:rsidR="00AF5A7B" w:rsidRDefault="00AF5A7B">
      <w:pPr>
        <w:pStyle w:val="ConsPlusNormal"/>
        <w:jc w:val="center"/>
      </w:pPr>
    </w:p>
    <w:p w:rsidR="00AF5A7B" w:rsidRDefault="00AF5A7B">
      <w:pPr>
        <w:pStyle w:val="ConsPlusNormal"/>
        <w:ind w:firstLine="540"/>
        <w:jc w:val="both"/>
      </w:pPr>
      <w:r>
        <w:t>Подпрограмма направлена на решение задачи "Обеспечение доступа населения ЗАТО Железногорск к культурным благам и участию в культурной жизни" Программы.</w:t>
      </w:r>
    </w:p>
    <w:p w:rsidR="00AF5A7B" w:rsidRDefault="00AF5A7B">
      <w:pPr>
        <w:pStyle w:val="ConsPlusNormal"/>
        <w:spacing w:before="220"/>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ЗАТО Железногорск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AF5A7B" w:rsidRDefault="00AF5A7B">
      <w:pPr>
        <w:pStyle w:val="ConsPlusNormal"/>
        <w:spacing w:before="220"/>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AF5A7B" w:rsidRDefault="00AF5A7B">
      <w:pPr>
        <w:pStyle w:val="ConsPlusNormal"/>
        <w:ind w:firstLine="540"/>
        <w:jc w:val="both"/>
      </w:pPr>
    </w:p>
    <w:p w:rsidR="00AF5A7B" w:rsidRDefault="00AF5A7B">
      <w:pPr>
        <w:pStyle w:val="ConsPlusNormal"/>
        <w:jc w:val="center"/>
        <w:outlineLvl w:val="4"/>
      </w:pPr>
      <w:r>
        <w:t>2.1.1. Развитие досуговой деятельности</w:t>
      </w:r>
    </w:p>
    <w:p w:rsidR="00AF5A7B" w:rsidRDefault="00AF5A7B">
      <w:pPr>
        <w:pStyle w:val="ConsPlusNormal"/>
        <w:jc w:val="both"/>
      </w:pPr>
    </w:p>
    <w:p w:rsidR="00AF5A7B" w:rsidRDefault="00AF5A7B">
      <w:pPr>
        <w:pStyle w:val="ConsPlusNormal"/>
        <w:ind w:firstLine="540"/>
        <w:jc w:val="both"/>
      </w:pPr>
      <w:r>
        <w:t>Досуг на территории ЗАТО Железногорск обеспечивают 3 культурно-досуговых учреждения: МБУК ЦД (с подразделениями в районе Первомайский, пос. Тартат), МБУК ДК (с подразделениями в пос. Додоново, дер. Шивера), а также МАУК "ПКиО" с комплексом аттракционов, зоосадом, танцевально-концертным залом. В учреждениях проводятся культурно-массовые мероприятия, работают коллективы самодеятельного творчества, клубы по интересам.</w:t>
      </w:r>
    </w:p>
    <w:p w:rsidR="00AF5A7B" w:rsidRDefault="00AF5A7B">
      <w:pPr>
        <w:pStyle w:val="ConsPlusNormal"/>
        <w:spacing w:before="220"/>
        <w:ind w:firstLine="540"/>
        <w:jc w:val="both"/>
      </w:pPr>
      <w:r>
        <w:t>Социальные функции культурно-досуговой деятельности учреждений культуры реализуются посредством вовлечения в творческий процесс значительных групп людей: организаторов культурно-досуговых программ, активистов, членов различных кружков, любительских объединений и клубов по интересам, самих зрителей. Оказывая влияние на внутренний мир и образ действий большого количества людей, культурно-досуговая деятельность влияет тем самым на окружающую действительность и становится важным звеном социальной жизни ЗАТО Железногорск.</w:t>
      </w:r>
    </w:p>
    <w:p w:rsidR="00AF5A7B" w:rsidRDefault="00AF5A7B">
      <w:pPr>
        <w:pStyle w:val="ConsPlusNormal"/>
        <w:spacing w:before="220"/>
        <w:ind w:firstLine="540"/>
        <w:jc w:val="both"/>
      </w:pPr>
      <w:r>
        <w:t>В соответствии с этим возрастает необходимость улучшения качества предоставляемых населению услуг с учетом увеличения спроса, а также в связи с появлением новых форм культурно-досуговой деятельности.</w:t>
      </w:r>
    </w:p>
    <w:p w:rsidR="00AF5A7B" w:rsidRDefault="00AF5A7B">
      <w:pPr>
        <w:pStyle w:val="ConsPlusNormal"/>
        <w:jc w:val="both"/>
      </w:pPr>
    </w:p>
    <w:p w:rsidR="00AF5A7B" w:rsidRDefault="00AF5A7B">
      <w:pPr>
        <w:pStyle w:val="ConsPlusNormal"/>
        <w:jc w:val="center"/>
        <w:outlineLvl w:val="4"/>
      </w:pPr>
      <w:r>
        <w:t>2.1.2. Поддержка искусства</w:t>
      </w:r>
    </w:p>
    <w:p w:rsidR="00AF5A7B" w:rsidRDefault="00AF5A7B">
      <w:pPr>
        <w:pStyle w:val="ConsPlusNormal"/>
        <w:ind w:firstLine="540"/>
        <w:jc w:val="both"/>
      </w:pPr>
    </w:p>
    <w:p w:rsidR="00AF5A7B" w:rsidRDefault="00AF5A7B">
      <w:pPr>
        <w:pStyle w:val="ConsPlusNormal"/>
        <w:ind w:firstLine="540"/>
        <w:jc w:val="both"/>
      </w:pPr>
      <w:r>
        <w:t>В условиях возрастающей коммерциализации и глобализации искусства в целом театральное искусство приобретает особую важность в развитии человеческого потенциала, в создании благоприятных предпосылок для плодотворной реализации способностей каждого человека, улучшения условий жизни жителей ЗАТО Железногорск и качества социокультурной среды. Театральное искусство является важнейшим фактором воздействия на духовное, культурное и интеллектуальное состояние общества, творческие способности его граждан и их морально-этические убеждения. Сохранение лучших традиций и поиск инновационных технологий в области театрального искусства является одним из приоритетных направлений культурной политики ЗАТО Железногорск.</w:t>
      </w:r>
    </w:p>
    <w:p w:rsidR="00AF5A7B" w:rsidRDefault="00AF5A7B">
      <w:pPr>
        <w:pStyle w:val="ConsPlusNormal"/>
        <w:spacing w:before="220"/>
        <w:ind w:firstLine="540"/>
        <w:jc w:val="both"/>
      </w:pPr>
      <w:r>
        <w:lastRenderedPageBreak/>
        <w:t>Профессиональное искусство ЗАТО Железногорск представлено двумя профессиональными театрами: МБУК Театр оперетты и МБУК театр кукол "Золотой ключик". Ежегодно учреждения осуществляют до 12 новых постановок. Показатель средней заполняемости залов профессиональных театров муниципальной формы собственности составил в 2015 году 53,1%.</w:t>
      </w:r>
    </w:p>
    <w:p w:rsidR="00AF5A7B" w:rsidRDefault="00AF5A7B">
      <w:pPr>
        <w:pStyle w:val="ConsPlusNormal"/>
        <w:spacing w:before="220"/>
        <w:ind w:firstLine="540"/>
        <w:jc w:val="both"/>
      </w:pPr>
      <w:r>
        <w:t>Немаловажную роль в развитии театрального искусства играют проводимые в ЗАТО Железногорск театральные фестивали, конкурсы. В числе наиболее значимых - Краевой фестиваль самодеятельных коллективов театров кукол и фестиваль детских самодеятельных коллективов театров кукол "Страна чудес", в которых принимают участие коллективы из г. Сосновоборска, г. Назарово, г. Железногорска и других городов Красноярского края (фестиваль проводится один раз в 2 года).</w:t>
      </w:r>
    </w:p>
    <w:p w:rsidR="00AF5A7B" w:rsidRDefault="00AF5A7B">
      <w:pPr>
        <w:pStyle w:val="ConsPlusNormal"/>
        <w:spacing w:before="220"/>
        <w:ind w:firstLine="540"/>
        <w:jc w:val="both"/>
      </w:pPr>
      <w:r>
        <w:t>Созданию условий для художественного совершенствования творческих работников театров ЗАТО Железногорск способствует их участие в творческих мастерских, лабораториях, семинарах, фестивалях и конкурсах, таких как краевой фестиваль "Театральная весна", где в 2015 году "Хрустальной маской" были отмечены спектакль Театра оперетты "Герцогиня из Чикаго" в номинации "Лучший дуэт" (Н.Рон и Р.Ридзель), а также спектакль театра кукол "Золотой ключик" "История старого дуба, или как спасти дерево" в номинации "Лучшая актерская работа в театре кукол" (заслуженная артистка РФ О.Сторожева).</w:t>
      </w:r>
    </w:p>
    <w:p w:rsidR="00AF5A7B" w:rsidRDefault="00AF5A7B">
      <w:pPr>
        <w:pStyle w:val="ConsPlusNormal"/>
        <w:spacing w:before="220"/>
        <w:ind w:firstLine="540"/>
        <w:jc w:val="both"/>
      </w:pPr>
      <w:r>
        <w:t>В этом же году на театральном конкурсе "Территория культуры "Росатом" Театр оперетты представил два спектакля "Конек Горбунок" и "Мертвые души" (дипломы участников). Театр кукол "Золотой ключик" стал Лауреатом конкурса солистов и театральных коллективов "Природа. Культура. Экология", который проводился в рамках XIII Международного детского экологического форума "Зеленая планета 2015".</w:t>
      </w:r>
    </w:p>
    <w:p w:rsidR="00AF5A7B" w:rsidRDefault="00AF5A7B">
      <w:pPr>
        <w:pStyle w:val="ConsPlusNormal"/>
        <w:spacing w:before="220"/>
        <w:ind w:firstLine="540"/>
        <w:jc w:val="both"/>
      </w:pPr>
      <w:r>
        <w:t>Приоритетом развития муниципальных театров в ближайшее десятилетие становится повышение доступности театрального искусства для населения ЗАТО Железногорск, совершенствование системы приобщения детей и молодежи к театральному искусству, создание новых постановок, формирование кадрового ресурса, модернизация материально-технической базы, интеграция театров ЗАТО Железногорск в общероссийское театральное пространство.</w:t>
      </w:r>
    </w:p>
    <w:p w:rsidR="00AF5A7B" w:rsidRDefault="00AF5A7B">
      <w:pPr>
        <w:pStyle w:val="ConsPlusNormal"/>
        <w:spacing w:before="220"/>
        <w:ind w:firstLine="540"/>
        <w:jc w:val="both"/>
      </w:pPr>
      <w:r>
        <w:t>Одновременно неотъемлемой частью театрального дела является дальнейшее развитие антрепризы, театральных лабораторий, открытых площадок независимых театральных объединений и инициатив.</w:t>
      </w:r>
    </w:p>
    <w:p w:rsidR="00AF5A7B" w:rsidRDefault="00AF5A7B">
      <w:pPr>
        <w:pStyle w:val="ConsPlusNormal"/>
        <w:ind w:firstLine="540"/>
        <w:jc w:val="both"/>
      </w:pPr>
    </w:p>
    <w:p w:rsidR="00AF5A7B" w:rsidRDefault="00AF5A7B">
      <w:pPr>
        <w:pStyle w:val="ConsPlusNormal"/>
        <w:jc w:val="center"/>
        <w:outlineLvl w:val="4"/>
      </w:pPr>
      <w:r>
        <w:t>2.1.3. Сохранение и развитие традиционной народной культуры</w:t>
      </w:r>
    </w:p>
    <w:p w:rsidR="00AF5A7B" w:rsidRDefault="00AF5A7B">
      <w:pPr>
        <w:pStyle w:val="ConsPlusNormal"/>
        <w:ind w:firstLine="540"/>
        <w:jc w:val="both"/>
      </w:pPr>
    </w:p>
    <w:p w:rsidR="00AF5A7B" w:rsidRDefault="00AF5A7B">
      <w:pPr>
        <w:pStyle w:val="ConsPlusNormal"/>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AF5A7B" w:rsidRDefault="00AF5A7B">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ЗАТО Железногорск,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AF5A7B" w:rsidRDefault="00AF5A7B">
      <w:pPr>
        <w:pStyle w:val="ConsPlusNormal"/>
        <w:spacing w:before="220"/>
        <w:ind w:firstLine="540"/>
        <w:jc w:val="both"/>
      </w:pPr>
      <w:r>
        <w:t xml:space="preserve">В сфере культуры, особенно в отдаленной местности (дер. Шивера, пос. Додоново, пос. Новый Путь, пос. Тартат), наиболее массовыми, доступными и востребованными учреждениями остаются учреждения культурно-досугового типа (дворцы и дома культуры, клубы, культурно-досуговые центры и т.д.). Формируя свою деятельность по принципам многофункционального </w:t>
      </w:r>
      <w:r>
        <w:lastRenderedPageBreak/>
        <w:t>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духовное развитие личности, формирование ценностей, а также национальных культур и социокультурную реабилитацию инвалидов.</w:t>
      </w:r>
    </w:p>
    <w:p w:rsidR="00AF5A7B" w:rsidRDefault="00AF5A7B">
      <w:pPr>
        <w:pStyle w:val="ConsPlusNormal"/>
        <w:spacing w:before="220"/>
        <w:ind w:firstLine="540"/>
        <w:jc w:val="both"/>
      </w:pPr>
      <w: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AF5A7B" w:rsidRDefault="00AF5A7B">
      <w:pPr>
        <w:pStyle w:val="ConsPlusNormal"/>
        <w:spacing w:before="220"/>
        <w:ind w:firstLine="540"/>
        <w:jc w:val="both"/>
      </w:pPr>
      <w:r>
        <w:t>В учреждениях культурно-досугового типа ЗАТО Железногорск работает 100 клубных формирований с общим числом участников свыше 2000 человек. В это число входят коллективы современного танца, эстрадного пения, театрального творчества, различные клубы по интересам. Особое внимание уделяется развитию традиционной народной культуры. На базе городских учреждений культурно-досугового типа работают 5 ансамблей народной песни и 1 хор русской песни.</w:t>
      </w:r>
    </w:p>
    <w:p w:rsidR="00AF5A7B" w:rsidRDefault="00AF5A7B">
      <w:pPr>
        <w:pStyle w:val="ConsPlusNormal"/>
        <w:spacing w:before="220"/>
        <w:ind w:firstLine="540"/>
        <w:jc w:val="both"/>
      </w:pPr>
      <w:r>
        <w:t>Основными проблемами в деятельности коллективов самодеятельного художественного творчества является недостаток финансовых средств на пошив новых костюмов, приобретение музыкальных инструментов.</w:t>
      </w:r>
    </w:p>
    <w:p w:rsidR="00AF5A7B" w:rsidRDefault="00AF5A7B">
      <w:pPr>
        <w:pStyle w:val="ConsPlusNormal"/>
        <w:spacing w:before="220"/>
        <w:ind w:firstLine="540"/>
        <w:jc w:val="both"/>
      </w:pPr>
      <w:r>
        <w:t>В целом для учреждений культурно-досугового типа ЗАТО Железногорск характерны те же системные проблемы, как и для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AF5A7B" w:rsidRDefault="00AF5A7B">
      <w:pPr>
        <w:pStyle w:val="ConsPlusNormal"/>
        <w:spacing w:before="220"/>
        <w:ind w:firstLine="540"/>
        <w:jc w:val="both"/>
      </w:pPr>
      <w:r>
        <w:t>Важнейшим фактором, определяющим эффективность учреждений культурно-досугового типа,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AF5A7B" w:rsidRDefault="00AF5A7B">
      <w:pPr>
        <w:pStyle w:val="ConsPlusNormal"/>
        <w:spacing w:before="220"/>
        <w:ind w:firstLine="540"/>
        <w:jc w:val="both"/>
      </w:pPr>
      <w:r>
        <w:t>Несмотря на принимаемые меры, состояние материально-технической базы учреждений культурно-досугового типа продолжает ухудшаться, что значительно сдерживает развитие современных форм просветительно-досуговой деятельности и информационно-образовательных услуг.</w:t>
      </w:r>
    </w:p>
    <w:p w:rsidR="00AF5A7B" w:rsidRDefault="00AF5A7B">
      <w:pPr>
        <w:pStyle w:val="ConsPlusNormal"/>
        <w:spacing w:before="220"/>
        <w:ind w:firstLine="540"/>
        <w:jc w:val="both"/>
      </w:pPr>
      <w: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AF5A7B" w:rsidRDefault="00AF5A7B">
      <w:pPr>
        <w:pStyle w:val="ConsPlusNormal"/>
        <w:ind w:firstLine="540"/>
        <w:jc w:val="both"/>
      </w:pPr>
    </w:p>
    <w:p w:rsidR="00AF5A7B" w:rsidRDefault="00AF5A7B">
      <w:pPr>
        <w:pStyle w:val="ConsPlusNormal"/>
        <w:jc w:val="center"/>
        <w:outlineLvl w:val="4"/>
      </w:pPr>
      <w:r>
        <w:t>2.1.4. Поддержка творческих инициатив населения</w:t>
      </w:r>
    </w:p>
    <w:p w:rsidR="00AF5A7B" w:rsidRDefault="00AF5A7B">
      <w:pPr>
        <w:pStyle w:val="ConsPlusNormal"/>
        <w:ind w:firstLine="540"/>
        <w:jc w:val="both"/>
      </w:pPr>
    </w:p>
    <w:p w:rsidR="00AF5A7B" w:rsidRDefault="00AF5A7B">
      <w:pPr>
        <w:pStyle w:val="ConsPlusNormal"/>
        <w:ind w:firstLine="540"/>
        <w:jc w:val="both"/>
      </w:pPr>
      <w:r>
        <w:t>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Важная роль в данном процессе принадлежит всем учреждениям культуры ЗАТО Железногорск, одной из главных задач которого является реализация социокультурных проектов.</w:t>
      </w:r>
    </w:p>
    <w:p w:rsidR="00AF5A7B" w:rsidRDefault="00AF5A7B">
      <w:pPr>
        <w:pStyle w:val="ConsPlusNormal"/>
        <w:spacing w:before="220"/>
        <w:ind w:firstLine="540"/>
        <w:jc w:val="both"/>
      </w:pPr>
      <w:r>
        <w:lastRenderedPageBreak/>
        <w:t>С 2014 года Центром досуга успешно реализуется социокультурный проект "Уроки в формате Кино". Он направлен на получение новых знаний и расширение кругозора школьников путем показа фильмов историко-географической направленности.</w:t>
      </w:r>
    </w:p>
    <w:p w:rsidR="00AF5A7B" w:rsidRDefault="00AF5A7B">
      <w:pPr>
        <w:pStyle w:val="ConsPlusNormal"/>
        <w:jc w:val="center"/>
      </w:pPr>
    </w:p>
    <w:p w:rsidR="00AF5A7B" w:rsidRDefault="00AF5A7B">
      <w:pPr>
        <w:pStyle w:val="ConsPlusNormal"/>
        <w:jc w:val="center"/>
        <w:outlineLvl w:val="4"/>
      </w:pPr>
      <w:r>
        <w:t>2.1.5. Организация и проведение общероссийских</w:t>
      </w:r>
    </w:p>
    <w:p w:rsidR="00AF5A7B" w:rsidRDefault="00AF5A7B">
      <w:pPr>
        <w:pStyle w:val="ConsPlusNormal"/>
        <w:jc w:val="center"/>
      </w:pPr>
      <w:r>
        <w:t>и общегородских праздников, культурных событий</w:t>
      </w:r>
    </w:p>
    <w:p w:rsidR="00AF5A7B" w:rsidRDefault="00AF5A7B">
      <w:pPr>
        <w:pStyle w:val="ConsPlusNormal"/>
        <w:ind w:firstLine="540"/>
        <w:jc w:val="both"/>
      </w:pPr>
    </w:p>
    <w:p w:rsidR="00AF5A7B" w:rsidRDefault="00AF5A7B">
      <w:pPr>
        <w:pStyle w:val="ConsPlusNormal"/>
        <w:ind w:firstLine="540"/>
        <w:jc w:val="both"/>
      </w:pPr>
      <w:r>
        <w:t>Ежегодно в ЗАТО Железногорск проводится ряд крупных культурных массовых мероприятий, позволяющих вовлечь в культурную жизнь различные группы населения, в том числе мероприятия, связанные с празднованием календарных праздников и памятных дат.</w:t>
      </w:r>
    </w:p>
    <w:p w:rsidR="00AF5A7B" w:rsidRDefault="00AF5A7B">
      <w:pPr>
        <w:pStyle w:val="ConsPlusNormal"/>
        <w:spacing w:before="220"/>
        <w:ind w:firstLine="540"/>
        <w:jc w:val="both"/>
      </w:pPr>
      <w:r>
        <w:t>Формированию уникального образа культуры ЗАТО Железногорск, обеспечению самобытности развития способствует реализация культурных общегородских мероприятий, актуализирующих историческую и современную действительность ЗАТО Железногорск, в том числе празднование дня основания города, чествование Первопроходцев, Прием Главой ЗАТО г. Железногорск почетных граждан ЗАТО Железногорск, торжественный митинг в п. Додоново на месте высадки первого строительного десанта, торжественный митинг у памятника Строителям ГХК и другие.</w:t>
      </w:r>
    </w:p>
    <w:p w:rsidR="00AF5A7B" w:rsidRDefault="00AF5A7B">
      <w:pPr>
        <w:pStyle w:val="ConsPlusNormal"/>
        <w:spacing w:before="220"/>
        <w:ind w:firstLine="540"/>
        <w:jc w:val="both"/>
      </w:pPr>
      <w:r>
        <w:t>Созданию условий, обеспечивающих доступ населения ЗАТО Железногорск к профессиональному искусству, мировым культурным ценностям, способствует привлечение в город видных деятелей культуры и искусства, коллективов, экспертов. В 2015 году такого рода событиями стали спектакли артистов Музыкального театра г. Красноярска, драматических театров г. Красноярска и г. Абакана, концерты звезд российской эстрады, XVII Краевой фестиваль казачьей песни и другие.</w:t>
      </w:r>
    </w:p>
    <w:p w:rsidR="00AF5A7B" w:rsidRDefault="00AF5A7B">
      <w:pPr>
        <w:pStyle w:val="ConsPlusNormal"/>
        <w:spacing w:before="220"/>
        <w:ind w:firstLine="540"/>
        <w:jc w:val="both"/>
      </w:pPr>
      <w:r>
        <w:t>В целях наиболее полной интеграции ЗАТО Железногорск в краевой и общероссийский культурно-информационный процесс необходимо продолжить реализацию культурных проектов на территории ЗАТО Железногорск, активизировать продвижение культуры ЗАТО Железногорск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образа ЗАТО Железногорск как культурного центра Красноярского края.</w:t>
      </w:r>
    </w:p>
    <w:p w:rsidR="00AF5A7B" w:rsidRDefault="00AF5A7B">
      <w:pPr>
        <w:pStyle w:val="ConsPlusNormal"/>
        <w:jc w:val="center"/>
      </w:pPr>
    </w:p>
    <w:p w:rsidR="00AF5A7B" w:rsidRDefault="00AF5A7B">
      <w:pPr>
        <w:pStyle w:val="ConsPlusNormal"/>
        <w:jc w:val="center"/>
        <w:outlineLvl w:val="3"/>
      </w:pPr>
      <w:r>
        <w:t>2.2. Основная цель, задачи, этапы и сроки выполнения</w:t>
      </w:r>
    </w:p>
    <w:p w:rsidR="00AF5A7B" w:rsidRDefault="00AF5A7B">
      <w:pPr>
        <w:pStyle w:val="ConsPlusNormal"/>
        <w:jc w:val="center"/>
      </w:pPr>
      <w:r>
        <w:t>подпрограммы, показатели результативности</w:t>
      </w:r>
    </w:p>
    <w:p w:rsidR="00AF5A7B" w:rsidRDefault="00AF5A7B">
      <w:pPr>
        <w:pStyle w:val="ConsPlusNormal"/>
        <w:jc w:val="center"/>
      </w:pPr>
    </w:p>
    <w:p w:rsidR="00AF5A7B" w:rsidRDefault="00AF5A7B">
      <w:pPr>
        <w:pStyle w:val="ConsPlusNormal"/>
        <w:ind w:firstLine="540"/>
        <w:jc w:val="both"/>
      </w:pPr>
      <w:r>
        <w:t xml:space="preserve">С учетом целевых установок и приоритетов государственной культурной политики, Основных </w:t>
      </w:r>
      <w:hyperlink r:id="rId101"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целью подпрограммы определено обеспечение доступа населения ЗАТО Железногорск к культурным благам и участию в культурной жизни.</w:t>
      </w:r>
    </w:p>
    <w:p w:rsidR="00AF5A7B" w:rsidRDefault="00AF5A7B">
      <w:pPr>
        <w:pStyle w:val="ConsPlusNormal"/>
        <w:spacing w:before="220"/>
        <w:ind w:firstLine="540"/>
        <w:jc w:val="both"/>
      </w:pPr>
      <w:r>
        <w:t>Достижение данной цели потребует решения следующих задач:</w:t>
      </w:r>
    </w:p>
    <w:p w:rsidR="00AF5A7B" w:rsidRDefault="00AF5A7B">
      <w:pPr>
        <w:pStyle w:val="ConsPlusNormal"/>
        <w:spacing w:before="220"/>
        <w:ind w:firstLine="540"/>
        <w:jc w:val="both"/>
      </w:pPr>
      <w:r>
        <w:t>развитие досуговой деятельности;</w:t>
      </w:r>
    </w:p>
    <w:p w:rsidR="00AF5A7B" w:rsidRDefault="00AF5A7B">
      <w:pPr>
        <w:pStyle w:val="ConsPlusNormal"/>
        <w:spacing w:before="220"/>
        <w:ind w:firstLine="540"/>
        <w:jc w:val="both"/>
      </w:pPr>
      <w:r>
        <w:t>поддержка искусства;</w:t>
      </w:r>
    </w:p>
    <w:p w:rsidR="00AF5A7B" w:rsidRDefault="00AF5A7B">
      <w:pPr>
        <w:pStyle w:val="ConsPlusNormal"/>
        <w:spacing w:before="220"/>
        <w:ind w:firstLine="540"/>
        <w:jc w:val="both"/>
      </w:pPr>
      <w:r>
        <w:t>поддержка творческих инициатив населения и организаций культуры;</w:t>
      </w:r>
    </w:p>
    <w:p w:rsidR="00AF5A7B" w:rsidRDefault="00AF5A7B">
      <w:pPr>
        <w:pStyle w:val="ConsPlusNormal"/>
        <w:spacing w:before="220"/>
        <w:ind w:firstLine="540"/>
        <w:jc w:val="both"/>
      </w:pPr>
      <w:r>
        <w:t>организация и проведение общероссийских и общегородских праздников, культурных событий.</w:t>
      </w:r>
    </w:p>
    <w:p w:rsidR="00AF5A7B" w:rsidRDefault="00AF5A7B">
      <w:pPr>
        <w:pStyle w:val="ConsPlusNormal"/>
        <w:spacing w:before="220"/>
        <w:ind w:firstLine="540"/>
        <w:jc w:val="both"/>
      </w:pPr>
      <w:r>
        <w:t>Сроки исполнения подпрограммы: 2017 - 2019 годы.</w:t>
      </w:r>
    </w:p>
    <w:p w:rsidR="00AF5A7B" w:rsidRDefault="00AF5A7B">
      <w:pPr>
        <w:pStyle w:val="ConsPlusNormal"/>
        <w:spacing w:before="220"/>
        <w:ind w:firstLine="540"/>
        <w:jc w:val="both"/>
      </w:pPr>
      <w:r>
        <w:t>Подпрограмма не предусматривает отдельных этапов реализации.</w:t>
      </w:r>
    </w:p>
    <w:p w:rsidR="00AF5A7B" w:rsidRDefault="00AF5A7B">
      <w:pPr>
        <w:pStyle w:val="ConsPlusNormal"/>
        <w:spacing w:before="220"/>
        <w:ind w:firstLine="540"/>
        <w:jc w:val="both"/>
      </w:pPr>
      <w:r>
        <w:lastRenderedPageBreak/>
        <w:t>Оценка результатов реализации подпрограммы осуществляется на основе использования показателей, сформированных с учетом специфики деятельности театров, учреждений культурно-досугового типа.</w:t>
      </w:r>
    </w:p>
    <w:p w:rsidR="00AF5A7B" w:rsidRDefault="00AF5A7B">
      <w:pPr>
        <w:pStyle w:val="ConsPlusNormal"/>
        <w:spacing w:before="220"/>
        <w:ind w:firstLine="540"/>
        <w:jc w:val="both"/>
      </w:pPr>
      <w:r>
        <w:t>Показателями результативности подпрограммы являются:</w:t>
      </w:r>
    </w:p>
    <w:p w:rsidR="00AF5A7B" w:rsidRDefault="00AF5A7B">
      <w:pPr>
        <w:pStyle w:val="ConsPlusNormal"/>
        <w:spacing w:before="220"/>
        <w:ind w:firstLine="540"/>
        <w:jc w:val="both"/>
      </w:pPr>
      <w:r>
        <w:t>количество зрителей муниципальных театров на 1 тыс. человек населения;</w:t>
      </w:r>
    </w:p>
    <w:p w:rsidR="00AF5A7B" w:rsidRDefault="00AF5A7B">
      <w:pPr>
        <w:pStyle w:val="ConsPlusNormal"/>
        <w:spacing w:before="220"/>
        <w:ind w:firstLine="540"/>
        <w:jc w:val="both"/>
      </w:pPr>
      <w:r>
        <w:t>количество посетителей муниципальных учреждений культурно-досугового типа на 1 тыс. человек населения;</w:t>
      </w:r>
    </w:p>
    <w:p w:rsidR="00AF5A7B" w:rsidRDefault="00AF5A7B">
      <w:pPr>
        <w:pStyle w:val="ConsPlusNormal"/>
        <w:spacing w:before="220"/>
        <w:ind w:firstLine="540"/>
        <w:jc w:val="both"/>
      </w:pPr>
      <w:r>
        <w:t>число клубных формирований на 1 тыс. человек населения;</w:t>
      </w:r>
    </w:p>
    <w:p w:rsidR="00AF5A7B" w:rsidRDefault="00AF5A7B">
      <w:pPr>
        <w:pStyle w:val="ConsPlusNormal"/>
        <w:spacing w:before="220"/>
        <w:ind w:firstLine="540"/>
        <w:jc w:val="both"/>
      </w:pPr>
      <w:r>
        <w:t>число участников клубных формирований на 1 тыс. человек населения;</w:t>
      </w:r>
    </w:p>
    <w:p w:rsidR="00AF5A7B" w:rsidRDefault="00AF5A7B">
      <w:pPr>
        <w:pStyle w:val="ConsPlusNormal"/>
        <w:spacing w:before="220"/>
        <w:ind w:firstLine="540"/>
        <w:jc w:val="both"/>
      </w:pPr>
      <w:r>
        <w:t>число участников клубных формирований для детей в возрасте до 14 лет включительно;</w:t>
      </w:r>
    </w:p>
    <w:p w:rsidR="00AF5A7B" w:rsidRDefault="00AF5A7B">
      <w:pPr>
        <w:pStyle w:val="ConsPlusNormal"/>
        <w:spacing w:before="220"/>
        <w:ind w:firstLine="540"/>
        <w:jc w:val="both"/>
      </w:pPr>
      <w:r>
        <w:t>увеличение численности участников культурно-досуговых мероприятий (по сравн. с пред. годом);</w:t>
      </w:r>
    </w:p>
    <w:p w:rsidR="00AF5A7B" w:rsidRDefault="00AF5A7B">
      <w:pPr>
        <w:pStyle w:val="ConsPlusNormal"/>
        <w:spacing w:before="220"/>
        <w:ind w:firstLine="540"/>
        <w:jc w:val="both"/>
      </w:pPr>
      <w:r>
        <w:t>увеличение количества посещений театрально-концертных мероприятий (по сравн. с пред. годом).</w:t>
      </w:r>
    </w:p>
    <w:p w:rsidR="00AF5A7B" w:rsidRDefault="00AF5A7B">
      <w:pPr>
        <w:pStyle w:val="ConsPlusNormal"/>
        <w:spacing w:before="220"/>
        <w:ind w:firstLine="540"/>
        <w:jc w:val="both"/>
      </w:pPr>
      <w:r>
        <w:t>Прогнозируемые значения показателей результативности:</w:t>
      </w:r>
    </w:p>
    <w:p w:rsidR="00AF5A7B" w:rsidRDefault="00AF5A7B">
      <w:pPr>
        <w:pStyle w:val="ConsPlusNormal"/>
        <w:spacing w:before="220"/>
        <w:ind w:firstLine="540"/>
        <w:jc w:val="both"/>
      </w:pPr>
      <w:r>
        <w:t>количество зрителей муниципальных театров на 1 тыс. человек населения составит не менее 1353 человек, в том числе по годам: в 2017 году - не менее 450 человек, в 2018 году - не менее 451 человека, в 2019 году - не менее 452 человек;</w:t>
      </w:r>
    </w:p>
    <w:p w:rsidR="00AF5A7B" w:rsidRDefault="00AF5A7B">
      <w:pPr>
        <w:pStyle w:val="ConsPlusNormal"/>
        <w:spacing w:before="220"/>
        <w:ind w:firstLine="540"/>
        <w:jc w:val="both"/>
      </w:pPr>
      <w:r>
        <w:t>количество посетителей муниципальных учреждений культурно-досугового типа на 1 тыс. человек населения составит не менее 844,5 человек, в том числе по годам: в 2017 году - не менее 274,5 тыс. человек, в 2018 году - не менее 280 тыс. человек, в 2019 году - не менее 290 тыс. человек;</w:t>
      </w:r>
    </w:p>
    <w:p w:rsidR="00AF5A7B" w:rsidRDefault="00AF5A7B">
      <w:pPr>
        <w:pStyle w:val="ConsPlusNormal"/>
        <w:spacing w:before="220"/>
        <w:ind w:firstLine="540"/>
        <w:jc w:val="both"/>
      </w:pPr>
      <w:r>
        <w:t>число клубных формирований на 1 тыс. человек населения составит в 2017 году - не менее 1,08 единицы, в 2018 году - не менее 1,09 единицы, в 2019 году - не менее 1,1 единицы;</w:t>
      </w:r>
    </w:p>
    <w:p w:rsidR="00AF5A7B" w:rsidRDefault="00AF5A7B">
      <w:pPr>
        <w:pStyle w:val="ConsPlusNormal"/>
        <w:spacing w:before="220"/>
        <w:ind w:firstLine="540"/>
        <w:jc w:val="both"/>
      </w:pPr>
      <w:r>
        <w:t>число участников клубных формирований на 1 тыс. человек населения составит в 2017 году - не менее 22 человек, в 2018 году - не менее 22 человек, в 2019 году - не менее 22 человек;</w:t>
      </w:r>
    </w:p>
    <w:p w:rsidR="00AF5A7B" w:rsidRDefault="00AF5A7B">
      <w:pPr>
        <w:pStyle w:val="ConsPlusNormal"/>
        <w:spacing w:before="220"/>
        <w:ind w:firstLine="540"/>
        <w:jc w:val="both"/>
      </w:pPr>
      <w:r>
        <w:t>число участников клубных формирований для детей в возрасте до 14 лет включительно составит в 2017 году - не менее 492 человек, в 2018 году - не менее 497 человек, в 2019 году - не менее 500 человек;</w:t>
      </w:r>
    </w:p>
    <w:p w:rsidR="00AF5A7B" w:rsidRDefault="00AF5A7B">
      <w:pPr>
        <w:pStyle w:val="ConsPlusNormal"/>
        <w:spacing w:before="220"/>
        <w:ind w:firstLine="540"/>
        <w:jc w:val="both"/>
      </w:pPr>
      <w:r>
        <w:t>увеличение численности участников культурно-досуговых мероприятий (по сравн. с пред. годом) составит всего не менее 0,12%, в том числе по годам: в 2017 году - не менее 0,04%, в 2018 году - не менее 0,04%, в 2019 году - не менее 0,04%;</w:t>
      </w:r>
    </w:p>
    <w:p w:rsidR="00AF5A7B" w:rsidRDefault="00AF5A7B">
      <w:pPr>
        <w:pStyle w:val="ConsPlusNormal"/>
        <w:spacing w:before="220"/>
        <w:ind w:firstLine="540"/>
        <w:jc w:val="both"/>
      </w:pPr>
      <w:r>
        <w:t>увеличение количества посещений театрально-концертных мероприятий (по сравн. с пред. годом) всего не менее 0,48%, в том числе по годам: в 2017 году - не менее 0,16%, в 2018 году - не менее 0,16%, в 2019 - году не менее 0,16%.</w:t>
      </w:r>
    </w:p>
    <w:p w:rsidR="00AF5A7B" w:rsidRDefault="00AF5A7B">
      <w:pPr>
        <w:pStyle w:val="ConsPlusNormal"/>
        <w:spacing w:before="220"/>
        <w:ind w:firstLine="540"/>
        <w:jc w:val="both"/>
      </w:pPr>
      <w:r>
        <w:t xml:space="preserve">Показатели результативности приведены в </w:t>
      </w:r>
      <w:hyperlink w:anchor="P3262" w:history="1">
        <w:r>
          <w:rPr>
            <w:color w:val="0000FF"/>
          </w:rPr>
          <w:t>приложении N 1</w:t>
        </w:r>
      </w:hyperlink>
      <w:r>
        <w:t xml:space="preserve"> к подпрограмме.</w:t>
      </w:r>
    </w:p>
    <w:p w:rsidR="00AF5A7B" w:rsidRDefault="00AF5A7B">
      <w:pPr>
        <w:pStyle w:val="ConsPlusNormal"/>
        <w:jc w:val="center"/>
      </w:pPr>
    </w:p>
    <w:p w:rsidR="00AF5A7B" w:rsidRDefault="00AF5A7B">
      <w:pPr>
        <w:pStyle w:val="ConsPlusNormal"/>
        <w:jc w:val="center"/>
        <w:outlineLvl w:val="3"/>
      </w:pPr>
      <w:r>
        <w:t>2.3. Механизм реализации подпрограммы</w:t>
      </w:r>
    </w:p>
    <w:p w:rsidR="00AF5A7B" w:rsidRDefault="00AF5A7B">
      <w:pPr>
        <w:pStyle w:val="ConsPlusNormal"/>
        <w:ind w:firstLine="540"/>
        <w:jc w:val="both"/>
      </w:pPr>
    </w:p>
    <w:p w:rsidR="00AF5A7B" w:rsidRDefault="00AF5A7B">
      <w:pPr>
        <w:pStyle w:val="ConsPlusNormal"/>
        <w:ind w:firstLine="540"/>
        <w:jc w:val="both"/>
      </w:pPr>
      <w:r>
        <w:t xml:space="preserve">2.3.1. Главным распорядителем бюджетных средств и уполномоченным лицом, </w:t>
      </w:r>
      <w:r>
        <w:lastRenderedPageBreak/>
        <w:t>осуществляющим перечисление субсидий на выполнение муниципального задания, на иные цели и консолидацию бухгалтерской отчетности, является:</w:t>
      </w:r>
    </w:p>
    <w:p w:rsidR="00AF5A7B" w:rsidRDefault="00AF5A7B">
      <w:pPr>
        <w:pStyle w:val="ConsPlusNormal"/>
        <w:spacing w:before="220"/>
        <w:ind w:firstLine="540"/>
        <w:jc w:val="both"/>
      </w:pPr>
      <w:r>
        <w:t xml:space="preserve">по </w:t>
      </w:r>
      <w:hyperlink w:anchor="P3382" w:history="1">
        <w:r>
          <w:rPr>
            <w:color w:val="0000FF"/>
          </w:rPr>
          <w:t>пунктам 1.1</w:t>
        </w:r>
      </w:hyperlink>
      <w:r>
        <w:t xml:space="preserve"> - </w:t>
      </w:r>
      <w:hyperlink w:anchor="P3393" w:history="1">
        <w:r>
          <w:rPr>
            <w:color w:val="0000FF"/>
          </w:rPr>
          <w:t>1.2</w:t>
        </w:r>
      </w:hyperlink>
      <w:r>
        <w:t xml:space="preserve">, </w:t>
      </w:r>
      <w:hyperlink w:anchor="P3447" w:history="1">
        <w:r>
          <w:rPr>
            <w:color w:val="0000FF"/>
          </w:rPr>
          <w:t>2.1</w:t>
        </w:r>
      </w:hyperlink>
      <w:r>
        <w:t xml:space="preserve"> мероприятий подпрограммы (приложение N 2) - МКУ "Управление культуры".</w:t>
      </w:r>
    </w:p>
    <w:p w:rsidR="00AF5A7B" w:rsidRDefault="00AF5A7B">
      <w:pPr>
        <w:pStyle w:val="ConsPlusNormal"/>
        <w:spacing w:before="220"/>
        <w:ind w:firstLine="540"/>
        <w:jc w:val="both"/>
      </w:pPr>
      <w:r>
        <w:t>Главным распорядителем бюджетных средств является:</w:t>
      </w:r>
    </w:p>
    <w:p w:rsidR="00AF5A7B" w:rsidRDefault="00AF5A7B">
      <w:pPr>
        <w:pStyle w:val="ConsPlusNormal"/>
        <w:spacing w:before="220"/>
        <w:ind w:firstLine="540"/>
        <w:jc w:val="both"/>
      </w:pPr>
      <w:r>
        <w:t xml:space="preserve">по </w:t>
      </w:r>
      <w:hyperlink w:anchor="P3404" w:history="1">
        <w:r>
          <w:rPr>
            <w:color w:val="0000FF"/>
          </w:rPr>
          <w:t>пунктам 1.3</w:t>
        </w:r>
      </w:hyperlink>
      <w:r>
        <w:t xml:space="preserve">, </w:t>
      </w:r>
      <w:hyperlink w:anchor="P3360" w:history="1">
        <w:r>
          <w:rPr>
            <w:color w:val="0000FF"/>
          </w:rPr>
          <w:t>3.1</w:t>
        </w:r>
      </w:hyperlink>
      <w:r>
        <w:t xml:space="preserve">, </w:t>
      </w:r>
      <w:hyperlink w:anchor="P3482" w:history="1">
        <w:r>
          <w:rPr>
            <w:color w:val="0000FF"/>
          </w:rPr>
          <w:t>4.1</w:t>
        </w:r>
      </w:hyperlink>
      <w:r>
        <w:t xml:space="preserve">, </w:t>
      </w:r>
      <w:hyperlink w:anchor="P3493" w:history="1">
        <w:r>
          <w:rPr>
            <w:color w:val="0000FF"/>
          </w:rPr>
          <w:t>4.2</w:t>
        </w:r>
      </w:hyperlink>
      <w:r>
        <w:t xml:space="preserve"> мероприятий подпрограммы (приложение N 2) - Администрация ЗАТО г. Железногорск.</w:t>
      </w:r>
    </w:p>
    <w:p w:rsidR="00AF5A7B" w:rsidRDefault="00AF5A7B">
      <w:pPr>
        <w:pStyle w:val="ConsPlusNormal"/>
        <w:spacing w:before="220"/>
        <w:ind w:firstLine="540"/>
        <w:jc w:val="both"/>
      </w:pPr>
      <w:r>
        <w:t>2.3.2. Реализация мероприятий подпрограммы осуществляется путем предоставления бюджетных ассигнований МКУ "Управление культуры" и субсидий по соглашениям, заключенным между Администрацией ЗАТО г. Железногорск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AF5A7B" w:rsidRDefault="00AF5A7B">
      <w:pPr>
        <w:pStyle w:val="ConsPlusNormal"/>
        <w:spacing w:before="220"/>
        <w:ind w:firstLine="540"/>
        <w:jc w:val="both"/>
      </w:pPr>
      <w:r>
        <w:t xml:space="preserve">1) по </w:t>
      </w:r>
      <w:hyperlink w:anchor="P3382" w:history="1">
        <w:r>
          <w:rPr>
            <w:color w:val="0000FF"/>
          </w:rPr>
          <w:t>пункту 1.1</w:t>
        </w:r>
      </w:hyperlink>
      <w:r>
        <w:t xml:space="preserve"> (приложение N 2):</w:t>
      </w:r>
    </w:p>
    <w:p w:rsidR="00AF5A7B" w:rsidRDefault="00AF5A7B">
      <w:pPr>
        <w:pStyle w:val="ConsPlusNormal"/>
        <w:spacing w:before="220"/>
        <w:ind w:firstLine="540"/>
        <w:jc w:val="both"/>
      </w:pPr>
      <w:r>
        <w:t>МБУК ДК;</w:t>
      </w:r>
    </w:p>
    <w:p w:rsidR="00AF5A7B" w:rsidRDefault="00AF5A7B">
      <w:pPr>
        <w:pStyle w:val="ConsPlusNormal"/>
        <w:spacing w:before="220"/>
        <w:ind w:firstLine="540"/>
        <w:jc w:val="both"/>
      </w:pPr>
      <w:r>
        <w:t>МБУК ЦД;</w:t>
      </w:r>
    </w:p>
    <w:p w:rsidR="00AF5A7B" w:rsidRDefault="00AF5A7B">
      <w:pPr>
        <w:pStyle w:val="ConsPlusNormal"/>
        <w:spacing w:before="220"/>
        <w:ind w:firstLine="540"/>
        <w:jc w:val="both"/>
      </w:pPr>
      <w:r>
        <w:t>МБУК Дом культуры "Старт";</w:t>
      </w:r>
    </w:p>
    <w:p w:rsidR="00AF5A7B" w:rsidRDefault="00AF5A7B">
      <w:pPr>
        <w:pStyle w:val="ConsPlusNormal"/>
        <w:spacing w:before="220"/>
        <w:ind w:firstLine="540"/>
        <w:jc w:val="both"/>
      </w:pPr>
      <w:r>
        <w:t xml:space="preserve">2) по </w:t>
      </w:r>
      <w:hyperlink w:anchor="P3393" w:history="1">
        <w:r>
          <w:rPr>
            <w:color w:val="0000FF"/>
          </w:rPr>
          <w:t>пункту 1.2</w:t>
        </w:r>
      </w:hyperlink>
      <w:r>
        <w:t xml:space="preserve"> мероприятий подпрограммы (приложение N 2):</w:t>
      </w:r>
    </w:p>
    <w:p w:rsidR="00AF5A7B" w:rsidRDefault="00AF5A7B">
      <w:pPr>
        <w:pStyle w:val="ConsPlusNormal"/>
        <w:spacing w:before="220"/>
        <w:ind w:firstLine="540"/>
        <w:jc w:val="both"/>
      </w:pPr>
      <w:r>
        <w:t>МАУК "ПКиО";</w:t>
      </w:r>
    </w:p>
    <w:p w:rsidR="00AF5A7B" w:rsidRDefault="00AF5A7B">
      <w:pPr>
        <w:pStyle w:val="ConsPlusNormal"/>
        <w:spacing w:before="220"/>
        <w:ind w:firstLine="540"/>
        <w:jc w:val="both"/>
      </w:pPr>
      <w:r>
        <w:t xml:space="preserve">3) по </w:t>
      </w:r>
      <w:hyperlink w:anchor="P3447" w:history="1">
        <w:r>
          <w:rPr>
            <w:color w:val="0000FF"/>
          </w:rPr>
          <w:t>пункту 2.1</w:t>
        </w:r>
      </w:hyperlink>
      <w:r>
        <w:t xml:space="preserve"> мероприятий подпрограммы (приложение N 2):</w:t>
      </w:r>
    </w:p>
    <w:p w:rsidR="00AF5A7B" w:rsidRDefault="00AF5A7B">
      <w:pPr>
        <w:pStyle w:val="ConsPlusNormal"/>
        <w:spacing w:before="220"/>
        <w:ind w:firstLine="540"/>
        <w:jc w:val="both"/>
      </w:pPr>
      <w:r>
        <w:t>МБУК Театр оперетты;</w:t>
      </w:r>
    </w:p>
    <w:p w:rsidR="00AF5A7B" w:rsidRDefault="00AF5A7B">
      <w:pPr>
        <w:pStyle w:val="ConsPlusNormal"/>
        <w:spacing w:before="220"/>
        <w:ind w:firstLine="540"/>
        <w:jc w:val="both"/>
      </w:pPr>
      <w:r>
        <w:t>МБУК театр кукол "Золотой ключик";</w:t>
      </w:r>
    </w:p>
    <w:p w:rsidR="00AF5A7B" w:rsidRDefault="00AF5A7B">
      <w:pPr>
        <w:pStyle w:val="ConsPlusNormal"/>
        <w:spacing w:before="220"/>
        <w:ind w:firstLine="540"/>
        <w:jc w:val="both"/>
      </w:pPr>
      <w:r>
        <w:t xml:space="preserve">4) по </w:t>
      </w:r>
      <w:hyperlink w:anchor="P3360" w:history="1">
        <w:r>
          <w:rPr>
            <w:color w:val="0000FF"/>
          </w:rPr>
          <w:t>пункту 3.1</w:t>
        </w:r>
      </w:hyperlink>
      <w:r>
        <w:t xml:space="preserve"> мероприятий подпрограммы (приложение N 2):</w:t>
      </w:r>
    </w:p>
    <w:p w:rsidR="00AF5A7B" w:rsidRDefault="00AF5A7B">
      <w:pPr>
        <w:pStyle w:val="ConsPlusNormal"/>
        <w:spacing w:before="220"/>
        <w:ind w:firstLine="540"/>
        <w:jc w:val="both"/>
      </w:pPr>
      <w:r>
        <w:t>МБУК ДК;</w:t>
      </w:r>
    </w:p>
    <w:p w:rsidR="00AF5A7B" w:rsidRDefault="00AF5A7B">
      <w:pPr>
        <w:pStyle w:val="ConsPlusNormal"/>
        <w:spacing w:before="220"/>
        <w:ind w:firstLine="540"/>
        <w:jc w:val="both"/>
      </w:pPr>
      <w:r>
        <w:t>МБУК ЦД;</w:t>
      </w:r>
    </w:p>
    <w:p w:rsidR="00AF5A7B" w:rsidRDefault="00AF5A7B">
      <w:pPr>
        <w:pStyle w:val="ConsPlusNormal"/>
        <w:spacing w:before="220"/>
        <w:ind w:firstLine="540"/>
        <w:jc w:val="both"/>
      </w:pPr>
      <w:r>
        <w:t>МБУК Дом культуры "Старт";</w:t>
      </w:r>
    </w:p>
    <w:p w:rsidR="00AF5A7B" w:rsidRDefault="00AF5A7B">
      <w:pPr>
        <w:pStyle w:val="ConsPlusNormal"/>
        <w:spacing w:before="220"/>
        <w:ind w:firstLine="540"/>
        <w:jc w:val="both"/>
      </w:pPr>
      <w:r>
        <w:t>МБУК Театр оперетты;</w:t>
      </w:r>
    </w:p>
    <w:p w:rsidR="00AF5A7B" w:rsidRDefault="00AF5A7B">
      <w:pPr>
        <w:pStyle w:val="ConsPlusNormal"/>
        <w:spacing w:before="220"/>
        <w:ind w:firstLine="540"/>
        <w:jc w:val="both"/>
      </w:pPr>
      <w:r>
        <w:t>МБУК театр кукол "Золотой ключик";</w:t>
      </w:r>
    </w:p>
    <w:p w:rsidR="00AF5A7B" w:rsidRDefault="00AF5A7B">
      <w:pPr>
        <w:pStyle w:val="ConsPlusNormal"/>
        <w:spacing w:before="220"/>
        <w:ind w:firstLine="540"/>
        <w:jc w:val="both"/>
      </w:pPr>
      <w:r>
        <w:t>МБУК ЦГБ им. М.Горького;</w:t>
      </w:r>
    </w:p>
    <w:p w:rsidR="00AF5A7B" w:rsidRDefault="00AF5A7B">
      <w:pPr>
        <w:pStyle w:val="ConsPlusNormal"/>
        <w:spacing w:before="220"/>
        <w:ind w:firstLine="540"/>
        <w:jc w:val="both"/>
      </w:pPr>
      <w:r>
        <w:t>МАУК "ПКиО".</w:t>
      </w:r>
    </w:p>
    <w:p w:rsidR="00AF5A7B" w:rsidRDefault="00AF5A7B">
      <w:pPr>
        <w:pStyle w:val="ConsPlusNormal"/>
        <w:spacing w:before="220"/>
        <w:ind w:firstLine="540"/>
        <w:jc w:val="both"/>
      </w:pPr>
      <w:r>
        <w:t>Расходы на финансовое обеспечение выполнения муниципального задания определяются на основании постановления Администрации ЗАТО г. Железногорск Красноярского края.</w:t>
      </w:r>
    </w:p>
    <w:p w:rsidR="00AF5A7B" w:rsidRDefault="00AF5A7B">
      <w:pPr>
        <w:pStyle w:val="ConsPlusNormal"/>
        <w:spacing w:before="220"/>
        <w:ind w:firstLine="540"/>
        <w:jc w:val="both"/>
      </w:pPr>
      <w:r>
        <w:t xml:space="preserve">2.3.3. По </w:t>
      </w:r>
      <w:hyperlink w:anchor="P3404" w:history="1">
        <w:r>
          <w:rPr>
            <w:color w:val="0000FF"/>
          </w:rPr>
          <w:t>пункту 1.3</w:t>
        </w:r>
      </w:hyperlink>
      <w:r>
        <w:t xml:space="preserve"> мероприятий подпрограммы (приложение N 2) предусматривается выделение средств местного бюджета на финансовое обеспечение закупки товаров, работ, услуг в целях капитального ремонта государственного (муниципального) имущества - здания МБУК ДК </w:t>
      </w:r>
      <w:r>
        <w:lastRenderedPageBreak/>
        <w:t>(МКУ "Управление капитального строительства").</w:t>
      </w:r>
    </w:p>
    <w:p w:rsidR="00AF5A7B" w:rsidRDefault="00AF5A7B">
      <w:pPr>
        <w:pStyle w:val="ConsPlusNormal"/>
        <w:spacing w:before="220"/>
        <w:ind w:firstLine="540"/>
        <w:jc w:val="both"/>
      </w:pPr>
      <w:r>
        <w:t xml:space="preserve">2.3.4. По </w:t>
      </w:r>
      <w:hyperlink w:anchor="P3360" w:history="1">
        <w:r>
          <w:rPr>
            <w:color w:val="0000FF"/>
          </w:rPr>
          <w:t>пункту 3.1</w:t>
        </w:r>
      </w:hyperlink>
      <w:r>
        <w:t xml:space="preserve"> мероприятий подпрограммы (приложение N 2) выделение средств местного бюджета предусматривается на резерв средств на софинансирование мероприятий по краевым программам (в рамках объявляемых в 2017 году краевых конкурсов).</w:t>
      </w:r>
    </w:p>
    <w:p w:rsidR="00AF5A7B" w:rsidRDefault="00AF5A7B">
      <w:pPr>
        <w:pStyle w:val="ConsPlusNormal"/>
        <w:spacing w:before="220"/>
        <w:ind w:firstLine="540"/>
        <w:jc w:val="both"/>
      </w:pPr>
      <w:r>
        <w:t xml:space="preserve">2.3.5. По </w:t>
      </w:r>
      <w:hyperlink w:anchor="P3482" w:history="1">
        <w:r>
          <w:rPr>
            <w:color w:val="0000FF"/>
          </w:rPr>
          <w:t>пункту 4.1</w:t>
        </w:r>
      </w:hyperlink>
      <w:r>
        <w:t xml:space="preserve"> мероприятий подпрограммы (приложение N 2) предусматривается выделение средств местного бюджета на финансовое обеспечение закупки товаров, работ и услуг по обеспечению проведения городских праздников, приобретение искусственных разборных елок для установки на снежных городках (Администрация ЗАТО г. Железногорск).</w:t>
      </w:r>
    </w:p>
    <w:p w:rsidR="00AF5A7B" w:rsidRDefault="00AF5A7B">
      <w:pPr>
        <w:pStyle w:val="ConsPlusNormal"/>
        <w:spacing w:before="220"/>
        <w:ind w:firstLine="540"/>
        <w:jc w:val="both"/>
      </w:pPr>
      <w:r>
        <w:t xml:space="preserve">2.3.6. По </w:t>
      </w:r>
      <w:hyperlink w:anchor="P3493" w:history="1">
        <w:r>
          <w:rPr>
            <w:color w:val="0000FF"/>
          </w:rPr>
          <w:t>пункту 4.2</w:t>
        </w:r>
      </w:hyperlink>
      <w:r>
        <w:t xml:space="preserve"> мероприятий подпрограммы (приложение N 2) предусматривается выделение средств местного бюджета на финансовое обеспечение закупки товаров, работ, услуг в целях капитального ремонта государственного (муниципального) имущества - объектов МАУК "ПКиО им. С.М. Кирова" (МКУ "Управление капитального строительства").</w:t>
      </w:r>
    </w:p>
    <w:p w:rsidR="00AF5A7B" w:rsidRDefault="00AF5A7B">
      <w:pPr>
        <w:pStyle w:val="ConsPlusNormal"/>
        <w:spacing w:before="220"/>
        <w:ind w:firstLine="540"/>
        <w:jc w:val="both"/>
      </w:pPr>
      <w:r>
        <w:t>Закупка товаров, работ и услуг для муниципальных нужд осуществляется в соответствии с действующим законодательством.</w:t>
      </w:r>
    </w:p>
    <w:p w:rsidR="00AF5A7B" w:rsidRDefault="00AF5A7B">
      <w:pPr>
        <w:pStyle w:val="ConsPlusNormal"/>
        <w:jc w:val="center"/>
      </w:pPr>
    </w:p>
    <w:p w:rsidR="00AF5A7B" w:rsidRDefault="00AF5A7B">
      <w:pPr>
        <w:pStyle w:val="ConsPlusNormal"/>
        <w:jc w:val="center"/>
        <w:outlineLvl w:val="3"/>
      </w:pPr>
      <w:r>
        <w:t>2.4. Управление подпрограммой и контроль</w:t>
      </w:r>
    </w:p>
    <w:p w:rsidR="00AF5A7B" w:rsidRDefault="00AF5A7B">
      <w:pPr>
        <w:pStyle w:val="ConsPlusNormal"/>
        <w:jc w:val="center"/>
      </w:pPr>
      <w:r>
        <w:t>за ходом ее выполнения</w:t>
      </w:r>
    </w:p>
    <w:p w:rsidR="00AF5A7B" w:rsidRDefault="00AF5A7B">
      <w:pPr>
        <w:pStyle w:val="ConsPlusNormal"/>
        <w:jc w:val="both"/>
      </w:pPr>
    </w:p>
    <w:p w:rsidR="00AF5A7B" w:rsidRDefault="00AF5A7B">
      <w:pPr>
        <w:pStyle w:val="ConsPlusNormal"/>
        <w:ind w:firstLine="540"/>
        <w:jc w:val="both"/>
      </w:pPr>
      <w:r>
        <w:t>2.4.1. Текущее управление и контроль за реализацией подпрограммы осуществляет главный специалист по культуре и молодежной политике Администрации ЗАТО г. Железногорск.</w:t>
      </w:r>
    </w:p>
    <w:p w:rsidR="00AF5A7B" w:rsidRDefault="00AF5A7B">
      <w:pPr>
        <w:pStyle w:val="ConsPlusNormal"/>
        <w:spacing w:before="220"/>
        <w:ind w:firstLine="540"/>
        <w:jc w:val="both"/>
      </w:pPr>
      <w:r>
        <w:t>2.4.2. Главный специалист по культуре и молодежной политике Администрации ЗАТО г. Железногорск осуществляет:</w:t>
      </w:r>
    </w:p>
    <w:p w:rsidR="00AF5A7B" w:rsidRDefault="00AF5A7B">
      <w:pPr>
        <w:pStyle w:val="ConsPlusNormal"/>
        <w:spacing w:before="220"/>
        <w:ind w:firstLine="540"/>
        <w:jc w:val="both"/>
      </w:pPr>
      <w:r>
        <w:t>1) координацию исполнения мероприятий подпрограммы, мониторинг их реализации;</w:t>
      </w:r>
    </w:p>
    <w:p w:rsidR="00AF5A7B" w:rsidRDefault="00AF5A7B">
      <w:pPr>
        <w:pStyle w:val="ConsPlusNormal"/>
        <w:spacing w:before="220"/>
        <w:ind w:firstLine="540"/>
        <w:jc w:val="both"/>
      </w:pPr>
      <w:r>
        <w:t>2) непосредственный контроль за ходом реализации мероприятий подпрограммы.</w:t>
      </w:r>
    </w:p>
    <w:p w:rsidR="00AF5A7B" w:rsidRDefault="00AF5A7B">
      <w:pPr>
        <w:pStyle w:val="ConsPlusNormal"/>
        <w:spacing w:before="220"/>
        <w:ind w:firstLine="540"/>
        <w:jc w:val="both"/>
      </w:pPr>
      <w:r>
        <w:t>2.4.3. Главный распорядитель бюджетных средств ежеквартально не позднее 5 числа второго месяца, следующего за отчетным, и по итогам финансового года до 20 января года, следующего за отчетным, направляет главному специалисту по культуре и молодежной политике Администрации ЗАТО г. Железногорск информацию об исполнении мероприятий подпрограммы и отчет об использовании финансовых средств.</w:t>
      </w:r>
    </w:p>
    <w:p w:rsidR="00AF5A7B" w:rsidRDefault="00AF5A7B">
      <w:pPr>
        <w:pStyle w:val="ConsPlusNormal"/>
        <w:spacing w:before="220"/>
        <w:ind w:firstLine="540"/>
        <w:jc w:val="both"/>
      </w:pPr>
      <w:r>
        <w:t>2.4.4. Главный специалист по культуре и молодежной политике Администрации ЗАТО г. Железногорск формирует отчеты о реализации подпрограммы и направляет их в финансовое управление и в управление экономики и планирования Администрации ЗАТО г. Железногорск.</w:t>
      </w:r>
    </w:p>
    <w:p w:rsidR="00AF5A7B" w:rsidRDefault="00AF5A7B">
      <w:pPr>
        <w:pStyle w:val="ConsPlusNormal"/>
        <w:spacing w:before="220"/>
        <w:ind w:firstLine="540"/>
        <w:jc w:val="both"/>
      </w:pPr>
      <w:r>
        <w:t>2.4.5.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муниципальными учреждениями.</w:t>
      </w:r>
    </w:p>
    <w:p w:rsidR="00AF5A7B" w:rsidRDefault="00AF5A7B">
      <w:pPr>
        <w:pStyle w:val="ConsPlusNormal"/>
        <w:spacing w:before="220"/>
        <w:ind w:firstLine="540"/>
        <w:jc w:val="both"/>
      </w:pPr>
      <w:r>
        <w:t>2.4.6. Главный специалист по культуре и молодежной политике Администрации ЗАТО г. Железногорск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AF5A7B" w:rsidRDefault="00AF5A7B">
      <w:pPr>
        <w:pStyle w:val="ConsPlusNormal"/>
        <w:jc w:val="center"/>
      </w:pPr>
    </w:p>
    <w:p w:rsidR="00AF5A7B" w:rsidRDefault="00AF5A7B">
      <w:pPr>
        <w:pStyle w:val="ConsPlusNormal"/>
        <w:jc w:val="center"/>
        <w:outlineLvl w:val="3"/>
      </w:pPr>
      <w:r>
        <w:t>2.5. Оценка социально-экономической эффективности</w:t>
      </w:r>
    </w:p>
    <w:p w:rsidR="00AF5A7B" w:rsidRDefault="00AF5A7B">
      <w:pPr>
        <w:pStyle w:val="ConsPlusNormal"/>
        <w:ind w:firstLine="540"/>
        <w:jc w:val="both"/>
      </w:pPr>
    </w:p>
    <w:p w:rsidR="00AF5A7B" w:rsidRDefault="00AF5A7B">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AF5A7B" w:rsidRDefault="00AF5A7B">
      <w:pPr>
        <w:pStyle w:val="ConsPlusNormal"/>
        <w:spacing w:before="220"/>
        <w:ind w:firstLine="540"/>
        <w:jc w:val="both"/>
      </w:pPr>
      <w:r>
        <w:lastRenderedPageBreak/>
        <w:t>Ожидаемые результаты:</w:t>
      </w:r>
    </w:p>
    <w:p w:rsidR="00AF5A7B" w:rsidRDefault="00AF5A7B">
      <w:pPr>
        <w:pStyle w:val="ConsPlusNormal"/>
        <w:spacing w:before="220"/>
        <w:ind w:firstLine="540"/>
        <w:jc w:val="both"/>
      </w:pPr>
      <w:r>
        <w:t>количество проведенных общегородских и массовых мероприятий составит всего не менее 225 единиц, в том числе по годам: в 2017 году - не менее 75 единиц, в 2018 году - не менее 75 единиц, в 2019 году - не менее 75 единиц;</w:t>
      </w:r>
    </w:p>
    <w:p w:rsidR="00AF5A7B" w:rsidRDefault="00AF5A7B">
      <w:pPr>
        <w:pStyle w:val="ConsPlusNormal"/>
        <w:spacing w:before="220"/>
        <w:ind w:firstLine="540"/>
        <w:jc w:val="both"/>
      </w:pPr>
      <w:r>
        <w:t>будет проведен первый этап капитального ремонта здания МБУК ДК - выполнен ремонт инженерных систем, силового электрооборудования;</w:t>
      </w:r>
    </w:p>
    <w:p w:rsidR="00AF5A7B" w:rsidRDefault="00AF5A7B">
      <w:pPr>
        <w:pStyle w:val="ConsPlusNormal"/>
        <w:spacing w:before="220"/>
        <w:ind w:firstLine="540"/>
        <w:jc w:val="both"/>
      </w:pPr>
      <w:r>
        <w:t>количество посетителей МАУК "ПКиО" составит не менее 501 тыс. человек, в том числе по годам: в 2017 году - не менее 167 тыс. человек, в 2018 году - не менее 167 тыс. человек, в 2019 году - не менее 167 тыс. человек;</w:t>
      </w:r>
    </w:p>
    <w:p w:rsidR="00AF5A7B" w:rsidRDefault="00AF5A7B">
      <w:pPr>
        <w:pStyle w:val="ConsPlusNormal"/>
        <w:spacing w:before="220"/>
        <w:ind w:firstLine="540"/>
        <w:jc w:val="both"/>
      </w:pPr>
      <w:r>
        <w:t>будет завершен капитальный ремонт здания танцевально-концертного зала МАУК "ПКиО" - проведены отделка входной группы, гидроизоляция фундамента, утепление цоколя, выполнены отмостка вокруг здания, благоустройство и озеленение территории;</w:t>
      </w:r>
    </w:p>
    <w:p w:rsidR="00AF5A7B" w:rsidRDefault="00AF5A7B">
      <w:pPr>
        <w:pStyle w:val="ConsPlusNormal"/>
        <w:spacing w:before="220"/>
        <w:ind w:firstLine="540"/>
        <w:jc w:val="both"/>
      </w:pPr>
      <w:r>
        <w:t>количество зрителей муниципальных театров составит не менее 126,5 тыс. человек, в том числе по годам: в 2017 году - не менее 42,0 тыс. человек, в 2018 году - не менее 42,2 тыс. человек, в 2019 году - не менее 42,3 тыс. человек;</w:t>
      </w:r>
    </w:p>
    <w:p w:rsidR="00AF5A7B" w:rsidRDefault="00AF5A7B">
      <w:pPr>
        <w:pStyle w:val="ConsPlusNormal"/>
        <w:spacing w:before="220"/>
        <w:ind w:firstLine="540"/>
        <w:jc w:val="both"/>
      </w:pPr>
      <w:r>
        <w:t>по линии УГХ будет обеспечено проведение не менее 36 мероприятий.</w:t>
      </w:r>
    </w:p>
    <w:p w:rsidR="00AF5A7B" w:rsidRDefault="00AF5A7B">
      <w:pPr>
        <w:pStyle w:val="ConsPlusNormal"/>
        <w:spacing w:before="220"/>
        <w:ind w:firstLine="540"/>
        <w:jc w:val="both"/>
      </w:pPr>
      <w:r>
        <w:t>Реализация мероприятий подпрограммы будет способствовать:</w:t>
      </w:r>
    </w:p>
    <w:p w:rsidR="00AF5A7B" w:rsidRDefault="00AF5A7B">
      <w:pPr>
        <w:pStyle w:val="ConsPlusNormal"/>
        <w:spacing w:before="220"/>
        <w:ind w:firstLine="540"/>
        <w:jc w:val="both"/>
      </w:pPr>
      <w:r>
        <w:t>повышению качества и доступности услуг муниципальных театров;</w:t>
      </w:r>
    </w:p>
    <w:p w:rsidR="00AF5A7B" w:rsidRDefault="00AF5A7B">
      <w:pPr>
        <w:pStyle w:val="ConsPlusNormal"/>
        <w:spacing w:before="220"/>
        <w:ind w:firstLine="540"/>
        <w:jc w:val="both"/>
      </w:pPr>
      <w:r>
        <w:t>повышению качества и доступности культурно-досуговых услуг;</w:t>
      </w:r>
    </w:p>
    <w:p w:rsidR="00AF5A7B" w:rsidRDefault="00AF5A7B">
      <w:pPr>
        <w:pStyle w:val="ConsPlusNormal"/>
        <w:spacing w:before="220"/>
        <w:ind w:firstLine="540"/>
        <w:jc w:val="both"/>
      </w:pPr>
      <w:r>
        <w:t>росту вовлеченности всех групп населения в активную творческую деятельность;</w:t>
      </w:r>
    </w:p>
    <w:p w:rsidR="00AF5A7B" w:rsidRDefault="00AF5A7B">
      <w:pPr>
        <w:pStyle w:val="ConsPlusNormal"/>
        <w:spacing w:before="220"/>
        <w:ind w:firstLine="540"/>
        <w:jc w:val="both"/>
      </w:pPr>
      <w:r>
        <w:t>увеличению поддержки творческих инициатив населения и организаций культуры;</w:t>
      </w:r>
    </w:p>
    <w:p w:rsidR="00AF5A7B" w:rsidRDefault="00AF5A7B">
      <w:pPr>
        <w:pStyle w:val="ConsPlusNormal"/>
        <w:spacing w:before="220"/>
        <w:ind w:firstLine="540"/>
        <w:jc w:val="both"/>
      </w:pPr>
      <w:r>
        <w:t>повышению уровня проведения культурных мероприятий;</w:t>
      </w:r>
    </w:p>
    <w:p w:rsidR="00AF5A7B" w:rsidRDefault="00AF5A7B">
      <w:pPr>
        <w:pStyle w:val="ConsPlusNormal"/>
        <w:spacing w:before="220"/>
        <w:ind w:firstLine="540"/>
        <w:jc w:val="both"/>
      </w:pPr>
      <w:r>
        <w:t>развитию межрегионального и международного сотрудничества в сфере культуры.</w:t>
      </w:r>
    </w:p>
    <w:p w:rsidR="00AF5A7B" w:rsidRDefault="00AF5A7B">
      <w:pPr>
        <w:pStyle w:val="ConsPlusNormal"/>
        <w:jc w:val="center"/>
      </w:pPr>
    </w:p>
    <w:p w:rsidR="00AF5A7B" w:rsidRDefault="00AF5A7B">
      <w:pPr>
        <w:pStyle w:val="ConsPlusNormal"/>
        <w:jc w:val="center"/>
        <w:outlineLvl w:val="3"/>
      </w:pPr>
      <w:r>
        <w:t>2.6. Мероприятия подпрограммы</w:t>
      </w:r>
    </w:p>
    <w:p w:rsidR="00AF5A7B" w:rsidRDefault="00AF5A7B">
      <w:pPr>
        <w:pStyle w:val="ConsPlusNormal"/>
        <w:jc w:val="center"/>
      </w:pPr>
    </w:p>
    <w:p w:rsidR="00AF5A7B" w:rsidRDefault="00AF5A7B">
      <w:pPr>
        <w:pStyle w:val="ConsPlusNormal"/>
        <w:ind w:firstLine="540"/>
        <w:jc w:val="both"/>
      </w:pPr>
      <w:hyperlink w:anchor="P3360" w:history="1">
        <w:r>
          <w:rPr>
            <w:color w:val="0000FF"/>
          </w:rPr>
          <w:t>Перечень</w:t>
        </w:r>
      </w:hyperlink>
      <w:r>
        <w:t xml:space="preserve"> мероприятий подпрограммы приведен в приложении N 2 к подпрограмме.</w:t>
      </w:r>
    </w:p>
    <w:p w:rsidR="00AF5A7B" w:rsidRDefault="00AF5A7B">
      <w:pPr>
        <w:pStyle w:val="ConsPlusNormal"/>
        <w:ind w:firstLine="540"/>
        <w:jc w:val="both"/>
      </w:pPr>
    </w:p>
    <w:p w:rsidR="00AF5A7B" w:rsidRDefault="00AF5A7B">
      <w:pPr>
        <w:pStyle w:val="ConsPlusNormal"/>
        <w:jc w:val="center"/>
        <w:outlineLvl w:val="3"/>
      </w:pPr>
      <w:r>
        <w:t>2.7. Обоснование финансовых, материальных и трудовых затрат</w:t>
      </w:r>
    </w:p>
    <w:p w:rsidR="00AF5A7B" w:rsidRDefault="00AF5A7B">
      <w:pPr>
        <w:pStyle w:val="ConsPlusNormal"/>
        <w:jc w:val="center"/>
      </w:pPr>
      <w:r>
        <w:t>(ресурсное обеспечение подпрограммы) с указанием</w:t>
      </w:r>
    </w:p>
    <w:p w:rsidR="00AF5A7B" w:rsidRDefault="00AF5A7B">
      <w:pPr>
        <w:pStyle w:val="ConsPlusNormal"/>
        <w:jc w:val="center"/>
      </w:pPr>
      <w:r>
        <w:t>источников финансирования</w:t>
      </w:r>
    </w:p>
    <w:p w:rsidR="00AF5A7B" w:rsidRDefault="00AF5A7B">
      <w:pPr>
        <w:pStyle w:val="ConsPlusNormal"/>
        <w:jc w:val="center"/>
      </w:pPr>
    </w:p>
    <w:p w:rsidR="00AF5A7B" w:rsidRDefault="00AF5A7B">
      <w:pPr>
        <w:pStyle w:val="ConsPlusNormal"/>
        <w:jc w:val="center"/>
      </w:pPr>
      <w:r>
        <w:t xml:space="preserve">(в ред. </w:t>
      </w:r>
      <w:hyperlink r:id="rId102" w:history="1">
        <w:r>
          <w:rPr>
            <w:color w:val="0000FF"/>
          </w:rPr>
          <w:t>Постановления</w:t>
        </w:r>
      </w:hyperlink>
      <w:r>
        <w:t xml:space="preserve"> Администрации ЗАТО г. Железногорск</w:t>
      </w:r>
    </w:p>
    <w:p w:rsidR="00AF5A7B" w:rsidRDefault="00AF5A7B">
      <w:pPr>
        <w:pStyle w:val="ConsPlusNormal"/>
        <w:jc w:val="center"/>
      </w:pPr>
      <w:r>
        <w:t>Красноярского края от 10.10.2017 N 1642)</w:t>
      </w:r>
    </w:p>
    <w:p w:rsidR="00AF5A7B" w:rsidRDefault="00AF5A7B">
      <w:pPr>
        <w:pStyle w:val="ConsPlusNormal"/>
        <w:jc w:val="center"/>
      </w:pPr>
    </w:p>
    <w:p w:rsidR="00AF5A7B" w:rsidRDefault="00AF5A7B">
      <w:pPr>
        <w:pStyle w:val="ConsPlusNormal"/>
        <w:ind w:firstLine="540"/>
        <w:jc w:val="both"/>
      </w:pPr>
      <w:r>
        <w:t>Мероприятия подпрограммы реализуются за счет средств местного, федерального, краевого бюджетов и внебюджетных источников.</w:t>
      </w:r>
    </w:p>
    <w:p w:rsidR="00AF5A7B" w:rsidRDefault="00AF5A7B">
      <w:pPr>
        <w:pStyle w:val="ConsPlusNormal"/>
        <w:spacing w:before="220"/>
        <w:ind w:firstLine="540"/>
        <w:jc w:val="both"/>
      </w:pPr>
      <w:r>
        <w:t>Общий объем финансирования подпрограммы составляет 553850800,25 руб., из них по годам:</w:t>
      </w:r>
    </w:p>
    <w:p w:rsidR="00AF5A7B" w:rsidRDefault="00AF5A7B">
      <w:pPr>
        <w:pStyle w:val="ConsPlusNormal"/>
        <w:spacing w:before="220"/>
        <w:ind w:firstLine="540"/>
        <w:jc w:val="both"/>
      </w:pPr>
      <w:r>
        <w:t>2017 год - 208026816,25 руб., в том числе</w:t>
      </w:r>
    </w:p>
    <w:p w:rsidR="00AF5A7B" w:rsidRDefault="00AF5A7B">
      <w:pPr>
        <w:pStyle w:val="ConsPlusNormal"/>
        <w:spacing w:before="220"/>
        <w:ind w:firstLine="540"/>
        <w:jc w:val="both"/>
      </w:pPr>
      <w:r>
        <w:t>196471106,25 руб. за счет средств местного бюджета;</w:t>
      </w:r>
    </w:p>
    <w:p w:rsidR="00AF5A7B" w:rsidRDefault="00AF5A7B">
      <w:pPr>
        <w:pStyle w:val="ConsPlusNormal"/>
        <w:spacing w:before="220"/>
        <w:ind w:firstLine="540"/>
        <w:jc w:val="both"/>
      </w:pPr>
      <w:r>
        <w:lastRenderedPageBreak/>
        <w:t>10400100,00 руб. за счет средств федерального бюджета;</w:t>
      </w:r>
    </w:p>
    <w:p w:rsidR="00AF5A7B" w:rsidRDefault="00AF5A7B">
      <w:pPr>
        <w:pStyle w:val="ConsPlusNormal"/>
        <w:spacing w:before="220"/>
        <w:ind w:firstLine="540"/>
        <w:jc w:val="both"/>
      </w:pPr>
      <w:r>
        <w:t>1155610,00 руб. за счет средств краевого бюджета;</w:t>
      </w:r>
    </w:p>
    <w:p w:rsidR="00AF5A7B" w:rsidRDefault="00AF5A7B">
      <w:pPr>
        <w:pStyle w:val="ConsPlusNormal"/>
        <w:spacing w:before="220"/>
        <w:ind w:firstLine="540"/>
        <w:jc w:val="both"/>
      </w:pPr>
      <w:r>
        <w:t>0,0 руб. за счет средств внебюджетных источников;</w:t>
      </w:r>
    </w:p>
    <w:p w:rsidR="00AF5A7B" w:rsidRDefault="00AF5A7B">
      <w:pPr>
        <w:pStyle w:val="ConsPlusNormal"/>
        <w:spacing w:before="220"/>
        <w:ind w:firstLine="540"/>
        <w:jc w:val="both"/>
      </w:pPr>
      <w:r>
        <w:t>2018 год - 172911992,00 руб., в том числе</w:t>
      </w:r>
    </w:p>
    <w:p w:rsidR="00AF5A7B" w:rsidRDefault="00AF5A7B">
      <w:pPr>
        <w:pStyle w:val="ConsPlusNormal"/>
        <w:spacing w:before="220"/>
        <w:ind w:firstLine="540"/>
        <w:jc w:val="both"/>
      </w:pPr>
      <w:r>
        <w:t>172911992,00 руб. за счет средств местного бюджета;</w:t>
      </w:r>
    </w:p>
    <w:p w:rsidR="00AF5A7B" w:rsidRDefault="00AF5A7B">
      <w:pPr>
        <w:pStyle w:val="ConsPlusNormal"/>
        <w:spacing w:before="220"/>
        <w:ind w:firstLine="540"/>
        <w:jc w:val="both"/>
      </w:pPr>
      <w:r>
        <w:t>0,0 руб. за счет средств федерального бюджета;</w:t>
      </w:r>
    </w:p>
    <w:p w:rsidR="00AF5A7B" w:rsidRDefault="00AF5A7B">
      <w:pPr>
        <w:pStyle w:val="ConsPlusNormal"/>
        <w:spacing w:before="220"/>
        <w:ind w:firstLine="540"/>
        <w:jc w:val="both"/>
      </w:pPr>
      <w:r>
        <w:t>0,0 руб. за счет средств краевого бюджета;</w:t>
      </w:r>
    </w:p>
    <w:p w:rsidR="00AF5A7B" w:rsidRDefault="00AF5A7B">
      <w:pPr>
        <w:pStyle w:val="ConsPlusNormal"/>
        <w:spacing w:before="220"/>
        <w:ind w:firstLine="540"/>
        <w:jc w:val="both"/>
      </w:pPr>
      <w:r>
        <w:t>0,0 руб. за счет средств внебюджетных источников;</w:t>
      </w:r>
    </w:p>
    <w:p w:rsidR="00AF5A7B" w:rsidRDefault="00AF5A7B">
      <w:pPr>
        <w:pStyle w:val="ConsPlusNormal"/>
        <w:spacing w:before="220"/>
        <w:ind w:firstLine="540"/>
        <w:jc w:val="both"/>
      </w:pPr>
      <w:r>
        <w:t>2019 год - 172911992,00 руб., в том числе</w:t>
      </w:r>
    </w:p>
    <w:p w:rsidR="00AF5A7B" w:rsidRDefault="00AF5A7B">
      <w:pPr>
        <w:pStyle w:val="ConsPlusNormal"/>
        <w:spacing w:before="220"/>
        <w:ind w:firstLine="540"/>
        <w:jc w:val="both"/>
      </w:pPr>
      <w:r>
        <w:t>172911992,00 руб. за счет средств местного бюджета;</w:t>
      </w:r>
    </w:p>
    <w:p w:rsidR="00AF5A7B" w:rsidRDefault="00AF5A7B">
      <w:pPr>
        <w:pStyle w:val="ConsPlusNormal"/>
        <w:spacing w:before="220"/>
        <w:ind w:firstLine="540"/>
        <w:jc w:val="both"/>
      </w:pPr>
      <w:r>
        <w:t>0,0 руб. за счет средств федерального бюджета;</w:t>
      </w:r>
    </w:p>
    <w:p w:rsidR="00AF5A7B" w:rsidRDefault="00AF5A7B">
      <w:pPr>
        <w:pStyle w:val="ConsPlusNormal"/>
        <w:spacing w:before="220"/>
        <w:ind w:firstLine="540"/>
        <w:jc w:val="both"/>
      </w:pPr>
      <w:r>
        <w:t>0,0 руб. за счет средств краевого бюджета;</w:t>
      </w:r>
    </w:p>
    <w:p w:rsidR="00AF5A7B" w:rsidRDefault="00AF5A7B">
      <w:pPr>
        <w:pStyle w:val="ConsPlusNormal"/>
        <w:spacing w:before="220"/>
        <w:ind w:firstLine="540"/>
        <w:jc w:val="both"/>
      </w:pPr>
      <w:r>
        <w:t>0,0 руб. за счет средств внебюджетных источников.</w:t>
      </w: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jc w:val="right"/>
        <w:outlineLvl w:val="2"/>
      </w:pPr>
      <w:r>
        <w:t>Приложение N 1</w:t>
      </w:r>
    </w:p>
    <w:p w:rsidR="00AF5A7B" w:rsidRDefault="00AF5A7B">
      <w:pPr>
        <w:pStyle w:val="ConsPlusNormal"/>
        <w:jc w:val="right"/>
      </w:pPr>
      <w:r>
        <w:t>к подпрограмме</w:t>
      </w:r>
    </w:p>
    <w:p w:rsidR="00AF5A7B" w:rsidRDefault="00AF5A7B">
      <w:pPr>
        <w:pStyle w:val="ConsPlusNormal"/>
        <w:jc w:val="right"/>
      </w:pPr>
      <w:r>
        <w:t>"Досуг, искусство</w:t>
      </w:r>
    </w:p>
    <w:p w:rsidR="00AF5A7B" w:rsidRDefault="00AF5A7B">
      <w:pPr>
        <w:pStyle w:val="ConsPlusNormal"/>
        <w:jc w:val="right"/>
      </w:pPr>
      <w:r>
        <w:t>и народное творчество"</w:t>
      </w:r>
    </w:p>
    <w:p w:rsidR="00AF5A7B" w:rsidRDefault="00AF5A7B">
      <w:pPr>
        <w:pStyle w:val="ConsPlusNormal"/>
        <w:jc w:val="center"/>
      </w:pPr>
    </w:p>
    <w:p w:rsidR="00AF5A7B" w:rsidRDefault="00AF5A7B">
      <w:pPr>
        <w:pStyle w:val="ConsPlusNormal"/>
        <w:jc w:val="center"/>
      </w:pPr>
      <w:bookmarkStart w:id="19" w:name="P3262"/>
      <w:bookmarkEnd w:id="19"/>
      <w:r>
        <w:t>ПЕРЕЧЕНЬ</w:t>
      </w:r>
    </w:p>
    <w:p w:rsidR="00AF5A7B" w:rsidRDefault="00AF5A7B">
      <w:pPr>
        <w:pStyle w:val="ConsPlusNormal"/>
        <w:jc w:val="center"/>
      </w:pPr>
      <w:r>
        <w:t>И ЗНАЧЕНИЯ ПОКАЗАТЕЛЕЙ РЕЗУЛЬТАТИВНОСТИ ПОДПРОГРАММЫ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103"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22.06.2017 N 1040)</w:t>
      </w:r>
    </w:p>
    <w:p w:rsidR="00AF5A7B" w:rsidRDefault="00AF5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1204"/>
        <w:gridCol w:w="1928"/>
        <w:gridCol w:w="664"/>
        <w:gridCol w:w="604"/>
        <w:gridCol w:w="724"/>
        <w:gridCol w:w="724"/>
        <w:gridCol w:w="724"/>
      </w:tblGrid>
      <w:tr w:rsidR="00AF5A7B">
        <w:tc>
          <w:tcPr>
            <w:tcW w:w="454" w:type="dxa"/>
          </w:tcPr>
          <w:p w:rsidR="00AF5A7B" w:rsidRDefault="00AF5A7B">
            <w:pPr>
              <w:pStyle w:val="ConsPlusNormal"/>
              <w:jc w:val="center"/>
            </w:pPr>
            <w:r>
              <w:t>N п/п</w:t>
            </w:r>
          </w:p>
        </w:tc>
        <w:tc>
          <w:tcPr>
            <w:tcW w:w="2041" w:type="dxa"/>
          </w:tcPr>
          <w:p w:rsidR="00AF5A7B" w:rsidRDefault="00AF5A7B">
            <w:pPr>
              <w:pStyle w:val="ConsPlusNormal"/>
              <w:jc w:val="center"/>
            </w:pPr>
            <w:r>
              <w:t>Цель, показатели результативности</w:t>
            </w:r>
          </w:p>
        </w:tc>
        <w:tc>
          <w:tcPr>
            <w:tcW w:w="1204" w:type="dxa"/>
          </w:tcPr>
          <w:p w:rsidR="00AF5A7B" w:rsidRDefault="00AF5A7B">
            <w:pPr>
              <w:pStyle w:val="ConsPlusNormal"/>
              <w:jc w:val="center"/>
            </w:pPr>
            <w:r>
              <w:t>Единица измерения</w:t>
            </w:r>
          </w:p>
        </w:tc>
        <w:tc>
          <w:tcPr>
            <w:tcW w:w="1928" w:type="dxa"/>
          </w:tcPr>
          <w:p w:rsidR="00AF5A7B" w:rsidRDefault="00AF5A7B">
            <w:pPr>
              <w:pStyle w:val="ConsPlusNormal"/>
              <w:jc w:val="center"/>
            </w:pPr>
            <w:r>
              <w:t>Источник информации</w:t>
            </w:r>
          </w:p>
        </w:tc>
        <w:tc>
          <w:tcPr>
            <w:tcW w:w="664" w:type="dxa"/>
          </w:tcPr>
          <w:p w:rsidR="00AF5A7B" w:rsidRDefault="00AF5A7B">
            <w:pPr>
              <w:pStyle w:val="ConsPlusNormal"/>
              <w:jc w:val="center"/>
            </w:pPr>
            <w:r>
              <w:t>2015</w:t>
            </w:r>
          </w:p>
        </w:tc>
        <w:tc>
          <w:tcPr>
            <w:tcW w:w="604" w:type="dxa"/>
          </w:tcPr>
          <w:p w:rsidR="00AF5A7B" w:rsidRDefault="00AF5A7B">
            <w:pPr>
              <w:pStyle w:val="ConsPlusNormal"/>
              <w:jc w:val="center"/>
            </w:pPr>
            <w:r>
              <w:t xml:space="preserve">2016 </w:t>
            </w:r>
            <w:hyperlink w:anchor="P3344" w:history="1">
              <w:r>
                <w:rPr>
                  <w:color w:val="0000FF"/>
                </w:rPr>
                <w:t>&lt;*&gt;</w:t>
              </w:r>
            </w:hyperlink>
          </w:p>
        </w:tc>
        <w:tc>
          <w:tcPr>
            <w:tcW w:w="724" w:type="dxa"/>
          </w:tcPr>
          <w:p w:rsidR="00AF5A7B" w:rsidRDefault="00AF5A7B">
            <w:pPr>
              <w:pStyle w:val="ConsPlusNormal"/>
              <w:jc w:val="center"/>
            </w:pPr>
            <w:r>
              <w:t>2017</w:t>
            </w:r>
          </w:p>
        </w:tc>
        <w:tc>
          <w:tcPr>
            <w:tcW w:w="724" w:type="dxa"/>
          </w:tcPr>
          <w:p w:rsidR="00AF5A7B" w:rsidRDefault="00AF5A7B">
            <w:pPr>
              <w:pStyle w:val="ConsPlusNormal"/>
              <w:jc w:val="center"/>
            </w:pPr>
            <w:r>
              <w:t>2018</w:t>
            </w:r>
          </w:p>
        </w:tc>
        <w:tc>
          <w:tcPr>
            <w:tcW w:w="724" w:type="dxa"/>
          </w:tcPr>
          <w:p w:rsidR="00AF5A7B" w:rsidRDefault="00AF5A7B">
            <w:pPr>
              <w:pStyle w:val="ConsPlusNormal"/>
              <w:jc w:val="center"/>
            </w:pPr>
            <w:r>
              <w:t>2019</w:t>
            </w:r>
          </w:p>
        </w:tc>
      </w:tr>
      <w:tr w:rsidR="00AF5A7B">
        <w:tc>
          <w:tcPr>
            <w:tcW w:w="9067" w:type="dxa"/>
            <w:gridSpan w:val="9"/>
          </w:tcPr>
          <w:p w:rsidR="00AF5A7B" w:rsidRDefault="00AF5A7B">
            <w:pPr>
              <w:pStyle w:val="ConsPlusNormal"/>
            </w:pPr>
            <w:r>
              <w:t>Цель подпрограммы - обеспечение доступа населения ЗАТО Железногорск к культурным благам и участию в культурной жизни</w:t>
            </w:r>
          </w:p>
        </w:tc>
      </w:tr>
      <w:tr w:rsidR="00AF5A7B">
        <w:tc>
          <w:tcPr>
            <w:tcW w:w="454" w:type="dxa"/>
          </w:tcPr>
          <w:p w:rsidR="00AF5A7B" w:rsidRDefault="00AF5A7B">
            <w:pPr>
              <w:pStyle w:val="ConsPlusNormal"/>
            </w:pPr>
            <w:r>
              <w:t>1</w:t>
            </w:r>
          </w:p>
        </w:tc>
        <w:tc>
          <w:tcPr>
            <w:tcW w:w="2041" w:type="dxa"/>
          </w:tcPr>
          <w:p w:rsidR="00AF5A7B" w:rsidRDefault="00AF5A7B">
            <w:pPr>
              <w:pStyle w:val="ConsPlusNormal"/>
            </w:pPr>
            <w:r>
              <w:t>Количество зрителей муниципальных театров на 1 тыс. человек населения</w:t>
            </w:r>
          </w:p>
        </w:tc>
        <w:tc>
          <w:tcPr>
            <w:tcW w:w="1204" w:type="dxa"/>
          </w:tcPr>
          <w:p w:rsidR="00AF5A7B" w:rsidRDefault="00AF5A7B">
            <w:pPr>
              <w:pStyle w:val="ConsPlusNormal"/>
            </w:pPr>
            <w:r>
              <w:t>чел.</w:t>
            </w:r>
          </w:p>
        </w:tc>
        <w:tc>
          <w:tcPr>
            <w:tcW w:w="1928" w:type="dxa"/>
          </w:tcPr>
          <w:p w:rsidR="00AF5A7B" w:rsidRDefault="00AF5A7B">
            <w:pPr>
              <w:pStyle w:val="ConsPlusNormal"/>
            </w:pPr>
            <w:r>
              <w:t>Отчеты о выполнении муниципального задания МБУК Театр оперетты, МБУК театр кукол "Золотой ключик"</w:t>
            </w:r>
          </w:p>
        </w:tc>
        <w:tc>
          <w:tcPr>
            <w:tcW w:w="664" w:type="dxa"/>
          </w:tcPr>
          <w:p w:rsidR="00AF5A7B" w:rsidRDefault="00AF5A7B">
            <w:pPr>
              <w:pStyle w:val="ConsPlusNormal"/>
              <w:jc w:val="center"/>
            </w:pPr>
            <w:r>
              <w:t>450,3</w:t>
            </w:r>
          </w:p>
        </w:tc>
        <w:tc>
          <w:tcPr>
            <w:tcW w:w="604" w:type="dxa"/>
          </w:tcPr>
          <w:p w:rsidR="00AF5A7B" w:rsidRDefault="00AF5A7B">
            <w:pPr>
              <w:pStyle w:val="ConsPlusNormal"/>
              <w:jc w:val="center"/>
            </w:pPr>
            <w:r>
              <w:t>480</w:t>
            </w:r>
          </w:p>
        </w:tc>
        <w:tc>
          <w:tcPr>
            <w:tcW w:w="724" w:type="dxa"/>
          </w:tcPr>
          <w:p w:rsidR="00AF5A7B" w:rsidRDefault="00AF5A7B">
            <w:pPr>
              <w:pStyle w:val="ConsPlusNormal"/>
            </w:pPr>
            <w:r>
              <w:t>не менее 450</w:t>
            </w:r>
          </w:p>
        </w:tc>
        <w:tc>
          <w:tcPr>
            <w:tcW w:w="724" w:type="dxa"/>
          </w:tcPr>
          <w:p w:rsidR="00AF5A7B" w:rsidRDefault="00AF5A7B">
            <w:pPr>
              <w:pStyle w:val="ConsPlusNormal"/>
            </w:pPr>
            <w:r>
              <w:t>не менее 451</w:t>
            </w:r>
          </w:p>
        </w:tc>
        <w:tc>
          <w:tcPr>
            <w:tcW w:w="724" w:type="dxa"/>
          </w:tcPr>
          <w:p w:rsidR="00AF5A7B" w:rsidRDefault="00AF5A7B">
            <w:pPr>
              <w:pStyle w:val="ConsPlusNormal"/>
            </w:pPr>
            <w:r>
              <w:t>не менее 452</w:t>
            </w:r>
          </w:p>
        </w:tc>
      </w:tr>
      <w:tr w:rsidR="00AF5A7B">
        <w:tc>
          <w:tcPr>
            <w:tcW w:w="454" w:type="dxa"/>
          </w:tcPr>
          <w:p w:rsidR="00AF5A7B" w:rsidRDefault="00AF5A7B">
            <w:pPr>
              <w:pStyle w:val="ConsPlusNormal"/>
            </w:pPr>
            <w:r>
              <w:lastRenderedPageBreak/>
              <w:t>2</w:t>
            </w:r>
          </w:p>
        </w:tc>
        <w:tc>
          <w:tcPr>
            <w:tcW w:w="2041" w:type="dxa"/>
          </w:tcPr>
          <w:p w:rsidR="00AF5A7B" w:rsidRDefault="00AF5A7B">
            <w:pPr>
              <w:pStyle w:val="ConsPlusNormal"/>
            </w:pPr>
            <w:r>
              <w:t>Количество посетителей муниципальных учреждений культурно-досугового типа на 1 тыс. человек населения</w:t>
            </w:r>
          </w:p>
        </w:tc>
        <w:tc>
          <w:tcPr>
            <w:tcW w:w="1204" w:type="dxa"/>
          </w:tcPr>
          <w:p w:rsidR="00AF5A7B" w:rsidRDefault="00AF5A7B">
            <w:pPr>
              <w:pStyle w:val="ConsPlusNormal"/>
            </w:pPr>
            <w:r>
              <w:t>тыс. чел.</w:t>
            </w:r>
          </w:p>
        </w:tc>
        <w:tc>
          <w:tcPr>
            <w:tcW w:w="1928" w:type="dxa"/>
          </w:tcPr>
          <w:p w:rsidR="00AF5A7B" w:rsidRDefault="00AF5A7B">
            <w:pPr>
              <w:pStyle w:val="ConsPlusNormal"/>
            </w:pPr>
            <w:r>
              <w:t>Отчеты о выполнении муниципального задания МБУК ДК, МБУК ЦД, МБУК ДК "Старт", МАУК ПКиО</w:t>
            </w:r>
          </w:p>
        </w:tc>
        <w:tc>
          <w:tcPr>
            <w:tcW w:w="664" w:type="dxa"/>
          </w:tcPr>
          <w:p w:rsidR="00AF5A7B" w:rsidRDefault="00AF5A7B">
            <w:pPr>
              <w:pStyle w:val="ConsPlusNormal"/>
              <w:jc w:val="center"/>
            </w:pPr>
            <w:r>
              <w:t>3,57</w:t>
            </w:r>
          </w:p>
        </w:tc>
        <w:tc>
          <w:tcPr>
            <w:tcW w:w="604" w:type="dxa"/>
          </w:tcPr>
          <w:p w:rsidR="00AF5A7B" w:rsidRDefault="00AF5A7B">
            <w:pPr>
              <w:pStyle w:val="ConsPlusNormal"/>
              <w:jc w:val="center"/>
            </w:pPr>
            <w:r>
              <w:t>3,06</w:t>
            </w:r>
          </w:p>
        </w:tc>
        <w:tc>
          <w:tcPr>
            <w:tcW w:w="724" w:type="dxa"/>
          </w:tcPr>
          <w:p w:rsidR="00AF5A7B" w:rsidRDefault="00AF5A7B">
            <w:pPr>
              <w:pStyle w:val="ConsPlusNormal"/>
            </w:pPr>
            <w:r>
              <w:t>менее 2,9</w:t>
            </w:r>
          </w:p>
        </w:tc>
        <w:tc>
          <w:tcPr>
            <w:tcW w:w="724" w:type="dxa"/>
          </w:tcPr>
          <w:p w:rsidR="00AF5A7B" w:rsidRDefault="00AF5A7B">
            <w:pPr>
              <w:pStyle w:val="ConsPlusNormal"/>
            </w:pPr>
            <w:r>
              <w:t>не менее 3,0</w:t>
            </w:r>
          </w:p>
        </w:tc>
        <w:tc>
          <w:tcPr>
            <w:tcW w:w="724" w:type="dxa"/>
          </w:tcPr>
          <w:p w:rsidR="00AF5A7B" w:rsidRDefault="00AF5A7B">
            <w:pPr>
              <w:pStyle w:val="ConsPlusNormal"/>
            </w:pPr>
            <w:r>
              <w:t>не менее 3,1</w:t>
            </w:r>
          </w:p>
        </w:tc>
      </w:tr>
      <w:tr w:rsidR="00AF5A7B">
        <w:tc>
          <w:tcPr>
            <w:tcW w:w="454" w:type="dxa"/>
          </w:tcPr>
          <w:p w:rsidR="00AF5A7B" w:rsidRDefault="00AF5A7B">
            <w:pPr>
              <w:pStyle w:val="ConsPlusNormal"/>
            </w:pPr>
            <w:r>
              <w:t>3</w:t>
            </w:r>
          </w:p>
        </w:tc>
        <w:tc>
          <w:tcPr>
            <w:tcW w:w="2041" w:type="dxa"/>
          </w:tcPr>
          <w:p w:rsidR="00AF5A7B" w:rsidRDefault="00AF5A7B">
            <w:pPr>
              <w:pStyle w:val="ConsPlusNormal"/>
            </w:pPr>
            <w:r>
              <w:t>Число клубных формирований на 1 тыс. человек населения</w:t>
            </w:r>
          </w:p>
        </w:tc>
        <w:tc>
          <w:tcPr>
            <w:tcW w:w="1204" w:type="dxa"/>
          </w:tcPr>
          <w:p w:rsidR="00AF5A7B" w:rsidRDefault="00AF5A7B">
            <w:pPr>
              <w:pStyle w:val="ConsPlusNormal"/>
            </w:pPr>
            <w:r>
              <w:t>ед.</w:t>
            </w:r>
          </w:p>
        </w:tc>
        <w:tc>
          <w:tcPr>
            <w:tcW w:w="1928" w:type="dxa"/>
          </w:tcPr>
          <w:p w:rsidR="00AF5A7B" w:rsidRDefault="00AF5A7B">
            <w:pPr>
              <w:pStyle w:val="ConsPlusNormal"/>
            </w:pPr>
            <w:r>
              <w:t>Отраслевая статистическая отчетность (</w:t>
            </w:r>
            <w:hyperlink r:id="rId104" w:history="1">
              <w:r>
                <w:rPr>
                  <w:color w:val="0000FF"/>
                </w:rPr>
                <w:t>форма N 7-НК</w:t>
              </w:r>
            </w:hyperlink>
            <w:r>
              <w:t xml:space="preserve"> "Сведения об учреждении культурно-досугового типа")</w:t>
            </w:r>
          </w:p>
        </w:tc>
        <w:tc>
          <w:tcPr>
            <w:tcW w:w="664" w:type="dxa"/>
          </w:tcPr>
          <w:p w:rsidR="00AF5A7B" w:rsidRDefault="00AF5A7B">
            <w:pPr>
              <w:pStyle w:val="ConsPlusNormal"/>
              <w:jc w:val="center"/>
            </w:pPr>
            <w:r>
              <w:t>1</w:t>
            </w:r>
          </w:p>
        </w:tc>
        <w:tc>
          <w:tcPr>
            <w:tcW w:w="604" w:type="dxa"/>
          </w:tcPr>
          <w:p w:rsidR="00AF5A7B" w:rsidRDefault="00AF5A7B">
            <w:pPr>
              <w:pStyle w:val="ConsPlusNormal"/>
              <w:jc w:val="center"/>
            </w:pPr>
            <w:r>
              <w:t>1,1</w:t>
            </w:r>
          </w:p>
        </w:tc>
        <w:tc>
          <w:tcPr>
            <w:tcW w:w="724" w:type="dxa"/>
          </w:tcPr>
          <w:p w:rsidR="00AF5A7B" w:rsidRDefault="00AF5A7B">
            <w:pPr>
              <w:pStyle w:val="ConsPlusNormal"/>
            </w:pPr>
            <w:r>
              <w:t>не менее 1,08</w:t>
            </w:r>
          </w:p>
        </w:tc>
        <w:tc>
          <w:tcPr>
            <w:tcW w:w="724" w:type="dxa"/>
          </w:tcPr>
          <w:p w:rsidR="00AF5A7B" w:rsidRDefault="00AF5A7B">
            <w:pPr>
              <w:pStyle w:val="ConsPlusNormal"/>
            </w:pPr>
            <w:r>
              <w:t>не менее 1,09</w:t>
            </w:r>
          </w:p>
        </w:tc>
        <w:tc>
          <w:tcPr>
            <w:tcW w:w="724" w:type="dxa"/>
          </w:tcPr>
          <w:p w:rsidR="00AF5A7B" w:rsidRDefault="00AF5A7B">
            <w:pPr>
              <w:pStyle w:val="ConsPlusNormal"/>
            </w:pPr>
            <w:r>
              <w:t>не менее 1,1</w:t>
            </w:r>
          </w:p>
        </w:tc>
      </w:tr>
      <w:tr w:rsidR="00AF5A7B">
        <w:tc>
          <w:tcPr>
            <w:tcW w:w="454" w:type="dxa"/>
          </w:tcPr>
          <w:p w:rsidR="00AF5A7B" w:rsidRDefault="00AF5A7B">
            <w:pPr>
              <w:pStyle w:val="ConsPlusNormal"/>
            </w:pPr>
            <w:r>
              <w:t>4</w:t>
            </w:r>
          </w:p>
        </w:tc>
        <w:tc>
          <w:tcPr>
            <w:tcW w:w="2041" w:type="dxa"/>
          </w:tcPr>
          <w:p w:rsidR="00AF5A7B" w:rsidRDefault="00AF5A7B">
            <w:pPr>
              <w:pStyle w:val="ConsPlusNormal"/>
            </w:pPr>
            <w:r>
              <w:t>Число участников клубных формирований на 1 тыс. человек населения</w:t>
            </w:r>
          </w:p>
        </w:tc>
        <w:tc>
          <w:tcPr>
            <w:tcW w:w="1204" w:type="dxa"/>
          </w:tcPr>
          <w:p w:rsidR="00AF5A7B" w:rsidRDefault="00AF5A7B">
            <w:pPr>
              <w:pStyle w:val="ConsPlusNormal"/>
            </w:pPr>
            <w:r>
              <w:t>чел.</w:t>
            </w:r>
          </w:p>
        </w:tc>
        <w:tc>
          <w:tcPr>
            <w:tcW w:w="1928" w:type="dxa"/>
          </w:tcPr>
          <w:p w:rsidR="00AF5A7B" w:rsidRDefault="00AF5A7B">
            <w:pPr>
              <w:pStyle w:val="ConsPlusNormal"/>
            </w:pPr>
            <w:r>
              <w:t>Отраслевая статистическая отчетность (</w:t>
            </w:r>
            <w:hyperlink r:id="rId105" w:history="1">
              <w:r>
                <w:rPr>
                  <w:color w:val="0000FF"/>
                </w:rPr>
                <w:t>форма N 7-НК</w:t>
              </w:r>
            </w:hyperlink>
            <w:r>
              <w:t xml:space="preserve"> "Сведения об учреждении культурно-досугового типа")</w:t>
            </w:r>
          </w:p>
        </w:tc>
        <w:tc>
          <w:tcPr>
            <w:tcW w:w="664" w:type="dxa"/>
          </w:tcPr>
          <w:p w:rsidR="00AF5A7B" w:rsidRDefault="00AF5A7B">
            <w:pPr>
              <w:pStyle w:val="ConsPlusNormal"/>
              <w:jc w:val="center"/>
            </w:pPr>
            <w:r>
              <w:t>20,3</w:t>
            </w:r>
          </w:p>
        </w:tc>
        <w:tc>
          <w:tcPr>
            <w:tcW w:w="604" w:type="dxa"/>
          </w:tcPr>
          <w:p w:rsidR="00AF5A7B" w:rsidRDefault="00AF5A7B">
            <w:pPr>
              <w:pStyle w:val="ConsPlusNormal"/>
              <w:jc w:val="center"/>
            </w:pPr>
            <w:r>
              <w:t>22</w:t>
            </w:r>
          </w:p>
        </w:tc>
        <w:tc>
          <w:tcPr>
            <w:tcW w:w="724" w:type="dxa"/>
          </w:tcPr>
          <w:p w:rsidR="00AF5A7B" w:rsidRDefault="00AF5A7B">
            <w:pPr>
              <w:pStyle w:val="ConsPlusNormal"/>
            </w:pPr>
            <w:r>
              <w:t>не менее 22</w:t>
            </w:r>
          </w:p>
        </w:tc>
        <w:tc>
          <w:tcPr>
            <w:tcW w:w="724" w:type="dxa"/>
          </w:tcPr>
          <w:p w:rsidR="00AF5A7B" w:rsidRDefault="00AF5A7B">
            <w:pPr>
              <w:pStyle w:val="ConsPlusNormal"/>
            </w:pPr>
            <w:r>
              <w:t>не менее 22</w:t>
            </w:r>
          </w:p>
        </w:tc>
        <w:tc>
          <w:tcPr>
            <w:tcW w:w="724" w:type="dxa"/>
          </w:tcPr>
          <w:p w:rsidR="00AF5A7B" w:rsidRDefault="00AF5A7B">
            <w:pPr>
              <w:pStyle w:val="ConsPlusNormal"/>
            </w:pPr>
            <w:r>
              <w:t>не менее 22</w:t>
            </w:r>
          </w:p>
        </w:tc>
      </w:tr>
      <w:tr w:rsidR="00AF5A7B">
        <w:tc>
          <w:tcPr>
            <w:tcW w:w="454" w:type="dxa"/>
          </w:tcPr>
          <w:p w:rsidR="00AF5A7B" w:rsidRDefault="00AF5A7B">
            <w:pPr>
              <w:pStyle w:val="ConsPlusNormal"/>
            </w:pPr>
            <w:r>
              <w:t>5</w:t>
            </w:r>
          </w:p>
        </w:tc>
        <w:tc>
          <w:tcPr>
            <w:tcW w:w="2041" w:type="dxa"/>
          </w:tcPr>
          <w:p w:rsidR="00AF5A7B" w:rsidRDefault="00AF5A7B">
            <w:pPr>
              <w:pStyle w:val="ConsPlusNormal"/>
            </w:pPr>
            <w:r>
              <w:t>Число участников клубных формирований для детей в возрасте до 14 лет включительно</w:t>
            </w:r>
          </w:p>
        </w:tc>
        <w:tc>
          <w:tcPr>
            <w:tcW w:w="1204" w:type="dxa"/>
          </w:tcPr>
          <w:p w:rsidR="00AF5A7B" w:rsidRDefault="00AF5A7B">
            <w:pPr>
              <w:pStyle w:val="ConsPlusNormal"/>
            </w:pPr>
            <w:r>
              <w:t>чел.</w:t>
            </w:r>
          </w:p>
        </w:tc>
        <w:tc>
          <w:tcPr>
            <w:tcW w:w="1928" w:type="dxa"/>
          </w:tcPr>
          <w:p w:rsidR="00AF5A7B" w:rsidRDefault="00AF5A7B">
            <w:pPr>
              <w:pStyle w:val="ConsPlusNormal"/>
            </w:pPr>
            <w:r>
              <w:t>Отраслевая статистическая отчетность (</w:t>
            </w:r>
            <w:hyperlink r:id="rId106" w:history="1">
              <w:r>
                <w:rPr>
                  <w:color w:val="0000FF"/>
                </w:rPr>
                <w:t>форма N 7-НК</w:t>
              </w:r>
            </w:hyperlink>
            <w:r>
              <w:t xml:space="preserve"> "Сведения об учреждении культурно-досугового типа")</w:t>
            </w:r>
          </w:p>
        </w:tc>
        <w:tc>
          <w:tcPr>
            <w:tcW w:w="664" w:type="dxa"/>
          </w:tcPr>
          <w:p w:rsidR="00AF5A7B" w:rsidRDefault="00AF5A7B">
            <w:pPr>
              <w:pStyle w:val="ConsPlusNormal"/>
              <w:jc w:val="center"/>
            </w:pPr>
            <w:r>
              <w:t>572</w:t>
            </w:r>
          </w:p>
        </w:tc>
        <w:tc>
          <w:tcPr>
            <w:tcW w:w="604" w:type="dxa"/>
          </w:tcPr>
          <w:p w:rsidR="00AF5A7B" w:rsidRDefault="00AF5A7B">
            <w:pPr>
              <w:pStyle w:val="ConsPlusNormal"/>
              <w:jc w:val="center"/>
            </w:pPr>
            <w:r>
              <w:t>764</w:t>
            </w:r>
          </w:p>
        </w:tc>
        <w:tc>
          <w:tcPr>
            <w:tcW w:w="724" w:type="dxa"/>
          </w:tcPr>
          <w:p w:rsidR="00AF5A7B" w:rsidRDefault="00AF5A7B">
            <w:pPr>
              <w:pStyle w:val="ConsPlusNormal"/>
            </w:pPr>
            <w:r>
              <w:t>не менее 492</w:t>
            </w:r>
          </w:p>
        </w:tc>
        <w:tc>
          <w:tcPr>
            <w:tcW w:w="724" w:type="dxa"/>
          </w:tcPr>
          <w:p w:rsidR="00AF5A7B" w:rsidRDefault="00AF5A7B">
            <w:pPr>
              <w:pStyle w:val="ConsPlusNormal"/>
            </w:pPr>
            <w:r>
              <w:t>не менее 497</w:t>
            </w:r>
          </w:p>
        </w:tc>
        <w:tc>
          <w:tcPr>
            <w:tcW w:w="724" w:type="dxa"/>
          </w:tcPr>
          <w:p w:rsidR="00AF5A7B" w:rsidRDefault="00AF5A7B">
            <w:pPr>
              <w:pStyle w:val="ConsPlusNormal"/>
            </w:pPr>
            <w:r>
              <w:t>не менее 500</w:t>
            </w:r>
          </w:p>
        </w:tc>
      </w:tr>
      <w:tr w:rsidR="00AF5A7B">
        <w:tc>
          <w:tcPr>
            <w:tcW w:w="454" w:type="dxa"/>
          </w:tcPr>
          <w:p w:rsidR="00AF5A7B" w:rsidRDefault="00AF5A7B">
            <w:pPr>
              <w:pStyle w:val="ConsPlusNormal"/>
            </w:pPr>
            <w:r>
              <w:t>6</w:t>
            </w:r>
          </w:p>
        </w:tc>
        <w:tc>
          <w:tcPr>
            <w:tcW w:w="2041" w:type="dxa"/>
          </w:tcPr>
          <w:p w:rsidR="00AF5A7B" w:rsidRDefault="00AF5A7B">
            <w:pPr>
              <w:pStyle w:val="ConsPlusNormal"/>
            </w:pPr>
            <w:r>
              <w:t>Увеличение численности участников культурно-досуговых мероприятий (по сравн. с пред. годом)</w:t>
            </w:r>
          </w:p>
        </w:tc>
        <w:tc>
          <w:tcPr>
            <w:tcW w:w="1204" w:type="dxa"/>
          </w:tcPr>
          <w:p w:rsidR="00AF5A7B" w:rsidRDefault="00AF5A7B">
            <w:pPr>
              <w:pStyle w:val="ConsPlusNormal"/>
            </w:pPr>
            <w:r>
              <w:t>%</w:t>
            </w:r>
          </w:p>
        </w:tc>
        <w:tc>
          <w:tcPr>
            <w:tcW w:w="1928" w:type="dxa"/>
          </w:tcPr>
          <w:p w:rsidR="00AF5A7B" w:rsidRDefault="00AF5A7B">
            <w:pPr>
              <w:pStyle w:val="ConsPlusNormal"/>
            </w:pPr>
            <w:r>
              <w:t>Расчетный показатель на основе ведомственной отчетности</w:t>
            </w:r>
          </w:p>
        </w:tc>
        <w:tc>
          <w:tcPr>
            <w:tcW w:w="664" w:type="dxa"/>
          </w:tcPr>
          <w:p w:rsidR="00AF5A7B" w:rsidRDefault="00AF5A7B">
            <w:pPr>
              <w:pStyle w:val="ConsPlusNormal"/>
              <w:jc w:val="center"/>
            </w:pPr>
            <w:r>
              <w:t>1,3</w:t>
            </w:r>
          </w:p>
        </w:tc>
        <w:tc>
          <w:tcPr>
            <w:tcW w:w="604" w:type="dxa"/>
          </w:tcPr>
          <w:p w:rsidR="00AF5A7B" w:rsidRDefault="00AF5A7B">
            <w:pPr>
              <w:pStyle w:val="ConsPlusNormal"/>
              <w:jc w:val="center"/>
            </w:pPr>
            <w:r>
              <w:t>7,3</w:t>
            </w:r>
          </w:p>
        </w:tc>
        <w:tc>
          <w:tcPr>
            <w:tcW w:w="724" w:type="dxa"/>
          </w:tcPr>
          <w:p w:rsidR="00AF5A7B" w:rsidRDefault="00AF5A7B">
            <w:pPr>
              <w:pStyle w:val="ConsPlusNormal"/>
            </w:pPr>
            <w:r>
              <w:t>не менее 0,04</w:t>
            </w:r>
          </w:p>
        </w:tc>
        <w:tc>
          <w:tcPr>
            <w:tcW w:w="724" w:type="dxa"/>
          </w:tcPr>
          <w:p w:rsidR="00AF5A7B" w:rsidRDefault="00AF5A7B">
            <w:pPr>
              <w:pStyle w:val="ConsPlusNormal"/>
            </w:pPr>
            <w:r>
              <w:t>не менее 0,04</w:t>
            </w:r>
          </w:p>
        </w:tc>
        <w:tc>
          <w:tcPr>
            <w:tcW w:w="724" w:type="dxa"/>
          </w:tcPr>
          <w:p w:rsidR="00AF5A7B" w:rsidRDefault="00AF5A7B">
            <w:pPr>
              <w:pStyle w:val="ConsPlusNormal"/>
            </w:pPr>
            <w:r>
              <w:t>не менее 0,04</w:t>
            </w:r>
          </w:p>
        </w:tc>
      </w:tr>
      <w:tr w:rsidR="00AF5A7B">
        <w:tc>
          <w:tcPr>
            <w:tcW w:w="454" w:type="dxa"/>
          </w:tcPr>
          <w:p w:rsidR="00AF5A7B" w:rsidRDefault="00AF5A7B">
            <w:pPr>
              <w:pStyle w:val="ConsPlusNormal"/>
            </w:pPr>
            <w:r>
              <w:t>7</w:t>
            </w:r>
          </w:p>
        </w:tc>
        <w:tc>
          <w:tcPr>
            <w:tcW w:w="2041" w:type="dxa"/>
          </w:tcPr>
          <w:p w:rsidR="00AF5A7B" w:rsidRDefault="00AF5A7B">
            <w:pPr>
              <w:pStyle w:val="ConsPlusNormal"/>
            </w:pPr>
            <w:r>
              <w:t>Увеличение количества посещений театрально-концертных мероприятий (по сравн. с пред. годом)</w:t>
            </w:r>
          </w:p>
        </w:tc>
        <w:tc>
          <w:tcPr>
            <w:tcW w:w="1204" w:type="dxa"/>
          </w:tcPr>
          <w:p w:rsidR="00AF5A7B" w:rsidRDefault="00AF5A7B">
            <w:pPr>
              <w:pStyle w:val="ConsPlusNormal"/>
            </w:pPr>
            <w:r>
              <w:t>%</w:t>
            </w:r>
          </w:p>
        </w:tc>
        <w:tc>
          <w:tcPr>
            <w:tcW w:w="1928" w:type="dxa"/>
          </w:tcPr>
          <w:p w:rsidR="00AF5A7B" w:rsidRDefault="00AF5A7B">
            <w:pPr>
              <w:pStyle w:val="ConsPlusNormal"/>
            </w:pPr>
            <w:r>
              <w:t>Расчетный показатель на основе ведомственной отчетности</w:t>
            </w:r>
          </w:p>
        </w:tc>
        <w:tc>
          <w:tcPr>
            <w:tcW w:w="664" w:type="dxa"/>
          </w:tcPr>
          <w:p w:rsidR="00AF5A7B" w:rsidRDefault="00AF5A7B">
            <w:pPr>
              <w:pStyle w:val="ConsPlusNormal"/>
              <w:jc w:val="center"/>
            </w:pPr>
            <w:r>
              <w:t>3,1</w:t>
            </w:r>
          </w:p>
        </w:tc>
        <w:tc>
          <w:tcPr>
            <w:tcW w:w="604" w:type="dxa"/>
          </w:tcPr>
          <w:p w:rsidR="00AF5A7B" w:rsidRDefault="00AF5A7B">
            <w:pPr>
              <w:pStyle w:val="ConsPlusNormal"/>
              <w:jc w:val="center"/>
            </w:pPr>
            <w:r>
              <w:t>3,9</w:t>
            </w:r>
          </w:p>
        </w:tc>
        <w:tc>
          <w:tcPr>
            <w:tcW w:w="724" w:type="dxa"/>
          </w:tcPr>
          <w:p w:rsidR="00AF5A7B" w:rsidRDefault="00AF5A7B">
            <w:pPr>
              <w:pStyle w:val="ConsPlusNormal"/>
            </w:pPr>
            <w:r>
              <w:t>не менее 0,16</w:t>
            </w:r>
          </w:p>
        </w:tc>
        <w:tc>
          <w:tcPr>
            <w:tcW w:w="724" w:type="dxa"/>
          </w:tcPr>
          <w:p w:rsidR="00AF5A7B" w:rsidRDefault="00AF5A7B">
            <w:pPr>
              <w:pStyle w:val="ConsPlusNormal"/>
            </w:pPr>
            <w:r>
              <w:t>не менее 0,16</w:t>
            </w:r>
          </w:p>
        </w:tc>
        <w:tc>
          <w:tcPr>
            <w:tcW w:w="724" w:type="dxa"/>
          </w:tcPr>
          <w:p w:rsidR="00AF5A7B" w:rsidRDefault="00AF5A7B">
            <w:pPr>
              <w:pStyle w:val="ConsPlusNormal"/>
            </w:pPr>
            <w:r>
              <w:t>не менее 0,16</w:t>
            </w:r>
          </w:p>
        </w:tc>
      </w:tr>
    </w:tbl>
    <w:p w:rsidR="00AF5A7B" w:rsidRDefault="00AF5A7B">
      <w:pPr>
        <w:pStyle w:val="ConsPlusNormal"/>
        <w:ind w:firstLine="540"/>
        <w:jc w:val="both"/>
      </w:pPr>
    </w:p>
    <w:p w:rsidR="00AF5A7B" w:rsidRDefault="00AF5A7B">
      <w:pPr>
        <w:pStyle w:val="ConsPlusNormal"/>
        <w:ind w:firstLine="540"/>
        <w:jc w:val="both"/>
      </w:pPr>
      <w:r>
        <w:t>--------------------------------</w:t>
      </w:r>
    </w:p>
    <w:p w:rsidR="00AF5A7B" w:rsidRDefault="00AF5A7B">
      <w:pPr>
        <w:pStyle w:val="ConsPlusNormal"/>
        <w:spacing w:before="220"/>
        <w:ind w:firstLine="540"/>
        <w:jc w:val="both"/>
      </w:pPr>
      <w:bookmarkStart w:id="20" w:name="P3344"/>
      <w:bookmarkEnd w:id="20"/>
      <w:r>
        <w:t xml:space="preserve">&lt;*&gt; При разработке проекта постановления Администрации ЗАТО г. Железногорск, </w:t>
      </w:r>
      <w:r>
        <w:lastRenderedPageBreak/>
        <w:t>предусматривающего утверждение муниципальной программы ЗАТО Железногорск, предлагаемой к финансированию с очередного финансового года, или внесении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представления годового отчета об исполнении бюджета ЗАТО Железногорск за отчетный финансовый год в Совет депутатов ЗАТО г. Железногорск.</w:t>
      </w:r>
    </w:p>
    <w:p w:rsidR="00AF5A7B" w:rsidRDefault="00AF5A7B">
      <w:pPr>
        <w:pStyle w:val="ConsPlusNormal"/>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sectPr w:rsidR="00AF5A7B">
          <w:pgSz w:w="11905" w:h="16838"/>
          <w:pgMar w:top="1134" w:right="850" w:bottom="1134" w:left="1701" w:header="0" w:footer="0" w:gutter="0"/>
          <w:cols w:space="720"/>
        </w:sectPr>
      </w:pPr>
    </w:p>
    <w:p w:rsidR="00AF5A7B" w:rsidRDefault="00AF5A7B">
      <w:pPr>
        <w:pStyle w:val="ConsPlusNormal"/>
        <w:jc w:val="right"/>
        <w:outlineLvl w:val="2"/>
      </w:pPr>
      <w:r>
        <w:lastRenderedPageBreak/>
        <w:t>Приложение N 2</w:t>
      </w:r>
    </w:p>
    <w:p w:rsidR="00AF5A7B" w:rsidRDefault="00AF5A7B">
      <w:pPr>
        <w:pStyle w:val="ConsPlusNormal"/>
        <w:jc w:val="right"/>
      </w:pPr>
      <w:r>
        <w:t>к подпрограмме</w:t>
      </w:r>
    </w:p>
    <w:p w:rsidR="00AF5A7B" w:rsidRDefault="00AF5A7B">
      <w:pPr>
        <w:pStyle w:val="ConsPlusNormal"/>
        <w:jc w:val="right"/>
      </w:pPr>
      <w:r>
        <w:t>"Досуг, искусство</w:t>
      </w:r>
    </w:p>
    <w:p w:rsidR="00AF5A7B" w:rsidRDefault="00AF5A7B">
      <w:pPr>
        <w:pStyle w:val="ConsPlusNormal"/>
        <w:jc w:val="right"/>
      </w:pPr>
      <w:r>
        <w:t>и народное творчество"</w:t>
      </w:r>
    </w:p>
    <w:p w:rsidR="00AF5A7B" w:rsidRDefault="00AF5A7B">
      <w:pPr>
        <w:pStyle w:val="ConsPlusNormal"/>
        <w:jc w:val="center"/>
      </w:pPr>
    </w:p>
    <w:p w:rsidR="00AF5A7B" w:rsidRDefault="00AF5A7B">
      <w:pPr>
        <w:pStyle w:val="ConsPlusNormal"/>
        <w:jc w:val="center"/>
      </w:pPr>
      <w:bookmarkStart w:id="21" w:name="P3360"/>
      <w:bookmarkEnd w:id="21"/>
      <w:r>
        <w:t>ПЕРЕЧЕНЬ</w:t>
      </w:r>
    </w:p>
    <w:p w:rsidR="00AF5A7B" w:rsidRDefault="00AF5A7B">
      <w:pPr>
        <w:pStyle w:val="ConsPlusNormal"/>
        <w:jc w:val="center"/>
      </w:pPr>
      <w:r>
        <w:t>МЕРОПРИЯТИЙ ПОДПРОГРАММЫ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107"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10.10.2017 N 1642)</w:t>
      </w:r>
    </w:p>
    <w:p w:rsidR="00AF5A7B" w:rsidRDefault="00AF5A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774"/>
        <w:gridCol w:w="694"/>
        <w:gridCol w:w="634"/>
        <w:gridCol w:w="1354"/>
        <w:gridCol w:w="484"/>
        <w:gridCol w:w="1504"/>
        <w:gridCol w:w="1504"/>
        <w:gridCol w:w="1504"/>
        <w:gridCol w:w="1504"/>
        <w:gridCol w:w="2014"/>
      </w:tblGrid>
      <w:tr w:rsidR="00AF5A7B">
        <w:tc>
          <w:tcPr>
            <w:tcW w:w="2154" w:type="dxa"/>
            <w:vMerge w:val="restart"/>
          </w:tcPr>
          <w:p w:rsidR="00AF5A7B" w:rsidRDefault="00AF5A7B">
            <w:pPr>
              <w:pStyle w:val="ConsPlusNormal"/>
              <w:jc w:val="center"/>
            </w:pPr>
            <w:r>
              <w:t>Цели, задачи, мероприятия подпрограммы</w:t>
            </w:r>
          </w:p>
        </w:tc>
        <w:tc>
          <w:tcPr>
            <w:tcW w:w="1774" w:type="dxa"/>
            <w:vMerge w:val="restart"/>
          </w:tcPr>
          <w:p w:rsidR="00AF5A7B" w:rsidRDefault="00AF5A7B">
            <w:pPr>
              <w:pStyle w:val="ConsPlusNormal"/>
              <w:jc w:val="center"/>
            </w:pPr>
            <w:r>
              <w:t>ГРБС</w:t>
            </w:r>
          </w:p>
        </w:tc>
        <w:tc>
          <w:tcPr>
            <w:tcW w:w="3166" w:type="dxa"/>
            <w:gridSpan w:val="4"/>
          </w:tcPr>
          <w:p w:rsidR="00AF5A7B" w:rsidRDefault="00AF5A7B">
            <w:pPr>
              <w:pStyle w:val="ConsPlusNormal"/>
              <w:jc w:val="center"/>
            </w:pPr>
            <w:r>
              <w:t>Код бюджетной классификации</w:t>
            </w:r>
          </w:p>
        </w:tc>
        <w:tc>
          <w:tcPr>
            <w:tcW w:w="6016" w:type="dxa"/>
            <w:gridSpan w:val="4"/>
          </w:tcPr>
          <w:p w:rsidR="00AF5A7B" w:rsidRDefault="00AF5A7B">
            <w:pPr>
              <w:pStyle w:val="ConsPlusNormal"/>
              <w:jc w:val="center"/>
            </w:pPr>
            <w:r>
              <w:t>Расходы (руб.), годы</w:t>
            </w:r>
          </w:p>
        </w:tc>
        <w:tc>
          <w:tcPr>
            <w:tcW w:w="2014" w:type="dxa"/>
            <w:vMerge w:val="restart"/>
          </w:tcPr>
          <w:p w:rsidR="00AF5A7B" w:rsidRDefault="00AF5A7B">
            <w:pPr>
              <w:pStyle w:val="ConsPlusNormal"/>
              <w:jc w:val="center"/>
            </w:pPr>
            <w:r>
              <w:t>Ожидаемый результат от реализации подпрограммного мероприятия (в натуральном выражении)</w:t>
            </w:r>
          </w:p>
        </w:tc>
      </w:tr>
      <w:tr w:rsidR="00AF5A7B">
        <w:tc>
          <w:tcPr>
            <w:tcW w:w="21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ГРБС</w:t>
            </w:r>
          </w:p>
        </w:tc>
        <w:tc>
          <w:tcPr>
            <w:tcW w:w="634" w:type="dxa"/>
          </w:tcPr>
          <w:p w:rsidR="00AF5A7B" w:rsidRDefault="00AF5A7B">
            <w:pPr>
              <w:pStyle w:val="ConsPlusNormal"/>
              <w:jc w:val="center"/>
            </w:pPr>
            <w:r>
              <w:t>РзПр</w:t>
            </w:r>
          </w:p>
        </w:tc>
        <w:tc>
          <w:tcPr>
            <w:tcW w:w="1354" w:type="dxa"/>
          </w:tcPr>
          <w:p w:rsidR="00AF5A7B" w:rsidRDefault="00AF5A7B">
            <w:pPr>
              <w:pStyle w:val="ConsPlusNormal"/>
              <w:jc w:val="center"/>
            </w:pPr>
            <w:r>
              <w:t>ЦСР</w:t>
            </w:r>
          </w:p>
        </w:tc>
        <w:tc>
          <w:tcPr>
            <w:tcW w:w="484" w:type="dxa"/>
          </w:tcPr>
          <w:p w:rsidR="00AF5A7B" w:rsidRDefault="00AF5A7B">
            <w:pPr>
              <w:pStyle w:val="ConsPlusNormal"/>
              <w:jc w:val="center"/>
            </w:pPr>
            <w:r>
              <w:t>ВР</w:t>
            </w:r>
          </w:p>
        </w:tc>
        <w:tc>
          <w:tcPr>
            <w:tcW w:w="1504" w:type="dxa"/>
          </w:tcPr>
          <w:p w:rsidR="00AF5A7B" w:rsidRDefault="00AF5A7B">
            <w:pPr>
              <w:pStyle w:val="ConsPlusNormal"/>
              <w:jc w:val="center"/>
            </w:pPr>
            <w:r>
              <w:t>2017</w:t>
            </w:r>
          </w:p>
        </w:tc>
        <w:tc>
          <w:tcPr>
            <w:tcW w:w="1504" w:type="dxa"/>
          </w:tcPr>
          <w:p w:rsidR="00AF5A7B" w:rsidRDefault="00AF5A7B">
            <w:pPr>
              <w:pStyle w:val="ConsPlusNormal"/>
              <w:jc w:val="center"/>
            </w:pPr>
            <w:r>
              <w:t>2018</w:t>
            </w:r>
          </w:p>
        </w:tc>
        <w:tc>
          <w:tcPr>
            <w:tcW w:w="1504" w:type="dxa"/>
          </w:tcPr>
          <w:p w:rsidR="00AF5A7B" w:rsidRDefault="00AF5A7B">
            <w:pPr>
              <w:pStyle w:val="ConsPlusNormal"/>
              <w:jc w:val="center"/>
            </w:pPr>
            <w:r>
              <w:t>2019</w:t>
            </w:r>
          </w:p>
        </w:tc>
        <w:tc>
          <w:tcPr>
            <w:tcW w:w="1504" w:type="dxa"/>
          </w:tcPr>
          <w:p w:rsidR="00AF5A7B" w:rsidRDefault="00AF5A7B">
            <w:pPr>
              <w:pStyle w:val="ConsPlusNormal"/>
              <w:jc w:val="center"/>
            </w:pPr>
            <w:r>
              <w:t>итого на период</w:t>
            </w:r>
          </w:p>
        </w:tc>
        <w:tc>
          <w:tcPr>
            <w:tcW w:w="2014" w:type="dxa"/>
            <w:vMerge/>
          </w:tcPr>
          <w:p w:rsidR="00AF5A7B" w:rsidRDefault="00AF5A7B"/>
        </w:tc>
      </w:tr>
      <w:tr w:rsidR="00AF5A7B">
        <w:tc>
          <w:tcPr>
            <w:tcW w:w="15124" w:type="dxa"/>
            <w:gridSpan w:val="11"/>
          </w:tcPr>
          <w:p w:rsidR="00AF5A7B" w:rsidRDefault="00AF5A7B">
            <w:pPr>
              <w:pStyle w:val="ConsPlusNormal"/>
            </w:pPr>
            <w:r>
              <w:t>Цель подпрограммы - обеспечение доступа населения ЗАТО Железногорск к культурным благам и участию в культурной жизни</w:t>
            </w:r>
          </w:p>
        </w:tc>
      </w:tr>
      <w:tr w:rsidR="00AF5A7B">
        <w:tc>
          <w:tcPr>
            <w:tcW w:w="15124" w:type="dxa"/>
            <w:gridSpan w:val="11"/>
          </w:tcPr>
          <w:p w:rsidR="00AF5A7B" w:rsidRDefault="00AF5A7B">
            <w:pPr>
              <w:pStyle w:val="ConsPlusNormal"/>
              <w:outlineLvl w:val="3"/>
            </w:pPr>
            <w:r>
              <w:t>Задача 1. Развитие досуговой деятельности</w:t>
            </w:r>
          </w:p>
        </w:tc>
      </w:tr>
      <w:tr w:rsidR="00AF5A7B">
        <w:tc>
          <w:tcPr>
            <w:tcW w:w="2154" w:type="dxa"/>
          </w:tcPr>
          <w:p w:rsidR="00AF5A7B" w:rsidRDefault="00AF5A7B">
            <w:pPr>
              <w:pStyle w:val="ConsPlusNormal"/>
            </w:pPr>
            <w:bookmarkStart w:id="22" w:name="P3382"/>
            <w:bookmarkEnd w:id="22"/>
            <w:r>
              <w:t>1.1. Оказание услуг и выполнение работ культурно-досуговыми учреждениями</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0820000140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72708153,00</w:t>
            </w:r>
          </w:p>
        </w:tc>
        <w:tc>
          <w:tcPr>
            <w:tcW w:w="1504" w:type="dxa"/>
          </w:tcPr>
          <w:p w:rsidR="00AF5A7B" w:rsidRDefault="00AF5A7B">
            <w:pPr>
              <w:pStyle w:val="ConsPlusNormal"/>
              <w:jc w:val="center"/>
            </w:pPr>
            <w:r>
              <w:t>71023643,00</w:t>
            </w:r>
          </w:p>
        </w:tc>
        <w:tc>
          <w:tcPr>
            <w:tcW w:w="1504" w:type="dxa"/>
          </w:tcPr>
          <w:p w:rsidR="00AF5A7B" w:rsidRDefault="00AF5A7B">
            <w:pPr>
              <w:pStyle w:val="ConsPlusNormal"/>
              <w:jc w:val="center"/>
            </w:pPr>
            <w:r>
              <w:t>71023643,00</w:t>
            </w:r>
          </w:p>
        </w:tc>
        <w:tc>
          <w:tcPr>
            <w:tcW w:w="1504" w:type="dxa"/>
          </w:tcPr>
          <w:p w:rsidR="00AF5A7B" w:rsidRDefault="00AF5A7B">
            <w:pPr>
              <w:pStyle w:val="ConsPlusNormal"/>
              <w:jc w:val="center"/>
            </w:pPr>
            <w:r>
              <w:t>214755439,00</w:t>
            </w:r>
          </w:p>
        </w:tc>
        <w:tc>
          <w:tcPr>
            <w:tcW w:w="2014" w:type="dxa"/>
          </w:tcPr>
          <w:p w:rsidR="00AF5A7B" w:rsidRDefault="00AF5A7B">
            <w:pPr>
              <w:pStyle w:val="ConsPlusNormal"/>
            </w:pPr>
            <w:r>
              <w:t>Количество общегородских и массовых мероприятий составит не менее 225 ед.</w:t>
            </w:r>
          </w:p>
        </w:tc>
      </w:tr>
      <w:tr w:rsidR="00AF5A7B">
        <w:tc>
          <w:tcPr>
            <w:tcW w:w="2154" w:type="dxa"/>
          </w:tcPr>
          <w:p w:rsidR="00AF5A7B" w:rsidRDefault="00AF5A7B">
            <w:pPr>
              <w:pStyle w:val="ConsPlusNormal"/>
            </w:pPr>
            <w:bookmarkStart w:id="23" w:name="P3393"/>
            <w:bookmarkEnd w:id="23"/>
            <w:r>
              <w:t xml:space="preserve">1.2. Оказание услуг и выполнение работ парком культуры и </w:t>
            </w:r>
            <w:r>
              <w:lastRenderedPageBreak/>
              <w:t>отдыха</w:t>
            </w:r>
          </w:p>
        </w:tc>
        <w:tc>
          <w:tcPr>
            <w:tcW w:w="1774" w:type="dxa"/>
          </w:tcPr>
          <w:p w:rsidR="00AF5A7B" w:rsidRDefault="00AF5A7B">
            <w:pPr>
              <w:pStyle w:val="ConsPlusNormal"/>
            </w:pPr>
            <w:r>
              <w:lastRenderedPageBreak/>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0820000150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37578068,00</w:t>
            </w:r>
          </w:p>
        </w:tc>
        <w:tc>
          <w:tcPr>
            <w:tcW w:w="1504" w:type="dxa"/>
          </w:tcPr>
          <w:p w:rsidR="00AF5A7B" w:rsidRDefault="00AF5A7B">
            <w:pPr>
              <w:pStyle w:val="ConsPlusNormal"/>
              <w:jc w:val="center"/>
            </w:pPr>
            <w:r>
              <w:t>35877524,00</w:t>
            </w:r>
          </w:p>
        </w:tc>
        <w:tc>
          <w:tcPr>
            <w:tcW w:w="1504" w:type="dxa"/>
          </w:tcPr>
          <w:p w:rsidR="00AF5A7B" w:rsidRDefault="00AF5A7B">
            <w:pPr>
              <w:pStyle w:val="ConsPlusNormal"/>
              <w:jc w:val="center"/>
            </w:pPr>
            <w:r>
              <w:t>35877524,00</w:t>
            </w:r>
          </w:p>
        </w:tc>
        <w:tc>
          <w:tcPr>
            <w:tcW w:w="1504" w:type="dxa"/>
          </w:tcPr>
          <w:p w:rsidR="00AF5A7B" w:rsidRDefault="00AF5A7B">
            <w:pPr>
              <w:pStyle w:val="ConsPlusNormal"/>
              <w:jc w:val="center"/>
            </w:pPr>
            <w:r>
              <w:t>109333116,00</w:t>
            </w:r>
          </w:p>
        </w:tc>
        <w:tc>
          <w:tcPr>
            <w:tcW w:w="2014" w:type="dxa"/>
          </w:tcPr>
          <w:p w:rsidR="00AF5A7B" w:rsidRDefault="00AF5A7B">
            <w:pPr>
              <w:pStyle w:val="ConsPlusNormal"/>
            </w:pPr>
            <w:r>
              <w:t xml:space="preserve">Количество посетителей составит не менее </w:t>
            </w:r>
            <w:r>
              <w:lastRenderedPageBreak/>
              <w:t>501 тыс. чел.</w:t>
            </w:r>
          </w:p>
        </w:tc>
      </w:tr>
      <w:tr w:rsidR="00AF5A7B">
        <w:tc>
          <w:tcPr>
            <w:tcW w:w="2154" w:type="dxa"/>
          </w:tcPr>
          <w:p w:rsidR="00AF5A7B" w:rsidRDefault="00AF5A7B">
            <w:pPr>
              <w:pStyle w:val="ConsPlusNormal"/>
            </w:pPr>
            <w:bookmarkStart w:id="24" w:name="P3404"/>
            <w:bookmarkEnd w:id="24"/>
            <w:r>
              <w:lastRenderedPageBreak/>
              <w:t>1.3. Приобретение звукового оборудования</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0820000170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2239000,00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2239000,00</w:t>
            </w:r>
          </w:p>
        </w:tc>
        <w:tc>
          <w:tcPr>
            <w:tcW w:w="2014" w:type="dxa"/>
          </w:tcPr>
          <w:p w:rsidR="00AF5A7B" w:rsidRDefault="00AF5A7B">
            <w:pPr>
              <w:pStyle w:val="ConsPlusNormal"/>
            </w:pPr>
          </w:p>
        </w:tc>
      </w:tr>
      <w:tr w:rsidR="00AF5A7B">
        <w:tc>
          <w:tcPr>
            <w:tcW w:w="2154" w:type="dxa"/>
            <w:vMerge w:val="restart"/>
          </w:tcPr>
          <w:p w:rsidR="00AF5A7B" w:rsidRDefault="00AF5A7B">
            <w:pPr>
              <w:pStyle w:val="ConsPlusNormal"/>
            </w:pPr>
            <w:r>
              <w:t>1.4. Обеспечение безопасных и комфортных условий функционирования учреждений культуры</w:t>
            </w:r>
          </w:p>
        </w:tc>
        <w:tc>
          <w:tcPr>
            <w:tcW w:w="1774" w:type="dxa"/>
            <w:vMerge w:val="restart"/>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0820000110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891000,00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891000,0</w:t>
            </w:r>
          </w:p>
        </w:tc>
        <w:tc>
          <w:tcPr>
            <w:tcW w:w="2014" w:type="dxa"/>
          </w:tcPr>
          <w:p w:rsidR="00AF5A7B" w:rsidRDefault="00AF5A7B">
            <w:pPr>
              <w:pStyle w:val="ConsPlusNormal"/>
            </w:pPr>
          </w:p>
        </w:tc>
      </w:tr>
      <w:tr w:rsidR="00AF5A7B">
        <w:tc>
          <w:tcPr>
            <w:tcW w:w="21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0820000110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302990,00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302990,00</w:t>
            </w:r>
          </w:p>
        </w:tc>
        <w:tc>
          <w:tcPr>
            <w:tcW w:w="2014" w:type="dxa"/>
          </w:tcPr>
          <w:p w:rsidR="00AF5A7B" w:rsidRDefault="00AF5A7B">
            <w:pPr>
              <w:pStyle w:val="ConsPlusNormal"/>
            </w:pPr>
          </w:p>
        </w:tc>
      </w:tr>
      <w:tr w:rsidR="00AF5A7B">
        <w:tc>
          <w:tcPr>
            <w:tcW w:w="2154" w:type="dxa"/>
          </w:tcPr>
          <w:p w:rsidR="00AF5A7B" w:rsidRDefault="00AF5A7B">
            <w:pPr>
              <w:pStyle w:val="ConsPlusNormal"/>
            </w:pPr>
            <w:r>
              <w:t>1.5. Капитальный ремонт здания МБУК "Центр досуга". Входная группа</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0820000180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1459655,28</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1459655,28</w:t>
            </w:r>
          </w:p>
        </w:tc>
        <w:tc>
          <w:tcPr>
            <w:tcW w:w="2014" w:type="dxa"/>
          </w:tcPr>
          <w:p w:rsidR="00AF5A7B" w:rsidRDefault="00AF5A7B">
            <w:pPr>
              <w:pStyle w:val="ConsPlusNormal"/>
            </w:pPr>
          </w:p>
        </w:tc>
      </w:tr>
      <w:tr w:rsidR="00AF5A7B">
        <w:tc>
          <w:tcPr>
            <w:tcW w:w="15124" w:type="dxa"/>
            <w:gridSpan w:val="11"/>
          </w:tcPr>
          <w:p w:rsidR="00AF5A7B" w:rsidRDefault="00AF5A7B">
            <w:pPr>
              <w:pStyle w:val="ConsPlusNormal"/>
              <w:outlineLvl w:val="3"/>
            </w:pPr>
            <w:r>
              <w:t>Задача 2. Поддержка искусства</w:t>
            </w:r>
          </w:p>
        </w:tc>
      </w:tr>
      <w:tr w:rsidR="00AF5A7B">
        <w:tc>
          <w:tcPr>
            <w:tcW w:w="2154" w:type="dxa"/>
          </w:tcPr>
          <w:p w:rsidR="00AF5A7B" w:rsidRDefault="00AF5A7B">
            <w:pPr>
              <w:pStyle w:val="ConsPlusNormal"/>
            </w:pPr>
            <w:bookmarkStart w:id="25" w:name="P3447"/>
            <w:bookmarkEnd w:id="25"/>
            <w:r>
              <w:t>2.1. Оказание услуг и выполнение работ учреждениями театрального искусства</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0820000130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62356897,00</w:t>
            </w:r>
          </w:p>
        </w:tc>
        <w:tc>
          <w:tcPr>
            <w:tcW w:w="1504" w:type="dxa"/>
          </w:tcPr>
          <w:p w:rsidR="00AF5A7B" w:rsidRDefault="00AF5A7B">
            <w:pPr>
              <w:pStyle w:val="ConsPlusNormal"/>
              <w:jc w:val="center"/>
            </w:pPr>
            <w:r>
              <w:t>57597825,00</w:t>
            </w:r>
          </w:p>
        </w:tc>
        <w:tc>
          <w:tcPr>
            <w:tcW w:w="1504" w:type="dxa"/>
          </w:tcPr>
          <w:p w:rsidR="00AF5A7B" w:rsidRDefault="00AF5A7B">
            <w:pPr>
              <w:pStyle w:val="ConsPlusNormal"/>
              <w:jc w:val="center"/>
            </w:pPr>
            <w:r>
              <w:t>57597825,00</w:t>
            </w:r>
          </w:p>
        </w:tc>
        <w:tc>
          <w:tcPr>
            <w:tcW w:w="1504" w:type="dxa"/>
          </w:tcPr>
          <w:p w:rsidR="00AF5A7B" w:rsidRDefault="00AF5A7B">
            <w:pPr>
              <w:pStyle w:val="ConsPlusNormal"/>
              <w:jc w:val="center"/>
            </w:pPr>
            <w:r>
              <w:t>177552547,00</w:t>
            </w:r>
          </w:p>
        </w:tc>
        <w:tc>
          <w:tcPr>
            <w:tcW w:w="2014" w:type="dxa"/>
          </w:tcPr>
          <w:p w:rsidR="00AF5A7B" w:rsidRDefault="00AF5A7B">
            <w:pPr>
              <w:pStyle w:val="ConsPlusNormal"/>
            </w:pPr>
            <w:r>
              <w:t>Количество посетителей составит не менее 126,5 тыс. чел.</w:t>
            </w:r>
          </w:p>
        </w:tc>
      </w:tr>
      <w:tr w:rsidR="00AF5A7B">
        <w:tc>
          <w:tcPr>
            <w:tcW w:w="2154" w:type="dxa"/>
          </w:tcPr>
          <w:p w:rsidR="00AF5A7B" w:rsidRDefault="00AF5A7B">
            <w:pPr>
              <w:pStyle w:val="ConsPlusNormal"/>
            </w:pPr>
            <w:r>
              <w:t xml:space="preserve">2.2. Софинансирование расходов на обеспечение развития и укрепления материально-технической базы муниципальных </w:t>
            </w:r>
            <w:r>
              <w:lastRenderedPageBreak/>
              <w:t>домов культуры, поддержку творческой деятельности муниципальных театров в городах с численностью населения до 300 тысяч человек</w:t>
            </w:r>
          </w:p>
        </w:tc>
        <w:tc>
          <w:tcPr>
            <w:tcW w:w="1774" w:type="dxa"/>
          </w:tcPr>
          <w:p w:rsidR="00AF5A7B" w:rsidRDefault="00AF5A7B">
            <w:pPr>
              <w:pStyle w:val="ConsPlusNormal"/>
            </w:pPr>
            <w:r>
              <w:lastRenderedPageBreak/>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08200L5580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1155569,00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1155569,00</w:t>
            </w:r>
          </w:p>
        </w:tc>
        <w:tc>
          <w:tcPr>
            <w:tcW w:w="2014" w:type="dxa"/>
          </w:tcPr>
          <w:p w:rsidR="00AF5A7B" w:rsidRDefault="00AF5A7B">
            <w:pPr>
              <w:pStyle w:val="ConsPlusNormal"/>
            </w:pPr>
          </w:p>
        </w:tc>
      </w:tr>
      <w:tr w:rsidR="00AF5A7B">
        <w:tc>
          <w:tcPr>
            <w:tcW w:w="2154" w:type="dxa"/>
          </w:tcPr>
          <w:p w:rsidR="00AF5A7B" w:rsidRDefault="00AF5A7B">
            <w:pPr>
              <w:pStyle w:val="ConsPlusNormal"/>
            </w:pPr>
            <w:r>
              <w:lastRenderedPageBreak/>
              <w:t>2.3.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08200R5580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11555710,00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11555710,00</w:t>
            </w:r>
          </w:p>
        </w:tc>
        <w:tc>
          <w:tcPr>
            <w:tcW w:w="2014" w:type="dxa"/>
          </w:tcPr>
          <w:p w:rsidR="00AF5A7B" w:rsidRDefault="00AF5A7B">
            <w:pPr>
              <w:pStyle w:val="ConsPlusNormal"/>
            </w:pPr>
          </w:p>
        </w:tc>
      </w:tr>
      <w:tr w:rsidR="00AF5A7B">
        <w:tc>
          <w:tcPr>
            <w:tcW w:w="15124" w:type="dxa"/>
            <w:gridSpan w:val="11"/>
          </w:tcPr>
          <w:p w:rsidR="00AF5A7B" w:rsidRDefault="00AF5A7B">
            <w:pPr>
              <w:pStyle w:val="ConsPlusNormal"/>
              <w:outlineLvl w:val="3"/>
            </w:pPr>
            <w:r>
              <w:t>Задача 3. Поддержка творческих инициатив населения и организаций культуры</w:t>
            </w:r>
          </w:p>
        </w:tc>
      </w:tr>
      <w:tr w:rsidR="00AF5A7B">
        <w:tc>
          <w:tcPr>
            <w:tcW w:w="15124" w:type="dxa"/>
            <w:gridSpan w:val="11"/>
          </w:tcPr>
          <w:p w:rsidR="00AF5A7B" w:rsidRDefault="00AF5A7B">
            <w:pPr>
              <w:pStyle w:val="ConsPlusNormal"/>
              <w:outlineLvl w:val="3"/>
            </w:pPr>
            <w:r>
              <w:t>Задача 4. Организация и проведение общероссийских и общегородских праздников, культурных событий</w:t>
            </w:r>
          </w:p>
        </w:tc>
      </w:tr>
      <w:tr w:rsidR="00AF5A7B">
        <w:tc>
          <w:tcPr>
            <w:tcW w:w="2154" w:type="dxa"/>
          </w:tcPr>
          <w:p w:rsidR="00AF5A7B" w:rsidRDefault="00AF5A7B">
            <w:pPr>
              <w:pStyle w:val="ConsPlusNormal"/>
            </w:pPr>
            <w:bookmarkStart w:id="26" w:name="P3482"/>
            <w:bookmarkEnd w:id="26"/>
            <w:r>
              <w:t xml:space="preserve">4.1. Выполнение работ по обеспечению проведения </w:t>
            </w:r>
            <w:r>
              <w:lastRenderedPageBreak/>
              <w:t>праздников на территории ЗАТО Железногорск</w:t>
            </w:r>
          </w:p>
        </w:tc>
        <w:tc>
          <w:tcPr>
            <w:tcW w:w="1774" w:type="dxa"/>
          </w:tcPr>
          <w:p w:rsidR="00AF5A7B" w:rsidRDefault="00AF5A7B">
            <w:pPr>
              <w:pStyle w:val="ConsPlusNormal"/>
            </w:pPr>
            <w:r>
              <w:lastRenderedPageBreak/>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54" w:type="dxa"/>
          </w:tcPr>
          <w:p w:rsidR="00AF5A7B" w:rsidRDefault="00AF5A7B">
            <w:pPr>
              <w:pStyle w:val="ConsPlusNormal"/>
              <w:jc w:val="center"/>
            </w:pPr>
            <w:r>
              <w:t>0820000090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12057000,00</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28883000,00</w:t>
            </w:r>
          </w:p>
        </w:tc>
        <w:tc>
          <w:tcPr>
            <w:tcW w:w="2014" w:type="dxa"/>
          </w:tcPr>
          <w:p w:rsidR="00AF5A7B" w:rsidRDefault="00AF5A7B">
            <w:pPr>
              <w:pStyle w:val="ConsPlusNormal"/>
            </w:pPr>
            <w:r>
              <w:t>Обеспечение проведения не менее 36 мероприятий</w:t>
            </w:r>
          </w:p>
        </w:tc>
      </w:tr>
      <w:tr w:rsidR="00AF5A7B">
        <w:tc>
          <w:tcPr>
            <w:tcW w:w="2154" w:type="dxa"/>
            <w:vMerge w:val="restart"/>
          </w:tcPr>
          <w:p w:rsidR="00AF5A7B" w:rsidRDefault="00AF5A7B">
            <w:pPr>
              <w:pStyle w:val="ConsPlusNormal"/>
            </w:pPr>
            <w:bookmarkStart w:id="27" w:name="P3493"/>
            <w:bookmarkEnd w:id="27"/>
            <w:r>
              <w:lastRenderedPageBreak/>
              <w:t>4.2. Капитальный ремонт объектов МАУК ПКиО им. С.М. Кирова</w:t>
            </w:r>
          </w:p>
        </w:tc>
        <w:tc>
          <w:tcPr>
            <w:tcW w:w="1774" w:type="dxa"/>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3729749,97</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3729749,97</w:t>
            </w:r>
          </w:p>
        </w:tc>
        <w:tc>
          <w:tcPr>
            <w:tcW w:w="2014" w:type="dxa"/>
            <w:vMerge w:val="restart"/>
          </w:tcPr>
          <w:p w:rsidR="00AF5A7B" w:rsidRDefault="00AF5A7B">
            <w:pPr>
              <w:pStyle w:val="ConsPlusNormal"/>
            </w:pPr>
            <w:r>
              <w:t>Завершение капитального ремонта здания Танцевально-концертного зала - проведение отделки входной группы, гидроизоляция фундамента, утепление цоколя, выполнение отмостки вокруг здания, благоустройство и озеленение территории</w:t>
            </w:r>
          </w:p>
        </w:tc>
      </w:tr>
      <w:tr w:rsidR="00AF5A7B">
        <w:tc>
          <w:tcPr>
            <w:tcW w:w="2154" w:type="dxa"/>
            <w:vMerge/>
          </w:tcPr>
          <w:p w:rsidR="00AF5A7B" w:rsidRDefault="00AF5A7B"/>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54" w:type="dxa"/>
          </w:tcPr>
          <w:p w:rsidR="00AF5A7B" w:rsidRDefault="00AF5A7B">
            <w:pPr>
              <w:pStyle w:val="ConsPlusNormal"/>
              <w:jc w:val="center"/>
            </w:pPr>
            <w:r>
              <w:t>0820000120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1993024,00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0,00</w:t>
            </w:r>
          </w:p>
        </w:tc>
        <w:tc>
          <w:tcPr>
            <w:tcW w:w="1504" w:type="dxa"/>
          </w:tcPr>
          <w:p w:rsidR="00AF5A7B" w:rsidRDefault="00AF5A7B">
            <w:pPr>
              <w:pStyle w:val="ConsPlusNormal"/>
              <w:jc w:val="center"/>
            </w:pPr>
            <w:r>
              <w:t>1993024,00</w:t>
            </w:r>
          </w:p>
        </w:tc>
        <w:tc>
          <w:tcPr>
            <w:tcW w:w="2014" w:type="dxa"/>
            <w:vMerge/>
          </w:tcPr>
          <w:p w:rsidR="00AF5A7B" w:rsidRDefault="00AF5A7B"/>
        </w:tc>
      </w:tr>
      <w:tr w:rsidR="00AF5A7B">
        <w:tc>
          <w:tcPr>
            <w:tcW w:w="2154" w:type="dxa"/>
          </w:tcPr>
          <w:p w:rsidR="00AF5A7B" w:rsidRDefault="00AF5A7B">
            <w:pPr>
              <w:pStyle w:val="ConsPlusNormal"/>
            </w:pPr>
            <w:r>
              <w:t>Итого по подпрограмме:</w:t>
            </w:r>
          </w:p>
        </w:tc>
        <w:tc>
          <w:tcPr>
            <w:tcW w:w="1774" w:type="dxa"/>
          </w:tcPr>
          <w:p w:rsidR="00AF5A7B" w:rsidRDefault="00AF5A7B">
            <w:pPr>
              <w:pStyle w:val="ConsPlusNormal"/>
              <w:jc w:val="center"/>
            </w:pPr>
            <w:r>
              <w:t>Х</w:t>
            </w:r>
          </w:p>
        </w:tc>
        <w:tc>
          <w:tcPr>
            <w:tcW w:w="694" w:type="dxa"/>
          </w:tcPr>
          <w:p w:rsidR="00AF5A7B" w:rsidRDefault="00AF5A7B">
            <w:pPr>
              <w:pStyle w:val="ConsPlusNormal"/>
              <w:jc w:val="center"/>
            </w:pPr>
            <w:r>
              <w:t>Х</w:t>
            </w:r>
          </w:p>
        </w:tc>
        <w:tc>
          <w:tcPr>
            <w:tcW w:w="634" w:type="dxa"/>
          </w:tcPr>
          <w:p w:rsidR="00AF5A7B" w:rsidRDefault="00AF5A7B">
            <w:pPr>
              <w:pStyle w:val="ConsPlusNormal"/>
              <w:jc w:val="center"/>
            </w:pPr>
            <w:r>
              <w:t>Х</w:t>
            </w:r>
          </w:p>
        </w:tc>
        <w:tc>
          <w:tcPr>
            <w:tcW w:w="1354" w:type="dxa"/>
          </w:tcPr>
          <w:p w:rsidR="00AF5A7B" w:rsidRDefault="00AF5A7B">
            <w:pPr>
              <w:pStyle w:val="ConsPlusNormal"/>
              <w:jc w:val="center"/>
            </w:pPr>
            <w:r>
              <w:t>0820000000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208026816,25</w:t>
            </w:r>
          </w:p>
        </w:tc>
        <w:tc>
          <w:tcPr>
            <w:tcW w:w="1504" w:type="dxa"/>
          </w:tcPr>
          <w:p w:rsidR="00AF5A7B" w:rsidRDefault="00AF5A7B">
            <w:pPr>
              <w:pStyle w:val="ConsPlusNormal"/>
              <w:jc w:val="center"/>
            </w:pPr>
            <w:r>
              <w:t>172911992,00</w:t>
            </w:r>
          </w:p>
        </w:tc>
        <w:tc>
          <w:tcPr>
            <w:tcW w:w="1504" w:type="dxa"/>
          </w:tcPr>
          <w:p w:rsidR="00AF5A7B" w:rsidRDefault="00AF5A7B">
            <w:pPr>
              <w:pStyle w:val="ConsPlusNormal"/>
              <w:jc w:val="center"/>
            </w:pPr>
            <w:r>
              <w:t>172911992,00</w:t>
            </w:r>
          </w:p>
        </w:tc>
        <w:tc>
          <w:tcPr>
            <w:tcW w:w="1504" w:type="dxa"/>
          </w:tcPr>
          <w:p w:rsidR="00AF5A7B" w:rsidRDefault="00AF5A7B">
            <w:pPr>
              <w:pStyle w:val="ConsPlusNormal"/>
              <w:jc w:val="center"/>
            </w:pPr>
            <w:r>
              <w:t>553850800,25</w:t>
            </w:r>
          </w:p>
        </w:tc>
        <w:tc>
          <w:tcPr>
            <w:tcW w:w="2014" w:type="dxa"/>
          </w:tcPr>
          <w:p w:rsidR="00AF5A7B" w:rsidRDefault="00AF5A7B">
            <w:pPr>
              <w:pStyle w:val="ConsPlusNormal"/>
            </w:pPr>
          </w:p>
        </w:tc>
      </w:tr>
      <w:tr w:rsidR="00AF5A7B">
        <w:tc>
          <w:tcPr>
            <w:tcW w:w="2154" w:type="dxa"/>
          </w:tcPr>
          <w:p w:rsidR="00AF5A7B" w:rsidRDefault="00AF5A7B">
            <w:pPr>
              <w:pStyle w:val="ConsPlusNormal"/>
            </w:pPr>
            <w:r>
              <w:t>В том числе:</w:t>
            </w:r>
          </w:p>
        </w:tc>
        <w:tc>
          <w:tcPr>
            <w:tcW w:w="1774" w:type="dxa"/>
          </w:tcPr>
          <w:p w:rsidR="00AF5A7B" w:rsidRDefault="00AF5A7B">
            <w:pPr>
              <w:pStyle w:val="ConsPlusNormal"/>
            </w:pPr>
          </w:p>
        </w:tc>
        <w:tc>
          <w:tcPr>
            <w:tcW w:w="694" w:type="dxa"/>
          </w:tcPr>
          <w:p w:rsidR="00AF5A7B" w:rsidRDefault="00AF5A7B">
            <w:pPr>
              <w:pStyle w:val="ConsPlusNormal"/>
            </w:pPr>
          </w:p>
        </w:tc>
        <w:tc>
          <w:tcPr>
            <w:tcW w:w="634" w:type="dxa"/>
          </w:tcPr>
          <w:p w:rsidR="00AF5A7B" w:rsidRDefault="00AF5A7B">
            <w:pPr>
              <w:pStyle w:val="ConsPlusNormal"/>
            </w:pPr>
          </w:p>
        </w:tc>
        <w:tc>
          <w:tcPr>
            <w:tcW w:w="1354" w:type="dxa"/>
          </w:tcPr>
          <w:p w:rsidR="00AF5A7B" w:rsidRDefault="00AF5A7B">
            <w:pPr>
              <w:pStyle w:val="ConsPlusNormal"/>
            </w:pPr>
          </w:p>
        </w:tc>
        <w:tc>
          <w:tcPr>
            <w:tcW w:w="48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1504" w:type="dxa"/>
          </w:tcPr>
          <w:p w:rsidR="00AF5A7B" w:rsidRDefault="00AF5A7B">
            <w:pPr>
              <w:pStyle w:val="ConsPlusNormal"/>
            </w:pPr>
          </w:p>
        </w:tc>
        <w:tc>
          <w:tcPr>
            <w:tcW w:w="2014" w:type="dxa"/>
          </w:tcPr>
          <w:p w:rsidR="00AF5A7B" w:rsidRDefault="00AF5A7B">
            <w:pPr>
              <w:pStyle w:val="ConsPlusNormal"/>
            </w:pPr>
          </w:p>
        </w:tc>
      </w:tr>
      <w:tr w:rsidR="00AF5A7B">
        <w:tc>
          <w:tcPr>
            <w:tcW w:w="2154" w:type="dxa"/>
          </w:tcPr>
          <w:p w:rsidR="00AF5A7B" w:rsidRDefault="00AF5A7B">
            <w:pPr>
              <w:pStyle w:val="ConsPlusNormal"/>
            </w:pPr>
            <w:r>
              <w:t>ГРБС 1</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Х</w:t>
            </w:r>
          </w:p>
        </w:tc>
        <w:tc>
          <w:tcPr>
            <w:tcW w:w="1354" w:type="dxa"/>
          </w:tcPr>
          <w:p w:rsidR="00AF5A7B" w:rsidRDefault="00AF5A7B">
            <w:pPr>
              <w:pStyle w:val="ConsPlusNormal"/>
              <w:jc w:val="center"/>
            </w:pPr>
            <w:r>
              <w:t>0820000000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192240066,28</w:t>
            </w:r>
          </w:p>
        </w:tc>
        <w:tc>
          <w:tcPr>
            <w:tcW w:w="1504" w:type="dxa"/>
          </w:tcPr>
          <w:p w:rsidR="00AF5A7B" w:rsidRDefault="00AF5A7B">
            <w:pPr>
              <w:pStyle w:val="ConsPlusNormal"/>
              <w:jc w:val="center"/>
            </w:pPr>
            <w:r>
              <w:t>164498992,00</w:t>
            </w:r>
          </w:p>
        </w:tc>
        <w:tc>
          <w:tcPr>
            <w:tcW w:w="1504" w:type="dxa"/>
          </w:tcPr>
          <w:p w:rsidR="00AF5A7B" w:rsidRDefault="00AF5A7B">
            <w:pPr>
              <w:pStyle w:val="ConsPlusNormal"/>
              <w:jc w:val="center"/>
            </w:pPr>
            <w:r>
              <w:t>164498992,00</w:t>
            </w:r>
          </w:p>
        </w:tc>
        <w:tc>
          <w:tcPr>
            <w:tcW w:w="1504" w:type="dxa"/>
          </w:tcPr>
          <w:p w:rsidR="00AF5A7B" w:rsidRDefault="00AF5A7B">
            <w:pPr>
              <w:pStyle w:val="ConsPlusNormal"/>
              <w:jc w:val="center"/>
            </w:pPr>
            <w:r>
              <w:t>521238050,28</w:t>
            </w:r>
          </w:p>
        </w:tc>
        <w:tc>
          <w:tcPr>
            <w:tcW w:w="2014" w:type="dxa"/>
          </w:tcPr>
          <w:p w:rsidR="00AF5A7B" w:rsidRDefault="00AF5A7B">
            <w:pPr>
              <w:pStyle w:val="ConsPlusNormal"/>
            </w:pPr>
          </w:p>
        </w:tc>
      </w:tr>
      <w:tr w:rsidR="00AF5A7B">
        <w:tc>
          <w:tcPr>
            <w:tcW w:w="2154" w:type="dxa"/>
          </w:tcPr>
          <w:p w:rsidR="00AF5A7B" w:rsidRDefault="00AF5A7B">
            <w:pPr>
              <w:pStyle w:val="ConsPlusNormal"/>
            </w:pPr>
            <w:r>
              <w:t>ГРБС 2</w:t>
            </w:r>
          </w:p>
        </w:tc>
        <w:tc>
          <w:tcPr>
            <w:tcW w:w="1774" w:type="dxa"/>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Х</w:t>
            </w:r>
          </w:p>
        </w:tc>
        <w:tc>
          <w:tcPr>
            <w:tcW w:w="1354" w:type="dxa"/>
          </w:tcPr>
          <w:p w:rsidR="00AF5A7B" w:rsidRDefault="00AF5A7B">
            <w:pPr>
              <w:pStyle w:val="ConsPlusNormal"/>
              <w:jc w:val="center"/>
            </w:pPr>
            <w:r>
              <w:t>0820000000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15786749,97</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8413000,00</w:t>
            </w:r>
          </w:p>
        </w:tc>
        <w:tc>
          <w:tcPr>
            <w:tcW w:w="1504" w:type="dxa"/>
          </w:tcPr>
          <w:p w:rsidR="00AF5A7B" w:rsidRDefault="00AF5A7B">
            <w:pPr>
              <w:pStyle w:val="ConsPlusNormal"/>
              <w:jc w:val="center"/>
            </w:pPr>
            <w:r>
              <w:t>32612749,97</w:t>
            </w:r>
          </w:p>
        </w:tc>
        <w:tc>
          <w:tcPr>
            <w:tcW w:w="2014" w:type="dxa"/>
          </w:tcPr>
          <w:p w:rsidR="00AF5A7B" w:rsidRDefault="00AF5A7B">
            <w:pPr>
              <w:pStyle w:val="ConsPlusNormal"/>
            </w:pPr>
          </w:p>
        </w:tc>
      </w:tr>
    </w:tbl>
    <w:p w:rsidR="00AF5A7B" w:rsidRDefault="00AF5A7B">
      <w:pPr>
        <w:sectPr w:rsidR="00AF5A7B">
          <w:pgSz w:w="16838" w:h="11905" w:orient="landscape"/>
          <w:pgMar w:top="1701" w:right="1134" w:bottom="850" w:left="1134" w:header="0" w:footer="0" w:gutter="0"/>
          <w:cols w:space="720"/>
        </w:sectPr>
      </w:pPr>
    </w:p>
    <w:p w:rsidR="00AF5A7B" w:rsidRDefault="00AF5A7B">
      <w:pPr>
        <w:pStyle w:val="ConsPlusNormal"/>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1"/>
      </w:pPr>
      <w:r>
        <w:t>Приложение N 6</w:t>
      </w:r>
    </w:p>
    <w:p w:rsidR="00AF5A7B" w:rsidRDefault="00AF5A7B">
      <w:pPr>
        <w:pStyle w:val="ConsPlusNormal"/>
        <w:jc w:val="right"/>
      </w:pPr>
      <w:r>
        <w:t>к муниципальной программе</w:t>
      </w:r>
    </w:p>
    <w:p w:rsidR="00AF5A7B" w:rsidRDefault="00AF5A7B">
      <w:pPr>
        <w:pStyle w:val="ConsPlusNormal"/>
        <w:jc w:val="right"/>
      </w:pPr>
      <w:r>
        <w:t>"Развитие культуры ЗАТО Железногорск"</w:t>
      </w:r>
    </w:p>
    <w:p w:rsidR="00AF5A7B" w:rsidRDefault="00AF5A7B">
      <w:pPr>
        <w:pStyle w:val="ConsPlusNormal"/>
        <w:jc w:val="center"/>
      </w:pPr>
    </w:p>
    <w:p w:rsidR="00AF5A7B" w:rsidRDefault="00AF5A7B">
      <w:pPr>
        <w:pStyle w:val="ConsPlusTitle"/>
        <w:jc w:val="center"/>
      </w:pPr>
      <w:bookmarkStart w:id="28" w:name="P3571"/>
      <w:bookmarkEnd w:id="28"/>
      <w:r>
        <w:t>ПОДПРОГРАММА 3</w:t>
      </w:r>
    </w:p>
    <w:p w:rsidR="00AF5A7B" w:rsidRDefault="00AF5A7B">
      <w:pPr>
        <w:pStyle w:val="ConsPlusTitle"/>
        <w:jc w:val="center"/>
      </w:pPr>
      <w:r>
        <w:t>"ОБЕСПЕЧЕНИЕ УСЛОВИЙ РЕАЛИЗАЦИИ ПРОГРАММЫ И ПРОЧИЕ</w:t>
      </w:r>
    </w:p>
    <w:p w:rsidR="00AF5A7B" w:rsidRDefault="00AF5A7B">
      <w:pPr>
        <w:pStyle w:val="ConsPlusTitle"/>
        <w:jc w:val="center"/>
      </w:pPr>
      <w:r>
        <w:t>МЕРОПРИЯТИЯ", РЕАЛИЗУЕМАЯ В РАМКАХ МУНИЦИПАЛЬНОЙ ПРОГРАММЫ</w:t>
      </w:r>
    </w:p>
    <w:p w:rsidR="00AF5A7B" w:rsidRDefault="00AF5A7B">
      <w:pPr>
        <w:pStyle w:val="ConsPlusTitle"/>
        <w:jc w:val="center"/>
      </w:pPr>
      <w:r>
        <w:t>ЗАТО ЖЕЛЕЗНОГОРСК</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(в ред. Постановлений Администрации ЗАТО г. Железногорск Красноярского края</w:t>
      </w:r>
    </w:p>
    <w:p w:rsidR="00AF5A7B" w:rsidRDefault="00AF5A7B">
      <w:pPr>
        <w:pStyle w:val="ConsPlusNormal"/>
        <w:jc w:val="center"/>
      </w:pPr>
      <w:r>
        <w:t xml:space="preserve">от 10.05.2017 </w:t>
      </w:r>
      <w:hyperlink r:id="rId108" w:history="1">
        <w:r>
          <w:rPr>
            <w:color w:val="0000FF"/>
          </w:rPr>
          <w:t>N 796</w:t>
        </w:r>
      </w:hyperlink>
      <w:r>
        <w:t xml:space="preserve">, от 22.06.2017 </w:t>
      </w:r>
      <w:hyperlink r:id="rId109" w:history="1">
        <w:r>
          <w:rPr>
            <w:color w:val="0000FF"/>
          </w:rPr>
          <w:t>N 1040</w:t>
        </w:r>
      </w:hyperlink>
      <w:r>
        <w:t xml:space="preserve">, от 18.08.2017 </w:t>
      </w:r>
      <w:hyperlink r:id="rId110" w:history="1">
        <w:r>
          <w:rPr>
            <w:color w:val="0000FF"/>
          </w:rPr>
          <w:t>N 1318</w:t>
        </w:r>
      </w:hyperlink>
      <w:r>
        <w:t>,</w:t>
      </w:r>
    </w:p>
    <w:p w:rsidR="00AF5A7B" w:rsidRDefault="00AF5A7B">
      <w:pPr>
        <w:pStyle w:val="ConsPlusNormal"/>
        <w:jc w:val="center"/>
      </w:pPr>
      <w:r>
        <w:t xml:space="preserve">от 25.09.2017 </w:t>
      </w:r>
      <w:hyperlink r:id="rId111" w:history="1">
        <w:r>
          <w:rPr>
            <w:color w:val="0000FF"/>
          </w:rPr>
          <w:t>N 1495</w:t>
        </w:r>
      </w:hyperlink>
      <w:r>
        <w:t xml:space="preserve">, от 10.10.2017 </w:t>
      </w:r>
      <w:hyperlink r:id="rId112" w:history="1">
        <w:r>
          <w:rPr>
            <w:color w:val="0000FF"/>
          </w:rPr>
          <w:t>N 1642</w:t>
        </w:r>
      </w:hyperlink>
      <w:r>
        <w:t>)</w:t>
      </w:r>
    </w:p>
    <w:p w:rsidR="00AF5A7B" w:rsidRDefault="00AF5A7B">
      <w:pPr>
        <w:pStyle w:val="ConsPlusNormal"/>
        <w:jc w:val="center"/>
      </w:pPr>
    </w:p>
    <w:p w:rsidR="00AF5A7B" w:rsidRDefault="00AF5A7B">
      <w:pPr>
        <w:pStyle w:val="ConsPlusNormal"/>
        <w:jc w:val="center"/>
        <w:outlineLvl w:val="2"/>
      </w:pPr>
      <w:r>
        <w:t>1. ПАСПОРТ ПОДПРОГРАММЫ</w:t>
      </w:r>
    </w:p>
    <w:p w:rsidR="00AF5A7B" w:rsidRDefault="00AF5A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AF5A7B">
        <w:tc>
          <w:tcPr>
            <w:tcW w:w="2835" w:type="dxa"/>
          </w:tcPr>
          <w:p w:rsidR="00AF5A7B" w:rsidRDefault="00AF5A7B">
            <w:pPr>
              <w:pStyle w:val="ConsPlusNormal"/>
            </w:pPr>
            <w:r>
              <w:t>Наименование подпрограммы</w:t>
            </w:r>
          </w:p>
        </w:tc>
        <w:tc>
          <w:tcPr>
            <w:tcW w:w="6236" w:type="dxa"/>
          </w:tcPr>
          <w:p w:rsidR="00AF5A7B" w:rsidRDefault="00AF5A7B">
            <w:pPr>
              <w:pStyle w:val="ConsPlusNormal"/>
            </w:pPr>
            <w:r>
              <w:t>"Обеспечение условий реализации программы и прочие мероприятия" (далее - подпрограмма)</w:t>
            </w:r>
          </w:p>
        </w:tc>
      </w:tr>
      <w:tr w:rsidR="00AF5A7B">
        <w:tc>
          <w:tcPr>
            <w:tcW w:w="2835" w:type="dxa"/>
          </w:tcPr>
          <w:p w:rsidR="00AF5A7B" w:rsidRDefault="00AF5A7B">
            <w:pPr>
              <w:pStyle w:val="ConsPlusNormal"/>
            </w:pPr>
            <w:r>
              <w:t>Наименование муниципальной программы, в рамках которой реализуется подпрограмма</w:t>
            </w:r>
          </w:p>
        </w:tc>
        <w:tc>
          <w:tcPr>
            <w:tcW w:w="6236" w:type="dxa"/>
          </w:tcPr>
          <w:p w:rsidR="00AF5A7B" w:rsidRDefault="00AF5A7B">
            <w:pPr>
              <w:pStyle w:val="ConsPlusNormal"/>
            </w:pPr>
            <w:r>
              <w:t>"Развитие культуры ЗАТО Железногорск" (далее - Программа)</w:t>
            </w:r>
          </w:p>
        </w:tc>
      </w:tr>
      <w:tr w:rsidR="00AF5A7B">
        <w:tc>
          <w:tcPr>
            <w:tcW w:w="2835" w:type="dxa"/>
          </w:tcPr>
          <w:p w:rsidR="00AF5A7B" w:rsidRDefault="00AF5A7B">
            <w:pPr>
              <w:pStyle w:val="ConsPlusNormal"/>
            </w:pPr>
            <w:r>
              <w:t>Исполнитель (исполнители) подпрограммы</w:t>
            </w:r>
          </w:p>
        </w:tc>
        <w:tc>
          <w:tcPr>
            <w:tcW w:w="6236" w:type="dxa"/>
          </w:tcPr>
          <w:p w:rsidR="00AF5A7B" w:rsidRDefault="00AF5A7B">
            <w:pPr>
              <w:pStyle w:val="ConsPlusNormal"/>
            </w:pPr>
            <w:r>
              <w:t>Администрация ЗАТО г. Железногорск;</w:t>
            </w:r>
          </w:p>
          <w:p w:rsidR="00AF5A7B" w:rsidRDefault="00AF5A7B">
            <w:pPr>
              <w:pStyle w:val="ConsPlusNormal"/>
            </w:pPr>
            <w:r>
              <w:t>Муниципальное казенное учреждение "Управление культуры" (далее - МКУ "Управление культуры");</w:t>
            </w:r>
          </w:p>
          <w:p w:rsidR="00AF5A7B" w:rsidRDefault="00AF5A7B">
            <w:pPr>
              <w:pStyle w:val="ConsPlusNormal"/>
            </w:pPr>
            <w:r>
              <w:t>муниципальные бюджетные и автономные учреждения культуры;</w:t>
            </w:r>
          </w:p>
          <w:p w:rsidR="00AF5A7B" w:rsidRDefault="00AF5A7B">
            <w:pPr>
              <w:pStyle w:val="ConsPlusNormal"/>
            </w:pPr>
            <w:r>
              <w:t>муниципальные бюджетные образовательные учреждения в области культуры</w:t>
            </w:r>
          </w:p>
        </w:tc>
      </w:tr>
      <w:tr w:rsidR="00AF5A7B">
        <w:tc>
          <w:tcPr>
            <w:tcW w:w="2835" w:type="dxa"/>
          </w:tcPr>
          <w:p w:rsidR="00AF5A7B" w:rsidRDefault="00AF5A7B">
            <w:pPr>
              <w:pStyle w:val="ConsPlusNormal"/>
            </w:pPr>
            <w:r>
              <w:t>Цель и задачи подпрограммы</w:t>
            </w:r>
          </w:p>
        </w:tc>
        <w:tc>
          <w:tcPr>
            <w:tcW w:w="6236" w:type="dxa"/>
          </w:tcPr>
          <w:p w:rsidR="00AF5A7B" w:rsidRDefault="00AF5A7B">
            <w:pPr>
              <w:pStyle w:val="ConsPlusNormal"/>
            </w:pPr>
            <w:r>
              <w:t>Цель:</w:t>
            </w:r>
          </w:p>
          <w:p w:rsidR="00AF5A7B" w:rsidRDefault="00AF5A7B">
            <w:pPr>
              <w:pStyle w:val="ConsPlusNormal"/>
            </w:pPr>
            <w:r>
              <w:t>создание условий для устойчивого развития отрасли "Культура" в ЗАТО Железногорск.</w:t>
            </w:r>
          </w:p>
          <w:p w:rsidR="00AF5A7B" w:rsidRDefault="00AF5A7B">
            <w:pPr>
              <w:pStyle w:val="ConsPlusNormal"/>
            </w:pPr>
            <w:r>
              <w:t>Задачи:</w:t>
            </w:r>
          </w:p>
          <w:p w:rsidR="00AF5A7B" w:rsidRDefault="00AF5A7B">
            <w:pPr>
              <w:pStyle w:val="ConsPlusNormal"/>
            </w:pPr>
            <w:r>
              <w:t>развитие системы дополнительного образования в области культуры;</w:t>
            </w:r>
          </w:p>
          <w:p w:rsidR="00AF5A7B" w:rsidRDefault="00AF5A7B">
            <w:pPr>
              <w:pStyle w:val="ConsPlusNormal"/>
            </w:pPr>
            <w:r>
              <w:t>обеспечение эффективного управления в отрасли "Культура"</w:t>
            </w:r>
          </w:p>
        </w:tc>
      </w:tr>
      <w:tr w:rsidR="00AF5A7B">
        <w:tc>
          <w:tcPr>
            <w:tcW w:w="2835" w:type="dxa"/>
          </w:tcPr>
          <w:p w:rsidR="00AF5A7B" w:rsidRDefault="00AF5A7B">
            <w:pPr>
              <w:pStyle w:val="ConsPlusNormal"/>
            </w:pPr>
            <w:r>
              <w:t>Показатели результативности</w:t>
            </w:r>
          </w:p>
        </w:tc>
        <w:tc>
          <w:tcPr>
            <w:tcW w:w="6236" w:type="dxa"/>
          </w:tcPr>
          <w:p w:rsidR="00AF5A7B" w:rsidRDefault="00AF5A7B">
            <w:pPr>
              <w:pStyle w:val="ConsPlusNormal"/>
            </w:pPr>
            <w:r>
              <w:t>Доля детей, привлекаемых к участию в творческих мероприятиях, в общем числе детей;</w:t>
            </w:r>
          </w:p>
          <w:p w:rsidR="00AF5A7B" w:rsidRDefault="00AF5A7B">
            <w:pPr>
              <w:pStyle w:val="ConsPlusNormal"/>
            </w:pPr>
            <w:r>
              <w:t>доля библиотек, подключенных к сети Интернет, в общем количестве муниципальных библиотек;</w:t>
            </w:r>
          </w:p>
          <w:p w:rsidR="00AF5A7B" w:rsidRDefault="00AF5A7B">
            <w:pPr>
              <w:pStyle w:val="ConsPlusNormal"/>
            </w:pPr>
            <w:r>
              <w:lastRenderedPageBreak/>
              <w:t>доля музеев, имеющих сайт в сети Интернет, в общем количестве музеев;</w:t>
            </w:r>
          </w:p>
          <w:p w:rsidR="00AF5A7B" w:rsidRDefault="00AF5A7B">
            <w:pPr>
              <w:pStyle w:val="ConsPlusNormal"/>
            </w:pPr>
            <w:r>
              <w:t>доля театров, имеющих сайт в сети Интернет, в общем количестве театров</w:t>
            </w:r>
          </w:p>
        </w:tc>
      </w:tr>
      <w:tr w:rsidR="00AF5A7B">
        <w:tc>
          <w:tcPr>
            <w:tcW w:w="2835" w:type="dxa"/>
          </w:tcPr>
          <w:p w:rsidR="00AF5A7B" w:rsidRDefault="00AF5A7B">
            <w:pPr>
              <w:pStyle w:val="ConsPlusNormal"/>
            </w:pPr>
            <w:r>
              <w:lastRenderedPageBreak/>
              <w:t>Сроки реализации подпрограммы</w:t>
            </w:r>
          </w:p>
        </w:tc>
        <w:tc>
          <w:tcPr>
            <w:tcW w:w="6236" w:type="dxa"/>
          </w:tcPr>
          <w:p w:rsidR="00AF5A7B" w:rsidRDefault="00AF5A7B">
            <w:pPr>
              <w:pStyle w:val="ConsPlusNormal"/>
            </w:pPr>
            <w:r>
              <w:t>2017 - 2019 годы</w:t>
            </w:r>
          </w:p>
        </w:tc>
      </w:tr>
      <w:tr w:rsidR="00AF5A7B">
        <w:tblPrEx>
          <w:tblBorders>
            <w:insideH w:val="nil"/>
          </w:tblBorders>
        </w:tblPrEx>
        <w:tc>
          <w:tcPr>
            <w:tcW w:w="2835" w:type="dxa"/>
            <w:tcBorders>
              <w:bottom w:val="nil"/>
            </w:tcBorders>
          </w:tcPr>
          <w:p w:rsidR="00AF5A7B" w:rsidRDefault="00AF5A7B">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AF5A7B" w:rsidRDefault="00AF5A7B">
            <w:pPr>
              <w:pStyle w:val="ConsPlusNormal"/>
            </w:pPr>
            <w:r>
              <w:t>Мероприятия подпрограммы реализуются за счет средств местного, федерального, краевого бюджетов и внебюджетных источников.</w:t>
            </w:r>
          </w:p>
          <w:p w:rsidR="00AF5A7B" w:rsidRDefault="00AF5A7B">
            <w:pPr>
              <w:pStyle w:val="ConsPlusNormal"/>
            </w:pPr>
            <w:r>
              <w:t>Общий объем финансирования подпрограммы составляет 282983967,00 руб., из них по годам:</w:t>
            </w:r>
          </w:p>
          <w:p w:rsidR="00AF5A7B" w:rsidRDefault="00AF5A7B">
            <w:pPr>
              <w:pStyle w:val="ConsPlusNormal"/>
            </w:pPr>
            <w:r>
              <w:t>2017 год - 104213513,00 руб., в том числе</w:t>
            </w:r>
          </w:p>
          <w:p w:rsidR="00AF5A7B" w:rsidRDefault="00AF5A7B">
            <w:pPr>
              <w:pStyle w:val="ConsPlusNormal"/>
            </w:pPr>
            <w:r>
              <w:t>104213513,00 руб. за счет средств местного бюджета;</w:t>
            </w:r>
          </w:p>
          <w:p w:rsidR="00AF5A7B" w:rsidRDefault="00AF5A7B">
            <w:pPr>
              <w:pStyle w:val="ConsPlusNormal"/>
            </w:pPr>
            <w:r>
              <w:t>0,00 руб. за счет средств федерального бюджета;</w:t>
            </w:r>
          </w:p>
          <w:p w:rsidR="00AF5A7B" w:rsidRDefault="00AF5A7B">
            <w:pPr>
              <w:pStyle w:val="ConsPlusNormal"/>
            </w:pPr>
            <w:r>
              <w:t>0,00 руб. за счет средств краевого бюджета;</w:t>
            </w:r>
          </w:p>
          <w:p w:rsidR="00AF5A7B" w:rsidRDefault="00AF5A7B">
            <w:pPr>
              <w:pStyle w:val="ConsPlusNormal"/>
            </w:pPr>
            <w:r>
              <w:t>0,00 руб. за счет средств внебюджетных источников;</w:t>
            </w:r>
          </w:p>
          <w:p w:rsidR="00AF5A7B" w:rsidRDefault="00AF5A7B">
            <w:pPr>
              <w:pStyle w:val="ConsPlusNormal"/>
            </w:pPr>
            <w:r>
              <w:t>2018 год - 89385227,00 руб., в том числе</w:t>
            </w:r>
          </w:p>
          <w:p w:rsidR="00AF5A7B" w:rsidRDefault="00AF5A7B">
            <w:pPr>
              <w:pStyle w:val="ConsPlusNormal"/>
            </w:pPr>
            <w:r>
              <w:t>89385227,00 руб. за счет средств местного бюджета;</w:t>
            </w:r>
          </w:p>
          <w:p w:rsidR="00AF5A7B" w:rsidRDefault="00AF5A7B">
            <w:pPr>
              <w:pStyle w:val="ConsPlusNormal"/>
            </w:pPr>
            <w:r>
              <w:t>0,00 руб. за счет средств федерального бюджета;</w:t>
            </w:r>
          </w:p>
          <w:p w:rsidR="00AF5A7B" w:rsidRDefault="00AF5A7B">
            <w:pPr>
              <w:pStyle w:val="ConsPlusNormal"/>
            </w:pPr>
            <w:r>
              <w:t>0,00 руб. за счет средств краевого бюджета;</w:t>
            </w:r>
          </w:p>
          <w:p w:rsidR="00AF5A7B" w:rsidRDefault="00AF5A7B">
            <w:pPr>
              <w:pStyle w:val="ConsPlusNormal"/>
            </w:pPr>
            <w:r>
              <w:t>0,00 руб. за счет средств внебюджетных источников;</w:t>
            </w:r>
          </w:p>
          <w:p w:rsidR="00AF5A7B" w:rsidRDefault="00AF5A7B">
            <w:pPr>
              <w:pStyle w:val="ConsPlusNormal"/>
            </w:pPr>
            <w:r>
              <w:t>2019 год - 89385227,00 руб., в том числе</w:t>
            </w:r>
          </w:p>
          <w:p w:rsidR="00AF5A7B" w:rsidRDefault="00AF5A7B">
            <w:pPr>
              <w:pStyle w:val="ConsPlusNormal"/>
            </w:pPr>
            <w:r>
              <w:t>89385227,00 руб. за счет средств местного бюджета;</w:t>
            </w:r>
          </w:p>
          <w:p w:rsidR="00AF5A7B" w:rsidRDefault="00AF5A7B">
            <w:pPr>
              <w:pStyle w:val="ConsPlusNormal"/>
            </w:pPr>
            <w:r>
              <w:t>0,00 руб. за счет средств федерального бюджета;</w:t>
            </w:r>
          </w:p>
          <w:p w:rsidR="00AF5A7B" w:rsidRDefault="00AF5A7B">
            <w:pPr>
              <w:pStyle w:val="ConsPlusNormal"/>
            </w:pPr>
            <w:r>
              <w:t>0,00 руб. за счет средств краевого бюджета;</w:t>
            </w:r>
          </w:p>
          <w:p w:rsidR="00AF5A7B" w:rsidRDefault="00AF5A7B">
            <w:pPr>
              <w:pStyle w:val="ConsPlusNormal"/>
            </w:pPr>
            <w:r>
              <w:t>0,00 руб. за счет средств внебюджетных источников</w:t>
            </w:r>
          </w:p>
        </w:tc>
      </w:tr>
      <w:tr w:rsidR="00AF5A7B">
        <w:tblPrEx>
          <w:tblBorders>
            <w:insideH w:val="nil"/>
          </w:tblBorders>
        </w:tblPrEx>
        <w:tc>
          <w:tcPr>
            <w:tcW w:w="9071" w:type="dxa"/>
            <w:gridSpan w:val="2"/>
            <w:tcBorders>
              <w:top w:val="nil"/>
            </w:tcBorders>
          </w:tcPr>
          <w:p w:rsidR="00AF5A7B" w:rsidRDefault="00AF5A7B">
            <w:pPr>
              <w:pStyle w:val="ConsPlusNormal"/>
              <w:jc w:val="both"/>
            </w:pPr>
            <w:r>
              <w:t xml:space="preserve">(в ред. </w:t>
            </w:r>
            <w:hyperlink r:id="rId113" w:history="1">
              <w:r>
                <w:rPr>
                  <w:color w:val="0000FF"/>
                </w:rPr>
                <w:t>Постановления</w:t>
              </w:r>
            </w:hyperlink>
            <w:r>
              <w:t xml:space="preserve"> Администрации ЗАТО г. Железногорск Красноярского края от 10.10.2017 N 1642)</w:t>
            </w:r>
          </w:p>
        </w:tc>
      </w:tr>
      <w:tr w:rsidR="00AF5A7B">
        <w:tc>
          <w:tcPr>
            <w:tcW w:w="2835" w:type="dxa"/>
          </w:tcPr>
          <w:p w:rsidR="00AF5A7B" w:rsidRDefault="00AF5A7B">
            <w:pPr>
              <w:pStyle w:val="ConsPlusNormal"/>
            </w:pPr>
            <w:r>
              <w:t>Система организации контроля за исполнением подпрограммы</w:t>
            </w:r>
          </w:p>
        </w:tc>
        <w:tc>
          <w:tcPr>
            <w:tcW w:w="6236" w:type="dxa"/>
          </w:tcPr>
          <w:p w:rsidR="00AF5A7B" w:rsidRDefault="00AF5A7B">
            <w:pPr>
              <w:pStyle w:val="ConsPlusNormal"/>
            </w:pPr>
            <w:r>
              <w:t>Главный специалист по культуре и молодежной политике Администрации ЗАТО г. Железногорск</w:t>
            </w:r>
          </w:p>
        </w:tc>
      </w:tr>
    </w:tbl>
    <w:p w:rsidR="00AF5A7B" w:rsidRDefault="00AF5A7B">
      <w:pPr>
        <w:pStyle w:val="ConsPlusNormal"/>
        <w:jc w:val="center"/>
      </w:pPr>
    </w:p>
    <w:p w:rsidR="00AF5A7B" w:rsidRDefault="00AF5A7B">
      <w:pPr>
        <w:pStyle w:val="ConsPlusNormal"/>
        <w:jc w:val="center"/>
        <w:outlineLvl w:val="2"/>
      </w:pPr>
      <w:r>
        <w:t>2. ОСНОВНЫЕ РАЗДЕЛЫ ПОДПРОГРАММЫ</w:t>
      </w:r>
    </w:p>
    <w:p w:rsidR="00AF5A7B" w:rsidRDefault="00AF5A7B">
      <w:pPr>
        <w:pStyle w:val="ConsPlusNormal"/>
        <w:jc w:val="center"/>
      </w:pPr>
    </w:p>
    <w:p w:rsidR="00AF5A7B" w:rsidRDefault="00AF5A7B">
      <w:pPr>
        <w:pStyle w:val="ConsPlusNormal"/>
        <w:jc w:val="center"/>
        <w:outlineLvl w:val="3"/>
      </w:pPr>
      <w:r>
        <w:t>2.1. Постановка муниципальной проблемы и обоснование</w:t>
      </w:r>
    </w:p>
    <w:p w:rsidR="00AF5A7B" w:rsidRDefault="00AF5A7B">
      <w:pPr>
        <w:pStyle w:val="ConsPlusNormal"/>
        <w:jc w:val="center"/>
      </w:pPr>
      <w:r>
        <w:t>необходимости разработки подпрограммы</w:t>
      </w:r>
    </w:p>
    <w:p w:rsidR="00AF5A7B" w:rsidRDefault="00AF5A7B">
      <w:pPr>
        <w:pStyle w:val="ConsPlusNormal"/>
        <w:ind w:firstLine="540"/>
        <w:jc w:val="both"/>
      </w:pPr>
    </w:p>
    <w:p w:rsidR="00AF5A7B" w:rsidRDefault="00AF5A7B">
      <w:pPr>
        <w:pStyle w:val="ConsPlusNormal"/>
        <w:ind w:firstLine="540"/>
        <w:jc w:val="both"/>
      </w:pPr>
      <w:r>
        <w:t>Подпрограмма направлена на решение задачи "Создание условий для устойчивого развития отрасли "Культура" в ЗАТО Железногорск" Программы, а также оказывает влияние на все остальные подпрограммы, осуществляемые в рамках Программы.</w:t>
      </w:r>
    </w:p>
    <w:p w:rsidR="00AF5A7B" w:rsidRDefault="00AF5A7B">
      <w:pPr>
        <w:pStyle w:val="ConsPlusNormal"/>
        <w:spacing w:before="220"/>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AF5A7B" w:rsidRDefault="00AF5A7B">
      <w:pPr>
        <w:pStyle w:val="ConsPlusNormal"/>
        <w:spacing w:before="220"/>
        <w:ind w:firstLine="540"/>
        <w:jc w:val="both"/>
      </w:pPr>
      <w:r>
        <w:t>Восполнение и развитие кадрового ресурса отрасли "Культура", обеспечение прав граждан на образование является одним из приоритетных направлений культурной политики края.</w:t>
      </w:r>
    </w:p>
    <w:p w:rsidR="00AF5A7B" w:rsidRDefault="00AF5A7B">
      <w:pPr>
        <w:pStyle w:val="ConsPlusNormal"/>
        <w:spacing w:before="220"/>
        <w:ind w:firstLine="540"/>
        <w:jc w:val="both"/>
      </w:pPr>
      <w:r>
        <w:t xml:space="preserve">Образование в сфере культуры и искусства ЗАТО Железногорск представляет собой систему </w:t>
      </w:r>
      <w:r>
        <w:lastRenderedPageBreak/>
        <w:t>творческого развития детей для функционирования культурной сферы ЗАТО Железногорск.</w:t>
      </w:r>
    </w:p>
    <w:p w:rsidR="00AF5A7B" w:rsidRDefault="00AF5A7B">
      <w:pPr>
        <w:pStyle w:val="ConsPlusNormal"/>
        <w:spacing w:before="220"/>
        <w:ind w:firstLine="540"/>
        <w:jc w:val="both"/>
      </w:pPr>
      <w:r>
        <w:t>Сеть муниципальных образовательных учреждений дополнительного образования детей в области культуры включает в себя 2 детских школы искусств и художественную школу:</w:t>
      </w:r>
    </w:p>
    <w:p w:rsidR="00AF5A7B" w:rsidRDefault="00AF5A7B">
      <w:pPr>
        <w:pStyle w:val="ConsPlusNormal"/>
        <w:spacing w:before="220"/>
        <w:ind w:firstLine="540"/>
        <w:jc w:val="both"/>
      </w:pPr>
      <w:r>
        <w:t>- Муниципальное бюджетное образовательное учреждение дополнительного образования детей "Детская школа искусств им. М.П. Мусоргского" (МБОУ ДОД "ДШИ им. М.П. Мусоргского") имеет 5 подразделений;</w:t>
      </w:r>
    </w:p>
    <w:p w:rsidR="00AF5A7B" w:rsidRDefault="00AF5A7B">
      <w:pPr>
        <w:pStyle w:val="ConsPlusNormal"/>
        <w:spacing w:before="220"/>
        <w:ind w:firstLine="540"/>
        <w:jc w:val="both"/>
      </w:pPr>
      <w:r>
        <w:t>- Муниципальное бюджетное образовательное учреждение дополнительного образования детей "Детская школа искусств N 2" (МБОУ ДОД "Детская школа искусств N 2") пос. Подгорный;</w:t>
      </w:r>
    </w:p>
    <w:p w:rsidR="00AF5A7B" w:rsidRDefault="00AF5A7B">
      <w:pPr>
        <w:pStyle w:val="ConsPlusNormal"/>
        <w:spacing w:before="220"/>
        <w:ind w:firstLine="540"/>
        <w:jc w:val="both"/>
      </w:pPr>
      <w:r>
        <w:t>- Муниципальное бюджетное образовательное учреждение дополнительного образования детей ЗАТО Железногорск Красноярского края "Детская художественная школа" (МБОУ ДОД "ДХШ") имеет 2 подразделения.</w:t>
      </w:r>
    </w:p>
    <w:p w:rsidR="00AF5A7B" w:rsidRDefault="00AF5A7B">
      <w:pPr>
        <w:pStyle w:val="ConsPlusNormal"/>
        <w:spacing w:before="220"/>
        <w:ind w:firstLine="540"/>
        <w:jc w:val="both"/>
      </w:pPr>
      <w:r>
        <w:t>Работа с одаренными детьми проводится не только образовательными учреждениями в области культуры.</w:t>
      </w:r>
    </w:p>
    <w:p w:rsidR="00AF5A7B" w:rsidRDefault="00AF5A7B">
      <w:pPr>
        <w:pStyle w:val="ConsPlusNormal"/>
        <w:spacing w:before="220"/>
        <w:ind w:firstLine="540"/>
        <w:jc w:val="both"/>
      </w:pPr>
      <w:r>
        <w:t>Учреждения культурно-досугового типа проводят детские конкурсы, смотры, фестивали, выставки. На базе муниципального бюджетного учреждения культуры "Музейно-выставочный центр" (МБУК МВЦ) и библиотек работают творческие лаборатории, студии, проводятся экскурсии и другие мероприятия. Все это содействует творческому развитию детей.</w:t>
      </w:r>
    </w:p>
    <w:p w:rsidR="00AF5A7B" w:rsidRDefault="00AF5A7B">
      <w:pPr>
        <w:pStyle w:val="ConsPlusNormal"/>
        <w:spacing w:before="220"/>
        <w:ind w:firstLine="540"/>
        <w:jc w:val="both"/>
      </w:pPr>
      <w:r>
        <w:t>На сегодняшний день 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 В проведении капитальных ремонтов нуждаются филиалы МБОУ ДОД "ДШИ им. М.П. Мусоргского", МБОУ ДОД "Детская школа искусств N 2", МБОУ ДОД "ДХШ". Также существует потребность в приобретении учебно-методической литературы, музыкальных инструментов, специального оборудования, костюмов, автотранспорта.</w:t>
      </w:r>
    </w:p>
    <w:p w:rsidR="00AF5A7B" w:rsidRDefault="00AF5A7B">
      <w:pPr>
        <w:pStyle w:val="ConsPlusNormal"/>
        <w:spacing w:before="22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AF5A7B" w:rsidRDefault="00AF5A7B">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AF5A7B" w:rsidRDefault="00AF5A7B">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ЗАТО Железногорск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AF5A7B" w:rsidRDefault="00AF5A7B">
      <w:pPr>
        <w:pStyle w:val="ConsPlusNormal"/>
        <w:spacing w:before="220"/>
        <w:ind w:firstLine="540"/>
        <w:jc w:val="both"/>
      </w:pPr>
      <w:r>
        <w:t>В настоящее время прилагаются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AF5A7B" w:rsidRDefault="00AF5A7B">
      <w:pPr>
        <w:pStyle w:val="ConsPlusNormal"/>
        <w:spacing w:before="220"/>
        <w:ind w:firstLine="540"/>
        <w:jc w:val="both"/>
      </w:pPr>
      <w:r>
        <w:t xml:space="preserve">В МБУК ЦГБ им. М.Горького действует автоматизированная информационно-библиотечная </w:t>
      </w:r>
      <w:r>
        <w:lastRenderedPageBreak/>
        <w:t>система Марк-SQL. Однако современные реалии требуют внедрения более прогрессивных программ, таких как автоматизированная система обслуживания читателей на основе технологии радиочастотной идентификации (RFID). Ввиду высокой стоимости данная система остается недоступной для пользователей железногорской библиотеки.</w:t>
      </w:r>
    </w:p>
    <w:p w:rsidR="00AF5A7B" w:rsidRDefault="00AF5A7B">
      <w:pPr>
        <w:pStyle w:val="ConsPlusNormal"/>
        <w:spacing w:before="220"/>
        <w:ind w:firstLine="540"/>
        <w:jc w:val="both"/>
      </w:pPr>
      <w:r>
        <w:t>Более половины компьютерного парка библиотек требует модернизации. Число автоматизированных мест для читателей составляет всего 23 единицы.</w:t>
      </w:r>
    </w:p>
    <w:p w:rsidR="00AF5A7B" w:rsidRDefault="00AF5A7B">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В настоящее время в библиотеках отсутствует специализированное оборудование для оцифровки фондов (книжный сканер, планшетный сканер, сканер протяжный).</w:t>
      </w:r>
    </w:p>
    <w:p w:rsidR="00AF5A7B" w:rsidRDefault="00AF5A7B">
      <w:pPr>
        <w:pStyle w:val="ConsPlusNormal"/>
        <w:spacing w:before="220"/>
        <w:ind w:firstLine="540"/>
        <w:jc w:val="both"/>
      </w:pPr>
      <w:r>
        <w:t>В МБУК МВЦ внедрена комплексная автоматизированная музейная информационная система, что способствует развитию информационных технологий в музейной деятельности.</w:t>
      </w:r>
    </w:p>
    <w:p w:rsidR="00AF5A7B" w:rsidRDefault="00AF5A7B">
      <w:pPr>
        <w:pStyle w:val="ConsPlusNormal"/>
        <w:spacing w:before="220"/>
        <w:ind w:firstLine="540"/>
        <w:jc w:val="both"/>
      </w:pPr>
      <w:r>
        <w:t>Дальнейшее оснащение библиотек и музея современной компьютерной техникой, специальным оборудованием для оцифровки фондов позволит обеспечить внедрение электронных услуг,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городе.</w:t>
      </w:r>
    </w:p>
    <w:p w:rsidR="00AF5A7B" w:rsidRDefault="00AF5A7B">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ЗАТО Железногорск.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края.</w:t>
      </w:r>
    </w:p>
    <w:p w:rsidR="00AF5A7B" w:rsidRDefault="00AF5A7B">
      <w:pPr>
        <w:pStyle w:val="ConsPlusNormal"/>
        <w:spacing w:before="220"/>
        <w:ind w:firstLine="540"/>
        <w:jc w:val="both"/>
      </w:pPr>
      <w:r>
        <w:t>Доля учреждений культуры, здания которых находятся в аварийном состоянии или требуют капитального ремонта, в общем количестве учреждений культуры от общего числа зданий и сооружений - 43,75%.</w:t>
      </w:r>
    </w:p>
    <w:p w:rsidR="00AF5A7B" w:rsidRDefault="00AF5A7B">
      <w:pPr>
        <w:pStyle w:val="ConsPlusNormal"/>
        <w:spacing w:before="220"/>
        <w:ind w:firstLine="540"/>
        <w:jc w:val="both"/>
      </w:pPr>
      <w:r>
        <w:t>Высокая степень изношенности основных фондов наряду с недостаточным финансированием мероприятий, направленных на ремонт сетей энергоснабжения, водоснабжения, систем пожарной сигнализации и другого оборудования, привели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AF5A7B" w:rsidRDefault="00AF5A7B">
      <w:pPr>
        <w:pStyle w:val="ConsPlusNormal"/>
        <w:spacing w:before="220"/>
        <w:ind w:firstLine="540"/>
        <w:jc w:val="both"/>
      </w:pPr>
      <w:r>
        <w:t>В настоящее время в ЗАТО Железногорск необходимо реализовать комплекс мер по информатизации учреждений культуры, оснащению специальным оборудованием муниципальных библиотек и МБУК МВЦ, проведению капитального ремонта зданий учреждений культурно-досугового типа, чтобы в будущем они отвечали современным требованиям к организации культурно-досуговой деятельности.</w:t>
      </w:r>
    </w:p>
    <w:p w:rsidR="00AF5A7B" w:rsidRDefault="00AF5A7B">
      <w:pPr>
        <w:pStyle w:val="ConsPlusNormal"/>
        <w:jc w:val="center"/>
      </w:pPr>
    </w:p>
    <w:p w:rsidR="00AF5A7B" w:rsidRDefault="00AF5A7B">
      <w:pPr>
        <w:pStyle w:val="ConsPlusNormal"/>
        <w:jc w:val="center"/>
        <w:outlineLvl w:val="3"/>
      </w:pPr>
      <w:r>
        <w:t>2.2. Основная цель, задачи, этапы и сроки выполнения</w:t>
      </w:r>
    </w:p>
    <w:p w:rsidR="00AF5A7B" w:rsidRDefault="00AF5A7B">
      <w:pPr>
        <w:pStyle w:val="ConsPlusNormal"/>
        <w:jc w:val="center"/>
      </w:pPr>
      <w:r>
        <w:t>подпрограммы, показатели результативности</w:t>
      </w:r>
    </w:p>
    <w:p w:rsidR="00AF5A7B" w:rsidRDefault="00AF5A7B">
      <w:pPr>
        <w:pStyle w:val="ConsPlusNormal"/>
        <w:jc w:val="center"/>
      </w:pPr>
    </w:p>
    <w:p w:rsidR="00AF5A7B" w:rsidRDefault="00AF5A7B">
      <w:pPr>
        <w:pStyle w:val="ConsPlusNormal"/>
        <w:ind w:firstLine="540"/>
        <w:jc w:val="both"/>
      </w:pPr>
      <w:r>
        <w:t xml:space="preserve">С учетом целевых установок и приоритетов государственной культурной политики, Основных </w:t>
      </w:r>
      <w:hyperlink r:id="rId114"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целью </w:t>
      </w:r>
      <w:r>
        <w:lastRenderedPageBreak/>
        <w:t>подпрограммы определено создание условий для устойчивого развития отрасли "Культура".</w:t>
      </w:r>
    </w:p>
    <w:p w:rsidR="00AF5A7B" w:rsidRDefault="00AF5A7B">
      <w:pPr>
        <w:pStyle w:val="ConsPlusNormal"/>
        <w:spacing w:before="220"/>
        <w:ind w:firstLine="540"/>
        <w:jc w:val="both"/>
      </w:pPr>
      <w:r>
        <w:t>Достижение данной цели потребует решения следующих задач:</w:t>
      </w:r>
    </w:p>
    <w:p w:rsidR="00AF5A7B" w:rsidRDefault="00AF5A7B">
      <w:pPr>
        <w:pStyle w:val="ConsPlusNormal"/>
        <w:spacing w:before="220"/>
        <w:ind w:firstLine="540"/>
        <w:jc w:val="both"/>
      </w:pPr>
      <w:r>
        <w:t>развитие системы дополнительного образования в области культуры;</w:t>
      </w:r>
    </w:p>
    <w:p w:rsidR="00AF5A7B" w:rsidRDefault="00AF5A7B">
      <w:pPr>
        <w:pStyle w:val="ConsPlusNormal"/>
        <w:spacing w:before="220"/>
        <w:ind w:firstLine="540"/>
        <w:jc w:val="both"/>
      </w:pPr>
      <w:r>
        <w:t>обеспечение эффективного управления в отрасли "Культура".</w:t>
      </w:r>
    </w:p>
    <w:p w:rsidR="00AF5A7B" w:rsidRDefault="00AF5A7B">
      <w:pPr>
        <w:pStyle w:val="ConsPlusNormal"/>
        <w:spacing w:before="220"/>
        <w:ind w:firstLine="540"/>
        <w:jc w:val="both"/>
      </w:pPr>
      <w:r>
        <w:t>Сроки исполнения подпрограммы: 2017 - 2019 годы.</w:t>
      </w:r>
    </w:p>
    <w:p w:rsidR="00AF5A7B" w:rsidRDefault="00AF5A7B">
      <w:pPr>
        <w:pStyle w:val="ConsPlusNormal"/>
        <w:spacing w:before="220"/>
        <w:ind w:firstLine="540"/>
        <w:jc w:val="both"/>
      </w:pPr>
      <w:r>
        <w:t>Подпрограмма не предусматривает отдельных этапов реализации.</w:t>
      </w:r>
    </w:p>
    <w:p w:rsidR="00AF5A7B" w:rsidRDefault="00AF5A7B">
      <w:pPr>
        <w:pStyle w:val="ConsPlusNormal"/>
        <w:spacing w:before="220"/>
        <w:ind w:firstLine="540"/>
        <w:jc w:val="both"/>
      </w:pPr>
      <w:r>
        <w:t>Показателями результативности подпрограммы являются:</w:t>
      </w:r>
    </w:p>
    <w:p w:rsidR="00AF5A7B" w:rsidRDefault="00AF5A7B">
      <w:pPr>
        <w:pStyle w:val="ConsPlusNormal"/>
        <w:spacing w:before="220"/>
        <w:ind w:firstLine="540"/>
        <w:jc w:val="both"/>
      </w:pPr>
      <w:r>
        <w:t>доля детей, привлекаемых к участию в творческих мероприятиях, в общем числе детей;</w:t>
      </w:r>
    </w:p>
    <w:p w:rsidR="00AF5A7B" w:rsidRDefault="00AF5A7B">
      <w:pPr>
        <w:pStyle w:val="ConsPlusNormal"/>
        <w:spacing w:before="220"/>
        <w:ind w:firstLine="540"/>
        <w:jc w:val="both"/>
      </w:pPr>
      <w:r>
        <w:t>доля музеев, имеющих сайт в сети Интернет, в общем количестве муниципальных музеев;</w:t>
      </w:r>
    </w:p>
    <w:p w:rsidR="00AF5A7B" w:rsidRDefault="00AF5A7B">
      <w:pPr>
        <w:pStyle w:val="ConsPlusNormal"/>
        <w:spacing w:before="220"/>
        <w:ind w:firstLine="540"/>
        <w:jc w:val="both"/>
      </w:pPr>
      <w:r>
        <w:t>доля театров, имеющих сайт в сети Интернет, в общем количестве муниципальных театров;</w:t>
      </w:r>
    </w:p>
    <w:p w:rsidR="00AF5A7B" w:rsidRDefault="00AF5A7B">
      <w:pPr>
        <w:pStyle w:val="ConsPlusNormal"/>
        <w:spacing w:before="220"/>
        <w:ind w:firstLine="540"/>
        <w:jc w:val="both"/>
      </w:pPr>
      <w:r>
        <w:t>доля библиотек, подключенных к сети Интернет, в общем количестве муниципальных библиотек.</w:t>
      </w:r>
    </w:p>
    <w:p w:rsidR="00AF5A7B" w:rsidRDefault="00AF5A7B">
      <w:pPr>
        <w:pStyle w:val="ConsPlusNormal"/>
        <w:spacing w:before="220"/>
        <w:ind w:firstLine="540"/>
        <w:jc w:val="both"/>
      </w:pPr>
      <w:r>
        <w:t>Прогнозируемые значения показателей результативности:</w:t>
      </w:r>
    </w:p>
    <w:p w:rsidR="00AF5A7B" w:rsidRDefault="00AF5A7B">
      <w:pPr>
        <w:pStyle w:val="ConsPlusNormal"/>
        <w:spacing w:before="220"/>
        <w:ind w:firstLine="540"/>
        <w:jc w:val="both"/>
      </w:pPr>
      <w:r>
        <w:t>доля детей, привлекаемых к участию в творческих мероприятиях, в общем числе детей составит в 2017 году - не менее 50%, в 2018 году - не менее 53%, в 2019 году - не менее 55%;</w:t>
      </w:r>
    </w:p>
    <w:p w:rsidR="00AF5A7B" w:rsidRDefault="00AF5A7B">
      <w:pPr>
        <w:pStyle w:val="ConsPlusNormal"/>
        <w:spacing w:before="220"/>
        <w:ind w:firstLine="540"/>
        <w:jc w:val="both"/>
      </w:pPr>
      <w:r>
        <w:t>доля музеев, имеющих сайт в сети Интернет, в общем количестве муниципальных музеев составит 100%;</w:t>
      </w:r>
    </w:p>
    <w:p w:rsidR="00AF5A7B" w:rsidRDefault="00AF5A7B">
      <w:pPr>
        <w:pStyle w:val="ConsPlusNormal"/>
        <w:spacing w:before="220"/>
        <w:ind w:firstLine="540"/>
        <w:jc w:val="both"/>
      </w:pPr>
      <w:r>
        <w:t>доля театров, имеющих сайт в сети Интернет, в общем количестве муниципальных театров составит 100%;</w:t>
      </w:r>
    </w:p>
    <w:p w:rsidR="00AF5A7B" w:rsidRDefault="00AF5A7B">
      <w:pPr>
        <w:pStyle w:val="ConsPlusNormal"/>
        <w:spacing w:before="220"/>
        <w:ind w:firstLine="540"/>
        <w:jc w:val="both"/>
      </w:pPr>
      <w:r>
        <w:t>доля библиотек, подключенных к сети Интернет, в общем количестве муниципальных библиотек составит 100%.</w:t>
      </w:r>
    </w:p>
    <w:p w:rsidR="00AF5A7B" w:rsidRDefault="00AF5A7B">
      <w:pPr>
        <w:pStyle w:val="ConsPlusNormal"/>
        <w:spacing w:before="220"/>
        <w:ind w:firstLine="540"/>
        <w:jc w:val="both"/>
      </w:pPr>
      <w:r>
        <w:t xml:space="preserve">Показатели результативности приведены в </w:t>
      </w:r>
      <w:hyperlink w:anchor="P3753" w:history="1">
        <w:r>
          <w:rPr>
            <w:color w:val="0000FF"/>
          </w:rPr>
          <w:t>приложении N 1</w:t>
        </w:r>
      </w:hyperlink>
      <w:r>
        <w:t xml:space="preserve"> к подпрограмме.</w:t>
      </w:r>
    </w:p>
    <w:p w:rsidR="00AF5A7B" w:rsidRDefault="00AF5A7B">
      <w:pPr>
        <w:pStyle w:val="ConsPlusNormal"/>
        <w:jc w:val="center"/>
      </w:pPr>
    </w:p>
    <w:p w:rsidR="00AF5A7B" w:rsidRDefault="00AF5A7B">
      <w:pPr>
        <w:pStyle w:val="ConsPlusNormal"/>
        <w:jc w:val="center"/>
        <w:outlineLvl w:val="3"/>
      </w:pPr>
      <w:r>
        <w:t>2.3. Механизм реализации подпрограммы</w:t>
      </w:r>
    </w:p>
    <w:p w:rsidR="00AF5A7B" w:rsidRDefault="00AF5A7B">
      <w:pPr>
        <w:pStyle w:val="ConsPlusNormal"/>
        <w:jc w:val="center"/>
      </w:pPr>
    </w:p>
    <w:p w:rsidR="00AF5A7B" w:rsidRDefault="00AF5A7B">
      <w:pPr>
        <w:pStyle w:val="ConsPlusNormal"/>
        <w:ind w:firstLine="540"/>
        <w:jc w:val="both"/>
      </w:pPr>
      <w:r>
        <w:t>2.3.1. Главным распорядителем бюджетных средств и уполномоченным лицом, осуществляющим перечисление субсидий на выполнение муниципального задания, на иные цели и консолидацию бухгалтерской отчетности, является:</w:t>
      </w:r>
    </w:p>
    <w:p w:rsidR="00AF5A7B" w:rsidRDefault="00AF5A7B">
      <w:pPr>
        <w:pStyle w:val="ConsPlusNormal"/>
        <w:spacing w:before="220"/>
        <w:ind w:firstLine="540"/>
        <w:jc w:val="both"/>
      </w:pPr>
      <w:r>
        <w:t xml:space="preserve">по </w:t>
      </w:r>
      <w:hyperlink w:anchor="P3847" w:history="1">
        <w:r>
          <w:rPr>
            <w:color w:val="0000FF"/>
          </w:rPr>
          <w:t>пункту 1.1</w:t>
        </w:r>
      </w:hyperlink>
      <w:r>
        <w:t xml:space="preserve"> мероприятий подпрограммы (приложение N 2) - МКУ "Управление культуры".</w:t>
      </w:r>
    </w:p>
    <w:p w:rsidR="00AF5A7B" w:rsidRDefault="00AF5A7B">
      <w:pPr>
        <w:pStyle w:val="ConsPlusNormal"/>
        <w:spacing w:before="220"/>
        <w:ind w:firstLine="540"/>
        <w:jc w:val="both"/>
      </w:pPr>
      <w:r>
        <w:t>2.3.2. Главным распорядителем бюджетных средств является:</w:t>
      </w:r>
    </w:p>
    <w:p w:rsidR="00AF5A7B" w:rsidRDefault="00AF5A7B">
      <w:pPr>
        <w:pStyle w:val="ConsPlusNormal"/>
        <w:spacing w:before="220"/>
        <w:ind w:firstLine="540"/>
        <w:jc w:val="both"/>
      </w:pPr>
      <w:r>
        <w:t xml:space="preserve">по </w:t>
      </w:r>
      <w:hyperlink w:anchor="P3859" w:history="1">
        <w:r>
          <w:rPr>
            <w:color w:val="0000FF"/>
          </w:rPr>
          <w:t>пункту 2.1</w:t>
        </w:r>
      </w:hyperlink>
      <w:r>
        <w:t xml:space="preserve"> мероприятий подпрограммы (приложение N 2) - МКУ "Управление культуры".</w:t>
      </w:r>
    </w:p>
    <w:p w:rsidR="00AF5A7B" w:rsidRDefault="00AF5A7B">
      <w:pPr>
        <w:pStyle w:val="ConsPlusNormal"/>
        <w:spacing w:before="220"/>
        <w:ind w:firstLine="540"/>
        <w:jc w:val="both"/>
      </w:pPr>
      <w:r>
        <w:t>2.3.3. Реализация мероприятий подпрограммы осуществляется путем предоставления бюджетных ассигнований МКУ "Управление культуры" и субсидий по соглашениям, заключенным между Администрацией ЗАТО г. Железногорск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AF5A7B" w:rsidRDefault="00AF5A7B">
      <w:pPr>
        <w:pStyle w:val="ConsPlusNormal"/>
        <w:spacing w:before="220"/>
        <w:ind w:firstLine="540"/>
        <w:jc w:val="both"/>
      </w:pPr>
      <w:r>
        <w:lastRenderedPageBreak/>
        <w:t xml:space="preserve">1) по </w:t>
      </w:r>
      <w:hyperlink w:anchor="P3847" w:history="1">
        <w:r>
          <w:rPr>
            <w:color w:val="0000FF"/>
          </w:rPr>
          <w:t>пункту 1.1</w:t>
        </w:r>
      </w:hyperlink>
      <w:r>
        <w:t xml:space="preserve"> (приложение N 2):</w:t>
      </w:r>
    </w:p>
    <w:p w:rsidR="00AF5A7B" w:rsidRDefault="00AF5A7B">
      <w:pPr>
        <w:pStyle w:val="ConsPlusNormal"/>
        <w:spacing w:before="220"/>
        <w:ind w:firstLine="540"/>
        <w:jc w:val="both"/>
      </w:pPr>
      <w:r>
        <w:t>МБОУ ДОД "ДШИ им. М.П. Мусоргского";</w:t>
      </w:r>
    </w:p>
    <w:p w:rsidR="00AF5A7B" w:rsidRDefault="00AF5A7B">
      <w:pPr>
        <w:pStyle w:val="ConsPlusNormal"/>
        <w:spacing w:before="220"/>
        <w:ind w:firstLine="540"/>
        <w:jc w:val="both"/>
      </w:pPr>
      <w:r>
        <w:t>МБОУ ДОД "Детская школа искусств N 2";</w:t>
      </w:r>
    </w:p>
    <w:p w:rsidR="00AF5A7B" w:rsidRDefault="00AF5A7B">
      <w:pPr>
        <w:pStyle w:val="ConsPlusNormal"/>
        <w:spacing w:before="220"/>
        <w:ind w:firstLine="540"/>
        <w:jc w:val="both"/>
      </w:pPr>
      <w:r>
        <w:t>МБОУ ДОД "ДХШ".</w:t>
      </w:r>
    </w:p>
    <w:p w:rsidR="00AF5A7B" w:rsidRDefault="00AF5A7B">
      <w:pPr>
        <w:pStyle w:val="ConsPlusNormal"/>
        <w:spacing w:before="220"/>
        <w:ind w:firstLine="540"/>
        <w:jc w:val="both"/>
      </w:pPr>
      <w:r>
        <w:t>Расходы на финансовое обеспечение выполнения муниципального задания определяются на основании постановления Администрации ЗАТО г. Железногорск.</w:t>
      </w:r>
    </w:p>
    <w:p w:rsidR="00AF5A7B" w:rsidRDefault="00AF5A7B">
      <w:pPr>
        <w:pStyle w:val="ConsPlusNormal"/>
        <w:spacing w:before="220"/>
        <w:ind w:firstLine="540"/>
        <w:jc w:val="both"/>
      </w:pPr>
      <w:r>
        <w:t xml:space="preserve">2.3.4. По </w:t>
      </w:r>
      <w:hyperlink w:anchor="P3859" w:history="1">
        <w:r>
          <w:rPr>
            <w:color w:val="0000FF"/>
          </w:rPr>
          <w:t>пункту 2.1</w:t>
        </w:r>
      </w:hyperlink>
      <w:r>
        <w:t xml:space="preserve"> мероприятий подпрограммы (приложение N 2) выделение средств местного бюджета предусматривается на обеспечение выполнения функций МКУ "Управление культуры", в том числе на закупку товаров, работ и услуг для нужд МКУ "Управление культуры" (осуществляется в соответствии с действующим законодательством). Учреждение осуществляет управленческие функции некоммерческого характера в сфере организации досуга и приобщения жителей ЗАТО Железногорск к творчеству, культурному развитию и самообразованию, любительскому искусству и ремеслам, организации и осуществлению мероприятий по работе с подростками и молодежью ЗАТО Железногорск.</w:t>
      </w:r>
    </w:p>
    <w:p w:rsidR="00AF5A7B" w:rsidRDefault="00AF5A7B">
      <w:pPr>
        <w:pStyle w:val="ConsPlusNormal"/>
        <w:ind w:firstLine="540"/>
        <w:jc w:val="both"/>
      </w:pPr>
    </w:p>
    <w:p w:rsidR="00AF5A7B" w:rsidRDefault="00AF5A7B">
      <w:pPr>
        <w:pStyle w:val="ConsPlusNormal"/>
        <w:jc w:val="center"/>
        <w:outlineLvl w:val="3"/>
      </w:pPr>
      <w:r>
        <w:t>2.4. Управление подпрограммой и контроль</w:t>
      </w:r>
    </w:p>
    <w:p w:rsidR="00AF5A7B" w:rsidRDefault="00AF5A7B">
      <w:pPr>
        <w:pStyle w:val="ConsPlusNormal"/>
        <w:jc w:val="center"/>
      </w:pPr>
      <w:r>
        <w:t>за ходом ее выполнения</w:t>
      </w:r>
    </w:p>
    <w:p w:rsidR="00AF5A7B" w:rsidRDefault="00AF5A7B">
      <w:pPr>
        <w:pStyle w:val="ConsPlusNormal"/>
        <w:jc w:val="both"/>
      </w:pPr>
    </w:p>
    <w:p w:rsidR="00AF5A7B" w:rsidRDefault="00AF5A7B">
      <w:pPr>
        <w:pStyle w:val="ConsPlusNormal"/>
        <w:ind w:firstLine="540"/>
        <w:jc w:val="both"/>
      </w:pPr>
      <w:r>
        <w:t>2.4.1. Текущее управление и контроль за реализацией подпрограммы осуществляет главный специалист по культуре и молодежной политике Администрации ЗАТО г. Железногорск.</w:t>
      </w:r>
    </w:p>
    <w:p w:rsidR="00AF5A7B" w:rsidRDefault="00AF5A7B">
      <w:pPr>
        <w:pStyle w:val="ConsPlusNormal"/>
        <w:spacing w:before="220"/>
        <w:ind w:firstLine="540"/>
        <w:jc w:val="both"/>
      </w:pPr>
      <w:r>
        <w:t>2.4.2. Главный специалист по культуре и молодежной политике Администрации ЗАТО г. Железногорск осуществляет:</w:t>
      </w:r>
    </w:p>
    <w:p w:rsidR="00AF5A7B" w:rsidRDefault="00AF5A7B">
      <w:pPr>
        <w:pStyle w:val="ConsPlusNormal"/>
        <w:spacing w:before="220"/>
        <w:ind w:firstLine="540"/>
        <w:jc w:val="both"/>
      </w:pPr>
      <w:r>
        <w:t>1) координацию исполнения мероприятий подпрограммы, мониторинг их реализации;</w:t>
      </w:r>
    </w:p>
    <w:p w:rsidR="00AF5A7B" w:rsidRDefault="00AF5A7B">
      <w:pPr>
        <w:pStyle w:val="ConsPlusNormal"/>
        <w:spacing w:before="220"/>
        <w:ind w:firstLine="540"/>
        <w:jc w:val="both"/>
      </w:pPr>
      <w:r>
        <w:t>2) непосредственный контроль за ходом реализации мероприятий подпрограммы.</w:t>
      </w:r>
    </w:p>
    <w:p w:rsidR="00AF5A7B" w:rsidRDefault="00AF5A7B">
      <w:pPr>
        <w:pStyle w:val="ConsPlusNormal"/>
        <w:spacing w:before="220"/>
        <w:ind w:firstLine="540"/>
        <w:jc w:val="both"/>
      </w:pPr>
      <w:r>
        <w:t>2.4.3. МКУ "Управление культуры" ежеквартально не позднее 5 числа второго месяца, следующего за отчетным, и по итогам финансового года до 20 января года, следующего за отчетным, направляет главному специалисту по культуре и молодежной политике Администрации ЗАТО г. Железногорск информацию об исполнении мероприятий подпрограммы и отчет об использовании финансовых средств.</w:t>
      </w:r>
    </w:p>
    <w:p w:rsidR="00AF5A7B" w:rsidRDefault="00AF5A7B">
      <w:pPr>
        <w:pStyle w:val="ConsPlusNormal"/>
        <w:spacing w:before="220"/>
        <w:ind w:firstLine="540"/>
        <w:jc w:val="both"/>
      </w:pPr>
      <w:r>
        <w:t>2.4.4. Главный специалист по культуре и молодежной политике Администрации ЗАТО г. Железногорск формирует отчеты о реализации подпрограммы и направляет их в финансовое управление и в управление экономики и планирования Администрации ЗАТО г. Железногорск.</w:t>
      </w:r>
    </w:p>
    <w:p w:rsidR="00AF5A7B" w:rsidRDefault="00AF5A7B">
      <w:pPr>
        <w:pStyle w:val="ConsPlusNormal"/>
        <w:spacing w:before="220"/>
        <w:ind w:firstLine="540"/>
        <w:jc w:val="both"/>
      </w:pPr>
      <w:r>
        <w:t>2.4.5.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муниципальными учреждениями.</w:t>
      </w:r>
    </w:p>
    <w:p w:rsidR="00AF5A7B" w:rsidRDefault="00AF5A7B">
      <w:pPr>
        <w:pStyle w:val="ConsPlusNormal"/>
        <w:spacing w:before="220"/>
        <w:ind w:firstLine="540"/>
        <w:jc w:val="both"/>
      </w:pPr>
      <w:r>
        <w:t>2.4.6. Главный специалист по культуре и молодежной политике Администрации ЗАТО г. Железногорск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AF5A7B" w:rsidRDefault="00AF5A7B">
      <w:pPr>
        <w:pStyle w:val="ConsPlusNormal"/>
        <w:ind w:firstLine="540"/>
        <w:jc w:val="both"/>
      </w:pPr>
    </w:p>
    <w:p w:rsidR="00AF5A7B" w:rsidRDefault="00AF5A7B">
      <w:pPr>
        <w:pStyle w:val="ConsPlusNormal"/>
        <w:jc w:val="center"/>
        <w:outlineLvl w:val="3"/>
      </w:pPr>
      <w:r>
        <w:t>2.5. Оценка социально-экономической эффективности</w:t>
      </w:r>
    </w:p>
    <w:p w:rsidR="00AF5A7B" w:rsidRDefault="00AF5A7B">
      <w:pPr>
        <w:pStyle w:val="ConsPlusNormal"/>
        <w:ind w:firstLine="540"/>
        <w:jc w:val="both"/>
      </w:pPr>
    </w:p>
    <w:p w:rsidR="00AF5A7B" w:rsidRDefault="00AF5A7B">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AF5A7B" w:rsidRDefault="00AF5A7B">
      <w:pPr>
        <w:pStyle w:val="ConsPlusNormal"/>
        <w:spacing w:before="220"/>
        <w:ind w:firstLine="540"/>
        <w:jc w:val="both"/>
      </w:pPr>
      <w:r>
        <w:lastRenderedPageBreak/>
        <w:t>Ожидаемые результаты реализации подпрограммы:</w:t>
      </w:r>
    </w:p>
    <w:p w:rsidR="00AF5A7B" w:rsidRDefault="00AF5A7B">
      <w:pPr>
        <w:pStyle w:val="ConsPlusNormal"/>
        <w:spacing w:before="220"/>
        <w:ind w:firstLine="540"/>
        <w:jc w:val="both"/>
      </w:pPr>
      <w:r>
        <w:t>число обучающихся в муниципальных образовательных учреждениях в области культуры составит 6,681 тыс. человек, в том числе по годам: в 2017 году - 2,227 тыс. чел, в 2018 году - 2,227 тыс. человек, в 2019 году - 2,227 тыс. человек;</w:t>
      </w:r>
    </w:p>
    <w:p w:rsidR="00AF5A7B" w:rsidRDefault="00AF5A7B">
      <w:pPr>
        <w:pStyle w:val="ConsPlusNormal"/>
        <w:spacing w:before="220"/>
        <w:ind w:firstLine="540"/>
        <w:jc w:val="both"/>
      </w:pPr>
      <w:r>
        <w:t>количество проведенных общегородских праздничных мероприятий составит всего не менее 150 единиц, в том числе по годам: в 2017 году - не менее 50 единиц, в 2018 году - не менее 50 единиц, в 2019 году - не менее 50 единиц.</w:t>
      </w:r>
    </w:p>
    <w:p w:rsidR="00AF5A7B" w:rsidRDefault="00AF5A7B">
      <w:pPr>
        <w:pStyle w:val="ConsPlusNormal"/>
        <w:spacing w:before="220"/>
        <w:ind w:firstLine="540"/>
        <w:jc w:val="both"/>
      </w:pPr>
      <w:r>
        <w:t>Реализация мероприятий подпрограммы будет способствовать:</w:t>
      </w:r>
    </w:p>
    <w:p w:rsidR="00AF5A7B" w:rsidRDefault="00AF5A7B">
      <w:pPr>
        <w:pStyle w:val="ConsPlusNormal"/>
        <w:spacing w:before="220"/>
        <w:ind w:firstLine="540"/>
        <w:jc w:val="both"/>
      </w:pPr>
      <w:r>
        <w:t>сохранению и непрерывному воспроизводству творческого потенциала ЗАТО Железногорск посредством поддержки одаренных детей;</w:t>
      </w:r>
    </w:p>
    <w:p w:rsidR="00AF5A7B" w:rsidRDefault="00AF5A7B">
      <w:pPr>
        <w:pStyle w:val="ConsPlusNormal"/>
        <w:spacing w:before="220"/>
        <w:ind w:firstLine="540"/>
        <w:jc w:val="both"/>
      </w:pPr>
      <w: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AF5A7B" w:rsidRDefault="00AF5A7B">
      <w:pPr>
        <w:pStyle w:val="ConsPlusNormal"/>
        <w:jc w:val="center"/>
      </w:pPr>
    </w:p>
    <w:p w:rsidR="00AF5A7B" w:rsidRDefault="00AF5A7B">
      <w:pPr>
        <w:pStyle w:val="ConsPlusNormal"/>
        <w:jc w:val="center"/>
        <w:outlineLvl w:val="3"/>
      </w:pPr>
      <w:r>
        <w:t>2.6. Мероприятия подпрограммы</w:t>
      </w:r>
    </w:p>
    <w:p w:rsidR="00AF5A7B" w:rsidRDefault="00AF5A7B">
      <w:pPr>
        <w:pStyle w:val="ConsPlusNormal"/>
        <w:jc w:val="center"/>
      </w:pPr>
    </w:p>
    <w:p w:rsidR="00AF5A7B" w:rsidRDefault="00AF5A7B">
      <w:pPr>
        <w:pStyle w:val="ConsPlusNormal"/>
        <w:ind w:firstLine="540"/>
        <w:jc w:val="both"/>
      </w:pPr>
      <w:hyperlink w:anchor="P3825" w:history="1">
        <w:r>
          <w:rPr>
            <w:color w:val="0000FF"/>
          </w:rPr>
          <w:t>Перечень</w:t>
        </w:r>
      </w:hyperlink>
      <w:r>
        <w:t xml:space="preserve"> мероприятий подпрограммы приведен в приложении N 2 к подпрограмме.</w:t>
      </w:r>
    </w:p>
    <w:p w:rsidR="00AF5A7B" w:rsidRDefault="00AF5A7B">
      <w:pPr>
        <w:pStyle w:val="ConsPlusNormal"/>
        <w:jc w:val="center"/>
      </w:pPr>
    </w:p>
    <w:p w:rsidR="00AF5A7B" w:rsidRDefault="00AF5A7B">
      <w:pPr>
        <w:pStyle w:val="ConsPlusNormal"/>
        <w:jc w:val="center"/>
        <w:outlineLvl w:val="3"/>
      </w:pPr>
      <w:r>
        <w:t>2.7. Обоснование финансовых, материальных и трудовых</w:t>
      </w:r>
    </w:p>
    <w:p w:rsidR="00AF5A7B" w:rsidRDefault="00AF5A7B">
      <w:pPr>
        <w:pStyle w:val="ConsPlusNormal"/>
        <w:jc w:val="center"/>
      </w:pPr>
      <w:r>
        <w:t>затрат (ресурсное обеспечение подпрограммы) с указанием</w:t>
      </w:r>
    </w:p>
    <w:p w:rsidR="00AF5A7B" w:rsidRDefault="00AF5A7B">
      <w:pPr>
        <w:pStyle w:val="ConsPlusNormal"/>
        <w:jc w:val="center"/>
      </w:pPr>
      <w:r>
        <w:t>источников финансирования</w:t>
      </w:r>
    </w:p>
    <w:p w:rsidR="00AF5A7B" w:rsidRDefault="00AF5A7B">
      <w:pPr>
        <w:pStyle w:val="ConsPlusNormal"/>
        <w:jc w:val="center"/>
      </w:pPr>
    </w:p>
    <w:p w:rsidR="00AF5A7B" w:rsidRDefault="00AF5A7B">
      <w:pPr>
        <w:pStyle w:val="ConsPlusNormal"/>
        <w:jc w:val="center"/>
      </w:pPr>
      <w:r>
        <w:t xml:space="preserve">(в ред. </w:t>
      </w:r>
      <w:hyperlink r:id="rId115" w:history="1">
        <w:r>
          <w:rPr>
            <w:color w:val="0000FF"/>
          </w:rPr>
          <w:t>Постановления</w:t>
        </w:r>
      </w:hyperlink>
      <w:r>
        <w:t xml:space="preserve"> Администрации ЗАТО г. Железногорск</w:t>
      </w:r>
    </w:p>
    <w:p w:rsidR="00AF5A7B" w:rsidRDefault="00AF5A7B">
      <w:pPr>
        <w:pStyle w:val="ConsPlusNormal"/>
        <w:jc w:val="center"/>
      </w:pPr>
      <w:r>
        <w:t>Красноярского края от 10.10.2017 N 1642)</w:t>
      </w:r>
    </w:p>
    <w:p w:rsidR="00AF5A7B" w:rsidRDefault="00AF5A7B">
      <w:pPr>
        <w:pStyle w:val="ConsPlusNormal"/>
        <w:jc w:val="center"/>
      </w:pPr>
    </w:p>
    <w:p w:rsidR="00AF5A7B" w:rsidRDefault="00AF5A7B">
      <w:pPr>
        <w:pStyle w:val="ConsPlusNormal"/>
        <w:ind w:firstLine="540"/>
        <w:jc w:val="both"/>
      </w:pPr>
      <w:r>
        <w:t>Мероприятия подпрограммы реализуются за счет средств местного, федерального, краевого бюджетов и внебюджетных источников.</w:t>
      </w:r>
    </w:p>
    <w:p w:rsidR="00AF5A7B" w:rsidRDefault="00AF5A7B">
      <w:pPr>
        <w:pStyle w:val="ConsPlusNormal"/>
        <w:spacing w:before="220"/>
        <w:ind w:firstLine="540"/>
        <w:jc w:val="both"/>
      </w:pPr>
      <w:r>
        <w:t>Общий объем финансирования подпрограммы составляет 282983967,00 руб., из них по годам:</w:t>
      </w:r>
    </w:p>
    <w:p w:rsidR="00AF5A7B" w:rsidRDefault="00AF5A7B">
      <w:pPr>
        <w:pStyle w:val="ConsPlusNormal"/>
        <w:spacing w:before="220"/>
        <w:ind w:firstLine="540"/>
        <w:jc w:val="both"/>
      </w:pPr>
      <w:r>
        <w:t>2017 год - 104213513,00 руб., в том числе</w:t>
      </w:r>
    </w:p>
    <w:p w:rsidR="00AF5A7B" w:rsidRDefault="00AF5A7B">
      <w:pPr>
        <w:pStyle w:val="ConsPlusNormal"/>
        <w:spacing w:before="220"/>
        <w:ind w:firstLine="540"/>
        <w:jc w:val="both"/>
      </w:pPr>
      <w:r>
        <w:t>104213513,00 руб. за счет средств местного бюджета;</w:t>
      </w:r>
    </w:p>
    <w:p w:rsidR="00AF5A7B" w:rsidRDefault="00AF5A7B">
      <w:pPr>
        <w:pStyle w:val="ConsPlusNormal"/>
        <w:spacing w:before="220"/>
        <w:ind w:firstLine="540"/>
        <w:jc w:val="both"/>
      </w:pPr>
      <w:r>
        <w:t>0,00 руб. за счет средств федерального бюджета;</w:t>
      </w:r>
    </w:p>
    <w:p w:rsidR="00AF5A7B" w:rsidRDefault="00AF5A7B">
      <w:pPr>
        <w:pStyle w:val="ConsPlusNormal"/>
        <w:spacing w:before="220"/>
        <w:ind w:firstLine="540"/>
        <w:jc w:val="both"/>
      </w:pPr>
      <w:r>
        <w:t>0,00 руб. за счет средств краевого бюджета;</w:t>
      </w:r>
    </w:p>
    <w:p w:rsidR="00AF5A7B" w:rsidRDefault="00AF5A7B">
      <w:pPr>
        <w:pStyle w:val="ConsPlusNormal"/>
        <w:spacing w:before="220"/>
        <w:ind w:firstLine="540"/>
        <w:jc w:val="both"/>
      </w:pPr>
      <w:r>
        <w:t>0,00 руб. за счет средств внебюджетных источников;</w:t>
      </w:r>
    </w:p>
    <w:p w:rsidR="00AF5A7B" w:rsidRDefault="00AF5A7B">
      <w:pPr>
        <w:pStyle w:val="ConsPlusNormal"/>
        <w:spacing w:before="220"/>
        <w:ind w:firstLine="540"/>
        <w:jc w:val="both"/>
      </w:pPr>
      <w:r>
        <w:t>2018 год - 89385227,00 руб., в том числе</w:t>
      </w:r>
    </w:p>
    <w:p w:rsidR="00AF5A7B" w:rsidRDefault="00AF5A7B">
      <w:pPr>
        <w:pStyle w:val="ConsPlusNormal"/>
        <w:spacing w:before="220"/>
        <w:ind w:firstLine="540"/>
        <w:jc w:val="both"/>
      </w:pPr>
      <w:r>
        <w:t>89385227,00 руб. за счет средств местного бюджета;</w:t>
      </w:r>
    </w:p>
    <w:p w:rsidR="00AF5A7B" w:rsidRDefault="00AF5A7B">
      <w:pPr>
        <w:pStyle w:val="ConsPlusNormal"/>
        <w:spacing w:before="220"/>
        <w:ind w:firstLine="540"/>
        <w:jc w:val="both"/>
      </w:pPr>
      <w:r>
        <w:t>0,00 руб. за счет средств федерального бюджета;</w:t>
      </w:r>
    </w:p>
    <w:p w:rsidR="00AF5A7B" w:rsidRDefault="00AF5A7B">
      <w:pPr>
        <w:pStyle w:val="ConsPlusNormal"/>
        <w:spacing w:before="220"/>
        <w:ind w:firstLine="540"/>
        <w:jc w:val="both"/>
      </w:pPr>
      <w:r>
        <w:t>0,00 руб. за счет средств краевого бюджета;</w:t>
      </w:r>
    </w:p>
    <w:p w:rsidR="00AF5A7B" w:rsidRDefault="00AF5A7B">
      <w:pPr>
        <w:pStyle w:val="ConsPlusNormal"/>
        <w:spacing w:before="220"/>
        <w:ind w:firstLine="540"/>
        <w:jc w:val="both"/>
      </w:pPr>
      <w:r>
        <w:t>0,00 руб. за счет средств внебюджетных источников;</w:t>
      </w:r>
    </w:p>
    <w:p w:rsidR="00AF5A7B" w:rsidRDefault="00AF5A7B">
      <w:pPr>
        <w:pStyle w:val="ConsPlusNormal"/>
        <w:spacing w:before="220"/>
        <w:ind w:firstLine="540"/>
        <w:jc w:val="both"/>
      </w:pPr>
      <w:r>
        <w:t>2019 год - 89385227,00 руб., в том числе</w:t>
      </w:r>
    </w:p>
    <w:p w:rsidR="00AF5A7B" w:rsidRDefault="00AF5A7B">
      <w:pPr>
        <w:pStyle w:val="ConsPlusNormal"/>
        <w:spacing w:before="220"/>
        <w:ind w:firstLine="540"/>
        <w:jc w:val="both"/>
      </w:pPr>
      <w:r>
        <w:lastRenderedPageBreak/>
        <w:t>89385227,00 руб. за счет средств местного бюджета;</w:t>
      </w:r>
    </w:p>
    <w:p w:rsidR="00AF5A7B" w:rsidRDefault="00AF5A7B">
      <w:pPr>
        <w:pStyle w:val="ConsPlusNormal"/>
        <w:spacing w:before="220"/>
        <w:ind w:firstLine="540"/>
        <w:jc w:val="both"/>
      </w:pPr>
      <w:r>
        <w:t>0,00 руб. за счет средств федерального бюджета;</w:t>
      </w:r>
    </w:p>
    <w:p w:rsidR="00AF5A7B" w:rsidRDefault="00AF5A7B">
      <w:pPr>
        <w:pStyle w:val="ConsPlusNormal"/>
        <w:spacing w:before="220"/>
        <w:ind w:firstLine="540"/>
        <w:jc w:val="both"/>
      </w:pPr>
      <w:r>
        <w:t>0,00 руб. за счет средств краевого бюджета;</w:t>
      </w:r>
    </w:p>
    <w:p w:rsidR="00AF5A7B" w:rsidRDefault="00AF5A7B">
      <w:pPr>
        <w:pStyle w:val="ConsPlusNormal"/>
        <w:spacing w:before="220"/>
        <w:ind w:firstLine="540"/>
        <w:jc w:val="both"/>
      </w:pPr>
      <w:r>
        <w:t>0,00 руб. за счет средств внебюджетных источников.</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2"/>
      </w:pPr>
      <w:r>
        <w:t>Приложение N 1</w:t>
      </w:r>
    </w:p>
    <w:p w:rsidR="00AF5A7B" w:rsidRDefault="00AF5A7B">
      <w:pPr>
        <w:pStyle w:val="ConsPlusNormal"/>
        <w:jc w:val="right"/>
      </w:pPr>
      <w:r>
        <w:t>к подпрограмме</w:t>
      </w:r>
    </w:p>
    <w:p w:rsidR="00AF5A7B" w:rsidRDefault="00AF5A7B">
      <w:pPr>
        <w:pStyle w:val="ConsPlusNormal"/>
        <w:jc w:val="right"/>
      </w:pPr>
      <w:r>
        <w:t>"Обеспечение условий</w:t>
      </w:r>
    </w:p>
    <w:p w:rsidR="00AF5A7B" w:rsidRDefault="00AF5A7B">
      <w:pPr>
        <w:pStyle w:val="ConsPlusNormal"/>
        <w:jc w:val="right"/>
      </w:pPr>
      <w:r>
        <w:t>реализации программы</w:t>
      </w:r>
    </w:p>
    <w:p w:rsidR="00AF5A7B" w:rsidRDefault="00AF5A7B">
      <w:pPr>
        <w:pStyle w:val="ConsPlusNormal"/>
        <w:jc w:val="right"/>
      </w:pPr>
      <w:r>
        <w:t>и прочие мероприятия"</w:t>
      </w:r>
    </w:p>
    <w:p w:rsidR="00AF5A7B" w:rsidRDefault="00AF5A7B">
      <w:pPr>
        <w:pStyle w:val="ConsPlusNormal"/>
        <w:ind w:firstLine="540"/>
        <w:jc w:val="both"/>
      </w:pPr>
    </w:p>
    <w:p w:rsidR="00AF5A7B" w:rsidRDefault="00AF5A7B">
      <w:pPr>
        <w:pStyle w:val="ConsPlusNormal"/>
        <w:jc w:val="center"/>
      </w:pPr>
      <w:bookmarkStart w:id="29" w:name="P3753"/>
      <w:bookmarkEnd w:id="29"/>
      <w:r>
        <w:t>ПЕРЕЧЕНЬ</w:t>
      </w:r>
    </w:p>
    <w:p w:rsidR="00AF5A7B" w:rsidRDefault="00AF5A7B">
      <w:pPr>
        <w:pStyle w:val="ConsPlusNormal"/>
        <w:jc w:val="center"/>
      </w:pPr>
      <w:r>
        <w:t>И ЗНАЧЕНИЯ ПОКАЗАТЕЛЕЙ РЕЗУЛЬТАТИВНОСТИ ПОДПРОГРАММЫ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116"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22.06.2017 N 1040)</w:t>
      </w:r>
    </w:p>
    <w:p w:rsidR="00AF5A7B" w:rsidRDefault="00AF5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39"/>
        <w:gridCol w:w="1204"/>
        <w:gridCol w:w="1699"/>
        <w:gridCol w:w="664"/>
        <w:gridCol w:w="604"/>
        <w:gridCol w:w="826"/>
        <w:gridCol w:w="826"/>
        <w:gridCol w:w="827"/>
      </w:tblGrid>
      <w:tr w:rsidR="00AF5A7B">
        <w:tc>
          <w:tcPr>
            <w:tcW w:w="454" w:type="dxa"/>
          </w:tcPr>
          <w:p w:rsidR="00AF5A7B" w:rsidRDefault="00AF5A7B">
            <w:pPr>
              <w:pStyle w:val="ConsPlusNormal"/>
              <w:jc w:val="center"/>
            </w:pPr>
            <w:r>
              <w:t>N п/п</w:t>
            </w:r>
          </w:p>
        </w:tc>
        <w:tc>
          <w:tcPr>
            <w:tcW w:w="1939" w:type="dxa"/>
          </w:tcPr>
          <w:p w:rsidR="00AF5A7B" w:rsidRDefault="00AF5A7B">
            <w:pPr>
              <w:pStyle w:val="ConsPlusNormal"/>
              <w:jc w:val="center"/>
            </w:pPr>
            <w:r>
              <w:t>Цель, показатели результативности</w:t>
            </w:r>
          </w:p>
        </w:tc>
        <w:tc>
          <w:tcPr>
            <w:tcW w:w="1204" w:type="dxa"/>
          </w:tcPr>
          <w:p w:rsidR="00AF5A7B" w:rsidRDefault="00AF5A7B">
            <w:pPr>
              <w:pStyle w:val="ConsPlusNormal"/>
              <w:jc w:val="center"/>
            </w:pPr>
            <w:r>
              <w:t>Единица измерения</w:t>
            </w:r>
          </w:p>
        </w:tc>
        <w:tc>
          <w:tcPr>
            <w:tcW w:w="1699" w:type="dxa"/>
          </w:tcPr>
          <w:p w:rsidR="00AF5A7B" w:rsidRDefault="00AF5A7B">
            <w:pPr>
              <w:pStyle w:val="ConsPlusNormal"/>
              <w:jc w:val="center"/>
            </w:pPr>
            <w:r>
              <w:t>Источник информации</w:t>
            </w:r>
          </w:p>
        </w:tc>
        <w:tc>
          <w:tcPr>
            <w:tcW w:w="664" w:type="dxa"/>
          </w:tcPr>
          <w:p w:rsidR="00AF5A7B" w:rsidRDefault="00AF5A7B">
            <w:pPr>
              <w:pStyle w:val="ConsPlusNormal"/>
              <w:jc w:val="center"/>
            </w:pPr>
            <w:r>
              <w:t>2015</w:t>
            </w:r>
          </w:p>
        </w:tc>
        <w:tc>
          <w:tcPr>
            <w:tcW w:w="604" w:type="dxa"/>
          </w:tcPr>
          <w:p w:rsidR="00AF5A7B" w:rsidRDefault="00AF5A7B">
            <w:pPr>
              <w:pStyle w:val="ConsPlusNormal"/>
              <w:jc w:val="center"/>
            </w:pPr>
            <w:r>
              <w:t xml:space="preserve">2016 </w:t>
            </w:r>
            <w:hyperlink w:anchor="P3808" w:history="1">
              <w:r>
                <w:rPr>
                  <w:color w:val="0000FF"/>
                </w:rPr>
                <w:t>&lt;*&gt;</w:t>
              </w:r>
            </w:hyperlink>
          </w:p>
        </w:tc>
        <w:tc>
          <w:tcPr>
            <w:tcW w:w="826" w:type="dxa"/>
          </w:tcPr>
          <w:p w:rsidR="00AF5A7B" w:rsidRDefault="00AF5A7B">
            <w:pPr>
              <w:pStyle w:val="ConsPlusNormal"/>
              <w:jc w:val="center"/>
            </w:pPr>
            <w:r>
              <w:t>2017</w:t>
            </w:r>
          </w:p>
        </w:tc>
        <w:tc>
          <w:tcPr>
            <w:tcW w:w="826" w:type="dxa"/>
          </w:tcPr>
          <w:p w:rsidR="00AF5A7B" w:rsidRDefault="00AF5A7B">
            <w:pPr>
              <w:pStyle w:val="ConsPlusNormal"/>
              <w:jc w:val="center"/>
            </w:pPr>
            <w:r>
              <w:t>2018</w:t>
            </w:r>
          </w:p>
        </w:tc>
        <w:tc>
          <w:tcPr>
            <w:tcW w:w="827" w:type="dxa"/>
          </w:tcPr>
          <w:p w:rsidR="00AF5A7B" w:rsidRDefault="00AF5A7B">
            <w:pPr>
              <w:pStyle w:val="ConsPlusNormal"/>
              <w:jc w:val="center"/>
            </w:pPr>
            <w:r>
              <w:t>2019</w:t>
            </w:r>
          </w:p>
        </w:tc>
      </w:tr>
      <w:tr w:rsidR="00AF5A7B">
        <w:tc>
          <w:tcPr>
            <w:tcW w:w="9043" w:type="dxa"/>
            <w:gridSpan w:val="9"/>
          </w:tcPr>
          <w:p w:rsidR="00AF5A7B" w:rsidRDefault="00AF5A7B">
            <w:pPr>
              <w:pStyle w:val="ConsPlusNormal"/>
            </w:pPr>
            <w:r>
              <w:t>Цель подпрограммы - создание условий для устойчивого развития отрасли "культура" в ЗАТО Железногорск</w:t>
            </w:r>
          </w:p>
        </w:tc>
      </w:tr>
      <w:tr w:rsidR="00AF5A7B">
        <w:tc>
          <w:tcPr>
            <w:tcW w:w="454" w:type="dxa"/>
          </w:tcPr>
          <w:p w:rsidR="00AF5A7B" w:rsidRDefault="00AF5A7B">
            <w:pPr>
              <w:pStyle w:val="ConsPlusNormal"/>
            </w:pPr>
            <w:r>
              <w:t>1</w:t>
            </w:r>
          </w:p>
        </w:tc>
        <w:tc>
          <w:tcPr>
            <w:tcW w:w="1939" w:type="dxa"/>
          </w:tcPr>
          <w:p w:rsidR="00AF5A7B" w:rsidRDefault="00AF5A7B">
            <w:pPr>
              <w:pStyle w:val="ConsPlusNormal"/>
            </w:pPr>
            <w:r>
              <w:t>Доля детей, привлекаемых к участию в творческих мероприятиях, в общем числе детей</w:t>
            </w:r>
          </w:p>
        </w:tc>
        <w:tc>
          <w:tcPr>
            <w:tcW w:w="1204" w:type="dxa"/>
          </w:tcPr>
          <w:p w:rsidR="00AF5A7B" w:rsidRDefault="00AF5A7B">
            <w:pPr>
              <w:pStyle w:val="ConsPlusNormal"/>
            </w:pPr>
            <w:r>
              <w:t>%</w:t>
            </w:r>
          </w:p>
        </w:tc>
        <w:tc>
          <w:tcPr>
            <w:tcW w:w="1699" w:type="dxa"/>
          </w:tcPr>
          <w:p w:rsidR="00AF5A7B" w:rsidRDefault="00AF5A7B">
            <w:pPr>
              <w:pStyle w:val="ConsPlusNormal"/>
            </w:pPr>
            <w:r>
              <w:t>Расчетный показатель на основе ведомственной отчетности</w:t>
            </w:r>
          </w:p>
        </w:tc>
        <w:tc>
          <w:tcPr>
            <w:tcW w:w="664" w:type="dxa"/>
          </w:tcPr>
          <w:p w:rsidR="00AF5A7B" w:rsidRDefault="00AF5A7B">
            <w:pPr>
              <w:pStyle w:val="ConsPlusNormal"/>
              <w:jc w:val="center"/>
            </w:pPr>
            <w:r>
              <w:t>16,55</w:t>
            </w:r>
          </w:p>
        </w:tc>
        <w:tc>
          <w:tcPr>
            <w:tcW w:w="604" w:type="dxa"/>
          </w:tcPr>
          <w:p w:rsidR="00AF5A7B" w:rsidRDefault="00AF5A7B">
            <w:pPr>
              <w:pStyle w:val="ConsPlusNormal"/>
              <w:jc w:val="center"/>
            </w:pPr>
            <w:r>
              <w:t>45,1</w:t>
            </w:r>
          </w:p>
        </w:tc>
        <w:tc>
          <w:tcPr>
            <w:tcW w:w="826" w:type="dxa"/>
          </w:tcPr>
          <w:p w:rsidR="00AF5A7B" w:rsidRDefault="00AF5A7B">
            <w:pPr>
              <w:pStyle w:val="ConsPlusNormal"/>
            </w:pPr>
            <w:r>
              <w:t>не менее 50</w:t>
            </w:r>
          </w:p>
        </w:tc>
        <w:tc>
          <w:tcPr>
            <w:tcW w:w="826" w:type="dxa"/>
          </w:tcPr>
          <w:p w:rsidR="00AF5A7B" w:rsidRDefault="00AF5A7B">
            <w:pPr>
              <w:pStyle w:val="ConsPlusNormal"/>
            </w:pPr>
            <w:r>
              <w:t>не менее 53</w:t>
            </w:r>
          </w:p>
        </w:tc>
        <w:tc>
          <w:tcPr>
            <w:tcW w:w="827" w:type="dxa"/>
          </w:tcPr>
          <w:p w:rsidR="00AF5A7B" w:rsidRDefault="00AF5A7B">
            <w:pPr>
              <w:pStyle w:val="ConsPlusNormal"/>
            </w:pPr>
            <w:r>
              <w:t>не менее 55</w:t>
            </w:r>
          </w:p>
        </w:tc>
      </w:tr>
      <w:tr w:rsidR="00AF5A7B">
        <w:tc>
          <w:tcPr>
            <w:tcW w:w="454" w:type="dxa"/>
          </w:tcPr>
          <w:p w:rsidR="00AF5A7B" w:rsidRDefault="00AF5A7B">
            <w:pPr>
              <w:pStyle w:val="ConsPlusNormal"/>
            </w:pPr>
            <w:r>
              <w:t>2</w:t>
            </w:r>
          </w:p>
        </w:tc>
        <w:tc>
          <w:tcPr>
            <w:tcW w:w="1939" w:type="dxa"/>
          </w:tcPr>
          <w:p w:rsidR="00AF5A7B" w:rsidRDefault="00AF5A7B">
            <w:pPr>
              <w:pStyle w:val="ConsPlusNormal"/>
            </w:pPr>
            <w:r>
              <w:t>Доля библиотек, подключенных к сети Интернет, в общем количестве муниципальных библиотек</w:t>
            </w:r>
          </w:p>
        </w:tc>
        <w:tc>
          <w:tcPr>
            <w:tcW w:w="1204" w:type="dxa"/>
          </w:tcPr>
          <w:p w:rsidR="00AF5A7B" w:rsidRDefault="00AF5A7B">
            <w:pPr>
              <w:pStyle w:val="ConsPlusNormal"/>
            </w:pPr>
            <w:r>
              <w:t>%</w:t>
            </w:r>
          </w:p>
        </w:tc>
        <w:tc>
          <w:tcPr>
            <w:tcW w:w="1699" w:type="dxa"/>
          </w:tcPr>
          <w:p w:rsidR="00AF5A7B" w:rsidRDefault="00AF5A7B">
            <w:pPr>
              <w:pStyle w:val="ConsPlusNormal"/>
            </w:pPr>
            <w:r>
              <w:t>Расчетный показатель на основе ведомственной отчетности</w:t>
            </w:r>
          </w:p>
        </w:tc>
        <w:tc>
          <w:tcPr>
            <w:tcW w:w="66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826" w:type="dxa"/>
          </w:tcPr>
          <w:p w:rsidR="00AF5A7B" w:rsidRDefault="00AF5A7B">
            <w:pPr>
              <w:pStyle w:val="ConsPlusNormal"/>
              <w:jc w:val="center"/>
            </w:pPr>
            <w:r>
              <w:t>100</w:t>
            </w:r>
          </w:p>
        </w:tc>
        <w:tc>
          <w:tcPr>
            <w:tcW w:w="826" w:type="dxa"/>
          </w:tcPr>
          <w:p w:rsidR="00AF5A7B" w:rsidRDefault="00AF5A7B">
            <w:pPr>
              <w:pStyle w:val="ConsPlusNormal"/>
              <w:jc w:val="center"/>
            </w:pPr>
            <w:r>
              <w:t>100</w:t>
            </w:r>
          </w:p>
        </w:tc>
        <w:tc>
          <w:tcPr>
            <w:tcW w:w="827" w:type="dxa"/>
          </w:tcPr>
          <w:p w:rsidR="00AF5A7B" w:rsidRDefault="00AF5A7B">
            <w:pPr>
              <w:pStyle w:val="ConsPlusNormal"/>
              <w:jc w:val="center"/>
            </w:pPr>
            <w:r>
              <w:t>100</w:t>
            </w:r>
          </w:p>
        </w:tc>
      </w:tr>
      <w:tr w:rsidR="00AF5A7B">
        <w:tc>
          <w:tcPr>
            <w:tcW w:w="454" w:type="dxa"/>
          </w:tcPr>
          <w:p w:rsidR="00AF5A7B" w:rsidRDefault="00AF5A7B">
            <w:pPr>
              <w:pStyle w:val="ConsPlusNormal"/>
            </w:pPr>
            <w:r>
              <w:t>3</w:t>
            </w:r>
          </w:p>
        </w:tc>
        <w:tc>
          <w:tcPr>
            <w:tcW w:w="1939" w:type="dxa"/>
          </w:tcPr>
          <w:p w:rsidR="00AF5A7B" w:rsidRDefault="00AF5A7B">
            <w:pPr>
              <w:pStyle w:val="ConsPlusNormal"/>
            </w:pPr>
            <w:r>
              <w:t>Доля музеев, имеющих сайт в сети Интернет, в общем количестве музеев</w:t>
            </w:r>
          </w:p>
        </w:tc>
        <w:tc>
          <w:tcPr>
            <w:tcW w:w="1204" w:type="dxa"/>
          </w:tcPr>
          <w:p w:rsidR="00AF5A7B" w:rsidRDefault="00AF5A7B">
            <w:pPr>
              <w:pStyle w:val="ConsPlusNormal"/>
            </w:pPr>
            <w:r>
              <w:t>%</w:t>
            </w:r>
          </w:p>
        </w:tc>
        <w:tc>
          <w:tcPr>
            <w:tcW w:w="1699" w:type="dxa"/>
          </w:tcPr>
          <w:p w:rsidR="00AF5A7B" w:rsidRDefault="00AF5A7B">
            <w:pPr>
              <w:pStyle w:val="ConsPlusNormal"/>
            </w:pPr>
            <w:r>
              <w:t>Расчетный показатель на основе ведомственной отчетности</w:t>
            </w:r>
          </w:p>
        </w:tc>
        <w:tc>
          <w:tcPr>
            <w:tcW w:w="664" w:type="dxa"/>
          </w:tcPr>
          <w:p w:rsidR="00AF5A7B" w:rsidRDefault="00AF5A7B">
            <w:pPr>
              <w:pStyle w:val="ConsPlusNormal"/>
              <w:jc w:val="center"/>
            </w:pPr>
            <w:r>
              <w:t>100</w:t>
            </w:r>
          </w:p>
        </w:tc>
        <w:tc>
          <w:tcPr>
            <w:tcW w:w="604" w:type="dxa"/>
          </w:tcPr>
          <w:p w:rsidR="00AF5A7B" w:rsidRDefault="00AF5A7B">
            <w:pPr>
              <w:pStyle w:val="ConsPlusNormal"/>
              <w:jc w:val="center"/>
            </w:pPr>
            <w:r>
              <w:t>100</w:t>
            </w:r>
          </w:p>
        </w:tc>
        <w:tc>
          <w:tcPr>
            <w:tcW w:w="826" w:type="dxa"/>
          </w:tcPr>
          <w:p w:rsidR="00AF5A7B" w:rsidRDefault="00AF5A7B">
            <w:pPr>
              <w:pStyle w:val="ConsPlusNormal"/>
              <w:jc w:val="center"/>
            </w:pPr>
            <w:r>
              <w:t>100</w:t>
            </w:r>
          </w:p>
        </w:tc>
        <w:tc>
          <w:tcPr>
            <w:tcW w:w="826" w:type="dxa"/>
          </w:tcPr>
          <w:p w:rsidR="00AF5A7B" w:rsidRDefault="00AF5A7B">
            <w:pPr>
              <w:pStyle w:val="ConsPlusNormal"/>
              <w:jc w:val="center"/>
            </w:pPr>
            <w:r>
              <w:t>100</w:t>
            </w:r>
          </w:p>
        </w:tc>
        <w:tc>
          <w:tcPr>
            <w:tcW w:w="827" w:type="dxa"/>
          </w:tcPr>
          <w:p w:rsidR="00AF5A7B" w:rsidRDefault="00AF5A7B">
            <w:pPr>
              <w:pStyle w:val="ConsPlusNormal"/>
              <w:jc w:val="center"/>
            </w:pPr>
            <w:r>
              <w:t>100</w:t>
            </w:r>
          </w:p>
        </w:tc>
      </w:tr>
      <w:tr w:rsidR="00AF5A7B">
        <w:tc>
          <w:tcPr>
            <w:tcW w:w="454" w:type="dxa"/>
          </w:tcPr>
          <w:p w:rsidR="00AF5A7B" w:rsidRDefault="00AF5A7B">
            <w:pPr>
              <w:pStyle w:val="ConsPlusNormal"/>
            </w:pPr>
            <w:r>
              <w:t>4</w:t>
            </w:r>
          </w:p>
        </w:tc>
        <w:tc>
          <w:tcPr>
            <w:tcW w:w="1939" w:type="dxa"/>
          </w:tcPr>
          <w:p w:rsidR="00AF5A7B" w:rsidRDefault="00AF5A7B">
            <w:pPr>
              <w:pStyle w:val="ConsPlusNormal"/>
            </w:pPr>
            <w:r>
              <w:t xml:space="preserve">Доля театров, имеющих сайт в </w:t>
            </w:r>
            <w:r>
              <w:lastRenderedPageBreak/>
              <w:t>сети Интернет, в общем количестве театров</w:t>
            </w:r>
          </w:p>
        </w:tc>
        <w:tc>
          <w:tcPr>
            <w:tcW w:w="1204" w:type="dxa"/>
          </w:tcPr>
          <w:p w:rsidR="00AF5A7B" w:rsidRDefault="00AF5A7B">
            <w:pPr>
              <w:pStyle w:val="ConsPlusNormal"/>
            </w:pPr>
            <w:r>
              <w:lastRenderedPageBreak/>
              <w:t>%</w:t>
            </w:r>
          </w:p>
        </w:tc>
        <w:tc>
          <w:tcPr>
            <w:tcW w:w="1699" w:type="dxa"/>
          </w:tcPr>
          <w:p w:rsidR="00AF5A7B" w:rsidRDefault="00AF5A7B">
            <w:pPr>
              <w:pStyle w:val="ConsPlusNormal"/>
            </w:pPr>
            <w:r>
              <w:t xml:space="preserve">Расчетный показатель на </w:t>
            </w:r>
            <w:r>
              <w:lastRenderedPageBreak/>
              <w:t>основе ведомственной отчетности</w:t>
            </w:r>
          </w:p>
        </w:tc>
        <w:tc>
          <w:tcPr>
            <w:tcW w:w="664" w:type="dxa"/>
          </w:tcPr>
          <w:p w:rsidR="00AF5A7B" w:rsidRDefault="00AF5A7B">
            <w:pPr>
              <w:pStyle w:val="ConsPlusNormal"/>
              <w:jc w:val="center"/>
            </w:pPr>
            <w:r>
              <w:lastRenderedPageBreak/>
              <w:t>100</w:t>
            </w:r>
          </w:p>
        </w:tc>
        <w:tc>
          <w:tcPr>
            <w:tcW w:w="604" w:type="dxa"/>
          </w:tcPr>
          <w:p w:rsidR="00AF5A7B" w:rsidRDefault="00AF5A7B">
            <w:pPr>
              <w:pStyle w:val="ConsPlusNormal"/>
              <w:jc w:val="center"/>
            </w:pPr>
            <w:r>
              <w:t>100</w:t>
            </w:r>
          </w:p>
        </w:tc>
        <w:tc>
          <w:tcPr>
            <w:tcW w:w="826" w:type="dxa"/>
          </w:tcPr>
          <w:p w:rsidR="00AF5A7B" w:rsidRDefault="00AF5A7B">
            <w:pPr>
              <w:pStyle w:val="ConsPlusNormal"/>
              <w:jc w:val="center"/>
            </w:pPr>
            <w:r>
              <w:t>100</w:t>
            </w:r>
          </w:p>
        </w:tc>
        <w:tc>
          <w:tcPr>
            <w:tcW w:w="826" w:type="dxa"/>
          </w:tcPr>
          <w:p w:rsidR="00AF5A7B" w:rsidRDefault="00AF5A7B">
            <w:pPr>
              <w:pStyle w:val="ConsPlusNormal"/>
              <w:jc w:val="center"/>
            </w:pPr>
            <w:r>
              <w:t>100</w:t>
            </w:r>
          </w:p>
        </w:tc>
        <w:tc>
          <w:tcPr>
            <w:tcW w:w="827" w:type="dxa"/>
          </w:tcPr>
          <w:p w:rsidR="00AF5A7B" w:rsidRDefault="00AF5A7B">
            <w:pPr>
              <w:pStyle w:val="ConsPlusNormal"/>
              <w:jc w:val="center"/>
            </w:pPr>
            <w:r>
              <w:t>100</w:t>
            </w:r>
          </w:p>
        </w:tc>
      </w:tr>
    </w:tbl>
    <w:p w:rsidR="00AF5A7B" w:rsidRDefault="00AF5A7B">
      <w:pPr>
        <w:pStyle w:val="ConsPlusNormal"/>
        <w:ind w:firstLine="540"/>
        <w:jc w:val="both"/>
      </w:pPr>
    </w:p>
    <w:p w:rsidR="00AF5A7B" w:rsidRDefault="00AF5A7B">
      <w:pPr>
        <w:pStyle w:val="ConsPlusNormal"/>
        <w:ind w:firstLine="540"/>
        <w:jc w:val="both"/>
      </w:pPr>
      <w:r>
        <w:t>--------------------------------</w:t>
      </w:r>
    </w:p>
    <w:p w:rsidR="00AF5A7B" w:rsidRDefault="00AF5A7B">
      <w:pPr>
        <w:pStyle w:val="ConsPlusNormal"/>
        <w:spacing w:before="220"/>
        <w:ind w:firstLine="540"/>
        <w:jc w:val="both"/>
      </w:pPr>
      <w:bookmarkStart w:id="30" w:name="P3808"/>
      <w:bookmarkEnd w:id="30"/>
      <w: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внесении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представления годового отчета об исполнении бюджета ЗАТО Железногорск за отчетный финансовый год в Совет депутатов ЗАТО г. Железногорск.</w:t>
      </w:r>
    </w:p>
    <w:p w:rsidR="00AF5A7B" w:rsidRDefault="00AF5A7B">
      <w:pPr>
        <w:pStyle w:val="ConsPlusNormal"/>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sectPr w:rsidR="00AF5A7B">
          <w:pgSz w:w="11905" w:h="16838"/>
          <w:pgMar w:top="1134" w:right="850" w:bottom="1134" w:left="1701" w:header="0" w:footer="0" w:gutter="0"/>
          <w:cols w:space="720"/>
        </w:sectPr>
      </w:pPr>
    </w:p>
    <w:p w:rsidR="00AF5A7B" w:rsidRDefault="00AF5A7B">
      <w:pPr>
        <w:pStyle w:val="ConsPlusNormal"/>
        <w:jc w:val="right"/>
        <w:outlineLvl w:val="2"/>
      </w:pPr>
      <w:r>
        <w:lastRenderedPageBreak/>
        <w:t>Приложение N 2</w:t>
      </w:r>
    </w:p>
    <w:p w:rsidR="00AF5A7B" w:rsidRDefault="00AF5A7B">
      <w:pPr>
        <w:pStyle w:val="ConsPlusNormal"/>
        <w:jc w:val="right"/>
      </w:pPr>
      <w:r>
        <w:t>к подпрограмме</w:t>
      </w:r>
    </w:p>
    <w:p w:rsidR="00AF5A7B" w:rsidRDefault="00AF5A7B">
      <w:pPr>
        <w:pStyle w:val="ConsPlusNormal"/>
        <w:jc w:val="right"/>
      </w:pPr>
      <w:r>
        <w:t>"Обеспечение условий</w:t>
      </w:r>
    </w:p>
    <w:p w:rsidR="00AF5A7B" w:rsidRDefault="00AF5A7B">
      <w:pPr>
        <w:pStyle w:val="ConsPlusNormal"/>
        <w:jc w:val="right"/>
      </w:pPr>
      <w:r>
        <w:t>реализации программы</w:t>
      </w:r>
    </w:p>
    <w:p w:rsidR="00AF5A7B" w:rsidRDefault="00AF5A7B">
      <w:pPr>
        <w:pStyle w:val="ConsPlusNormal"/>
        <w:jc w:val="right"/>
      </w:pPr>
      <w:r>
        <w:t>и прочие мероприятия"</w:t>
      </w:r>
    </w:p>
    <w:p w:rsidR="00AF5A7B" w:rsidRDefault="00AF5A7B">
      <w:pPr>
        <w:pStyle w:val="ConsPlusNormal"/>
        <w:jc w:val="center"/>
      </w:pPr>
    </w:p>
    <w:p w:rsidR="00AF5A7B" w:rsidRDefault="00AF5A7B">
      <w:pPr>
        <w:pStyle w:val="ConsPlusNormal"/>
        <w:jc w:val="center"/>
      </w:pPr>
      <w:bookmarkStart w:id="31" w:name="P3825"/>
      <w:bookmarkEnd w:id="31"/>
      <w:r>
        <w:t>ПЕРЕЧЕНЬ</w:t>
      </w:r>
    </w:p>
    <w:p w:rsidR="00AF5A7B" w:rsidRDefault="00AF5A7B">
      <w:pPr>
        <w:pStyle w:val="ConsPlusNormal"/>
        <w:jc w:val="center"/>
      </w:pPr>
      <w:r>
        <w:t>МЕРОПРИЯТИЙ ПОДПРОГРАММЫ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117"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10.10.2017 N 1642)</w:t>
      </w:r>
    </w:p>
    <w:p w:rsidR="00AF5A7B" w:rsidRDefault="00AF5A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774"/>
        <w:gridCol w:w="694"/>
        <w:gridCol w:w="634"/>
        <w:gridCol w:w="1324"/>
        <w:gridCol w:w="484"/>
        <w:gridCol w:w="1504"/>
        <w:gridCol w:w="1384"/>
        <w:gridCol w:w="1384"/>
        <w:gridCol w:w="1504"/>
        <w:gridCol w:w="2074"/>
      </w:tblGrid>
      <w:tr w:rsidR="00AF5A7B">
        <w:tc>
          <w:tcPr>
            <w:tcW w:w="2041" w:type="dxa"/>
            <w:vMerge w:val="restart"/>
          </w:tcPr>
          <w:p w:rsidR="00AF5A7B" w:rsidRDefault="00AF5A7B">
            <w:pPr>
              <w:pStyle w:val="ConsPlusNormal"/>
              <w:jc w:val="center"/>
            </w:pPr>
            <w:r>
              <w:t>Наименование программы, подпрограммы</w:t>
            </w:r>
          </w:p>
        </w:tc>
        <w:tc>
          <w:tcPr>
            <w:tcW w:w="1774" w:type="dxa"/>
            <w:vMerge w:val="restart"/>
          </w:tcPr>
          <w:p w:rsidR="00AF5A7B" w:rsidRDefault="00AF5A7B">
            <w:pPr>
              <w:pStyle w:val="ConsPlusNormal"/>
              <w:jc w:val="center"/>
            </w:pPr>
            <w:r>
              <w:t>ГРБС</w:t>
            </w:r>
          </w:p>
        </w:tc>
        <w:tc>
          <w:tcPr>
            <w:tcW w:w="3136" w:type="dxa"/>
            <w:gridSpan w:val="4"/>
          </w:tcPr>
          <w:p w:rsidR="00AF5A7B" w:rsidRDefault="00AF5A7B">
            <w:pPr>
              <w:pStyle w:val="ConsPlusNormal"/>
              <w:jc w:val="center"/>
            </w:pPr>
            <w:r>
              <w:t>Код бюджетной классификации</w:t>
            </w:r>
          </w:p>
        </w:tc>
        <w:tc>
          <w:tcPr>
            <w:tcW w:w="5776" w:type="dxa"/>
            <w:gridSpan w:val="4"/>
          </w:tcPr>
          <w:p w:rsidR="00AF5A7B" w:rsidRDefault="00AF5A7B">
            <w:pPr>
              <w:pStyle w:val="ConsPlusNormal"/>
              <w:jc w:val="center"/>
            </w:pPr>
            <w:r>
              <w:t>Расходы (руб.), годы</w:t>
            </w:r>
          </w:p>
        </w:tc>
        <w:tc>
          <w:tcPr>
            <w:tcW w:w="2074" w:type="dxa"/>
            <w:vMerge w:val="restart"/>
          </w:tcPr>
          <w:p w:rsidR="00AF5A7B" w:rsidRDefault="00AF5A7B">
            <w:pPr>
              <w:pStyle w:val="ConsPlusNormal"/>
              <w:jc w:val="center"/>
            </w:pPr>
            <w:r>
              <w:t>Ожидаемый результат от реализации подпрограммного мероприятия (в натуральном выражении)</w:t>
            </w:r>
          </w:p>
        </w:tc>
      </w:tr>
      <w:tr w:rsidR="00AF5A7B">
        <w:tc>
          <w:tcPr>
            <w:tcW w:w="2041"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ГРБС</w:t>
            </w:r>
          </w:p>
        </w:tc>
        <w:tc>
          <w:tcPr>
            <w:tcW w:w="634" w:type="dxa"/>
          </w:tcPr>
          <w:p w:rsidR="00AF5A7B" w:rsidRDefault="00AF5A7B">
            <w:pPr>
              <w:pStyle w:val="ConsPlusNormal"/>
              <w:jc w:val="center"/>
            </w:pPr>
            <w:r>
              <w:t>РзПр</w:t>
            </w:r>
          </w:p>
        </w:tc>
        <w:tc>
          <w:tcPr>
            <w:tcW w:w="1324" w:type="dxa"/>
          </w:tcPr>
          <w:p w:rsidR="00AF5A7B" w:rsidRDefault="00AF5A7B">
            <w:pPr>
              <w:pStyle w:val="ConsPlusNormal"/>
              <w:jc w:val="center"/>
            </w:pPr>
            <w:r>
              <w:t>ЦСР</w:t>
            </w:r>
          </w:p>
        </w:tc>
        <w:tc>
          <w:tcPr>
            <w:tcW w:w="484" w:type="dxa"/>
          </w:tcPr>
          <w:p w:rsidR="00AF5A7B" w:rsidRDefault="00AF5A7B">
            <w:pPr>
              <w:pStyle w:val="ConsPlusNormal"/>
              <w:jc w:val="center"/>
            </w:pPr>
            <w:r>
              <w:t>ВР</w:t>
            </w:r>
          </w:p>
        </w:tc>
        <w:tc>
          <w:tcPr>
            <w:tcW w:w="1504" w:type="dxa"/>
          </w:tcPr>
          <w:p w:rsidR="00AF5A7B" w:rsidRDefault="00AF5A7B">
            <w:pPr>
              <w:pStyle w:val="ConsPlusNormal"/>
              <w:jc w:val="center"/>
            </w:pPr>
            <w:r>
              <w:t>2017</w:t>
            </w:r>
          </w:p>
        </w:tc>
        <w:tc>
          <w:tcPr>
            <w:tcW w:w="1384" w:type="dxa"/>
          </w:tcPr>
          <w:p w:rsidR="00AF5A7B" w:rsidRDefault="00AF5A7B">
            <w:pPr>
              <w:pStyle w:val="ConsPlusNormal"/>
              <w:jc w:val="center"/>
            </w:pPr>
            <w:r>
              <w:t>2018</w:t>
            </w:r>
          </w:p>
        </w:tc>
        <w:tc>
          <w:tcPr>
            <w:tcW w:w="1384" w:type="dxa"/>
          </w:tcPr>
          <w:p w:rsidR="00AF5A7B" w:rsidRDefault="00AF5A7B">
            <w:pPr>
              <w:pStyle w:val="ConsPlusNormal"/>
              <w:jc w:val="center"/>
            </w:pPr>
            <w:r>
              <w:t>2019</w:t>
            </w:r>
          </w:p>
        </w:tc>
        <w:tc>
          <w:tcPr>
            <w:tcW w:w="1504" w:type="dxa"/>
          </w:tcPr>
          <w:p w:rsidR="00AF5A7B" w:rsidRDefault="00AF5A7B">
            <w:pPr>
              <w:pStyle w:val="ConsPlusNormal"/>
              <w:jc w:val="center"/>
            </w:pPr>
            <w:r>
              <w:t>итого на период</w:t>
            </w:r>
          </w:p>
        </w:tc>
        <w:tc>
          <w:tcPr>
            <w:tcW w:w="2074" w:type="dxa"/>
            <w:vMerge/>
          </w:tcPr>
          <w:p w:rsidR="00AF5A7B" w:rsidRDefault="00AF5A7B"/>
        </w:tc>
      </w:tr>
      <w:tr w:rsidR="00AF5A7B">
        <w:tc>
          <w:tcPr>
            <w:tcW w:w="14801" w:type="dxa"/>
            <w:gridSpan w:val="11"/>
          </w:tcPr>
          <w:p w:rsidR="00AF5A7B" w:rsidRDefault="00AF5A7B">
            <w:pPr>
              <w:pStyle w:val="ConsPlusNormal"/>
            </w:pPr>
            <w:r>
              <w:t>Цель подпрограммы: создание условий для устойчивого развития отрасли "Культура" в ЗАТО Железногорск</w:t>
            </w:r>
          </w:p>
        </w:tc>
      </w:tr>
      <w:tr w:rsidR="00AF5A7B">
        <w:tc>
          <w:tcPr>
            <w:tcW w:w="14801" w:type="dxa"/>
            <w:gridSpan w:val="11"/>
          </w:tcPr>
          <w:p w:rsidR="00AF5A7B" w:rsidRDefault="00AF5A7B">
            <w:pPr>
              <w:pStyle w:val="ConsPlusNormal"/>
              <w:outlineLvl w:val="3"/>
            </w:pPr>
            <w:r>
              <w:t>Задача 1. Развитие системы дополнительного образования в области культуры</w:t>
            </w:r>
          </w:p>
        </w:tc>
      </w:tr>
      <w:tr w:rsidR="00AF5A7B">
        <w:tc>
          <w:tcPr>
            <w:tcW w:w="2041" w:type="dxa"/>
          </w:tcPr>
          <w:p w:rsidR="00AF5A7B" w:rsidRDefault="00AF5A7B">
            <w:pPr>
              <w:pStyle w:val="ConsPlusNormal"/>
            </w:pPr>
            <w:bookmarkStart w:id="32" w:name="P3847"/>
            <w:bookmarkEnd w:id="32"/>
            <w:r>
              <w:t>1.1. Оказание услуг и выполнение работ учреждениями дополнительного образования в области культуры</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0703</w:t>
            </w:r>
          </w:p>
        </w:tc>
        <w:tc>
          <w:tcPr>
            <w:tcW w:w="1324" w:type="dxa"/>
          </w:tcPr>
          <w:p w:rsidR="00AF5A7B" w:rsidRDefault="00AF5A7B">
            <w:pPr>
              <w:pStyle w:val="ConsPlusNormal"/>
              <w:jc w:val="center"/>
            </w:pPr>
            <w:r>
              <w:t>0830000030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87995011,00</w:t>
            </w:r>
          </w:p>
        </w:tc>
        <w:tc>
          <w:tcPr>
            <w:tcW w:w="1384" w:type="dxa"/>
          </w:tcPr>
          <w:p w:rsidR="00AF5A7B" w:rsidRDefault="00AF5A7B">
            <w:pPr>
              <w:pStyle w:val="ConsPlusNormal"/>
              <w:jc w:val="center"/>
            </w:pPr>
            <w:r>
              <w:t>82773532,00</w:t>
            </w:r>
          </w:p>
        </w:tc>
        <w:tc>
          <w:tcPr>
            <w:tcW w:w="1384" w:type="dxa"/>
          </w:tcPr>
          <w:p w:rsidR="00AF5A7B" w:rsidRDefault="00AF5A7B">
            <w:pPr>
              <w:pStyle w:val="ConsPlusNormal"/>
              <w:jc w:val="center"/>
            </w:pPr>
            <w:r>
              <w:t>82773532,00</w:t>
            </w:r>
          </w:p>
        </w:tc>
        <w:tc>
          <w:tcPr>
            <w:tcW w:w="1504" w:type="dxa"/>
          </w:tcPr>
          <w:p w:rsidR="00AF5A7B" w:rsidRDefault="00AF5A7B">
            <w:pPr>
              <w:pStyle w:val="ConsPlusNormal"/>
              <w:jc w:val="center"/>
            </w:pPr>
            <w:r>
              <w:t>253542075,00</w:t>
            </w:r>
          </w:p>
        </w:tc>
        <w:tc>
          <w:tcPr>
            <w:tcW w:w="2074" w:type="dxa"/>
          </w:tcPr>
          <w:p w:rsidR="00AF5A7B" w:rsidRDefault="00AF5A7B">
            <w:pPr>
              <w:pStyle w:val="ConsPlusNormal"/>
            </w:pPr>
            <w:r>
              <w:t>Число обучающихся составит 6,681 тыс. человек</w:t>
            </w:r>
          </w:p>
        </w:tc>
      </w:tr>
      <w:tr w:rsidR="00AF5A7B">
        <w:tc>
          <w:tcPr>
            <w:tcW w:w="14801" w:type="dxa"/>
            <w:gridSpan w:val="11"/>
          </w:tcPr>
          <w:p w:rsidR="00AF5A7B" w:rsidRDefault="00AF5A7B">
            <w:pPr>
              <w:pStyle w:val="ConsPlusNormal"/>
              <w:outlineLvl w:val="3"/>
            </w:pPr>
            <w:r>
              <w:t>Задача 2. Обеспечение эффективного управления в отрасли "Культура"</w:t>
            </w:r>
          </w:p>
        </w:tc>
      </w:tr>
      <w:tr w:rsidR="00AF5A7B">
        <w:tc>
          <w:tcPr>
            <w:tcW w:w="2041" w:type="dxa"/>
            <w:vMerge w:val="restart"/>
          </w:tcPr>
          <w:p w:rsidR="00AF5A7B" w:rsidRDefault="00AF5A7B">
            <w:pPr>
              <w:pStyle w:val="ConsPlusNormal"/>
            </w:pPr>
            <w:bookmarkStart w:id="33" w:name="P3859"/>
            <w:bookmarkEnd w:id="33"/>
            <w:r>
              <w:lastRenderedPageBreak/>
              <w:t>2.1. Обеспечение реализации муниципальной программы</w:t>
            </w:r>
          </w:p>
        </w:tc>
        <w:tc>
          <w:tcPr>
            <w:tcW w:w="1774" w:type="dxa"/>
            <w:vMerge w:val="restart"/>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24" w:type="dxa"/>
          </w:tcPr>
          <w:p w:rsidR="00AF5A7B" w:rsidRDefault="00AF5A7B">
            <w:pPr>
              <w:pStyle w:val="ConsPlusNormal"/>
              <w:jc w:val="center"/>
            </w:pPr>
            <w:r>
              <w:t>0830000020</w:t>
            </w:r>
          </w:p>
        </w:tc>
        <w:tc>
          <w:tcPr>
            <w:tcW w:w="484" w:type="dxa"/>
          </w:tcPr>
          <w:p w:rsidR="00AF5A7B" w:rsidRDefault="00AF5A7B">
            <w:pPr>
              <w:pStyle w:val="ConsPlusNormal"/>
              <w:jc w:val="center"/>
            </w:pPr>
            <w:r>
              <w:t>110</w:t>
            </w:r>
          </w:p>
        </w:tc>
        <w:tc>
          <w:tcPr>
            <w:tcW w:w="1504" w:type="dxa"/>
          </w:tcPr>
          <w:p w:rsidR="00AF5A7B" w:rsidRDefault="00AF5A7B">
            <w:pPr>
              <w:pStyle w:val="ConsPlusNormal"/>
              <w:jc w:val="center"/>
            </w:pPr>
            <w:r>
              <w:t>11154333,00</w:t>
            </w:r>
          </w:p>
        </w:tc>
        <w:tc>
          <w:tcPr>
            <w:tcW w:w="1384" w:type="dxa"/>
          </w:tcPr>
          <w:p w:rsidR="00AF5A7B" w:rsidRDefault="00AF5A7B">
            <w:pPr>
              <w:pStyle w:val="ConsPlusNormal"/>
              <w:jc w:val="center"/>
            </w:pPr>
            <w:r>
              <w:t>5757526,00</w:t>
            </w:r>
          </w:p>
        </w:tc>
        <w:tc>
          <w:tcPr>
            <w:tcW w:w="1384" w:type="dxa"/>
          </w:tcPr>
          <w:p w:rsidR="00AF5A7B" w:rsidRDefault="00AF5A7B">
            <w:pPr>
              <w:pStyle w:val="ConsPlusNormal"/>
              <w:jc w:val="center"/>
            </w:pPr>
            <w:r>
              <w:t>5757526,00</w:t>
            </w:r>
          </w:p>
        </w:tc>
        <w:tc>
          <w:tcPr>
            <w:tcW w:w="1504" w:type="dxa"/>
          </w:tcPr>
          <w:p w:rsidR="00AF5A7B" w:rsidRDefault="00AF5A7B">
            <w:pPr>
              <w:pStyle w:val="ConsPlusNormal"/>
              <w:jc w:val="center"/>
            </w:pPr>
            <w:r>
              <w:t>22669385,00</w:t>
            </w:r>
          </w:p>
        </w:tc>
        <w:tc>
          <w:tcPr>
            <w:tcW w:w="2074" w:type="dxa"/>
            <w:vMerge w:val="restart"/>
          </w:tcPr>
          <w:p w:rsidR="00AF5A7B" w:rsidRDefault="00AF5A7B">
            <w:pPr>
              <w:pStyle w:val="ConsPlusNormal"/>
            </w:pPr>
          </w:p>
        </w:tc>
      </w:tr>
      <w:tr w:rsidR="00AF5A7B">
        <w:tc>
          <w:tcPr>
            <w:tcW w:w="2041"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24" w:type="dxa"/>
          </w:tcPr>
          <w:p w:rsidR="00AF5A7B" w:rsidRDefault="00AF5A7B">
            <w:pPr>
              <w:pStyle w:val="ConsPlusNormal"/>
              <w:jc w:val="center"/>
            </w:pPr>
            <w:r>
              <w:t>0830000020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854169,00</w:t>
            </w:r>
          </w:p>
        </w:tc>
        <w:tc>
          <w:tcPr>
            <w:tcW w:w="1384" w:type="dxa"/>
          </w:tcPr>
          <w:p w:rsidR="00AF5A7B" w:rsidRDefault="00AF5A7B">
            <w:pPr>
              <w:pStyle w:val="ConsPlusNormal"/>
              <w:jc w:val="center"/>
            </w:pPr>
            <w:r>
              <w:t>854169,00</w:t>
            </w:r>
          </w:p>
        </w:tc>
        <w:tc>
          <w:tcPr>
            <w:tcW w:w="1384" w:type="dxa"/>
          </w:tcPr>
          <w:p w:rsidR="00AF5A7B" w:rsidRDefault="00AF5A7B">
            <w:pPr>
              <w:pStyle w:val="ConsPlusNormal"/>
              <w:jc w:val="center"/>
            </w:pPr>
            <w:r>
              <w:t>854169,00</w:t>
            </w:r>
          </w:p>
        </w:tc>
        <w:tc>
          <w:tcPr>
            <w:tcW w:w="1504" w:type="dxa"/>
          </w:tcPr>
          <w:p w:rsidR="00AF5A7B" w:rsidRDefault="00AF5A7B">
            <w:pPr>
              <w:pStyle w:val="ConsPlusNormal"/>
              <w:jc w:val="center"/>
            </w:pPr>
            <w:r>
              <w:t>2562507,00</w:t>
            </w:r>
          </w:p>
        </w:tc>
        <w:tc>
          <w:tcPr>
            <w:tcW w:w="2074" w:type="dxa"/>
            <w:vMerge/>
          </w:tcPr>
          <w:p w:rsidR="00AF5A7B" w:rsidRDefault="00AF5A7B"/>
        </w:tc>
      </w:tr>
      <w:tr w:rsidR="00AF5A7B">
        <w:tc>
          <w:tcPr>
            <w:tcW w:w="2041" w:type="dxa"/>
          </w:tcPr>
          <w:p w:rsidR="00AF5A7B" w:rsidRDefault="00AF5A7B">
            <w:pPr>
              <w:pStyle w:val="ConsPlusNormal"/>
            </w:pPr>
            <w:r>
              <w:t>2.2. Расходы на оказание услуг по сбору, обобщению и анализу информации о качестве оказания услуг организациями культуры</w:t>
            </w:r>
          </w:p>
        </w:tc>
        <w:tc>
          <w:tcPr>
            <w:tcW w:w="1774" w:type="dxa"/>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0801</w:t>
            </w:r>
          </w:p>
        </w:tc>
        <w:tc>
          <w:tcPr>
            <w:tcW w:w="1324" w:type="dxa"/>
          </w:tcPr>
          <w:p w:rsidR="00AF5A7B" w:rsidRDefault="00AF5A7B">
            <w:pPr>
              <w:pStyle w:val="ConsPlusNormal"/>
              <w:jc w:val="center"/>
            </w:pPr>
            <w:r>
              <w:t>0830000040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210000,00</w:t>
            </w:r>
          </w:p>
        </w:tc>
        <w:tc>
          <w:tcPr>
            <w:tcW w:w="1384" w:type="dxa"/>
          </w:tcPr>
          <w:p w:rsidR="00AF5A7B" w:rsidRDefault="00AF5A7B">
            <w:pPr>
              <w:pStyle w:val="ConsPlusNormal"/>
              <w:jc w:val="center"/>
            </w:pPr>
            <w:r>
              <w:t>0,00</w:t>
            </w:r>
          </w:p>
        </w:tc>
        <w:tc>
          <w:tcPr>
            <w:tcW w:w="1384" w:type="dxa"/>
          </w:tcPr>
          <w:p w:rsidR="00AF5A7B" w:rsidRDefault="00AF5A7B">
            <w:pPr>
              <w:pStyle w:val="ConsPlusNormal"/>
              <w:jc w:val="center"/>
            </w:pPr>
            <w:r>
              <w:t>0,00</w:t>
            </w:r>
          </w:p>
        </w:tc>
        <w:tc>
          <w:tcPr>
            <w:tcW w:w="1504" w:type="dxa"/>
          </w:tcPr>
          <w:p w:rsidR="00AF5A7B" w:rsidRDefault="00AF5A7B">
            <w:pPr>
              <w:pStyle w:val="ConsPlusNormal"/>
              <w:jc w:val="center"/>
            </w:pPr>
            <w:r>
              <w:t>210000,00</w:t>
            </w:r>
          </w:p>
        </w:tc>
        <w:tc>
          <w:tcPr>
            <w:tcW w:w="2074" w:type="dxa"/>
          </w:tcPr>
          <w:p w:rsidR="00AF5A7B" w:rsidRDefault="00AF5A7B">
            <w:pPr>
              <w:pStyle w:val="ConsPlusNormal"/>
            </w:pPr>
            <w:r>
              <w:t>Проведение независимой оценки качества оказания услуг 7 учреждений культуры</w:t>
            </w:r>
          </w:p>
        </w:tc>
      </w:tr>
      <w:tr w:rsidR="00AF5A7B">
        <w:tc>
          <w:tcPr>
            <w:tcW w:w="2041" w:type="dxa"/>
            <w:vMerge w:val="restart"/>
          </w:tcPr>
          <w:p w:rsidR="00AF5A7B" w:rsidRDefault="00AF5A7B">
            <w:pPr>
              <w:pStyle w:val="ConsPlusNormal"/>
            </w:pPr>
            <w:r>
              <w:t>2.3. Материально-техническое оснащение</w:t>
            </w:r>
          </w:p>
        </w:tc>
        <w:tc>
          <w:tcPr>
            <w:tcW w:w="1774" w:type="dxa"/>
            <w:vMerge w:val="restart"/>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24" w:type="dxa"/>
          </w:tcPr>
          <w:p w:rsidR="00AF5A7B" w:rsidRDefault="00AF5A7B">
            <w:pPr>
              <w:pStyle w:val="ConsPlusNormal"/>
              <w:jc w:val="center"/>
            </w:pPr>
            <w:r>
              <w:t>0830000050</w:t>
            </w:r>
          </w:p>
        </w:tc>
        <w:tc>
          <w:tcPr>
            <w:tcW w:w="484" w:type="dxa"/>
          </w:tcPr>
          <w:p w:rsidR="00AF5A7B" w:rsidRDefault="00AF5A7B">
            <w:pPr>
              <w:pStyle w:val="ConsPlusNormal"/>
              <w:jc w:val="center"/>
            </w:pPr>
            <w:r>
              <w:t>610</w:t>
            </w:r>
          </w:p>
        </w:tc>
        <w:tc>
          <w:tcPr>
            <w:tcW w:w="1504" w:type="dxa"/>
          </w:tcPr>
          <w:p w:rsidR="00AF5A7B" w:rsidRDefault="00AF5A7B">
            <w:pPr>
              <w:pStyle w:val="ConsPlusNormal"/>
              <w:jc w:val="center"/>
            </w:pPr>
            <w:r>
              <w:t>3400000,00</w:t>
            </w:r>
          </w:p>
        </w:tc>
        <w:tc>
          <w:tcPr>
            <w:tcW w:w="1384" w:type="dxa"/>
          </w:tcPr>
          <w:p w:rsidR="00AF5A7B" w:rsidRDefault="00AF5A7B">
            <w:pPr>
              <w:pStyle w:val="ConsPlusNormal"/>
              <w:jc w:val="center"/>
            </w:pPr>
            <w:r>
              <w:t>0,00</w:t>
            </w:r>
          </w:p>
        </w:tc>
        <w:tc>
          <w:tcPr>
            <w:tcW w:w="1384" w:type="dxa"/>
          </w:tcPr>
          <w:p w:rsidR="00AF5A7B" w:rsidRDefault="00AF5A7B">
            <w:pPr>
              <w:pStyle w:val="ConsPlusNormal"/>
              <w:jc w:val="center"/>
            </w:pPr>
            <w:r>
              <w:t>0,00</w:t>
            </w:r>
          </w:p>
        </w:tc>
        <w:tc>
          <w:tcPr>
            <w:tcW w:w="1504" w:type="dxa"/>
          </w:tcPr>
          <w:p w:rsidR="00AF5A7B" w:rsidRDefault="00AF5A7B">
            <w:pPr>
              <w:pStyle w:val="ConsPlusNormal"/>
              <w:jc w:val="center"/>
            </w:pPr>
            <w:r>
              <w:t>3400000,00</w:t>
            </w:r>
          </w:p>
        </w:tc>
        <w:tc>
          <w:tcPr>
            <w:tcW w:w="2074" w:type="dxa"/>
            <w:vMerge w:val="restart"/>
          </w:tcPr>
          <w:p w:rsidR="00AF5A7B" w:rsidRDefault="00AF5A7B">
            <w:pPr>
              <w:pStyle w:val="ConsPlusNormal"/>
            </w:pPr>
            <w:r>
              <w:t>Оборудование новых рабочих мест в связи с созданием Централизованной бухгалтерии</w:t>
            </w:r>
          </w:p>
        </w:tc>
      </w:tr>
      <w:tr w:rsidR="00AF5A7B">
        <w:tc>
          <w:tcPr>
            <w:tcW w:w="2041"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24" w:type="dxa"/>
          </w:tcPr>
          <w:p w:rsidR="00AF5A7B" w:rsidRDefault="00AF5A7B">
            <w:pPr>
              <w:pStyle w:val="ConsPlusNormal"/>
              <w:jc w:val="center"/>
            </w:pPr>
            <w:r>
              <w:t>0830000050</w:t>
            </w:r>
          </w:p>
        </w:tc>
        <w:tc>
          <w:tcPr>
            <w:tcW w:w="484" w:type="dxa"/>
          </w:tcPr>
          <w:p w:rsidR="00AF5A7B" w:rsidRDefault="00AF5A7B">
            <w:pPr>
              <w:pStyle w:val="ConsPlusNormal"/>
              <w:jc w:val="center"/>
            </w:pPr>
            <w:r>
              <w:t>620</w:t>
            </w:r>
          </w:p>
        </w:tc>
        <w:tc>
          <w:tcPr>
            <w:tcW w:w="1504" w:type="dxa"/>
          </w:tcPr>
          <w:p w:rsidR="00AF5A7B" w:rsidRDefault="00AF5A7B">
            <w:pPr>
              <w:pStyle w:val="ConsPlusNormal"/>
              <w:jc w:val="center"/>
            </w:pPr>
            <w:r>
              <w:t>600000,00</w:t>
            </w:r>
          </w:p>
        </w:tc>
        <w:tc>
          <w:tcPr>
            <w:tcW w:w="1384" w:type="dxa"/>
          </w:tcPr>
          <w:p w:rsidR="00AF5A7B" w:rsidRDefault="00AF5A7B">
            <w:pPr>
              <w:pStyle w:val="ConsPlusNormal"/>
              <w:jc w:val="center"/>
            </w:pPr>
            <w:r>
              <w:t>0,00</w:t>
            </w:r>
          </w:p>
        </w:tc>
        <w:tc>
          <w:tcPr>
            <w:tcW w:w="1384" w:type="dxa"/>
          </w:tcPr>
          <w:p w:rsidR="00AF5A7B" w:rsidRDefault="00AF5A7B">
            <w:pPr>
              <w:pStyle w:val="ConsPlusNormal"/>
              <w:jc w:val="center"/>
            </w:pPr>
            <w:r>
              <w:t>0,00</w:t>
            </w:r>
          </w:p>
        </w:tc>
        <w:tc>
          <w:tcPr>
            <w:tcW w:w="1504" w:type="dxa"/>
          </w:tcPr>
          <w:p w:rsidR="00AF5A7B" w:rsidRDefault="00AF5A7B">
            <w:pPr>
              <w:pStyle w:val="ConsPlusNormal"/>
              <w:jc w:val="center"/>
            </w:pPr>
            <w:r>
              <w:t>600000,00</w:t>
            </w:r>
          </w:p>
        </w:tc>
        <w:tc>
          <w:tcPr>
            <w:tcW w:w="2074" w:type="dxa"/>
            <w:vMerge/>
          </w:tcPr>
          <w:p w:rsidR="00AF5A7B" w:rsidRDefault="00AF5A7B"/>
        </w:tc>
      </w:tr>
      <w:tr w:rsidR="00AF5A7B">
        <w:tc>
          <w:tcPr>
            <w:tcW w:w="2041" w:type="dxa"/>
          </w:tcPr>
          <w:p w:rsidR="00AF5A7B" w:rsidRDefault="00AF5A7B">
            <w:pPr>
              <w:pStyle w:val="ConsPlusNormal"/>
            </w:pPr>
            <w:r>
              <w:t>Итого по подпрограмме:</w:t>
            </w:r>
          </w:p>
        </w:tc>
        <w:tc>
          <w:tcPr>
            <w:tcW w:w="1774" w:type="dxa"/>
          </w:tcPr>
          <w:p w:rsidR="00AF5A7B" w:rsidRDefault="00AF5A7B">
            <w:pPr>
              <w:pStyle w:val="ConsPlusNormal"/>
              <w:jc w:val="center"/>
            </w:pPr>
            <w:r>
              <w:t>Х</w:t>
            </w:r>
          </w:p>
        </w:tc>
        <w:tc>
          <w:tcPr>
            <w:tcW w:w="694" w:type="dxa"/>
          </w:tcPr>
          <w:p w:rsidR="00AF5A7B" w:rsidRDefault="00AF5A7B">
            <w:pPr>
              <w:pStyle w:val="ConsPlusNormal"/>
              <w:jc w:val="center"/>
            </w:pPr>
            <w:r>
              <w:t>Х</w:t>
            </w:r>
          </w:p>
        </w:tc>
        <w:tc>
          <w:tcPr>
            <w:tcW w:w="634" w:type="dxa"/>
          </w:tcPr>
          <w:p w:rsidR="00AF5A7B" w:rsidRDefault="00AF5A7B">
            <w:pPr>
              <w:pStyle w:val="ConsPlusNormal"/>
              <w:jc w:val="center"/>
            </w:pPr>
            <w:r>
              <w:t>Х</w:t>
            </w:r>
          </w:p>
        </w:tc>
        <w:tc>
          <w:tcPr>
            <w:tcW w:w="1324" w:type="dxa"/>
          </w:tcPr>
          <w:p w:rsidR="00AF5A7B" w:rsidRDefault="00AF5A7B">
            <w:pPr>
              <w:pStyle w:val="ConsPlusNormal"/>
              <w:jc w:val="center"/>
            </w:pPr>
            <w:r>
              <w:t>0830000000</w:t>
            </w:r>
          </w:p>
        </w:tc>
        <w:tc>
          <w:tcPr>
            <w:tcW w:w="484" w:type="dxa"/>
          </w:tcPr>
          <w:p w:rsidR="00AF5A7B" w:rsidRDefault="00AF5A7B">
            <w:pPr>
              <w:pStyle w:val="ConsPlusNormal"/>
            </w:pPr>
          </w:p>
        </w:tc>
        <w:tc>
          <w:tcPr>
            <w:tcW w:w="1504" w:type="dxa"/>
          </w:tcPr>
          <w:p w:rsidR="00AF5A7B" w:rsidRDefault="00AF5A7B">
            <w:pPr>
              <w:pStyle w:val="ConsPlusNormal"/>
              <w:jc w:val="center"/>
            </w:pPr>
            <w:r>
              <w:t>104213513,00</w:t>
            </w:r>
          </w:p>
        </w:tc>
        <w:tc>
          <w:tcPr>
            <w:tcW w:w="1384" w:type="dxa"/>
          </w:tcPr>
          <w:p w:rsidR="00AF5A7B" w:rsidRDefault="00AF5A7B">
            <w:pPr>
              <w:pStyle w:val="ConsPlusNormal"/>
              <w:jc w:val="center"/>
            </w:pPr>
            <w:r>
              <w:t>89385227,00</w:t>
            </w:r>
          </w:p>
        </w:tc>
        <w:tc>
          <w:tcPr>
            <w:tcW w:w="1384" w:type="dxa"/>
          </w:tcPr>
          <w:p w:rsidR="00AF5A7B" w:rsidRDefault="00AF5A7B">
            <w:pPr>
              <w:pStyle w:val="ConsPlusNormal"/>
              <w:jc w:val="center"/>
            </w:pPr>
            <w:r>
              <w:t>89385227,00</w:t>
            </w:r>
          </w:p>
        </w:tc>
        <w:tc>
          <w:tcPr>
            <w:tcW w:w="1504" w:type="dxa"/>
          </w:tcPr>
          <w:p w:rsidR="00AF5A7B" w:rsidRDefault="00AF5A7B">
            <w:pPr>
              <w:pStyle w:val="ConsPlusNormal"/>
              <w:jc w:val="center"/>
            </w:pPr>
            <w:r>
              <w:t>282983967,00</w:t>
            </w:r>
          </w:p>
        </w:tc>
        <w:tc>
          <w:tcPr>
            <w:tcW w:w="2074" w:type="dxa"/>
          </w:tcPr>
          <w:p w:rsidR="00AF5A7B" w:rsidRDefault="00AF5A7B">
            <w:pPr>
              <w:pStyle w:val="ConsPlusNormal"/>
            </w:pPr>
          </w:p>
        </w:tc>
      </w:tr>
      <w:tr w:rsidR="00AF5A7B">
        <w:tc>
          <w:tcPr>
            <w:tcW w:w="2041" w:type="dxa"/>
          </w:tcPr>
          <w:p w:rsidR="00AF5A7B" w:rsidRDefault="00AF5A7B">
            <w:pPr>
              <w:pStyle w:val="ConsPlusNormal"/>
            </w:pPr>
            <w:r>
              <w:t>В том числе:</w:t>
            </w:r>
          </w:p>
        </w:tc>
        <w:tc>
          <w:tcPr>
            <w:tcW w:w="1774" w:type="dxa"/>
          </w:tcPr>
          <w:p w:rsidR="00AF5A7B" w:rsidRDefault="00AF5A7B">
            <w:pPr>
              <w:pStyle w:val="ConsPlusNormal"/>
            </w:pPr>
          </w:p>
        </w:tc>
        <w:tc>
          <w:tcPr>
            <w:tcW w:w="694" w:type="dxa"/>
          </w:tcPr>
          <w:p w:rsidR="00AF5A7B" w:rsidRDefault="00AF5A7B">
            <w:pPr>
              <w:pStyle w:val="ConsPlusNormal"/>
            </w:pPr>
          </w:p>
        </w:tc>
        <w:tc>
          <w:tcPr>
            <w:tcW w:w="634" w:type="dxa"/>
          </w:tcPr>
          <w:p w:rsidR="00AF5A7B" w:rsidRDefault="00AF5A7B">
            <w:pPr>
              <w:pStyle w:val="ConsPlusNormal"/>
            </w:pPr>
          </w:p>
        </w:tc>
        <w:tc>
          <w:tcPr>
            <w:tcW w:w="1324" w:type="dxa"/>
          </w:tcPr>
          <w:p w:rsidR="00AF5A7B" w:rsidRDefault="00AF5A7B">
            <w:pPr>
              <w:pStyle w:val="ConsPlusNormal"/>
            </w:pPr>
          </w:p>
        </w:tc>
        <w:tc>
          <w:tcPr>
            <w:tcW w:w="484" w:type="dxa"/>
          </w:tcPr>
          <w:p w:rsidR="00AF5A7B" w:rsidRDefault="00AF5A7B">
            <w:pPr>
              <w:pStyle w:val="ConsPlusNormal"/>
            </w:pPr>
          </w:p>
        </w:tc>
        <w:tc>
          <w:tcPr>
            <w:tcW w:w="1504" w:type="dxa"/>
          </w:tcPr>
          <w:p w:rsidR="00AF5A7B" w:rsidRDefault="00AF5A7B">
            <w:pPr>
              <w:pStyle w:val="ConsPlusNormal"/>
            </w:pPr>
          </w:p>
        </w:tc>
        <w:tc>
          <w:tcPr>
            <w:tcW w:w="1384" w:type="dxa"/>
          </w:tcPr>
          <w:p w:rsidR="00AF5A7B" w:rsidRDefault="00AF5A7B">
            <w:pPr>
              <w:pStyle w:val="ConsPlusNormal"/>
            </w:pPr>
          </w:p>
        </w:tc>
        <w:tc>
          <w:tcPr>
            <w:tcW w:w="1384" w:type="dxa"/>
          </w:tcPr>
          <w:p w:rsidR="00AF5A7B" w:rsidRDefault="00AF5A7B">
            <w:pPr>
              <w:pStyle w:val="ConsPlusNormal"/>
            </w:pPr>
          </w:p>
        </w:tc>
        <w:tc>
          <w:tcPr>
            <w:tcW w:w="1504" w:type="dxa"/>
          </w:tcPr>
          <w:p w:rsidR="00AF5A7B" w:rsidRDefault="00AF5A7B">
            <w:pPr>
              <w:pStyle w:val="ConsPlusNormal"/>
            </w:pPr>
          </w:p>
        </w:tc>
        <w:tc>
          <w:tcPr>
            <w:tcW w:w="2074" w:type="dxa"/>
          </w:tcPr>
          <w:p w:rsidR="00AF5A7B" w:rsidRDefault="00AF5A7B">
            <w:pPr>
              <w:pStyle w:val="ConsPlusNormal"/>
            </w:pPr>
          </w:p>
        </w:tc>
      </w:tr>
      <w:tr w:rsidR="00AF5A7B">
        <w:tc>
          <w:tcPr>
            <w:tcW w:w="2041" w:type="dxa"/>
          </w:tcPr>
          <w:p w:rsidR="00AF5A7B" w:rsidRDefault="00AF5A7B">
            <w:pPr>
              <w:pStyle w:val="ConsPlusNormal"/>
            </w:pPr>
            <w:r>
              <w:t>ГРБС 1</w:t>
            </w:r>
          </w:p>
        </w:tc>
        <w:tc>
          <w:tcPr>
            <w:tcW w:w="1774" w:type="dxa"/>
          </w:tcPr>
          <w:p w:rsidR="00AF5A7B" w:rsidRDefault="00AF5A7B">
            <w:pPr>
              <w:pStyle w:val="ConsPlusNormal"/>
            </w:pPr>
            <w:r>
              <w:t>МКУ "Управление культуры"</w:t>
            </w:r>
          </w:p>
        </w:tc>
        <w:tc>
          <w:tcPr>
            <w:tcW w:w="694" w:type="dxa"/>
          </w:tcPr>
          <w:p w:rsidR="00AF5A7B" w:rsidRDefault="00AF5A7B">
            <w:pPr>
              <w:pStyle w:val="ConsPlusNormal"/>
              <w:jc w:val="center"/>
            </w:pPr>
            <w:r>
              <w:t>733</w:t>
            </w:r>
          </w:p>
        </w:tc>
        <w:tc>
          <w:tcPr>
            <w:tcW w:w="634" w:type="dxa"/>
          </w:tcPr>
          <w:p w:rsidR="00AF5A7B" w:rsidRDefault="00AF5A7B">
            <w:pPr>
              <w:pStyle w:val="ConsPlusNormal"/>
              <w:jc w:val="center"/>
            </w:pPr>
            <w:r>
              <w:t>0801</w:t>
            </w:r>
          </w:p>
        </w:tc>
        <w:tc>
          <w:tcPr>
            <w:tcW w:w="1324" w:type="dxa"/>
          </w:tcPr>
          <w:p w:rsidR="00AF5A7B" w:rsidRDefault="00AF5A7B">
            <w:pPr>
              <w:pStyle w:val="ConsPlusNormal"/>
              <w:jc w:val="center"/>
            </w:pPr>
            <w:r>
              <w:t>0830000000</w:t>
            </w:r>
          </w:p>
        </w:tc>
        <w:tc>
          <w:tcPr>
            <w:tcW w:w="484" w:type="dxa"/>
          </w:tcPr>
          <w:p w:rsidR="00AF5A7B" w:rsidRDefault="00AF5A7B">
            <w:pPr>
              <w:pStyle w:val="ConsPlusNormal"/>
              <w:jc w:val="center"/>
            </w:pPr>
            <w:r>
              <w:t>Х</w:t>
            </w:r>
          </w:p>
        </w:tc>
        <w:tc>
          <w:tcPr>
            <w:tcW w:w="1504" w:type="dxa"/>
          </w:tcPr>
          <w:p w:rsidR="00AF5A7B" w:rsidRDefault="00AF5A7B">
            <w:pPr>
              <w:pStyle w:val="ConsPlusNormal"/>
              <w:jc w:val="center"/>
            </w:pPr>
            <w:r>
              <w:t>104003513,00</w:t>
            </w:r>
          </w:p>
        </w:tc>
        <w:tc>
          <w:tcPr>
            <w:tcW w:w="1384" w:type="dxa"/>
          </w:tcPr>
          <w:p w:rsidR="00AF5A7B" w:rsidRDefault="00AF5A7B">
            <w:pPr>
              <w:pStyle w:val="ConsPlusNormal"/>
              <w:jc w:val="center"/>
            </w:pPr>
            <w:r>
              <w:t>89385227,00</w:t>
            </w:r>
          </w:p>
        </w:tc>
        <w:tc>
          <w:tcPr>
            <w:tcW w:w="1384" w:type="dxa"/>
          </w:tcPr>
          <w:p w:rsidR="00AF5A7B" w:rsidRDefault="00AF5A7B">
            <w:pPr>
              <w:pStyle w:val="ConsPlusNormal"/>
              <w:jc w:val="center"/>
            </w:pPr>
            <w:r>
              <w:t>89385227,00</w:t>
            </w:r>
          </w:p>
        </w:tc>
        <w:tc>
          <w:tcPr>
            <w:tcW w:w="1504" w:type="dxa"/>
          </w:tcPr>
          <w:p w:rsidR="00AF5A7B" w:rsidRDefault="00AF5A7B">
            <w:pPr>
              <w:pStyle w:val="ConsPlusNormal"/>
              <w:jc w:val="center"/>
            </w:pPr>
            <w:r>
              <w:t>282773967,00</w:t>
            </w:r>
          </w:p>
        </w:tc>
        <w:tc>
          <w:tcPr>
            <w:tcW w:w="2074" w:type="dxa"/>
          </w:tcPr>
          <w:p w:rsidR="00AF5A7B" w:rsidRDefault="00AF5A7B">
            <w:pPr>
              <w:pStyle w:val="ConsPlusNormal"/>
            </w:pPr>
          </w:p>
        </w:tc>
      </w:tr>
      <w:tr w:rsidR="00AF5A7B">
        <w:tc>
          <w:tcPr>
            <w:tcW w:w="2041" w:type="dxa"/>
          </w:tcPr>
          <w:p w:rsidR="00AF5A7B" w:rsidRDefault="00AF5A7B">
            <w:pPr>
              <w:pStyle w:val="ConsPlusNormal"/>
            </w:pPr>
            <w:r>
              <w:t>ГРБС 2</w:t>
            </w:r>
          </w:p>
        </w:tc>
        <w:tc>
          <w:tcPr>
            <w:tcW w:w="1774" w:type="dxa"/>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0801</w:t>
            </w:r>
          </w:p>
        </w:tc>
        <w:tc>
          <w:tcPr>
            <w:tcW w:w="1324" w:type="dxa"/>
          </w:tcPr>
          <w:p w:rsidR="00AF5A7B" w:rsidRDefault="00AF5A7B">
            <w:pPr>
              <w:pStyle w:val="ConsPlusNormal"/>
              <w:jc w:val="center"/>
            </w:pPr>
            <w:r>
              <w:t>0830000040</w:t>
            </w:r>
          </w:p>
        </w:tc>
        <w:tc>
          <w:tcPr>
            <w:tcW w:w="484" w:type="dxa"/>
          </w:tcPr>
          <w:p w:rsidR="00AF5A7B" w:rsidRDefault="00AF5A7B">
            <w:pPr>
              <w:pStyle w:val="ConsPlusNormal"/>
              <w:jc w:val="center"/>
            </w:pPr>
            <w:r>
              <w:t>240</w:t>
            </w:r>
          </w:p>
        </w:tc>
        <w:tc>
          <w:tcPr>
            <w:tcW w:w="1504" w:type="dxa"/>
          </w:tcPr>
          <w:p w:rsidR="00AF5A7B" w:rsidRDefault="00AF5A7B">
            <w:pPr>
              <w:pStyle w:val="ConsPlusNormal"/>
              <w:jc w:val="center"/>
            </w:pPr>
            <w:r>
              <w:t>210000,00</w:t>
            </w:r>
          </w:p>
        </w:tc>
        <w:tc>
          <w:tcPr>
            <w:tcW w:w="1384" w:type="dxa"/>
          </w:tcPr>
          <w:p w:rsidR="00AF5A7B" w:rsidRDefault="00AF5A7B">
            <w:pPr>
              <w:pStyle w:val="ConsPlusNormal"/>
              <w:jc w:val="center"/>
            </w:pPr>
            <w:r>
              <w:t>0,00</w:t>
            </w:r>
          </w:p>
        </w:tc>
        <w:tc>
          <w:tcPr>
            <w:tcW w:w="1384" w:type="dxa"/>
          </w:tcPr>
          <w:p w:rsidR="00AF5A7B" w:rsidRDefault="00AF5A7B">
            <w:pPr>
              <w:pStyle w:val="ConsPlusNormal"/>
              <w:jc w:val="center"/>
            </w:pPr>
            <w:r>
              <w:t>0,00</w:t>
            </w:r>
          </w:p>
        </w:tc>
        <w:tc>
          <w:tcPr>
            <w:tcW w:w="1504" w:type="dxa"/>
          </w:tcPr>
          <w:p w:rsidR="00AF5A7B" w:rsidRDefault="00AF5A7B">
            <w:pPr>
              <w:pStyle w:val="ConsPlusNormal"/>
              <w:jc w:val="center"/>
            </w:pPr>
            <w:r>
              <w:t>210000,00</w:t>
            </w:r>
          </w:p>
        </w:tc>
        <w:tc>
          <w:tcPr>
            <w:tcW w:w="2074" w:type="dxa"/>
          </w:tcPr>
          <w:p w:rsidR="00AF5A7B" w:rsidRDefault="00AF5A7B">
            <w:pPr>
              <w:pStyle w:val="ConsPlusNormal"/>
            </w:pPr>
          </w:p>
        </w:tc>
      </w:tr>
    </w:tbl>
    <w:p w:rsidR="00AF5A7B" w:rsidRDefault="00AF5A7B">
      <w:pPr>
        <w:sectPr w:rsidR="00AF5A7B">
          <w:pgSz w:w="16838" w:h="11905" w:orient="landscape"/>
          <w:pgMar w:top="1701" w:right="1134" w:bottom="850" w:left="1134" w:header="0" w:footer="0" w:gutter="0"/>
          <w:cols w:space="720"/>
        </w:sectPr>
      </w:pPr>
    </w:p>
    <w:p w:rsidR="00AF5A7B" w:rsidRDefault="00AF5A7B">
      <w:pPr>
        <w:pStyle w:val="ConsPlusNormal"/>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1"/>
      </w:pPr>
      <w:r>
        <w:t>Приложение N 7</w:t>
      </w:r>
    </w:p>
    <w:p w:rsidR="00AF5A7B" w:rsidRDefault="00AF5A7B">
      <w:pPr>
        <w:pStyle w:val="ConsPlusNormal"/>
        <w:jc w:val="right"/>
      </w:pPr>
      <w:r>
        <w:t>к муниципальной программе</w:t>
      </w:r>
    </w:p>
    <w:p w:rsidR="00AF5A7B" w:rsidRDefault="00AF5A7B">
      <w:pPr>
        <w:pStyle w:val="ConsPlusNormal"/>
        <w:jc w:val="right"/>
      </w:pPr>
      <w:r>
        <w:t>"Развитие культуры ЗАТО Железногорск"</w:t>
      </w:r>
    </w:p>
    <w:p w:rsidR="00AF5A7B" w:rsidRDefault="00AF5A7B">
      <w:pPr>
        <w:pStyle w:val="ConsPlusNormal"/>
        <w:jc w:val="center"/>
      </w:pPr>
    </w:p>
    <w:p w:rsidR="00AF5A7B" w:rsidRDefault="00AF5A7B">
      <w:pPr>
        <w:pStyle w:val="ConsPlusTitle"/>
        <w:jc w:val="center"/>
      </w:pPr>
      <w:bookmarkStart w:id="34" w:name="P3966"/>
      <w:bookmarkEnd w:id="34"/>
      <w:r>
        <w:t>ПОДПРОГРАММА 4</w:t>
      </w:r>
    </w:p>
    <w:p w:rsidR="00AF5A7B" w:rsidRDefault="00AF5A7B">
      <w:pPr>
        <w:pStyle w:val="ConsPlusTitle"/>
        <w:jc w:val="center"/>
      </w:pPr>
      <w:r>
        <w:t>"РАЗВИТИЕ АРХИВНОГО ДЕЛА", РЕАЛИЗУЕМАЯ В РАМКАХ</w:t>
      </w:r>
    </w:p>
    <w:p w:rsidR="00AF5A7B" w:rsidRDefault="00AF5A7B">
      <w:pPr>
        <w:pStyle w:val="ConsPlusTitle"/>
        <w:jc w:val="center"/>
      </w:pPr>
      <w:r>
        <w:t>МУНИЦИПАЛЬНОЙ ПРОГРАММЫ ЗАТО ЖЕЛЕЗНОГОРСК</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(в ред. Постановлений Администрации ЗАТО г. Железногорск Красноярского края</w:t>
      </w:r>
    </w:p>
    <w:p w:rsidR="00AF5A7B" w:rsidRDefault="00AF5A7B">
      <w:pPr>
        <w:pStyle w:val="ConsPlusNormal"/>
        <w:jc w:val="center"/>
      </w:pPr>
      <w:r>
        <w:t xml:space="preserve">от 10.03.2017 </w:t>
      </w:r>
      <w:hyperlink r:id="rId118" w:history="1">
        <w:r>
          <w:rPr>
            <w:color w:val="0000FF"/>
          </w:rPr>
          <w:t>N 482</w:t>
        </w:r>
      </w:hyperlink>
      <w:r>
        <w:t xml:space="preserve">, от 22.06.2017 </w:t>
      </w:r>
      <w:hyperlink r:id="rId119" w:history="1">
        <w:r>
          <w:rPr>
            <w:color w:val="0000FF"/>
          </w:rPr>
          <w:t>N 1040</w:t>
        </w:r>
      </w:hyperlink>
      <w:r>
        <w:t>)</w:t>
      </w:r>
    </w:p>
    <w:p w:rsidR="00AF5A7B" w:rsidRDefault="00AF5A7B">
      <w:pPr>
        <w:pStyle w:val="ConsPlusNormal"/>
        <w:jc w:val="center"/>
      </w:pPr>
    </w:p>
    <w:p w:rsidR="00AF5A7B" w:rsidRDefault="00AF5A7B">
      <w:pPr>
        <w:pStyle w:val="ConsPlusNormal"/>
        <w:jc w:val="center"/>
        <w:outlineLvl w:val="2"/>
      </w:pPr>
      <w:r>
        <w:t>1. ПАСПОРТ ПОДПРОГРАММЫ</w:t>
      </w:r>
    </w:p>
    <w:p w:rsidR="00AF5A7B" w:rsidRDefault="00AF5A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236"/>
      </w:tblGrid>
      <w:tr w:rsidR="00AF5A7B">
        <w:tc>
          <w:tcPr>
            <w:tcW w:w="2835" w:type="dxa"/>
          </w:tcPr>
          <w:p w:rsidR="00AF5A7B" w:rsidRDefault="00AF5A7B">
            <w:pPr>
              <w:pStyle w:val="ConsPlusNormal"/>
            </w:pPr>
            <w:r>
              <w:t>Наименование подпрограммы</w:t>
            </w:r>
          </w:p>
        </w:tc>
        <w:tc>
          <w:tcPr>
            <w:tcW w:w="6236" w:type="dxa"/>
          </w:tcPr>
          <w:p w:rsidR="00AF5A7B" w:rsidRDefault="00AF5A7B">
            <w:pPr>
              <w:pStyle w:val="ConsPlusNormal"/>
            </w:pPr>
            <w:r>
              <w:t>"Развитие архивного дела" (далее - подпрограмма)</w:t>
            </w:r>
          </w:p>
        </w:tc>
      </w:tr>
      <w:tr w:rsidR="00AF5A7B">
        <w:tc>
          <w:tcPr>
            <w:tcW w:w="2835" w:type="dxa"/>
          </w:tcPr>
          <w:p w:rsidR="00AF5A7B" w:rsidRDefault="00AF5A7B">
            <w:pPr>
              <w:pStyle w:val="ConsPlusNormal"/>
            </w:pPr>
            <w:r>
              <w:t>Наименование муниципальной программы, в рамках которой реализуется подпрограмма</w:t>
            </w:r>
          </w:p>
        </w:tc>
        <w:tc>
          <w:tcPr>
            <w:tcW w:w="6236" w:type="dxa"/>
          </w:tcPr>
          <w:p w:rsidR="00AF5A7B" w:rsidRDefault="00AF5A7B">
            <w:pPr>
              <w:pStyle w:val="ConsPlusNormal"/>
            </w:pPr>
            <w:r>
              <w:t>"Развитие культуры ЗАТО Железногорск" (далее - Программа)</w:t>
            </w:r>
          </w:p>
        </w:tc>
      </w:tr>
      <w:tr w:rsidR="00AF5A7B">
        <w:tc>
          <w:tcPr>
            <w:tcW w:w="2835" w:type="dxa"/>
          </w:tcPr>
          <w:p w:rsidR="00AF5A7B" w:rsidRDefault="00AF5A7B">
            <w:pPr>
              <w:pStyle w:val="ConsPlusNormal"/>
            </w:pPr>
            <w:r>
              <w:t>Исполнитель (исполнители) подпрограммы</w:t>
            </w:r>
          </w:p>
        </w:tc>
        <w:tc>
          <w:tcPr>
            <w:tcW w:w="6236" w:type="dxa"/>
          </w:tcPr>
          <w:p w:rsidR="00AF5A7B" w:rsidRDefault="00AF5A7B">
            <w:pPr>
              <w:pStyle w:val="ConsPlusNormal"/>
            </w:pPr>
            <w:r>
              <w:t>Администрация ЗАТО г. Железногорск;</w:t>
            </w:r>
          </w:p>
          <w:p w:rsidR="00AF5A7B" w:rsidRDefault="00AF5A7B">
            <w:pPr>
              <w:pStyle w:val="ConsPlusNormal"/>
            </w:pPr>
            <w:r>
              <w:t>Муниципальное казенное учреждение "Муниципальный архив ЗАТО Железногорск" (далее - МКУ "Муниципальный архив");</w:t>
            </w:r>
          </w:p>
          <w:p w:rsidR="00AF5A7B" w:rsidRDefault="00AF5A7B">
            <w:pPr>
              <w:pStyle w:val="ConsPlusNormal"/>
            </w:pPr>
            <w:r>
              <w:t>Муниципальное казенное учреждение "Централизованная бухгалтерия" (далее - МКУ "Централизованная бухгалтерия")</w:t>
            </w:r>
          </w:p>
        </w:tc>
      </w:tr>
      <w:tr w:rsidR="00AF5A7B">
        <w:tc>
          <w:tcPr>
            <w:tcW w:w="2835" w:type="dxa"/>
          </w:tcPr>
          <w:p w:rsidR="00AF5A7B" w:rsidRDefault="00AF5A7B">
            <w:pPr>
              <w:pStyle w:val="ConsPlusNormal"/>
            </w:pPr>
            <w:r>
              <w:t>Цель и задачи подпрограммы</w:t>
            </w:r>
          </w:p>
        </w:tc>
        <w:tc>
          <w:tcPr>
            <w:tcW w:w="6236" w:type="dxa"/>
          </w:tcPr>
          <w:p w:rsidR="00AF5A7B" w:rsidRDefault="00AF5A7B">
            <w:pPr>
              <w:pStyle w:val="ConsPlusNormal"/>
            </w:pPr>
            <w:r>
              <w:t>Цель:</w:t>
            </w:r>
          </w:p>
          <w:p w:rsidR="00AF5A7B" w:rsidRDefault="00AF5A7B">
            <w:pPr>
              <w:pStyle w:val="ConsPlusNormal"/>
            </w:pPr>
            <w:r>
              <w:t>пополнение фондов муниципального архива исторически ценными документами от организаций - источников комплектования и удовлетворение потребностей юридических и физических лиц в услугах архива.</w:t>
            </w:r>
          </w:p>
          <w:p w:rsidR="00AF5A7B" w:rsidRDefault="00AF5A7B">
            <w:pPr>
              <w:pStyle w:val="ConsPlusNormal"/>
            </w:pPr>
            <w:r>
              <w:t>Задача:</w:t>
            </w:r>
          </w:p>
          <w:p w:rsidR="00AF5A7B" w:rsidRDefault="00AF5A7B">
            <w:pPr>
              <w:pStyle w:val="ConsPlusNormal"/>
            </w:pPr>
            <w:r>
              <w:t>прием, учет, хранение и эффективное использование документов Архивного фонда Российской Федерации</w:t>
            </w:r>
          </w:p>
        </w:tc>
      </w:tr>
      <w:tr w:rsidR="00AF5A7B">
        <w:tc>
          <w:tcPr>
            <w:tcW w:w="2835" w:type="dxa"/>
          </w:tcPr>
          <w:p w:rsidR="00AF5A7B" w:rsidRDefault="00AF5A7B">
            <w:pPr>
              <w:pStyle w:val="ConsPlusNormal"/>
            </w:pPr>
            <w:r>
              <w:t>Показатели результативности</w:t>
            </w:r>
          </w:p>
        </w:tc>
        <w:tc>
          <w:tcPr>
            <w:tcW w:w="6236" w:type="dxa"/>
          </w:tcPr>
          <w:p w:rsidR="00AF5A7B" w:rsidRDefault="00AF5A7B">
            <w:pPr>
              <w:pStyle w:val="ConsPlusNormal"/>
            </w:pPr>
            <w:r>
              <w:t>- Количество дел, включенных в состав Архивного фонда</w:t>
            </w:r>
          </w:p>
        </w:tc>
      </w:tr>
      <w:tr w:rsidR="00AF5A7B">
        <w:tc>
          <w:tcPr>
            <w:tcW w:w="2835" w:type="dxa"/>
          </w:tcPr>
          <w:p w:rsidR="00AF5A7B" w:rsidRDefault="00AF5A7B">
            <w:pPr>
              <w:pStyle w:val="ConsPlusNormal"/>
            </w:pPr>
            <w:r>
              <w:t>Сроки реализации подпрограммы</w:t>
            </w:r>
          </w:p>
        </w:tc>
        <w:tc>
          <w:tcPr>
            <w:tcW w:w="6236" w:type="dxa"/>
          </w:tcPr>
          <w:p w:rsidR="00AF5A7B" w:rsidRDefault="00AF5A7B">
            <w:pPr>
              <w:pStyle w:val="ConsPlusNormal"/>
            </w:pPr>
            <w:r>
              <w:t>2017 - 2019 годы</w:t>
            </w:r>
          </w:p>
        </w:tc>
      </w:tr>
      <w:tr w:rsidR="00AF5A7B">
        <w:tc>
          <w:tcPr>
            <w:tcW w:w="2835" w:type="dxa"/>
          </w:tcPr>
          <w:p w:rsidR="00AF5A7B" w:rsidRDefault="00AF5A7B">
            <w:pPr>
              <w:pStyle w:val="ConsPlusNormal"/>
            </w:pPr>
            <w:r>
              <w:t xml:space="preserve">Объемы и источники </w:t>
            </w:r>
            <w:r>
              <w:lastRenderedPageBreak/>
              <w:t>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Pr>
          <w:p w:rsidR="00AF5A7B" w:rsidRDefault="00AF5A7B">
            <w:pPr>
              <w:pStyle w:val="ConsPlusNormal"/>
            </w:pPr>
            <w:r>
              <w:lastRenderedPageBreak/>
              <w:t xml:space="preserve">Мероприятия подпрограммы реализуются за счет средств </w:t>
            </w:r>
            <w:r>
              <w:lastRenderedPageBreak/>
              <w:t>местного, федерального, краевого бюджетов и внебюджетных источников.</w:t>
            </w:r>
          </w:p>
          <w:p w:rsidR="00AF5A7B" w:rsidRDefault="00AF5A7B">
            <w:pPr>
              <w:pStyle w:val="ConsPlusNormal"/>
            </w:pPr>
            <w:r>
              <w:t>Общий объем финансирования - 19279997,00 рубля, в том числе по годам:</w:t>
            </w:r>
          </w:p>
          <w:p w:rsidR="00AF5A7B" w:rsidRDefault="00AF5A7B">
            <w:pPr>
              <w:pStyle w:val="ConsPlusNormal"/>
            </w:pPr>
            <w:r>
              <w:t>2017 год - 6627999,00 руб., в том числе:</w:t>
            </w:r>
          </w:p>
          <w:p w:rsidR="00AF5A7B" w:rsidRDefault="00AF5A7B">
            <w:pPr>
              <w:pStyle w:val="ConsPlusNormal"/>
            </w:pPr>
            <w:r>
              <w:t>6627999,00 руб. за счет средств местного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внебюджетных источников;</w:t>
            </w:r>
          </w:p>
          <w:p w:rsidR="00AF5A7B" w:rsidRDefault="00AF5A7B">
            <w:pPr>
              <w:pStyle w:val="ConsPlusNormal"/>
            </w:pPr>
            <w:r>
              <w:t>2018 год - 6325999,00 руб. в том числе:</w:t>
            </w:r>
          </w:p>
          <w:p w:rsidR="00AF5A7B" w:rsidRDefault="00AF5A7B">
            <w:pPr>
              <w:pStyle w:val="ConsPlusNormal"/>
            </w:pPr>
            <w:r>
              <w:t>6325999,00 руб. за счет средств местного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внебюджетных источников;</w:t>
            </w:r>
          </w:p>
          <w:p w:rsidR="00AF5A7B" w:rsidRDefault="00AF5A7B">
            <w:pPr>
              <w:pStyle w:val="ConsPlusNormal"/>
            </w:pPr>
            <w:r>
              <w:t>2019 год - 6325999,00 руб. в том числе:</w:t>
            </w:r>
          </w:p>
          <w:p w:rsidR="00AF5A7B" w:rsidRDefault="00AF5A7B">
            <w:pPr>
              <w:pStyle w:val="ConsPlusNormal"/>
            </w:pPr>
            <w:r>
              <w:t>6325999,00 руб. за счет средств местного бюджета;</w:t>
            </w:r>
          </w:p>
          <w:p w:rsidR="00AF5A7B" w:rsidRDefault="00AF5A7B">
            <w:pPr>
              <w:pStyle w:val="ConsPlusNormal"/>
            </w:pPr>
            <w:r>
              <w:t>0,0 руб. за счет средств федерального бюджета;</w:t>
            </w:r>
          </w:p>
          <w:p w:rsidR="00AF5A7B" w:rsidRDefault="00AF5A7B">
            <w:pPr>
              <w:pStyle w:val="ConsPlusNormal"/>
            </w:pPr>
            <w:r>
              <w:t>0,0 руб. за счет средств краевого бюджета;</w:t>
            </w:r>
          </w:p>
          <w:p w:rsidR="00AF5A7B" w:rsidRDefault="00AF5A7B">
            <w:pPr>
              <w:pStyle w:val="ConsPlusNormal"/>
            </w:pPr>
            <w:r>
              <w:t>0,0 руб. за счет средств внебюджетных источников</w:t>
            </w:r>
          </w:p>
        </w:tc>
      </w:tr>
      <w:tr w:rsidR="00AF5A7B">
        <w:tc>
          <w:tcPr>
            <w:tcW w:w="2835" w:type="dxa"/>
          </w:tcPr>
          <w:p w:rsidR="00AF5A7B" w:rsidRDefault="00AF5A7B">
            <w:pPr>
              <w:pStyle w:val="ConsPlusNormal"/>
            </w:pPr>
            <w:r>
              <w:lastRenderedPageBreak/>
              <w:t>Система организации контроля за исполнением подпрограммы</w:t>
            </w:r>
          </w:p>
        </w:tc>
        <w:tc>
          <w:tcPr>
            <w:tcW w:w="6236" w:type="dxa"/>
          </w:tcPr>
          <w:p w:rsidR="00AF5A7B" w:rsidRDefault="00AF5A7B">
            <w:pPr>
              <w:pStyle w:val="ConsPlusNormal"/>
            </w:pPr>
            <w:r>
              <w:t>Главный специалист по культуре и молодежной политике Администрации ЗАТО г. Железногорск</w:t>
            </w:r>
          </w:p>
        </w:tc>
      </w:tr>
    </w:tbl>
    <w:p w:rsidR="00AF5A7B" w:rsidRDefault="00AF5A7B">
      <w:pPr>
        <w:pStyle w:val="ConsPlusNormal"/>
        <w:jc w:val="center"/>
      </w:pPr>
    </w:p>
    <w:p w:rsidR="00AF5A7B" w:rsidRDefault="00AF5A7B">
      <w:pPr>
        <w:pStyle w:val="ConsPlusNormal"/>
        <w:jc w:val="center"/>
        <w:outlineLvl w:val="2"/>
      </w:pPr>
      <w:r>
        <w:t>2. ОСНОВНЫЕ РАЗДЕЛЫ ПОДПРОГРАММЫ</w:t>
      </w:r>
    </w:p>
    <w:p w:rsidR="00AF5A7B" w:rsidRDefault="00AF5A7B">
      <w:pPr>
        <w:pStyle w:val="ConsPlusNormal"/>
        <w:jc w:val="center"/>
      </w:pPr>
    </w:p>
    <w:p w:rsidR="00AF5A7B" w:rsidRDefault="00AF5A7B">
      <w:pPr>
        <w:pStyle w:val="ConsPlusNormal"/>
        <w:jc w:val="center"/>
        <w:outlineLvl w:val="3"/>
      </w:pPr>
      <w:r>
        <w:t>2.1. Постановка муниципальной проблемы и обоснование</w:t>
      </w:r>
    </w:p>
    <w:p w:rsidR="00AF5A7B" w:rsidRDefault="00AF5A7B">
      <w:pPr>
        <w:pStyle w:val="ConsPlusNormal"/>
        <w:jc w:val="center"/>
      </w:pPr>
      <w:r>
        <w:t>необходимости разработки подпрограммы</w:t>
      </w:r>
    </w:p>
    <w:p w:rsidR="00AF5A7B" w:rsidRDefault="00AF5A7B">
      <w:pPr>
        <w:pStyle w:val="ConsPlusNormal"/>
        <w:jc w:val="center"/>
      </w:pPr>
    </w:p>
    <w:p w:rsidR="00AF5A7B" w:rsidRDefault="00AF5A7B">
      <w:pPr>
        <w:pStyle w:val="ConsPlusNormal"/>
        <w:ind w:firstLine="540"/>
        <w:jc w:val="both"/>
      </w:pPr>
      <w:r>
        <w:t>Подпрограмма направлена на решение задачи "Сохранение, пополнение и эффективное использование документов Архивного фонда Российской Федерации, находящихся на хранении в МКУ "Муниципальный архив".</w:t>
      </w:r>
    </w:p>
    <w:p w:rsidR="00AF5A7B" w:rsidRDefault="00AF5A7B">
      <w:pPr>
        <w:pStyle w:val="ConsPlusNormal"/>
        <w:spacing w:before="220"/>
        <w:ind w:firstLine="540"/>
        <w:jc w:val="both"/>
      </w:pPr>
      <w:r>
        <w:t>Документы Архивного фонда Российской Федерации и другие архивные документы (далее - архивные документы), хранящиеся в МКУ "Муниципальный архив", являются составляющей частью историко-культурного потенциала ЗАТО Железногорск.</w:t>
      </w:r>
    </w:p>
    <w:p w:rsidR="00AF5A7B" w:rsidRDefault="00AF5A7B">
      <w:pPr>
        <w:pStyle w:val="ConsPlusNormal"/>
        <w:spacing w:before="220"/>
        <w:ind w:firstLine="540"/>
        <w:jc w:val="both"/>
      </w:pPr>
      <w:r>
        <w:t>Архивный фонд ЗАТО Железногорск как часть Архивного фонда Российской Федерации - это исторически сложившаяся и постоянно пополняемая совокупность архивных документов, имеющая историческую и культурную ценность.</w:t>
      </w:r>
    </w:p>
    <w:p w:rsidR="00AF5A7B" w:rsidRDefault="00AF5A7B">
      <w:pPr>
        <w:pStyle w:val="ConsPlusNormal"/>
        <w:spacing w:before="220"/>
        <w:ind w:firstLine="540"/>
        <w:jc w:val="both"/>
      </w:pPr>
      <w:r>
        <w:t>По состоянию на 1 января 2016 года в МКУ "Муниципальный архив" находится 52,3 тыс. единиц хранения, накопленных за период с 1950 года по настоящее время. Структура архивных документов представлена управленческими документами на бумажных носителях (20%), научно-технической документацией (6%). Значительный объем документов составляют документы по личному составу (74%).</w:t>
      </w:r>
    </w:p>
    <w:p w:rsidR="00AF5A7B" w:rsidRDefault="00AF5A7B">
      <w:pPr>
        <w:pStyle w:val="ConsPlusNormal"/>
        <w:spacing w:before="220"/>
        <w:ind w:firstLine="540"/>
        <w:jc w:val="both"/>
      </w:pPr>
      <w:r>
        <w:t>Источниками комплектования муниципального архива являются 24 организации и предприятия, создающих документы, имеющие историческое, социальное, экономическое и культурное значение и являющиеся неотъемлемой частью историко-культурного наследия города.</w:t>
      </w:r>
    </w:p>
    <w:p w:rsidR="00AF5A7B" w:rsidRDefault="00AF5A7B">
      <w:pPr>
        <w:pStyle w:val="ConsPlusNormal"/>
        <w:spacing w:before="220"/>
        <w:ind w:firstLine="540"/>
        <w:jc w:val="both"/>
      </w:pPr>
      <w:r>
        <w:t>Осуществляя отбор, прием и хранение документов, архив выступает гарантом социальной защищенности граждан, их пенсионного обеспечения, имущественных прав.</w:t>
      </w:r>
    </w:p>
    <w:p w:rsidR="00AF5A7B" w:rsidRDefault="00AF5A7B">
      <w:pPr>
        <w:pStyle w:val="ConsPlusNormal"/>
        <w:spacing w:before="220"/>
        <w:ind w:firstLine="540"/>
        <w:jc w:val="both"/>
      </w:pPr>
      <w:r>
        <w:lastRenderedPageBreak/>
        <w:t>В функции МКУ "Муниципальный архив" входит исполнение запросов граждан путем оформления и выдачи архивных справок, архивных выписок и копий для подтверждения трудового стажа и размера заработной платы, социальных льгот. В среднем за год работники архива исполняют более 2,0 тыс. запросов. Количество исполненных запросов за 2015 год составило 2,110 тысячи, в том числе: социально-правовых - 674, тематических - 1,415 тысячи, 1 запрос генеалогического характера, переадресовано в другие архивы и учреждения - 19.</w:t>
      </w:r>
    </w:p>
    <w:p w:rsidR="00AF5A7B" w:rsidRDefault="00AF5A7B">
      <w:pPr>
        <w:pStyle w:val="ConsPlusNormal"/>
        <w:spacing w:before="220"/>
        <w:ind w:firstLine="540"/>
        <w:jc w:val="both"/>
      </w:pPr>
      <w:r>
        <w:t>Интенсивность работы по использованию архивных документов с каждым годом повышается в связи с возросшим интересом населения, молодежи к истории города, родословной семьи, с поисками первичных правоустанавливающих документов, связанных с регистрацией собственности на недвижимость и землю.</w:t>
      </w:r>
    </w:p>
    <w:p w:rsidR="00AF5A7B" w:rsidRDefault="00AF5A7B">
      <w:pPr>
        <w:pStyle w:val="ConsPlusNormal"/>
        <w:spacing w:before="220"/>
        <w:ind w:firstLine="540"/>
        <w:jc w:val="both"/>
      </w:pPr>
      <w:r>
        <w:t>Ретроспективная информация предоставляется также органам государственной власти, органам местного самоуправления и организациям ЗАТО Железногорск.</w:t>
      </w:r>
    </w:p>
    <w:p w:rsidR="00AF5A7B" w:rsidRDefault="00AF5A7B">
      <w:pPr>
        <w:pStyle w:val="ConsPlusNormal"/>
        <w:spacing w:before="220"/>
        <w:ind w:firstLine="540"/>
        <w:jc w:val="both"/>
      </w:pPr>
      <w:r>
        <w:t>Количество пользователей архивной информацией в 2015 году составило 4,550 тыс. человек. Этот показатель составляет суммарное количество пользователей, работавших в читальных залах, исполненных социально-правовых и тематических запросов, посетителей выставок, экскурсантов, участников семинаров и уроков для обучающихся и студентов.</w:t>
      </w:r>
    </w:p>
    <w:p w:rsidR="00AF5A7B" w:rsidRDefault="00AF5A7B">
      <w:pPr>
        <w:pStyle w:val="ConsPlusNormal"/>
        <w:spacing w:before="220"/>
        <w:ind w:firstLine="540"/>
        <w:jc w:val="both"/>
      </w:pPr>
      <w:r>
        <w:t>Подпрограмма направлена на обеспечение предоставления архивом услуг в целях защиты социальных прав населения и 100% исполнение запросов в установленные сроки.</w:t>
      </w:r>
    </w:p>
    <w:p w:rsidR="00AF5A7B" w:rsidRDefault="00AF5A7B">
      <w:pPr>
        <w:pStyle w:val="ConsPlusNormal"/>
        <w:spacing w:before="220"/>
        <w:ind w:firstLine="540"/>
        <w:jc w:val="both"/>
      </w:pPr>
      <w: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AF5A7B" w:rsidRDefault="00AF5A7B">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В связи с этим в муниципальном архиве организована работа по переносу документов на электронные носители.</w:t>
      </w:r>
    </w:p>
    <w:p w:rsidR="00AF5A7B" w:rsidRDefault="00AF5A7B">
      <w:pPr>
        <w:pStyle w:val="ConsPlusNormal"/>
        <w:spacing w:before="220"/>
        <w:ind w:firstLine="540"/>
        <w:jc w:val="both"/>
      </w:pPr>
      <w:r>
        <w:t>Подпрограмма направлена на пополнение Архивного фонда путем:</w:t>
      </w:r>
    </w:p>
    <w:p w:rsidR="00AF5A7B" w:rsidRDefault="00AF5A7B">
      <w:pPr>
        <w:pStyle w:val="ConsPlusNormal"/>
        <w:spacing w:before="220"/>
        <w:ind w:firstLine="540"/>
        <w:jc w:val="both"/>
      </w:pPr>
      <w:r>
        <w:t>- принятия документов на хранение от организаций - источников комплектования согласно плановым показателям: 2017 г. - 300 единиц хранения, 2018 г. - 300 единиц хранения, 2019 г. - 300 единиц хранения;</w:t>
      </w:r>
    </w:p>
    <w:p w:rsidR="00AF5A7B" w:rsidRDefault="00AF5A7B">
      <w:pPr>
        <w:pStyle w:val="ConsPlusNormal"/>
        <w:spacing w:before="220"/>
        <w:ind w:firstLine="540"/>
        <w:jc w:val="both"/>
      </w:pPr>
      <w:r>
        <w:t>- 100% исполнения запросов пользователей и выдачу документов в установленные сроки.</w:t>
      </w:r>
    </w:p>
    <w:p w:rsidR="00AF5A7B" w:rsidRDefault="00AF5A7B">
      <w:pPr>
        <w:pStyle w:val="ConsPlusNormal"/>
        <w:spacing w:before="220"/>
        <w:ind w:firstLine="540"/>
        <w:jc w:val="both"/>
      </w:pPr>
      <w:r>
        <w:t>Дальнейшее развитие архивного дела невозможно без решения вопросов прогнозирования, комплектования и учета состава архивного фонда, организации научно-справочного аппарата, проблем долговременной сохранности документов.</w:t>
      </w:r>
    </w:p>
    <w:p w:rsidR="00AF5A7B" w:rsidRDefault="00AF5A7B">
      <w:pPr>
        <w:pStyle w:val="ConsPlusNormal"/>
        <w:ind w:firstLine="540"/>
        <w:jc w:val="both"/>
      </w:pPr>
    </w:p>
    <w:p w:rsidR="00AF5A7B" w:rsidRDefault="00AF5A7B">
      <w:pPr>
        <w:pStyle w:val="ConsPlusNormal"/>
        <w:jc w:val="center"/>
        <w:outlineLvl w:val="3"/>
      </w:pPr>
      <w:r>
        <w:t>2.2. Основная цель, задачи, этапы и сроки выполнения</w:t>
      </w:r>
    </w:p>
    <w:p w:rsidR="00AF5A7B" w:rsidRDefault="00AF5A7B">
      <w:pPr>
        <w:pStyle w:val="ConsPlusNormal"/>
        <w:jc w:val="center"/>
      </w:pPr>
      <w:r>
        <w:t>подпрограммы, показатели результативности</w:t>
      </w:r>
    </w:p>
    <w:p w:rsidR="00AF5A7B" w:rsidRDefault="00AF5A7B">
      <w:pPr>
        <w:pStyle w:val="ConsPlusNormal"/>
        <w:ind w:firstLine="540"/>
        <w:jc w:val="both"/>
      </w:pPr>
    </w:p>
    <w:p w:rsidR="00AF5A7B" w:rsidRDefault="00AF5A7B">
      <w:pPr>
        <w:pStyle w:val="ConsPlusNormal"/>
        <w:ind w:firstLine="540"/>
        <w:jc w:val="both"/>
      </w:pPr>
      <w:r>
        <w:t>Целью подпрограммы является пополнение фондов муниципального архива исторически ценными документами от организаций - источников комплектования и удовлетворение потребностей юридических и физических лиц в услугах архива.</w:t>
      </w:r>
    </w:p>
    <w:p w:rsidR="00AF5A7B" w:rsidRDefault="00AF5A7B">
      <w:pPr>
        <w:pStyle w:val="ConsPlusNormal"/>
        <w:spacing w:before="220"/>
        <w:ind w:firstLine="540"/>
        <w:jc w:val="both"/>
      </w:pPr>
      <w:r>
        <w:t>Достижение данной цели потребует решения следующей задачи:</w:t>
      </w:r>
    </w:p>
    <w:p w:rsidR="00AF5A7B" w:rsidRDefault="00AF5A7B">
      <w:pPr>
        <w:pStyle w:val="ConsPlusNormal"/>
        <w:spacing w:before="220"/>
        <w:ind w:firstLine="540"/>
        <w:jc w:val="both"/>
      </w:pPr>
      <w:r>
        <w:t>прием, учет, хранение и эффективное использование документов Архивного фонда Российской Федерации.</w:t>
      </w:r>
    </w:p>
    <w:p w:rsidR="00AF5A7B" w:rsidRDefault="00AF5A7B">
      <w:pPr>
        <w:pStyle w:val="ConsPlusNormal"/>
        <w:spacing w:before="220"/>
        <w:ind w:firstLine="540"/>
        <w:jc w:val="both"/>
      </w:pPr>
      <w:r>
        <w:lastRenderedPageBreak/>
        <w:t>Показателями результативности подпрограммы являются:</w:t>
      </w:r>
    </w:p>
    <w:p w:rsidR="00AF5A7B" w:rsidRDefault="00AF5A7B">
      <w:pPr>
        <w:pStyle w:val="ConsPlusNormal"/>
        <w:spacing w:before="220"/>
        <w:ind w:firstLine="540"/>
        <w:jc w:val="both"/>
      </w:pPr>
      <w:r>
        <w:t>количество дел, включенных в состав Архивного фонда.</w:t>
      </w:r>
    </w:p>
    <w:p w:rsidR="00AF5A7B" w:rsidRDefault="00AF5A7B">
      <w:pPr>
        <w:pStyle w:val="ConsPlusNormal"/>
        <w:spacing w:before="220"/>
        <w:ind w:firstLine="540"/>
        <w:jc w:val="both"/>
      </w:pPr>
      <w:r>
        <w:t>Прогнозируемые значения показателей результативности:</w:t>
      </w:r>
    </w:p>
    <w:p w:rsidR="00AF5A7B" w:rsidRDefault="00AF5A7B">
      <w:pPr>
        <w:pStyle w:val="ConsPlusNormal"/>
        <w:spacing w:before="220"/>
        <w:ind w:firstLine="540"/>
        <w:jc w:val="both"/>
      </w:pPr>
      <w:r>
        <w:t>количество дел, включенных в состав Архивного фонда, составит всего не менее 900 единиц, в том числе по годам: в 2017 году - не менее 300 единиц, в 2018 году - не менее 300 единиц, в 2019 году - не менее 300 единиц.</w:t>
      </w:r>
    </w:p>
    <w:p w:rsidR="00AF5A7B" w:rsidRDefault="00AF5A7B">
      <w:pPr>
        <w:pStyle w:val="ConsPlusNormal"/>
        <w:spacing w:before="220"/>
        <w:ind w:firstLine="540"/>
        <w:jc w:val="both"/>
      </w:pPr>
      <w:r>
        <w:t xml:space="preserve">Показатели результативности приведены в </w:t>
      </w:r>
      <w:hyperlink w:anchor="P4114" w:history="1">
        <w:r>
          <w:rPr>
            <w:color w:val="0000FF"/>
          </w:rPr>
          <w:t>приложении N 1</w:t>
        </w:r>
      </w:hyperlink>
      <w:r>
        <w:t xml:space="preserve"> к подпрограмме.</w:t>
      </w:r>
    </w:p>
    <w:p w:rsidR="00AF5A7B" w:rsidRDefault="00AF5A7B">
      <w:pPr>
        <w:pStyle w:val="ConsPlusNormal"/>
        <w:ind w:firstLine="540"/>
        <w:jc w:val="both"/>
      </w:pPr>
    </w:p>
    <w:p w:rsidR="00AF5A7B" w:rsidRDefault="00AF5A7B">
      <w:pPr>
        <w:pStyle w:val="ConsPlusNormal"/>
        <w:jc w:val="center"/>
        <w:outlineLvl w:val="3"/>
      </w:pPr>
      <w:r>
        <w:t>2.3. Механизм реализации подпрограммы</w:t>
      </w:r>
    </w:p>
    <w:p w:rsidR="00AF5A7B" w:rsidRDefault="00AF5A7B">
      <w:pPr>
        <w:pStyle w:val="ConsPlusNormal"/>
        <w:ind w:firstLine="540"/>
        <w:jc w:val="both"/>
      </w:pPr>
    </w:p>
    <w:p w:rsidR="00AF5A7B" w:rsidRDefault="00AF5A7B">
      <w:pPr>
        <w:pStyle w:val="ConsPlusNormal"/>
        <w:ind w:firstLine="540"/>
        <w:jc w:val="both"/>
      </w:pPr>
      <w:r>
        <w:t xml:space="preserve">2.3.1. Главным распорядителем бюджетных средств по </w:t>
      </w:r>
      <w:hyperlink w:anchor="P4179" w:history="1">
        <w:r>
          <w:rPr>
            <w:color w:val="0000FF"/>
          </w:rPr>
          <w:t>подпункту 1.1 пункта 1</w:t>
        </w:r>
      </w:hyperlink>
      <w:r>
        <w:t xml:space="preserve"> мероприятий подпрограммы (приложение N 2) является Администрация ЗАТО г. Железногорск.</w:t>
      </w:r>
    </w:p>
    <w:p w:rsidR="00AF5A7B" w:rsidRDefault="00AF5A7B">
      <w:pPr>
        <w:pStyle w:val="ConsPlusNormal"/>
        <w:spacing w:before="220"/>
        <w:ind w:firstLine="540"/>
        <w:jc w:val="both"/>
      </w:pPr>
      <w:r>
        <w:t>2.3.2. Реализацию мероприятий подпрограммы осуществляют Администрация ЗАТО г. Железногорск, МКУ "Централизованная бухгалтерия", МКУ "Муниципальный архив".</w:t>
      </w:r>
    </w:p>
    <w:p w:rsidR="00AF5A7B" w:rsidRDefault="00AF5A7B">
      <w:pPr>
        <w:pStyle w:val="ConsPlusNormal"/>
        <w:spacing w:before="220"/>
        <w:ind w:firstLine="540"/>
        <w:jc w:val="both"/>
      </w:pPr>
      <w:r>
        <w:t>Источником финансирования подпрограммы являются средства местного бюджета.</w:t>
      </w:r>
    </w:p>
    <w:p w:rsidR="00AF5A7B" w:rsidRDefault="00AF5A7B">
      <w:pPr>
        <w:pStyle w:val="ConsPlusNormal"/>
        <w:spacing w:before="220"/>
        <w:ind w:firstLine="540"/>
        <w:jc w:val="both"/>
      </w:pPr>
      <w:r>
        <w:t>2.3.3. Реализация мероприятий осуществляется путем предоставления бюджетных ассигнований на обеспечение функций МКУ "Муниципальный архив".</w:t>
      </w:r>
    </w:p>
    <w:p w:rsidR="00AF5A7B" w:rsidRDefault="00AF5A7B">
      <w:pPr>
        <w:pStyle w:val="ConsPlusNormal"/>
        <w:spacing w:before="220"/>
        <w:ind w:firstLine="540"/>
        <w:jc w:val="both"/>
      </w:pPr>
      <w:r>
        <w:t>Закупка товаров, работ и услуг для муниципальных нужд осуществляется в соответствии с действующим законодательством.</w:t>
      </w:r>
    </w:p>
    <w:p w:rsidR="00AF5A7B" w:rsidRDefault="00AF5A7B">
      <w:pPr>
        <w:pStyle w:val="ConsPlusNormal"/>
        <w:ind w:firstLine="540"/>
        <w:jc w:val="both"/>
      </w:pPr>
    </w:p>
    <w:p w:rsidR="00AF5A7B" w:rsidRDefault="00AF5A7B">
      <w:pPr>
        <w:pStyle w:val="ConsPlusNormal"/>
        <w:jc w:val="center"/>
        <w:outlineLvl w:val="3"/>
      </w:pPr>
      <w:r>
        <w:t>2.4. Управление подпрограммой и контроль</w:t>
      </w:r>
    </w:p>
    <w:p w:rsidR="00AF5A7B" w:rsidRDefault="00AF5A7B">
      <w:pPr>
        <w:pStyle w:val="ConsPlusNormal"/>
        <w:jc w:val="center"/>
      </w:pPr>
      <w:r>
        <w:t>за ходом ее выполнения</w:t>
      </w:r>
    </w:p>
    <w:p w:rsidR="00AF5A7B" w:rsidRDefault="00AF5A7B">
      <w:pPr>
        <w:pStyle w:val="ConsPlusNormal"/>
        <w:jc w:val="center"/>
      </w:pPr>
    </w:p>
    <w:p w:rsidR="00AF5A7B" w:rsidRDefault="00AF5A7B">
      <w:pPr>
        <w:pStyle w:val="ConsPlusNormal"/>
        <w:ind w:firstLine="540"/>
        <w:jc w:val="both"/>
      </w:pPr>
      <w:r>
        <w:t>2.4.1. Текущее управление и контроль за реализацией подпрограммы осуществляет главный специалист по культуре и молодежной политике Администрации ЗАТО г. Железногорск.</w:t>
      </w:r>
    </w:p>
    <w:p w:rsidR="00AF5A7B" w:rsidRDefault="00AF5A7B">
      <w:pPr>
        <w:pStyle w:val="ConsPlusNormal"/>
        <w:spacing w:before="220"/>
        <w:ind w:firstLine="540"/>
        <w:jc w:val="both"/>
      </w:pPr>
      <w:r>
        <w:t>2.4.2. Главный специалист по культуре и молодежной политике Администрации ЗАТО г. Железногорск осуществляет:</w:t>
      </w:r>
    </w:p>
    <w:p w:rsidR="00AF5A7B" w:rsidRDefault="00AF5A7B">
      <w:pPr>
        <w:pStyle w:val="ConsPlusNormal"/>
        <w:spacing w:before="220"/>
        <w:ind w:firstLine="540"/>
        <w:jc w:val="both"/>
      </w:pPr>
      <w:r>
        <w:t>1) координацию исполнения мероприятий подпрограммы, мониторинг их реализации;</w:t>
      </w:r>
    </w:p>
    <w:p w:rsidR="00AF5A7B" w:rsidRDefault="00AF5A7B">
      <w:pPr>
        <w:pStyle w:val="ConsPlusNormal"/>
        <w:spacing w:before="220"/>
        <w:ind w:firstLine="540"/>
        <w:jc w:val="both"/>
      </w:pPr>
      <w:r>
        <w:t>2) непосредственный контроль за ходом реализации мероприятий подпрограммы.</w:t>
      </w:r>
    </w:p>
    <w:p w:rsidR="00AF5A7B" w:rsidRDefault="00AF5A7B">
      <w:pPr>
        <w:pStyle w:val="ConsPlusNormal"/>
        <w:spacing w:before="220"/>
        <w:ind w:firstLine="540"/>
        <w:jc w:val="both"/>
      </w:pPr>
      <w:r>
        <w:t>2.4.3. МКУ "Муниципальный архив" ежеквартально не позднее 10 числа второго месяца, следующего за отчетным, и по итогам финансового года до 20 января года, следующего за отчетным, направляет главному специалисту по культуре и молодежной политике Администрации ЗАТО г. Железногорск информацию об исполнении мероприятий подпрограммы и отчет об использовании финансовых средств.</w:t>
      </w:r>
    </w:p>
    <w:p w:rsidR="00AF5A7B" w:rsidRDefault="00AF5A7B">
      <w:pPr>
        <w:pStyle w:val="ConsPlusNormal"/>
        <w:spacing w:before="220"/>
        <w:ind w:firstLine="540"/>
        <w:jc w:val="both"/>
      </w:pPr>
      <w:r>
        <w:t>2.4.4. Главный специалист по культуре и молодежной политике Администрации ЗАТО г. Железногорск формирует отчеты о реализации подпрограммы и направляет их в финансовое управление и в управление экономики и планирования Администрации ЗАТО г. Железногорск.</w:t>
      </w:r>
    </w:p>
    <w:p w:rsidR="00AF5A7B" w:rsidRDefault="00AF5A7B">
      <w:pPr>
        <w:pStyle w:val="ConsPlusNormal"/>
        <w:spacing w:before="220"/>
        <w:ind w:firstLine="540"/>
        <w:jc w:val="both"/>
      </w:pPr>
      <w:r>
        <w:t>2.4.5. Обеспечение целевого расходования бюджетных средств,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F5A7B" w:rsidRDefault="00AF5A7B">
      <w:pPr>
        <w:pStyle w:val="ConsPlusNormal"/>
        <w:spacing w:before="220"/>
        <w:ind w:firstLine="540"/>
        <w:jc w:val="both"/>
      </w:pPr>
      <w:r>
        <w:t xml:space="preserve">2.4.6. Главный специалист по культуре и молодежной политике Администрации ЗАТО г. </w:t>
      </w:r>
      <w:r>
        <w:lastRenderedPageBreak/>
        <w:t>Железногорск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AF5A7B" w:rsidRDefault="00AF5A7B">
      <w:pPr>
        <w:pStyle w:val="ConsPlusNormal"/>
        <w:ind w:firstLine="540"/>
        <w:jc w:val="both"/>
      </w:pPr>
    </w:p>
    <w:p w:rsidR="00AF5A7B" w:rsidRDefault="00AF5A7B">
      <w:pPr>
        <w:pStyle w:val="ConsPlusNormal"/>
        <w:jc w:val="center"/>
        <w:outlineLvl w:val="3"/>
      </w:pPr>
      <w:r>
        <w:t>2.5. Оценка социально-экономической эффективности</w:t>
      </w:r>
    </w:p>
    <w:p w:rsidR="00AF5A7B" w:rsidRDefault="00AF5A7B">
      <w:pPr>
        <w:pStyle w:val="ConsPlusNormal"/>
        <w:ind w:firstLine="540"/>
        <w:jc w:val="both"/>
      </w:pPr>
    </w:p>
    <w:p w:rsidR="00AF5A7B" w:rsidRDefault="00AF5A7B">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AF5A7B" w:rsidRDefault="00AF5A7B">
      <w:pPr>
        <w:pStyle w:val="ConsPlusNormal"/>
        <w:spacing w:before="220"/>
        <w:ind w:firstLine="540"/>
        <w:jc w:val="both"/>
      </w:pPr>
      <w:r>
        <w:t>Ожидаемые результаты подпрограммы:</w:t>
      </w:r>
    </w:p>
    <w:p w:rsidR="00AF5A7B" w:rsidRDefault="00AF5A7B">
      <w:pPr>
        <w:pStyle w:val="ConsPlusNormal"/>
        <w:spacing w:before="220"/>
        <w:ind w:firstLine="540"/>
        <w:jc w:val="both"/>
      </w:pPr>
      <w:r>
        <w:t>ежегодный прием на хранение не менее 250 единиц хранения;</w:t>
      </w:r>
    </w:p>
    <w:p w:rsidR="00AF5A7B" w:rsidRDefault="00AF5A7B">
      <w:pPr>
        <w:pStyle w:val="ConsPlusNormal"/>
        <w:spacing w:before="220"/>
        <w:ind w:firstLine="540"/>
        <w:jc w:val="both"/>
      </w:pPr>
      <w:r>
        <w:t>ежегодное исполнение не менее 1,5 тыс. запросов пользователей.</w:t>
      </w:r>
    </w:p>
    <w:p w:rsidR="00AF5A7B" w:rsidRDefault="00AF5A7B">
      <w:pPr>
        <w:pStyle w:val="ConsPlusNormal"/>
        <w:spacing w:before="220"/>
        <w:ind w:firstLine="540"/>
        <w:jc w:val="both"/>
      </w:pPr>
      <w:r>
        <w:t>Реализация мероприятий подпрограммы будет способствовать:</w:t>
      </w:r>
    </w:p>
    <w:p w:rsidR="00AF5A7B" w:rsidRDefault="00AF5A7B">
      <w:pPr>
        <w:pStyle w:val="ConsPlusNormal"/>
        <w:spacing w:before="220"/>
        <w:ind w:firstLine="540"/>
        <w:jc w:val="both"/>
      </w:pPr>
      <w:r>
        <w:t>полноценному комплектованию архивных фондов документами на различных видах носителей;</w:t>
      </w:r>
    </w:p>
    <w:p w:rsidR="00AF5A7B" w:rsidRDefault="00AF5A7B">
      <w:pPr>
        <w:pStyle w:val="ConsPlusNormal"/>
        <w:spacing w:before="220"/>
        <w:ind w:firstLine="540"/>
        <w:jc w:val="both"/>
      </w:pPr>
      <w:r>
        <w:t>удовлетворению потребностей всех категорий пользователей на получение и использование информации, содержащейся в документах архивного фонда МКУ "Муниципальный архив";</w:t>
      </w:r>
    </w:p>
    <w:p w:rsidR="00AF5A7B" w:rsidRDefault="00AF5A7B">
      <w:pPr>
        <w:pStyle w:val="ConsPlusNormal"/>
        <w:spacing w:before="220"/>
        <w:ind w:firstLine="540"/>
        <w:jc w:val="both"/>
      </w:pPr>
      <w:r>
        <w:t>совершенствованию деятельности муниципального архива города, расширению направлений и форм работы.</w:t>
      </w:r>
    </w:p>
    <w:p w:rsidR="00AF5A7B" w:rsidRDefault="00AF5A7B">
      <w:pPr>
        <w:pStyle w:val="ConsPlusNormal"/>
        <w:ind w:firstLine="540"/>
        <w:jc w:val="both"/>
      </w:pPr>
    </w:p>
    <w:p w:rsidR="00AF5A7B" w:rsidRDefault="00AF5A7B">
      <w:pPr>
        <w:pStyle w:val="ConsPlusNormal"/>
        <w:jc w:val="center"/>
        <w:outlineLvl w:val="3"/>
      </w:pPr>
      <w:r>
        <w:t>2.6. Мероприятия подпрограммы</w:t>
      </w:r>
    </w:p>
    <w:p w:rsidR="00AF5A7B" w:rsidRDefault="00AF5A7B">
      <w:pPr>
        <w:pStyle w:val="ConsPlusNormal"/>
        <w:jc w:val="center"/>
      </w:pPr>
    </w:p>
    <w:p w:rsidR="00AF5A7B" w:rsidRDefault="00AF5A7B">
      <w:pPr>
        <w:pStyle w:val="ConsPlusNormal"/>
        <w:ind w:firstLine="540"/>
        <w:jc w:val="both"/>
      </w:pPr>
      <w:hyperlink w:anchor="P4157" w:history="1">
        <w:r>
          <w:rPr>
            <w:color w:val="0000FF"/>
          </w:rPr>
          <w:t>Перечень</w:t>
        </w:r>
      </w:hyperlink>
      <w:r>
        <w:t xml:space="preserve"> мероприятий подпрограммы приведен в приложении N 2 к подпрограмме.</w:t>
      </w:r>
    </w:p>
    <w:p w:rsidR="00AF5A7B" w:rsidRDefault="00AF5A7B">
      <w:pPr>
        <w:pStyle w:val="ConsPlusNormal"/>
        <w:ind w:firstLine="540"/>
        <w:jc w:val="both"/>
      </w:pPr>
    </w:p>
    <w:p w:rsidR="00AF5A7B" w:rsidRDefault="00AF5A7B">
      <w:pPr>
        <w:pStyle w:val="ConsPlusNormal"/>
        <w:jc w:val="center"/>
        <w:outlineLvl w:val="3"/>
      </w:pPr>
      <w:r>
        <w:t>2.7. Обоснование финансовых, материальных и трудовых</w:t>
      </w:r>
    </w:p>
    <w:p w:rsidR="00AF5A7B" w:rsidRDefault="00AF5A7B">
      <w:pPr>
        <w:pStyle w:val="ConsPlusNormal"/>
        <w:jc w:val="center"/>
      </w:pPr>
      <w:r>
        <w:t>затрат (ресурсное обеспечение подпрограммы) с указанием</w:t>
      </w:r>
    </w:p>
    <w:p w:rsidR="00AF5A7B" w:rsidRDefault="00AF5A7B">
      <w:pPr>
        <w:pStyle w:val="ConsPlusNormal"/>
        <w:jc w:val="center"/>
      </w:pPr>
      <w:r>
        <w:t>источников финансирования</w:t>
      </w:r>
    </w:p>
    <w:p w:rsidR="00AF5A7B" w:rsidRDefault="00AF5A7B">
      <w:pPr>
        <w:pStyle w:val="ConsPlusNormal"/>
        <w:jc w:val="center"/>
      </w:pPr>
    </w:p>
    <w:p w:rsidR="00AF5A7B" w:rsidRDefault="00AF5A7B">
      <w:pPr>
        <w:pStyle w:val="ConsPlusNormal"/>
        <w:ind w:firstLine="540"/>
        <w:jc w:val="both"/>
      </w:pPr>
      <w:r>
        <w:t>Мероприятия подпрограммы реализуются за счет средств местного, федерального, краевого бюджетов и внебюджетных источников.</w:t>
      </w:r>
    </w:p>
    <w:p w:rsidR="00AF5A7B" w:rsidRDefault="00AF5A7B">
      <w:pPr>
        <w:pStyle w:val="ConsPlusNormal"/>
        <w:spacing w:before="220"/>
        <w:ind w:firstLine="540"/>
        <w:jc w:val="both"/>
      </w:pPr>
      <w:r>
        <w:t>Общий объем финансирования - 19279997,00 рубля, в том числе по годам:</w:t>
      </w:r>
    </w:p>
    <w:p w:rsidR="00AF5A7B" w:rsidRDefault="00AF5A7B">
      <w:pPr>
        <w:pStyle w:val="ConsPlusNormal"/>
        <w:spacing w:before="220"/>
        <w:ind w:firstLine="540"/>
        <w:jc w:val="both"/>
      </w:pPr>
      <w:r>
        <w:t>2017 год - 6627999,00 руб., в том числе</w:t>
      </w:r>
    </w:p>
    <w:p w:rsidR="00AF5A7B" w:rsidRDefault="00AF5A7B">
      <w:pPr>
        <w:pStyle w:val="ConsPlusNormal"/>
        <w:spacing w:before="220"/>
        <w:ind w:firstLine="540"/>
        <w:jc w:val="both"/>
      </w:pPr>
      <w:r>
        <w:t>6627999,00 руб. за счет средств местного бюджета;</w:t>
      </w:r>
    </w:p>
    <w:p w:rsidR="00AF5A7B" w:rsidRDefault="00AF5A7B">
      <w:pPr>
        <w:pStyle w:val="ConsPlusNormal"/>
        <w:spacing w:before="220"/>
        <w:ind w:firstLine="540"/>
        <w:jc w:val="both"/>
      </w:pPr>
      <w:r>
        <w:t>0,0 руб. за счет средств федерального бюджета;</w:t>
      </w:r>
    </w:p>
    <w:p w:rsidR="00AF5A7B" w:rsidRDefault="00AF5A7B">
      <w:pPr>
        <w:pStyle w:val="ConsPlusNormal"/>
        <w:spacing w:before="220"/>
        <w:ind w:firstLine="540"/>
        <w:jc w:val="both"/>
      </w:pPr>
      <w:r>
        <w:t>0,0 руб. за счет средств краевого бюджета;</w:t>
      </w:r>
    </w:p>
    <w:p w:rsidR="00AF5A7B" w:rsidRDefault="00AF5A7B">
      <w:pPr>
        <w:pStyle w:val="ConsPlusNormal"/>
        <w:spacing w:before="220"/>
        <w:ind w:firstLine="540"/>
        <w:jc w:val="both"/>
      </w:pPr>
      <w:r>
        <w:t>0,0 руб. за счет средств внебюджетных источников;</w:t>
      </w:r>
    </w:p>
    <w:p w:rsidR="00AF5A7B" w:rsidRDefault="00AF5A7B">
      <w:pPr>
        <w:pStyle w:val="ConsPlusNormal"/>
        <w:spacing w:before="220"/>
        <w:ind w:firstLine="540"/>
        <w:jc w:val="both"/>
      </w:pPr>
      <w:r>
        <w:t>2018 год - 6325999,00 руб. в том числе</w:t>
      </w:r>
    </w:p>
    <w:p w:rsidR="00AF5A7B" w:rsidRDefault="00AF5A7B">
      <w:pPr>
        <w:pStyle w:val="ConsPlusNormal"/>
        <w:spacing w:before="220"/>
        <w:ind w:firstLine="540"/>
        <w:jc w:val="both"/>
      </w:pPr>
      <w:r>
        <w:t>6325999,00 руб. за счет средств местного бюджета;</w:t>
      </w:r>
    </w:p>
    <w:p w:rsidR="00AF5A7B" w:rsidRDefault="00AF5A7B">
      <w:pPr>
        <w:pStyle w:val="ConsPlusNormal"/>
        <w:spacing w:before="220"/>
        <w:ind w:firstLine="540"/>
        <w:jc w:val="both"/>
      </w:pPr>
      <w:r>
        <w:t>0,0 руб. за счет средств федерального бюджета;</w:t>
      </w:r>
    </w:p>
    <w:p w:rsidR="00AF5A7B" w:rsidRDefault="00AF5A7B">
      <w:pPr>
        <w:pStyle w:val="ConsPlusNormal"/>
        <w:spacing w:before="220"/>
        <w:ind w:firstLine="540"/>
        <w:jc w:val="both"/>
      </w:pPr>
      <w:r>
        <w:t>0,0 руб. за счет средств краевого бюджета;</w:t>
      </w:r>
    </w:p>
    <w:p w:rsidR="00AF5A7B" w:rsidRDefault="00AF5A7B">
      <w:pPr>
        <w:pStyle w:val="ConsPlusNormal"/>
        <w:spacing w:before="220"/>
        <w:ind w:firstLine="540"/>
        <w:jc w:val="both"/>
      </w:pPr>
      <w:r>
        <w:lastRenderedPageBreak/>
        <w:t>0,0 руб. за счет средств внебюджетных источников;</w:t>
      </w:r>
    </w:p>
    <w:p w:rsidR="00AF5A7B" w:rsidRDefault="00AF5A7B">
      <w:pPr>
        <w:pStyle w:val="ConsPlusNormal"/>
        <w:spacing w:before="220"/>
        <w:ind w:firstLine="540"/>
        <w:jc w:val="both"/>
      </w:pPr>
      <w:r>
        <w:t>2019 год - 6325999,00 руб. в том числе</w:t>
      </w:r>
    </w:p>
    <w:p w:rsidR="00AF5A7B" w:rsidRDefault="00AF5A7B">
      <w:pPr>
        <w:pStyle w:val="ConsPlusNormal"/>
        <w:spacing w:before="220"/>
        <w:ind w:firstLine="540"/>
        <w:jc w:val="both"/>
      </w:pPr>
      <w:r>
        <w:t>6325999,00 руб. за счет средств местного бюджета;</w:t>
      </w:r>
    </w:p>
    <w:p w:rsidR="00AF5A7B" w:rsidRDefault="00AF5A7B">
      <w:pPr>
        <w:pStyle w:val="ConsPlusNormal"/>
        <w:spacing w:before="220"/>
        <w:ind w:firstLine="540"/>
        <w:jc w:val="both"/>
      </w:pPr>
      <w:r>
        <w:t>0,0 руб. за счет средств федерального бюджета;</w:t>
      </w:r>
    </w:p>
    <w:p w:rsidR="00AF5A7B" w:rsidRDefault="00AF5A7B">
      <w:pPr>
        <w:pStyle w:val="ConsPlusNormal"/>
        <w:spacing w:before="220"/>
        <w:ind w:firstLine="540"/>
        <w:jc w:val="both"/>
      </w:pPr>
      <w:r>
        <w:t>0,0 руб. за счет средств краевого бюджета;</w:t>
      </w:r>
    </w:p>
    <w:p w:rsidR="00AF5A7B" w:rsidRDefault="00AF5A7B">
      <w:pPr>
        <w:pStyle w:val="ConsPlusNormal"/>
        <w:spacing w:before="220"/>
        <w:ind w:firstLine="540"/>
        <w:jc w:val="both"/>
      </w:pPr>
      <w:r>
        <w:t>0,0 руб. за счет средств внебюджетных источников.</w:t>
      </w: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both"/>
      </w:pPr>
    </w:p>
    <w:p w:rsidR="00AF5A7B" w:rsidRDefault="00AF5A7B">
      <w:pPr>
        <w:pStyle w:val="ConsPlusNormal"/>
        <w:jc w:val="right"/>
        <w:outlineLvl w:val="2"/>
      </w:pPr>
      <w:r>
        <w:t>Приложение N 1</w:t>
      </w:r>
    </w:p>
    <w:p w:rsidR="00AF5A7B" w:rsidRDefault="00AF5A7B">
      <w:pPr>
        <w:pStyle w:val="ConsPlusNormal"/>
        <w:jc w:val="right"/>
      </w:pPr>
      <w:r>
        <w:t>к подпрограмме</w:t>
      </w:r>
    </w:p>
    <w:p w:rsidR="00AF5A7B" w:rsidRDefault="00AF5A7B">
      <w:pPr>
        <w:pStyle w:val="ConsPlusNormal"/>
        <w:jc w:val="right"/>
      </w:pPr>
      <w:r>
        <w:t>"Развитие архивного дела"</w:t>
      </w:r>
    </w:p>
    <w:p w:rsidR="00AF5A7B" w:rsidRDefault="00AF5A7B">
      <w:pPr>
        <w:pStyle w:val="ConsPlusNormal"/>
        <w:jc w:val="center"/>
      </w:pPr>
    </w:p>
    <w:p w:rsidR="00AF5A7B" w:rsidRDefault="00AF5A7B">
      <w:pPr>
        <w:pStyle w:val="ConsPlusNormal"/>
        <w:jc w:val="center"/>
      </w:pPr>
      <w:bookmarkStart w:id="35" w:name="P4114"/>
      <w:bookmarkEnd w:id="35"/>
      <w:r>
        <w:t>ПЕРЕЧЕНЬ</w:t>
      </w:r>
    </w:p>
    <w:p w:rsidR="00AF5A7B" w:rsidRDefault="00AF5A7B">
      <w:pPr>
        <w:pStyle w:val="ConsPlusNormal"/>
        <w:jc w:val="center"/>
      </w:pPr>
      <w:r>
        <w:t>И ЗНАЧЕНИЯ ПОКАЗАТЕЛЕЙ РЕЗУЛЬТАТИВНОСТИ ПОДПРОГРАММЫ</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120"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22.06.2017 N 1040)</w:t>
      </w:r>
    </w:p>
    <w:p w:rsidR="00AF5A7B" w:rsidRDefault="00AF5A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39"/>
        <w:gridCol w:w="1204"/>
        <w:gridCol w:w="1774"/>
        <w:gridCol w:w="604"/>
        <w:gridCol w:w="604"/>
        <w:gridCol w:w="822"/>
        <w:gridCol w:w="822"/>
        <w:gridCol w:w="822"/>
      </w:tblGrid>
      <w:tr w:rsidR="00AF5A7B">
        <w:tc>
          <w:tcPr>
            <w:tcW w:w="454" w:type="dxa"/>
          </w:tcPr>
          <w:p w:rsidR="00AF5A7B" w:rsidRDefault="00AF5A7B">
            <w:pPr>
              <w:pStyle w:val="ConsPlusNormal"/>
              <w:jc w:val="center"/>
            </w:pPr>
            <w:r>
              <w:t>N п/п</w:t>
            </w:r>
          </w:p>
        </w:tc>
        <w:tc>
          <w:tcPr>
            <w:tcW w:w="1939" w:type="dxa"/>
          </w:tcPr>
          <w:p w:rsidR="00AF5A7B" w:rsidRDefault="00AF5A7B">
            <w:pPr>
              <w:pStyle w:val="ConsPlusNormal"/>
              <w:jc w:val="center"/>
            </w:pPr>
            <w:r>
              <w:t>Цель, показатели результативности</w:t>
            </w:r>
          </w:p>
        </w:tc>
        <w:tc>
          <w:tcPr>
            <w:tcW w:w="1204" w:type="dxa"/>
          </w:tcPr>
          <w:p w:rsidR="00AF5A7B" w:rsidRDefault="00AF5A7B">
            <w:pPr>
              <w:pStyle w:val="ConsPlusNormal"/>
              <w:jc w:val="center"/>
            </w:pPr>
            <w:r>
              <w:t>Единица измерения</w:t>
            </w:r>
          </w:p>
        </w:tc>
        <w:tc>
          <w:tcPr>
            <w:tcW w:w="1774" w:type="dxa"/>
          </w:tcPr>
          <w:p w:rsidR="00AF5A7B" w:rsidRDefault="00AF5A7B">
            <w:pPr>
              <w:pStyle w:val="ConsPlusNormal"/>
              <w:jc w:val="center"/>
            </w:pPr>
            <w:r>
              <w:t>Источник информации</w:t>
            </w:r>
          </w:p>
        </w:tc>
        <w:tc>
          <w:tcPr>
            <w:tcW w:w="604" w:type="dxa"/>
          </w:tcPr>
          <w:p w:rsidR="00AF5A7B" w:rsidRDefault="00AF5A7B">
            <w:pPr>
              <w:pStyle w:val="ConsPlusNormal"/>
              <w:jc w:val="center"/>
            </w:pPr>
            <w:r>
              <w:t>2015</w:t>
            </w:r>
          </w:p>
        </w:tc>
        <w:tc>
          <w:tcPr>
            <w:tcW w:w="604" w:type="dxa"/>
          </w:tcPr>
          <w:p w:rsidR="00AF5A7B" w:rsidRDefault="00AF5A7B">
            <w:pPr>
              <w:pStyle w:val="ConsPlusNormal"/>
              <w:jc w:val="center"/>
            </w:pPr>
            <w:r>
              <w:t xml:space="preserve">2016 </w:t>
            </w:r>
            <w:hyperlink w:anchor="P4142" w:history="1">
              <w:r>
                <w:rPr>
                  <w:color w:val="0000FF"/>
                </w:rPr>
                <w:t>&lt;*&gt;</w:t>
              </w:r>
            </w:hyperlink>
          </w:p>
        </w:tc>
        <w:tc>
          <w:tcPr>
            <w:tcW w:w="822" w:type="dxa"/>
          </w:tcPr>
          <w:p w:rsidR="00AF5A7B" w:rsidRDefault="00AF5A7B">
            <w:pPr>
              <w:pStyle w:val="ConsPlusNormal"/>
              <w:jc w:val="center"/>
            </w:pPr>
            <w:r>
              <w:t>2017</w:t>
            </w:r>
          </w:p>
        </w:tc>
        <w:tc>
          <w:tcPr>
            <w:tcW w:w="822" w:type="dxa"/>
          </w:tcPr>
          <w:p w:rsidR="00AF5A7B" w:rsidRDefault="00AF5A7B">
            <w:pPr>
              <w:pStyle w:val="ConsPlusNormal"/>
              <w:jc w:val="center"/>
            </w:pPr>
            <w:r>
              <w:t>2018</w:t>
            </w:r>
          </w:p>
        </w:tc>
        <w:tc>
          <w:tcPr>
            <w:tcW w:w="822" w:type="dxa"/>
          </w:tcPr>
          <w:p w:rsidR="00AF5A7B" w:rsidRDefault="00AF5A7B">
            <w:pPr>
              <w:pStyle w:val="ConsPlusNormal"/>
              <w:jc w:val="center"/>
            </w:pPr>
            <w:r>
              <w:t>2019</w:t>
            </w:r>
          </w:p>
        </w:tc>
      </w:tr>
      <w:tr w:rsidR="00AF5A7B">
        <w:tc>
          <w:tcPr>
            <w:tcW w:w="9045" w:type="dxa"/>
            <w:gridSpan w:val="9"/>
          </w:tcPr>
          <w:p w:rsidR="00AF5A7B" w:rsidRDefault="00AF5A7B">
            <w:pPr>
              <w:pStyle w:val="ConsPlusNormal"/>
            </w:pPr>
            <w:r>
              <w:t>Цель подпрограммы - пополнение фондов муниципального архива исторически ценными документами от организаций - источников комплектования и удовлетворение потребностей юридических и физических лиц в услугах архива</w:t>
            </w:r>
          </w:p>
        </w:tc>
      </w:tr>
      <w:tr w:rsidR="00AF5A7B">
        <w:tc>
          <w:tcPr>
            <w:tcW w:w="454" w:type="dxa"/>
          </w:tcPr>
          <w:p w:rsidR="00AF5A7B" w:rsidRDefault="00AF5A7B">
            <w:pPr>
              <w:pStyle w:val="ConsPlusNormal"/>
            </w:pPr>
            <w:r>
              <w:t>1</w:t>
            </w:r>
          </w:p>
        </w:tc>
        <w:tc>
          <w:tcPr>
            <w:tcW w:w="1939" w:type="dxa"/>
          </w:tcPr>
          <w:p w:rsidR="00AF5A7B" w:rsidRDefault="00AF5A7B">
            <w:pPr>
              <w:pStyle w:val="ConsPlusNormal"/>
            </w:pPr>
            <w:r>
              <w:t>Количество дел, включенных в состав Архивного фонда</w:t>
            </w:r>
          </w:p>
        </w:tc>
        <w:tc>
          <w:tcPr>
            <w:tcW w:w="1204" w:type="dxa"/>
          </w:tcPr>
          <w:p w:rsidR="00AF5A7B" w:rsidRDefault="00AF5A7B">
            <w:pPr>
              <w:pStyle w:val="ConsPlusNormal"/>
            </w:pPr>
            <w:r>
              <w:t>ед.</w:t>
            </w:r>
          </w:p>
        </w:tc>
        <w:tc>
          <w:tcPr>
            <w:tcW w:w="1774" w:type="dxa"/>
          </w:tcPr>
          <w:p w:rsidR="00AF5A7B" w:rsidRDefault="00AF5A7B">
            <w:pPr>
              <w:pStyle w:val="ConsPlusNormal"/>
            </w:pPr>
            <w:r>
              <w:t>Ведомственный отчет</w:t>
            </w:r>
          </w:p>
        </w:tc>
        <w:tc>
          <w:tcPr>
            <w:tcW w:w="604" w:type="dxa"/>
          </w:tcPr>
          <w:p w:rsidR="00AF5A7B" w:rsidRDefault="00AF5A7B">
            <w:pPr>
              <w:pStyle w:val="ConsPlusNormal"/>
              <w:jc w:val="center"/>
            </w:pPr>
            <w:r>
              <w:t>319</w:t>
            </w:r>
          </w:p>
        </w:tc>
        <w:tc>
          <w:tcPr>
            <w:tcW w:w="604" w:type="dxa"/>
          </w:tcPr>
          <w:p w:rsidR="00AF5A7B" w:rsidRDefault="00AF5A7B">
            <w:pPr>
              <w:pStyle w:val="ConsPlusNormal"/>
              <w:jc w:val="center"/>
            </w:pPr>
            <w:r>
              <w:t>274</w:t>
            </w:r>
          </w:p>
        </w:tc>
        <w:tc>
          <w:tcPr>
            <w:tcW w:w="822" w:type="dxa"/>
          </w:tcPr>
          <w:p w:rsidR="00AF5A7B" w:rsidRDefault="00AF5A7B">
            <w:pPr>
              <w:pStyle w:val="ConsPlusNormal"/>
            </w:pPr>
            <w:r>
              <w:t>не менее 300</w:t>
            </w:r>
          </w:p>
        </w:tc>
        <w:tc>
          <w:tcPr>
            <w:tcW w:w="822" w:type="dxa"/>
          </w:tcPr>
          <w:p w:rsidR="00AF5A7B" w:rsidRDefault="00AF5A7B">
            <w:pPr>
              <w:pStyle w:val="ConsPlusNormal"/>
            </w:pPr>
            <w:r>
              <w:t>не менее 300</w:t>
            </w:r>
          </w:p>
        </w:tc>
        <w:tc>
          <w:tcPr>
            <w:tcW w:w="822" w:type="dxa"/>
          </w:tcPr>
          <w:p w:rsidR="00AF5A7B" w:rsidRDefault="00AF5A7B">
            <w:pPr>
              <w:pStyle w:val="ConsPlusNormal"/>
            </w:pPr>
            <w:r>
              <w:t>не менее 300</w:t>
            </w:r>
          </w:p>
        </w:tc>
      </w:tr>
    </w:tbl>
    <w:p w:rsidR="00AF5A7B" w:rsidRDefault="00AF5A7B">
      <w:pPr>
        <w:pStyle w:val="ConsPlusNormal"/>
        <w:ind w:firstLine="540"/>
        <w:jc w:val="both"/>
      </w:pPr>
    </w:p>
    <w:p w:rsidR="00AF5A7B" w:rsidRDefault="00AF5A7B">
      <w:pPr>
        <w:pStyle w:val="ConsPlusNormal"/>
        <w:ind w:firstLine="540"/>
        <w:jc w:val="both"/>
      </w:pPr>
      <w:r>
        <w:t>--------------------------------</w:t>
      </w:r>
    </w:p>
    <w:p w:rsidR="00AF5A7B" w:rsidRDefault="00AF5A7B">
      <w:pPr>
        <w:pStyle w:val="ConsPlusNormal"/>
        <w:spacing w:before="220"/>
        <w:ind w:firstLine="540"/>
        <w:jc w:val="both"/>
      </w:pPr>
      <w:bookmarkStart w:id="36" w:name="P4142"/>
      <w:bookmarkEnd w:id="36"/>
      <w:r>
        <w:t>&lt;*&gt; При разработке проекта постановления Администрации ЗАТО г. Железногорск, предусматривающего утверждение муниципальной программы ЗАТО Железногорск, предлагаемой к финансированию с очередного финансового года, или внесении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 в графе "Текущий финансовый год" указываются плановые значения целевых показателей и показателей результативности, которые заменяются фактическими значениями показателей не позднее срока представления годового отчета об исполнении бюджета ЗАТО Железногорск за отчетный финансовый год в Совет депутатов ЗАТО г. Железногорск.</w:t>
      </w:r>
    </w:p>
    <w:p w:rsidR="00AF5A7B" w:rsidRDefault="00AF5A7B">
      <w:pPr>
        <w:pStyle w:val="ConsPlusNormal"/>
        <w:ind w:firstLine="540"/>
        <w:jc w:val="both"/>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lastRenderedPageBreak/>
        <w:t>Е.В.ПАРФЕНОВА</w:t>
      </w: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pStyle w:val="ConsPlusNormal"/>
      </w:pPr>
    </w:p>
    <w:p w:rsidR="00AF5A7B" w:rsidRDefault="00AF5A7B">
      <w:pPr>
        <w:sectPr w:rsidR="00AF5A7B">
          <w:pgSz w:w="11905" w:h="16838"/>
          <w:pgMar w:top="1134" w:right="850" w:bottom="1134" w:left="1701" w:header="0" w:footer="0" w:gutter="0"/>
          <w:cols w:space="720"/>
        </w:sectPr>
      </w:pPr>
    </w:p>
    <w:p w:rsidR="00AF5A7B" w:rsidRDefault="00AF5A7B">
      <w:pPr>
        <w:pStyle w:val="ConsPlusNormal"/>
        <w:jc w:val="right"/>
        <w:outlineLvl w:val="2"/>
      </w:pPr>
      <w:r>
        <w:lastRenderedPageBreak/>
        <w:t>Приложение N 2</w:t>
      </w:r>
    </w:p>
    <w:p w:rsidR="00AF5A7B" w:rsidRDefault="00AF5A7B">
      <w:pPr>
        <w:pStyle w:val="ConsPlusNormal"/>
        <w:jc w:val="right"/>
      </w:pPr>
      <w:r>
        <w:t>к подпрограмме</w:t>
      </w:r>
    </w:p>
    <w:p w:rsidR="00AF5A7B" w:rsidRDefault="00AF5A7B">
      <w:pPr>
        <w:pStyle w:val="ConsPlusNormal"/>
        <w:jc w:val="right"/>
      </w:pPr>
      <w:r>
        <w:t>"Развитие архивного дела"</w:t>
      </w:r>
    </w:p>
    <w:p w:rsidR="00AF5A7B" w:rsidRDefault="00AF5A7B">
      <w:pPr>
        <w:pStyle w:val="ConsPlusNormal"/>
        <w:ind w:left="540"/>
        <w:jc w:val="both"/>
      </w:pPr>
    </w:p>
    <w:p w:rsidR="00AF5A7B" w:rsidRDefault="00AF5A7B">
      <w:pPr>
        <w:pStyle w:val="ConsPlusNormal"/>
        <w:jc w:val="center"/>
      </w:pPr>
      <w:bookmarkStart w:id="37" w:name="P4157"/>
      <w:bookmarkEnd w:id="37"/>
      <w:r>
        <w:t>ПЕРЕЧЕНЬ</w:t>
      </w:r>
    </w:p>
    <w:p w:rsidR="00AF5A7B" w:rsidRDefault="00AF5A7B">
      <w:pPr>
        <w:pStyle w:val="ConsPlusNormal"/>
        <w:jc w:val="center"/>
      </w:pPr>
      <w:r>
        <w:t>МЕРОПРИЯТИЙ ПОДПРОГРАММЫ "РАЗВИТИЕ АРХИВНОГО ДЕЛА"</w:t>
      </w:r>
    </w:p>
    <w:p w:rsidR="00AF5A7B" w:rsidRDefault="00AF5A7B">
      <w:pPr>
        <w:pStyle w:val="ConsPlusNormal"/>
        <w:jc w:val="center"/>
      </w:pPr>
    </w:p>
    <w:p w:rsidR="00AF5A7B" w:rsidRDefault="00AF5A7B">
      <w:pPr>
        <w:pStyle w:val="ConsPlusNormal"/>
        <w:jc w:val="center"/>
      </w:pPr>
      <w:r>
        <w:t>Список изменяющих документов</w:t>
      </w:r>
    </w:p>
    <w:p w:rsidR="00AF5A7B" w:rsidRDefault="00AF5A7B">
      <w:pPr>
        <w:pStyle w:val="ConsPlusNormal"/>
        <w:jc w:val="center"/>
      </w:pPr>
      <w:r>
        <w:t xml:space="preserve">(в ред. </w:t>
      </w:r>
      <w:hyperlink r:id="rId121" w:history="1">
        <w:r>
          <w:rPr>
            <w:color w:val="0000FF"/>
          </w:rPr>
          <w:t>Постановления</w:t>
        </w:r>
      </w:hyperlink>
      <w:r>
        <w:t xml:space="preserve"> Администрации ЗАТО г. Железногорск Красноярского края</w:t>
      </w:r>
    </w:p>
    <w:p w:rsidR="00AF5A7B" w:rsidRDefault="00AF5A7B">
      <w:pPr>
        <w:pStyle w:val="ConsPlusNormal"/>
        <w:jc w:val="center"/>
      </w:pPr>
      <w:r>
        <w:t>от 10.03.2017 N 482)</w:t>
      </w:r>
    </w:p>
    <w:p w:rsidR="00AF5A7B" w:rsidRDefault="00AF5A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4"/>
        <w:gridCol w:w="1774"/>
        <w:gridCol w:w="694"/>
        <w:gridCol w:w="634"/>
        <w:gridCol w:w="1324"/>
        <w:gridCol w:w="484"/>
        <w:gridCol w:w="1264"/>
        <w:gridCol w:w="1264"/>
        <w:gridCol w:w="1264"/>
        <w:gridCol w:w="1384"/>
        <w:gridCol w:w="1954"/>
      </w:tblGrid>
      <w:tr w:rsidR="00AF5A7B">
        <w:tc>
          <w:tcPr>
            <w:tcW w:w="1654" w:type="dxa"/>
            <w:vMerge w:val="restart"/>
          </w:tcPr>
          <w:p w:rsidR="00AF5A7B" w:rsidRDefault="00AF5A7B">
            <w:pPr>
              <w:pStyle w:val="ConsPlusNormal"/>
              <w:jc w:val="center"/>
            </w:pPr>
            <w:r>
              <w:t>Цели, задачи, мероприятия подпрограммы</w:t>
            </w:r>
          </w:p>
        </w:tc>
        <w:tc>
          <w:tcPr>
            <w:tcW w:w="1774" w:type="dxa"/>
            <w:vMerge w:val="restart"/>
          </w:tcPr>
          <w:p w:rsidR="00AF5A7B" w:rsidRDefault="00AF5A7B">
            <w:pPr>
              <w:pStyle w:val="ConsPlusNormal"/>
              <w:jc w:val="center"/>
            </w:pPr>
            <w:r>
              <w:t>ГРБС</w:t>
            </w:r>
          </w:p>
        </w:tc>
        <w:tc>
          <w:tcPr>
            <w:tcW w:w="3136" w:type="dxa"/>
            <w:gridSpan w:val="4"/>
          </w:tcPr>
          <w:p w:rsidR="00AF5A7B" w:rsidRDefault="00AF5A7B">
            <w:pPr>
              <w:pStyle w:val="ConsPlusNormal"/>
              <w:jc w:val="center"/>
            </w:pPr>
            <w:r>
              <w:t>Код бюджетной классификации</w:t>
            </w:r>
          </w:p>
        </w:tc>
        <w:tc>
          <w:tcPr>
            <w:tcW w:w="5176" w:type="dxa"/>
            <w:gridSpan w:val="4"/>
          </w:tcPr>
          <w:p w:rsidR="00AF5A7B" w:rsidRDefault="00AF5A7B">
            <w:pPr>
              <w:pStyle w:val="ConsPlusNormal"/>
              <w:jc w:val="center"/>
            </w:pPr>
            <w:r>
              <w:t>Расходы (руб.), годы</w:t>
            </w:r>
          </w:p>
        </w:tc>
        <w:tc>
          <w:tcPr>
            <w:tcW w:w="1954" w:type="dxa"/>
            <w:vMerge w:val="restart"/>
          </w:tcPr>
          <w:p w:rsidR="00AF5A7B" w:rsidRDefault="00AF5A7B">
            <w:pPr>
              <w:pStyle w:val="ConsPlusNormal"/>
              <w:jc w:val="center"/>
            </w:pPr>
            <w:r>
              <w:t>Ожидаемый результат от реализации подпрограммного мероприятия (в натуральном выражении)</w:t>
            </w:r>
          </w:p>
        </w:tc>
      </w:tr>
      <w:tr w:rsidR="00AF5A7B">
        <w:tc>
          <w:tcPr>
            <w:tcW w:w="16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ГРБС</w:t>
            </w:r>
          </w:p>
        </w:tc>
        <w:tc>
          <w:tcPr>
            <w:tcW w:w="634" w:type="dxa"/>
          </w:tcPr>
          <w:p w:rsidR="00AF5A7B" w:rsidRDefault="00AF5A7B">
            <w:pPr>
              <w:pStyle w:val="ConsPlusNormal"/>
              <w:jc w:val="center"/>
            </w:pPr>
            <w:r>
              <w:t>РзПр</w:t>
            </w:r>
          </w:p>
        </w:tc>
        <w:tc>
          <w:tcPr>
            <w:tcW w:w="1324" w:type="dxa"/>
          </w:tcPr>
          <w:p w:rsidR="00AF5A7B" w:rsidRDefault="00AF5A7B">
            <w:pPr>
              <w:pStyle w:val="ConsPlusNormal"/>
              <w:jc w:val="center"/>
            </w:pPr>
            <w:r>
              <w:t>ЦСР</w:t>
            </w:r>
          </w:p>
        </w:tc>
        <w:tc>
          <w:tcPr>
            <w:tcW w:w="484" w:type="dxa"/>
          </w:tcPr>
          <w:p w:rsidR="00AF5A7B" w:rsidRDefault="00AF5A7B">
            <w:pPr>
              <w:pStyle w:val="ConsPlusNormal"/>
              <w:jc w:val="center"/>
            </w:pPr>
            <w:r>
              <w:t>ВР</w:t>
            </w:r>
          </w:p>
        </w:tc>
        <w:tc>
          <w:tcPr>
            <w:tcW w:w="1264" w:type="dxa"/>
          </w:tcPr>
          <w:p w:rsidR="00AF5A7B" w:rsidRDefault="00AF5A7B">
            <w:pPr>
              <w:pStyle w:val="ConsPlusNormal"/>
              <w:jc w:val="center"/>
            </w:pPr>
            <w:r>
              <w:t>2017</w:t>
            </w:r>
          </w:p>
        </w:tc>
        <w:tc>
          <w:tcPr>
            <w:tcW w:w="1264" w:type="dxa"/>
          </w:tcPr>
          <w:p w:rsidR="00AF5A7B" w:rsidRDefault="00AF5A7B">
            <w:pPr>
              <w:pStyle w:val="ConsPlusNormal"/>
              <w:jc w:val="center"/>
            </w:pPr>
            <w:r>
              <w:t>2018</w:t>
            </w:r>
          </w:p>
        </w:tc>
        <w:tc>
          <w:tcPr>
            <w:tcW w:w="1264" w:type="dxa"/>
          </w:tcPr>
          <w:p w:rsidR="00AF5A7B" w:rsidRDefault="00AF5A7B">
            <w:pPr>
              <w:pStyle w:val="ConsPlusNormal"/>
              <w:jc w:val="center"/>
            </w:pPr>
            <w:r>
              <w:t>2019</w:t>
            </w:r>
          </w:p>
        </w:tc>
        <w:tc>
          <w:tcPr>
            <w:tcW w:w="1384" w:type="dxa"/>
          </w:tcPr>
          <w:p w:rsidR="00AF5A7B" w:rsidRDefault="00AF5A7B">
            <w:pPr>
              <w:pStyle w:val="ConsPlusNormal"/>
              <w:jc w:val="center"/>
            </w:pPr>
            <w:r>
              <w:t>итого на период</w:t>
            </w:r>
          </w:p>
        </w:tc>
        <w:tc>
          <w:tcPr>
            <w:tcW w:w="1954" w:type="dxa"/>
            <w:vMerge/>
          </w:tcPr>
          <w:p w:rsidR="00AF5A7B" w:rsidRDefault="00AF5A7B"/>
        </w:tc>
      </w:tr>
      <w:tr w:rsidR="00AF5A7B">
        <w:tc>
          <w:tcPr>
            <w:tcW w:w="13694" w:type="dxa"/>
            <w:gridSpan w:val="11"/>
          </w:tcPr>
          <w:p w:rsidR="00AF5A7B" w:rsidRDefault="00AF5A7B">
            <w:pPr>
              <w:pStyle w:val="ConsPlusNormal"/>
            </w:pPr>
            <w:r>
              <w:t>Цель подпрограммы: пополнение фондов муниципального архива исторически ценными документами от организаций - источников комплектования и удовлетворение потребностей юридических и физических лиц в услугах архива</w:t>
            </w:r>
          </w:p>
        </w:tc>
      </w:tr>
      <w:tr w:rsidR="00AF5A7B">
        <w:tc>
          <w:tcPr>
            <w:tcW w:w="13694" w:type="dxa"/>
            <w:gridSpan w:val="11"/>
          </w:tcPr>
          <w:p w:rsidR="00AF5A7B" w:rsidRDefault="00AF5A7B">
            <w:pPr>
              <w:pStyle w:val="ConsPlusNormal"/>
            </w:pPr>
            <w:r>
              <w:t>Задача 1. Прием, учет, хранение и эффективное использование документов Архивного фонда Российской Федерации</w:t>
            </w:r>
          </w:p>
        </w:tc>
      </w:tr>
      <w:tr w:rsidR="00AF5A7B">
        <w:tc>
          <w:tcPr>
            <w:tcW w:w="1654" w:type="dxa"/>
            <w:vMerge w:val="restart"/>
          </w:tcPr>
          <w:p w:rsidR="00AF5A7B" w:rsidRDefault="00AF5A7B">
            <w:pPr>
              <w:pStyle w:val="ConsPlusNormal"/>
            </w:pPr>
            <w:bookmarkStart w:id="38" w:name="P4179"/>
            <w:bookmarkEnd w:id="38"/>
            <w:r>
              <w:t>1.1. Пополнение фондов архива и эффективное использование архивных документов</w:t>
            </w:r>
          </w:p>
        </w:tc>
        <w:tc>
          <w:tcPr>
            <w:tcW w:w="1774" w:type="dxa"/>
            <w:vMerge w:val="restart"/>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24" w:type="dxa"/>
          </w:tcPr>
          <w:p w:rsidR="00AF5A7B" w:rsidRDefault="00AF5A7B">
            <w:pPr>
              <w:pStyle w:val="ConsPlusNormal"/>
              <w:jc w:val="center"/>
            </w:pPr>
            <w:r>
              <w:t>0840000010</w:t>
            </w:r>
          </w:p>
        </w:tc>
        <w:tc>
          <w:tcPr>
            <w:tcW w:w="484" w:type="dxa"/>
          </w:tcPr>
          <w:p w:rsidR="00AF5A7B" w:rsidRDefault="00AF5A7B">
            <w:pPr>
              <w:pStyle w:val="ConsPlusNormal"/>
              <w:jc w:val="center"/>
            </w:pPr>
            <w:r>
              <w:t>111</w:t>
            </w:r>
          </w:p>
        </w:tc>
        <w:tc>
          <w:tcPr>
            <w:tcW w:w="1264" w:type="dxa"/>
          </w:tcPr>
          <w:p w:rsidR="00AF5A7B" w:rsidRDefault="00AF5A7B">
            <w:pPr>
              <w:pStyle w:val="ConsPlusNormal"/>
              <w:jc w:val="center"/>
            </w:pPr>
            <w:r>
              <w:t>3307228,00</w:t>
            </w:r>
          </w:p>
        </w:tc>
        <w:tc>
          <w:tcPr>
            <w:tcW w:w="1264" w:type="dxa"/>
          </w:tcPr>
          <w:p w:rsidR="00AF5A7B" w:rsidRDefault="00AF5A7B">
            <w:pPr>
              <w:pStyle w:val="ConsPlusNormal"/>
              <w:jc w:val="center"/>
            </w:pPr>
            <w:r>
              <w:t>3307228,00</w:t>
            </w:r>
          </w:p>
        </w:tc>
        <w:tc>
          <w:tcPr>
            <w:tcW w:w="1264" w:type="dxa"/>
          </w:tcPr>
          <w:p w:rsidR="00AF5A7B" w:rsidRDefault="00AF5A7B">
            <w:pPr>
              <w:pStyle w:val="ConsPlusNormal"/>
              <w:jc w:val="center"/>
            </w:pPr>
            <w:r>
              <w:t>3307228,00</w:t>
            </w:r>
          </w:p>
        </w:tc>
        <w:tc>
          <w:tcPr>
            <w:tcW w:w="1384" w:type="dxa"/>
          </w:tcPr>
          <w:p w:rsidR="00AF5A7B" w:rsidRDefault="00AF5A7B">
            <w:pPr>
              <w:pStyle w:val="ConsPlusNormal"/>
              <w:jc w:val="center"/>
            </w:pPr>
            <w:r>
              <w:t>9921684,00</w:t>
            </w:r>
          </w:p>
        </w:tc>
        <w:tc>
          <w:tcPr>
            <w:tcW w:w="1954" w:type="dxa"/>
            <w:vMerge w:val="restart"/>
          </w:tcPr>
          <w:p w:rsidR="00AF5A7B" w:rsidRDefault="00AF5A7B">
            <w:pPr>
              <w:pStyle w:val="ConsPlusNormal"/>
            </w:pPr>
            <w:r>
              <w:t>Прием на хранение не менее 900 ед. хранения</w:t>
            </w:r>
          </w:p>
        </w:tc>
      </w:tr>
      <w:tr w:rsidR="00AF5A7B">
        <w:tc>
          <w:tcPr>
            <w:tcW w:w="16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24" w:type="dxa"/>
          </w:tcPr>
          <w:p w:rsidR="00AF5A7B" w:rsidRDefault="00AF5A7B">
            <w:pPr>
              <w:pStyle w:val="ConsPlusNormal"/>
              <w:jc w:val="center"/>
            </w:pPr>
            <w:r>
              <w:t>0840000010</w:t>
            </w:r>
          </w:p>
        </w:tc>
        <w:tc>
          <w:tcPr>
            <w:tcW w:w="484" w:type="dxa"/>
          </w:tcPr>
          <w:p w:rsidR="00AF5A7B" w:rsidRDefault="00AF5A7B">
            <w:pPr>
              <w:pStyle w:val="ConsPlusNormal"/>
              <w:jc w:val="center"/>
            </w:pPr>
            <w:r>
              <w:t>112</w:t>
            </w:r>
          </w:p>
        </w:tc>
        <w:tc>
          <w:tcPr>
            <w:tcW w:w="1264" w:type="dxa"/>
          </w:tcPr>
          <w:p w:rsidR="00AF5A7B" w:rsidRDefault="00AF5A7B">
            <w:pPr>
              <w:pStyle w:val="ConsPlusNormal"/>
              <w:jc w:val="center"/>
            </w:pPr>
            <w:r>
              <w:t>64580,00</w:t>
            </w:r>
          </w:p>
        </w:tc>
        <w:tc>
          <w:tcPr>
            <w:tcW w:w="1264" w:type="dxa"/>
          </w:tcPr>
          <w:p w:rsidR="00AF5A7B" w:rsidRDefault="00AF5A7B">
            <w:pPr>
              <w:pStyle w:val="ConsPlusNormal"/>
              <w:jc w:val="center"/>
            </w:pPr>
            <w:r>
              <w:t>64580,00</w:t>
            </w:r>
          </w:p>
        </w:tc>
        <w:tc>
          <w:tcPr>
            <w:tcW w:w="1264" w:type="dxa"/>
          </w:tcPr>
          <w:p w:rsidR="00AF5A7B" w:rsidRDefault="00AF5A7B">
            <w:pPr>
              <w:pStyle w:val="ConsPlusNormal"/>
              <w:jc w:val="center"/>
            </w:pPr>
            <w:r>
              <w:t>64580,00</w:t>
            </w:r>
          </w:p>
        </w:tc>
        <w:tc>
          <w:tcPr>
            <w:tcW w:w="1384" w:type="dxa"/>
          </w:tcPr>
          <w:p w:rsidR="00AF5A7B" w:rsidRDefault="00AF5A7B">
            <w:pPr>
              <w:pStyle w:val="ConsPlusNormal"/>
              <w:jc w:val="center"/>
            </w:pPr>
            <w:r>
              <w:t>193740,00</w:t>
            </w:r>
          </w:p>
        </w:tc>
        <w:tc>
          <w:tcPr>
            <w:tcW w:w="1954" w:type="dxa"/>
            <w:vMerge/>
          </w:tcPr>
          <w:p w:rsidR="00AF5A7B" w:rsidRDefault="00AF5A7B"/>
        </w:tc>
      </w:tr>
      <w:tr w:rsidR="00AF5A7B">
        <w:tc>
          <w:tcPr>
            <w:tcW w:w="16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24" w:type="dxa"/>
          </w:tcPr>
          <w:p w:rsidR="00AF5A7B" w:rsidRDefault="00AF5A7B">
            <w:pPr>
              <w:pStyle w:val="ConsPlusNormal"/>
              <w:jc w:val="center"/>
            </w:pPr>
            <w:r>
              <w:t>0840000010</w:t>
            </w:r>
          </w:p>
        </w:tc>
        <w:tc>
          <w:tcPr>
            <w:tcW w:w="484" w:type="dxa"/>
          </w:tcPr>
          <w:p w:rsidR="00AF5A7B" w:rsidRDefault="00AF5A7B">
            <w:pPr>
              <w:pStyle w:val="ConsPlusNormal"/>
              <w:jc w:val="center"/>
            </w:pPr>
            <w:r>
              <w:t>119</w:t>
            </w:r>
          </w:p>
        </w:tc>
        <w:tc>
          <w:tcPr>
            <w:tcW w:w="1264" w:type="dxa"/>
          </w:tcPr>
          <w:p w:rsidR="00AF5A7B" w:rsidRDefault="00AF5A7B">
            <w:pPr>
              <w:pStyle w:val="ConsPlusNormal"/>
              <w:jc w:val="center"/>
            </w:pPr>
            <w:r>
              <w:t>998782,00</w:t>
            </w:r>
          </w:p>
        </w:tc>
        <w:tc>
          <w:tcPr>
            <w:tcW w:w="1264" w:type="dxa"/>
          </w:tcPr>
          <w:p w:rsidR="00AF5A7B" w:rsidRDefault="00AF5A7B">
            <w:pPr>
              <w:pStyle w:val="ConsPlusNormal"/>
              <w:jc w:val="center"/>
            </w:pPr>
            <w:r>
              <w:t>998782,00</w:t>
            </w:r>
          </w:p>
        </w:tc>
        <w:tc>
          <w:tcPr>
            <w:tcW w:w="1264" w:type="dxa"/>
          </w:tcPr>
          <w:p w:rsidR="00AF5A7B" w:rsidRDefault="00AF5A7B">
            <w:pPr>
              <w:pStyle w:val="ConsPlusNormal"/>
              <w:jc w:val="center"/>
            </w:pPr>
            <w:r>
              <w:t>998782,00</w:t>
            </w:r>
          </w:p>
        </w:tc>
        <w:tc>
          <w:tcPr>
            <w:tcW w:w="1384" w:type="dxa"/>
          </w:tcPr>
          <w:p w:rsidR="00AF5A7B" w:rsidRDefault="00AF5A7B">
            <w:pPr>
              <w:pStyle w:val="ConsPlusNormal"/>
              <w:jc w:val="center"/>
            </w:pPr>
            <w:r>
              <w:t>2996346,00</w:t>
            </w:r>
          </w:p>
        </w:tc>
        <w:tc>
          <w:tcPr>
            <w:tcW w:w="1954" w:type="dxa"/>
            <w:vMerge/>
          </w:tcPr>
          <w:p w:rsidR="00AF5A7B" w:rsidRDefault="00AF5A7B"/>
        </w:tc>
      </w:tr>
      <w:tr w:rsidR="00AF5A7B">
        <w:tc>
          <w:tcPr>
            <w:tcW w:w="16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24" w:type="dxa"/>
          </w:tcPr>
          <w:p w:rsidR="00AF5A7B" w:rsidRDefault="00AF5A7B">
            <w:pPr>
              <w:pStyle w:val="ConsPlusNormal"/>
              <w:jc w:val="center"/>
            </w:pPr>
            <w:r>
              <w:t>0840000010</w:t>
            </w:r>
          </w:p>
        </w:tc>
        <w:tc>
          <w:tcPr>
            <w:tcW w:w="484" w:type="dxa"/>
          </w:tcPr>
          <w:p w:rsidR="00AF5A7B" w:rsidRDefault="00AF5A7B">
            <w:pPr>
              <w:pStyle w:val="ConsPlusNormal"/>
              <w:jc w:val="center"/>
            </w:pPr>
            <w:r>
              <w:t>244</w:t>
            </w:r>
          </w:p>
        </w:tc>
        <w:tc>
          <w:tcPr>
            <w:tcW w:w="1264" w:type="dxa"/>
          </w:tcPr>
          <w:p w:rsidR="00AF5A7B" w:rsidRDefault="00AF5A7B">
            <w:pPr>
              <w:pStyle w:val="ConsPlusNormal"/>
              <w:jc w:val="center"/>
            </w:pPr>
            <w:r>
              <w:t>2251059,0</w:t>
            </w:r>
          </w:p>
        </w:tc>
        <w:tc>
          <w:tcPr>
            <w:tcW w:w="1264" w:type="dxa"/>
          </w:tcPr>
          <w:p w:rsidR="00AF5A7B" w:rsidRDefault="00AF5A7B">
            <w:pPr>
              <w:pStyle w:val="ConsPlusNormal"/>
              <w:jc w:val="center"/>
            </w:pPr>
            <w:r>
              <w:t>1950409,19</w:t>
            </w:r>
          </w:p>
        </w:tc>
        <w:tc>
          <w:tcPr>
            <w:tcW w:w="1264" w:type="dxa"/>
          </w:tcPr>
          <w:p w:rsidR="00AF5A7B" w:rsidRDefault="00AF5A7B">
            <w:pPr>
              <w:pStyle w:val="ConsPlusNormal"/>
              <w:jc w:val="center"/>
            </w:pPr>
            <w:r>
              <w:t>1950409,19</w:t>
            </w:r>
          </w:p>
        </w:tc>
        <w:tc>
          <w:tcPr>
            <w:tcW w:w="1384" w:type="dxa"/>
          </w:tcPr>
          <w:p w:rsidR="00AF5A7B" w:rsidRDefault="00AF5A7B">
            <w:pPr>
              <w:pStyle w:val="ConsPlusNormal"/>
              <w:jc w:val="center"/>
            </w:pPr>
            <w:r>
              <w:t>6151877,38</w:t>
            </w:r>
          </w:p>
        </w:tc>
        <w:tc>
          <w:tcPr>
            <w:tcW w:w="1954" w:type="dxa"/>
            <w:vMerge/>
          </w:tcPr>
          <w:p w:rsidR="00AF5A7B" w:rsidRDefault="00AF5A7B"/>
        </w:tc>
      </w:tr>
      <w:tr w:rsidR="00AF5A7B">
        <w:tc>
          <w:tcPr>
            <w:tcW w:w="16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24" w:type="dxa"/>
          </w:tcPr>
          <w:p w:rsidR="00AF5A7B" w:rsidRDefault="00AF5A7B">
            <w:pPr>
              <w:pStyle w:val="ConsPlusNormal"/>
              <w:jc w:val="center"/>
            </w:pPr>
            <w:r>
              <w:t>0840000010</w:t>
            </w:r>
          </w:p>
        </w:tc>
        <w:tc>
          <w:tcPr>
            <w:tcW w:w="484" w:type="dxa"/>
          </w:tcPr>
          <w:p w:rsidR="00AF5A7B" w:rsidRDefault="00AF5A7B">
            <w:pPr>
              <w:pStyle w:val="ConsPlusNormal"/>
              <w:jc w:val="center"/>
            </w:pPr>
            <w:r>
              <w:t>852</w:t>
            </w:r>
          </w:p>
        </w:tc>
        <w:tc>
          <w:tcPr>
            <w:tcW w:w="1264" w:type="dxa"/>
          </w:tcPr>
          <w:p w:rsidR="00AF5A7B" w:rsidRDefault="00AF5A7B">
            <w:pPr>
              <w:pStyle w:val="ConsPlusNormal"/>
              <w:jc w:val="center"/>
            </w:pPr>
            <w:r>
              <w:t>0,00</w:t>
            </w:r>
          </w:p>
        </w:tc>
        <w:tc>
          <w:tcPr>
            <w:tcW w:w="1264" w:type="dxa"/>
          </w:tcPr>
          <w:p w:rsidR="00AF5A7B" w:rsidRDefault="00AF5A7B">
            <w:pPr>
              <w:pStyle w:val="ConsPlusNormal"/>
              <w:jc w:val="center"/>
            </w:pPr>
            <w:r>
              <w:t>5000,00</w:t>
            </w:r>
          </w:p>
        </w:tc>
        <w:tc>
          <w:tcPr>
            <w:tcW w:w="1264" w:type="dxa"/>
          </w:tcPr>
          <w:p w:rsidR="00AF5A7B" w:rsidRDefault="00AF5A7B">
            <w:pPr>
              <w:pStyle w:val="ConsPlusNormal"/>
              <w:jc w:val="center"/>
            </w:pPr>
            <w:r>
              <w:t>5000,00</w:t>
            </w:r>
          </w:p>
        </w:tc>
        <w:tc>
          <w:tcPr>
            <w:tcW w:w="1384" w:type="dxa"/>
          </w:tcPr>
          <w:p w:rsidR="00AF5A7B" w:rsidRDefault="00AF5A7B">
            <w:pPr>
              <w:pStyle w:val="ConsPlusNormal"/>
              <w:jc w:val="center"/>
            </w:pPr>
            <w:r>
              <w:t>10000,00</w:t>
            </w:r>
          </w:p>
        </w:tc>
        <w:tc>
          <w:tcPr>
            <w:tcW w:w="1954" w:type="dxa"/>
            <w:vMerge/>
          </w:tcPr>
          <w:p w:rsidR="00AF5A7B" w:rsidRDefault="00AF5A7B"/>
        </w:tc>
      </w:tr>
      <w:tr w:rsidR="00AF5A7B">
        <w:tc>
          <w:tcPr>
            <w:tcW w:w="1654" w:type="dxa"/>
            <w:vMerge/>
          </w:tcPr>
          <w:p w:rsidR="00AF5A7B" w:rsidRDefault="00AF5A7B"/>
        </w:tc>
        <w:tc>
          <w:tcPr>
            <w:tcW w:w="1774" w:type="dxa"/>
            <w:vMerge/>
          </w:tcPr>
          <w:p w:rsidR="00AF5A7B" w:rsidRDefault="00AF5A7B"/>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24" w:type="dxa"/>
          </w:tcPr>
          <w:p w:rsidR="00AF5A7B" w:rsidRDefault="00AF5A7B">
            <w:pPr>
              <w:pStyle w:val="ConsPlusNormal"/>
              <w:jc w:val="center"/>
            </w:pPr>
            <w:r>
              <w:t>0840000010</w:t>
            </w:r>
          </w:p>
        </w:tc>
        <w:tc>
          <w:tcPr>
            <w:tcW w:w="484" w:type="dxa"/>
          </w:tcPr>
          <w:p w:rsidR="00AF5A7B" w:rsidRDefault="00AF5A7B">
            <w:pPr>
              <w:pStyle w:val="ConsPlusNormal"/>
              <w:jc w:val="center"/>
            </w:pPr>
            <w:r>
              <w:t>853</w:t>
            </w:r>
          </w:p>
        </w:tc>
        <w:tc>
          <w:tcPr>
            <w:tcW w:w="1264" w:type="dxa"/>
          </w:tcPr>
          <w:p w:rsidR="00AF5A7B" w:rsidRDefault="00AF5A7B">
            <w:pPr>
              <w:pStyle w:val="ConsPlusNormal"/>
              <w:jc w:val="center"/>
            </w:pPr>
            <w:r>
              <w:t>6350,0</w:t>
            </w:r>
          </w:p>
        </w:tc>
        <w:tc>
          <w:tcPr>
            <w:tcW w:w="1264" w:type="dxa"/>
          </w:tcPr>
          <w:p w:rsidR="00AF5A7B" w:rsidRDefault="00AF5A7B">
            <w:pPr>
              <w:pStyle w:val="ConsPlusNormal"/>
              <w:jc w:val="center"/>
            </w:pPr>
            <w:r>
              <w:t>0,00</w:t>
            </w:r>
          </w:p>
        </w:tc>
        <w:tc>
          <w:tcPr>
            <w:tcW w:w="1264" w:type="dxa"/>
          </w:tcPr>
          <w:p w:rsidR="00AF5A7B" w:rsidRDefault="00AF5A7B">
            <w:pPr>
              <w:pStyle w:val="ConsPlusNormal"/>
              <w:jc w:val="center"/>
            </w:pPr>
            <w:r>
              <w:t>0,00</w:t>
            </w:r>
          </w:p>
        </w:tc>
        <w:tc>
          <w:tcPr>
            <w:tcW w:w="1384" w:type="dxa"/>
          </w:tcPr>
          <w:p w:rsidR="00AF5A7B" w:rsidRDefault="00AF5A7B">
            <w:pPr>
              <w:pStyle w:val="ConsPlusNormal"/>
              <w:jc w:val="center"/>
            </w:pPr>
            <w:r>
              <w:t>6350,0</w:t>
            </w:r>
          </w:p>
        </w:tc>
        <w:tc>
          <w:tcPr>
            <w:tcW w:w="1954" w:type="dxa"/>
            <w:vMerge/>
          </w:tcPr>
          <w:p w:rsidR="00AF5A7B" w:rsidRDefault="00AF5A7B"/>
        </w:tc>
      </w:tr>
      <w:tr w:rsidR="00AF5A7B">
        <w:tc>
          <w:tcPr>
            <w:tcW w:w="1654" w:type="dxa"/>
          </w:tcPr>
          <w:p w:rsidR="00AF5A7B" w:rsidRDefault="00AF5A7B">
            <w:pPr>
              <w:pStyle w:val="ConsPlusNormal"/>
            </w:pPr>
            <w:r>
              <w:lastRenderedPageBreak/>
              <w:t>Итого по подпрограмме</w:t>
            </w:r>
          </w:p>
        </w:tc>
        <w:tc>
          <w:tcPr>
            <w:tcW w:w="1774" w:type="dxa"/>
          </w:tcPr>
          <w:p w:rsidR="00AF5A7B" w:rsidRDefault="00AF5A7B">
            <w:pPr>
              <w:pStyle w:val="ConsPlusNormal"/>
            </w:pPr>
          </w:p>
        </w:tc>
        <w:tc>
          <w:tcPr>
            <w:tcW w:w="694" w:type="dxa"/>
          </w:tcPr>
          <w:p w:rsidR="00AF5A7B" w:rsidRDefault="00AF5A7B">
            <w:pPr>
              <w:pStyle w:val="ConsPlusNormal"/>
            </w:pPr>
          </w:p>
        </w:tc>
        <w:tc>
          <w:tcPr>
            <w:tcW w:w="634" w:type="dxa"/>
          </w:tcPr>
          <w:p w:rsidR="00AF5A7B" w:rsidRDefault="00AF5A7B">
            <w:pPr>
              <w:pStyle w:val="ConsPlusNormal"/>
            </w:pPr>
          </w:p>
        </w:tc>
        <w:tc>
          <w:tcPr>
            <w:tcW w:w="1324" w:type="dxa"/>
          </w:tcPr>
          <w:p w:rsidR="00AF5A7B" w:rsidRDefault="00AF5A7B">
            <w:pPr>
              <w:pStyle w:val="ConsPlusNormal"/>
            </w:pPr>
          </w:p>
        </w:tc>
        <w:tc>
          <w:tcPr>
            <w:tcW w:w="484" w:type="dxa"/>
          </w:tcPr>
          <w:p w:rsidR="00AF5A7B" w:rsidRDefault="00AF5A7B">
            <w:pPr>
              <w:pStyle w:val="ConsPlusNormal"/>
            </w:pPr>
          </w:p>
        </w:tc>
        <w:tc>
          <w:tcPr>
            <w:tcW w:w="1264" w:type="dxa"/>
          </w:tcPr>
          <w:p w:rsidR="00AF5A7B" w:rsidRDefault="00AF5A7B">
            <w:pPr>
              <w:pStyle w:val="ConsPlusNormal"/>
              <w:jc w:val="center"/>
            </w:pPr>
            <w:r>
              <w:t>6627999,00</w:t>
            </w:r>
          </w:p>
        </w:tc>
        <w:tc>
          <w:tcPr>
            <w:tcW w:w="1264" w:type="dxa"/>
          </w:tcPr>
          <w:p w:rsidR="00AF5A7B" w:rsidRDefault="00AF5A7B">
            <w:pPr>
              <w:pStyle w:val="ConsPlusNormal"/>
              <w:jc w:val="center"/>
            </w:pPr>
            <w:r>
              <w:t>6325999,00</w:t>
            </w:r>
          </w:p>
        </w:tc>
        <w:tc>
          <w:tcPr>
            <w:tcW w:w="1264" w:type="dxa"/>
          </w:tcPr>
          <w:p w:rsidR="00AF5A7B" w:rsidRDefault="00AF5A7B">
            <w:pPr>
              <w:pStyle w:val="ConsPlusNormal"/>
              <w:jc w:val="center"/>
            </w:pPr>
            <w:r>
              <w:t>6325999,00</w:t>
            </w:r>
          </w:p>
        </w:tc>
        <w:tc>
          <w:tcPr>
            <w:tcW w:w="1384" w:type="dxa"/>
          </w:tcPr>
          <w:p w:rsidR="00AF5A7B" w:rsidRDefault="00AF5A7B">
            <w:pPr>
              <w:pStyle w:val="ConsPlusNormal"/>
              <w:jc w:val="center"/>
            </w:pPr>
            <w:r>
              <w:t>19279997,00</w:t>
            </w:r>
          </w:p>
        </w:tc>
        <w:tc>
          <w:tcPr>
            <w:tcW w:w="1954" w:type="dxa"/>
          </w:tcPr>
          <w:p w:rsidR="00AF5A7B" w:rsidRDefault="00AF5A7B">
            <w:pPr>
              <w:pStyle w:val="ConsPlusNormal"/>
            </w:pPr>
          </w:p>
        </w:tc>
      </w:tr>
      <w:tr w:rsidR="00AF5A7B">
        <w:tc>
          <w:tcPr>
            <w:tcW w:w="1654" w:type="dxa"/>
          </w:tcPr>
          <w:p w:rsidR="00AF5A7B" w:rsidRDefault="00AF5A7B">
            <w:pPr>
              <w:pStyle w:val="ConsPlusNormal"/>
            </w:pPr>
            <w:r>
              <w:t>В том числе:</w:t>
            </w:r>
          </w:p>
        </w:tc>
        <w:tc>
          <w:tcPr>
            <w:tcW w:w="1774" w:type="dxa"/>
          </w:tcPr>
          <w:p w:rsidR="00AF5A7B" w:rsidRDefault="00AF5A7B">
            <w:pPr>
              <w:pStyle w:val="ConsPlusNormal"/>
            </w:pPr>
          </w:p>
        </w:tc>
        <w:tc>
          <w:tcPr>
            <w:tcW w:w="694" w:type="dxa"/>
          </w:tcPr>
          <w:p w:rsidR="00AF5A7B" w:rsidRDefault="00AF5A7B">
            <w:pPr>
              <w:pStyle w:val="ConsPlusNormal"/>
            </w:pPr>
          </w:p>
        </w:tc>
        <w:tc>
          <w:tcPr>
            <w:tcW w:w="634" w:type="dxa"/>
          </w:tcPr>
          <w:p w:rsidR="00AF5A7B" w:rsidRDefault="00AF5A7B">
            <w:pPr>
              <w:pStyle w:val="ConsPlusNormal"/>
            </w:pPr>
          </w:p>
        </w:tc>
        <w:tc>
          <w:tcPr>
            <w:tcW w:w="1324" w:type="dxa"/>
          </w:tcPr>
          <w:p w:rsidR="00AF5A7B" w:rsidRDefault="00AF5A7B">
            <w:pPr>
              <w:pStyle w:val="ConsPlusNormal"/>
            </w:pPr>
          </w:p>
        </w:tc>
        <w:tc>
          <w:tcPr>
            <w:tcW w:w="484" w:type="dxa"/>
          </w:tcPr>
          <w:p w:rsidR="00AF5A7B" w:rsidRDefault="00AF5A7B">
            <w:pPr>
              <w:pStyle w:val="ConsPlusNormal"/>
            </w:pPr>
          </w:p>
        </w:tc>
        <w:tc>
          <w:tcPr>
            <w:tcW w:w="1264" w:type="dxa"/>
          </w:tcPr>
          <w:p w:rsidR="00AF5A7B" w:rsidRDefault="00AF5A7B">
            <w:pPr>
              <w:pStyle w:val="ConsPlusNormal"/>
            </w:pPr>
          </w:p>
        </w:tc>
        <w:tc>
          <w:tcPr>
            <w:tcW w:w="1264" w:type="dxa"/>
          </w:tcPr>
          <w:p w:rsidR="00AF5A7B" w:rsidRDefault="00AF5A7B">
            <w:pPr>
              <w:pStyle w:val="ConsPlusNormal"/>
            </w:pPr>
          </w:p>
        </w:tc>
        <w:tc>
          <w:tcPr>
            <w:tcW w:w="1264" w:type="dxa"/>
          </w:tcPr>
          <w:p w:rsidR="00AF5A7B" w:rsidRDefault="00AF5A7B">
            <w:pPr>
              <w:pStyle w:val="ConsPlusNormal"/>
            </w:pPr>
          </w:p>
        </w:tc>
        <w:tc>
          <w:tcPr>
            <w:tcW w:w="1384" w:type="dxa"/>
          </w:tcPr>
          <w:p w:rsidR="00AF5A7B" w:rsidRDefault="00AF5A7B">
            <w:pPr>
              <w:pStyle w:val="ConsPlusNormal"/>
            </w:pPr>
          </w:p>
        </w:tc>
        <w:tc>
          <w:tcPr>
            <w:tcW w:w="1954" w:type="dxa"/>
          </w:tcPr>
          <w:p w:rsidR="00AF5A7B" w:rsidRDefault="00AF5A7B">
            <w:pPr>
              <w:pStyle w:val="ConsPlusNormal"/>
            </w:pPr>
          </w:p>
        </w:tc>
      </w:tr>
      <w:tr w:rsidR="00AF5A7B">
        <w:tc>
          <w:tcPr>
            <w:tcW w:w="1654" w:type="dxa"/>
          </w:tcPr>
          <w:p w:rsidR="00AF5A7B" w:rsidRDefault="00AF5A7B">
            <w:pPr>
              <w:pStyle w:val="ConsPlusNormal"/>
            </w:pPr>
            <w:r>
              <w:t>ГРБС 1</w:t>
            </w:r>
          </w:p>
        </w:tc>
        <w:tc>
          <w:tcPr>
            <w:tcW w:w="1774" w:type="dxa"/>
          </w:tcPr>
          <w:p w:rsidR="00AF5A7B" w:rsidRDefault="00AF5A7B">
            <w:pPr>
              <w:pStyle w:val="ConsPlusNormal"/>
            </w:pPr>
            <w:r>
              <w:t>Администрация ЗАТО г. Железногорск</w:t>
            </w:r>
          </w:p>
        </w:tc>
        <w:tc>
          <w:tcPr>
            <w:tcW w:w="694" w:type="dxa"/>
          </w:tcPr>
          <w:p w:rsidR="00AF5A7B" w:rsidRDefault="00AF5A7B">
            <w:pPr>
              <w:pStyle w:val="ConsPlusNormal"/>
              <w:jc w:val="center"/>
            </w:pPr>
            <w:r>
              <w:t>009</w:t>
            </w:r>
          </w:p>
        </w:tc>
        <w:tc>
          <w:tcPr>
            <w:tcW w:w="634" w:type="dxa"/>
          </w:tcPr>
          <w:p w:rsidR="00AF5A7B" w:rsidRDefault="00AF5A7B">
            <w:pPr>
              <w:pStyle w:val="ConsPlusNormal"/>
              <w:jc w:val="center"/>
            </w:pPr>
            <w:r>
              <w:t>0113</w:t>
            </w:r>
          </w:p>
        </w:tc>
        <w:tc>
          <w:tcPr>
            <w:tcW w:w="1324" w:type="dxa"/>
          </w:tcPr>
          <w:p w:rsidR="00AF5A7B" w:rsidRDefault="00AF5A7B">
            <w:pPr>
              <w:pStyle w:val="ConsPlusNormal"/>
              <w:jc w:val="center"/>
            </w:pPr>
            <w:r>
              <w:t>0840000010</w:t>
            </w:r>
          </w:p>
        </w:tc>
        <w:tc>
          <w:tcPr>
            <w:tcW w:w="484" w:type="dxa"/>
          </w:tcPr>
          <w:p w:rsidR="00AF5A7B" w:rsidRDefault="00AF5A7B">
            <w:pPr>
              <w:pStyle w:val="ConsPlusNormal"/>
              <w:jc w:val="center"/>
            </w:pPr>
            <w:r>
              <w:t>Х</w:t>
            </w:r>
          </w:p>
        </w:tc>
        <w:tc>
          <w:tcPr>
            <w:tcW w:w="1264" w:type="dxa"/>
          </w:tcPr>
          <w:p w:rsidR="00AF5A7B" w:rsidRDefault="00AF5A7B">
            <w:pPr>
              <w:pStyle w:val="ConsPlusNormal"/>
              <w:jc w:val="center"/>
            </w:pPr>
            <w:r>
              <w:t>6627999,00</w:t>
            </w:r>
          </w:p>
        </w:tc>
        <w:tc>
          <w:tcPr>
            <w:tcW w:w="1264" w:type="dxa"/>
          </w:tcPr>
          <w:p w:rsidR="00AF5A7B" w:rsidRDefault="00AF5A7B">
            <w:pPr>
              <w:pStyle w:val="ConsPlusNormal"/>
              <w:jc w:val="center"/>
            </w:pPr>
            <w:r>
              <w:t>6325999,00</w:t>
            </w:r>
          </w:p>
        </w:tc>
        <w:tc>
          <w:tcPr>
            <w:tcW w:w="1264" w:type="dxa"/>
          </w:tcPr>
          <w:p w:rsidR="00AF5A7B" w:rsidRDefault="00AF5A7B">
            <w:pPr>
              <w:pStyle w:val="ConsPlusNormal"/>
              <w:jc w:val="center"/>
            </w:pPr>
            <w:r>
              <w:t>6325999,00</w:t>
            </w:r>
          </w:p>
        </w:tc>
        <w:tc>
          <w:tcPr>
            <w:tcW w:w="1384" w:type="dxa"/>
          </w:tcPr>
          <w:p w:rsidR="00AF5A7B" w:rsidRDefault="00AF5A7B">
            <w:pPr>
              <w:pStyle w:val="ConsPlusNormal"/>
              <w:jc w:val="center"/>
            </w:pPr>
            <w:r>
              <w:t>19279997,00</w:t>
            </w:r>
          </w:p>
        </w:tc>
        <w:tc>
          <w:tcPr>
            <w:tcW w:w="1954" w:type="dxa"/>
          </w:tcPr>
          <w:p w:rsidR="00AF5A7B" w:rsidRDefault="00AF5A7B">
            <w:pPr>
              <w:pStyle w:val="ConsPlusNormal"/>
            </w:pPr>
          </w:p>
        </w:tc>
      </w:tr>
    </w:tbl>
    <w:p w:rsidR="00AF5A7B" w:rsidRDefault="00AF5A7B">
      <w:pPr>
        <w:pStyle w:val="ConsPlusNormal"/>
        <w:jc w:val="center"/>
      </w:pPr>
    </w:p>
    <w:p w:rsidR="00AF5A7B" w:rsidRDefault="00AF5A7B">
      <w:pPr>
        <w:pStyle w:val="ConsPlusNormal"/>
        <w:jc w:val="right"/>
      </w:pPr>
      <w:r>
        <w:t>Главный специалист</w:t>
      </w:r>
    </w:p>
    <w:p w:rsidR="00AF5A7B" w:rsidRDefault="00AF5A7B">
      <w:pPr>
        <w:pStyle w:val="ConsPlusNormal"/>
        <w:jc w:val="right"/>
      </w:pPr>
      <w:r>
        <w:t>по культуре и молодежной политике</w:t>
      </w:r>
    </w:p>
    <w:p w:rsidR="00AF5A7B" w:rsidRDefault="00AF5A7B">
      <w:pPr>
        <w:pStyle w:val="ConsPlusNormal"/>
        <w:jc w:val="right"/>
      </w:pPr>
      <w:r>
        <w:t>Администрации ЗАТО г. Железногорск</w:t>
      </w:r>
    </w:p>
    <w:p w:rsidR="00AF5A7B" w:rsidRDefault="00AF5A7B">
      <w:pPr>
        <w:pStyle w:val="ConsPlusNormal"/>
        <w:jc w:val="right"/>
      </w:pPr>
      <w:r>
        <w:t>Е.В.ПАРФЕНОВА</w:t>
      </w:r>
    </w:p>
    <w:p w:rsidR="00AF5A7B" w:rsidRDefault="00AF5A7B">
      <w:pPr>
        <w:pStyle w:val="ConsPlusNormal"/>
        <w:jc w:val="both"/>
      </w:pPr>
    </w:p>
    <w:p w:rsidR="00AF5A7B" w:rsidRDefault="00AF5A7B">
      <w:pPr>
        <w:pStyle w:val="ConsPlusNormal"/>
        <w:jc w:val="both"/>
      </w:pPr>
    </w:p>
    <w:p w:rsidR="00AF5A7B" w:rsidRDefault="00AF5A7B">
      <w:pPr>
        <w:pStyle w:val="ConsPlusNormal"/>
        <w:pBdr>
          <w:top w:val="single" w:sz="6" w:space="0" w:color="auto"/>
        </w:pBdr>
        <w:spacing w:before="100" w:after="100"/>
        <w:jc w:val="both"/>
        <w:rPr>
          <w:sz w:val="2"/>
          <w:szCs w:val="2"/>
        </w:rPr>
      </w:pPr>
    </w:p>
    <w:p w:rsidR="00AD271A" w:rsidRDefault="00AD271A"/>
    <w:sectPr w:rsidR="00AD271A" w:rsidSect="00D320C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compat/>
  <w:rsids>
    <w:rsidRoot w:val="00AF5A7B"/>
    <w:rsid w:val="00AD271A"/>
    <w:rsid w:val="00AF5A7B"/>
    <w:rsid w:val="00DB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A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A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A7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F5A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53FAB678A3FB3EE3A7747B96BA5132B5C7C6D008F958376303EACBACC95DF0F6024635793D48D6930D432DxD6FB" TargetMode="External"/><Relationship Id="rId117" Type="http://schemas.openxmlformats.org/officeDocument/2006/relationships/hyperlink" Target="consultantplus://offline/ref=B553FAB678A3FB3EE3A7747B96BA5132B5C7C6D008F85936630AEACBACC95DF0F6024635793D48D6930D4325xD6DB" TargetMode="External"/><Relationship Id="rId21" Type="http://schemas.openxmlformats.org/officeDocument/2006/relationships/hyperlink" Target="consultantplus://offline/ref=B553FAB678A3FB3EE3A7747B96BA5132B5C7C6D008F658336102EACBACC95DF0F6024635793D48D6930D432DxD6FB" TargetMode="External"/><Relationship Id="rId42" Type="http://schemas.openxmlformats.org/officeDocument/2006/relationships/hyperlink" Target="consultantplus://offline/ref=B553FAB678A3FB3EE3A7747B96BA5132B5C7C6D008F851356002EACBACC95DF0F6024635793D48D6930D432DxD6FB" TargetMode="External"/><Relationship Id="rId47" Type="http://schemas.openxmlformats.org/officeDocument/2006/relationships/hyperlink" Target="consultantplus://offline/ref=B553FAB678A3FB3EE3A7747B96BA5132B5C7C6D008F8563E660BEACBACC95DF0F6024635793D48D6930D432DxD6FB" TargetMode="External"/><Relationship Id="rId63" Type="http://schemas.openxmlformats.org/officeDocument/2006/relationships/hyperlink" Target="consultantplus://offline/ref=B553FAB678A3FB3EE3A7747B96BA5132B5C7C6D000F052346401B7C1A49051F2xF61B" TargetMode="External"/><Relationship Id="rId68" Type="http://schemas.openxmlformats.org/officeDocument/2006/relationships/hyperlink" Target="consultantplus://offline/ref=B553FAB678A3FB3EE3A7767687D60E3DB5CC9FDD02A70D636B0BE2x969B" TargetMode="External"/><Relationship Id="rId84" Type="http://schemas.openxmlformats.org/officeDocument/2006/relationships/hyperlink" Target="consultantplus://offline/ref=B553FAB678A3FB3EE3A7747B96BA5132B5C7C6D008F8563E660BEACBACC95DF0F6024635793D48D6930D432CxD69B" TargetMode="External"/><Relationship Id="rId89" Type="http://schemas.openxmlformats.org/officeDocument/2006/relationships/hyperlink" Target="consultantplus://offline/ref=B553FAB678A3FB3EE3A7767687D60E3DB5CC9FDD02A70D636B0BE299FBC913B5F8074D613A79x466B" TargetMode="External"/><Relationship Id="rId112" Type="http://schemas.openxmlformats.org/officeDocument/2006/relationships/hyperlink" Target="consultantplus://offline/ref=B553FAB678A3FB3EE3A7747B96BA5132B5C7C6D008F85936630AEACBACC95DF0F6024635793D48D6930D432BxD69B" TargetMode="External"/><Relationship Id="rId16" Type="http://schemas.openxmlformats.org/officeDocument/2006/relationships/hyperlink" Target="consultantplus://offline/ref=B553FAB678A3FB3EE3A7747B96BA5132B5C7C6D008F75731640CEACBACC95DF0F6024635793D48D6930D432DxD6FB" TargetMode="External"/><Relationship Id="rId107" Type="http://schemas.openxmlformats.org/officeDocument/2006/relationships/hyperlink" Target="consultantplus://offline/ref=B553FAB678A3FB3EE3A7747B96BA5132B5C7C6D008F85936630AEACBACC95DF0F6024635793D48D6930D432BxD68B" TargetMode="External"/><Relationship Id="rId11" Type="http://schemas.openxmlformats.org/officeDocument/2006/relationships/hyperlink" Target="consultantplus://offline/ref=B553FAB678A3FB3EE3A7747B96BA5132B5C7C6D008F253366F08EACBACC95DF0F6024635793D48D6930D432DxD6FB" TargetMode="External"/><Relationship Id="rId32" Type="http://schemas.openxmlformats.org/officeDocument/2006/relationships/hyperlink" Target="consultantplus://offline/ref=B553FAB678A3FB3EE3A7747B96BA5132B5C7C6D008F8563E660BEACBACC95DF0F6024635793D48D6930D432DxD6FB" TargetMode="External"/><Relationship Id="rId37" Type="http://schemas.openxmlformats.org/officeDocument/2006/relationships/hyperlink" Target="consultantplus://offline/ref=B553FAB678A3FB3EE3A7747B96BA5132B5C7C6D008F954326202EACBACC95DF0F6x062B" TargetMode="External"/><Relationship Id="rId53" Type="http://schemas.openxmlformats.org/officeDocument/2006/relationships/hyperlink" Target="consultantplus://offline/ref=B553FAB678A3FB3EE3A7747B96BA5132B5C7C6D008F65832650BEACBACC95DF0F6x062B" TargetMode="External"/><Relationship Id="rId58" Type="http://schemas.openxmlformats.org/officeDocument/2006/relationships/hyperlink" Target="consultantplus://offline/ref=B553FAB678A3FB3EE3A76A7680D60E3DBFCE98DD0DFA076B3207E09ExF64B" TargetMode="External"/><Relationship Id="rId74" Type="http://schemas.openxmlformats.org/officeDocument/2006/relationships/hyperlink" Target="consultantplus://offline/ref=B553FAB678A3FB3EE3A7747B96BA5132B5C7C6D008F85332670BEACBACC95DF0F6024635793D48D6930D4224xD63B" TargetMode="External"/><Relationship Id="rId79" Type="http://schemas.openxmlformats.org/officeDocument/2006/relationships/hyperlink" Target="consultantplus://offline/ref=B553FAB678A3FB3EE3A7747B96BA5132B5C7C6D008F958376303EACBACC95DF0F6024635793D48D6930D432CxD69B" TargetMode="External"/><Relationship Id="rId102" Type="http://schemas.openxmlformats.org/officeDocument/2006/relationships/hyperlink" Target="consultantplus://offline/ref=B553FAB678A3FB3EE3A7747B96BA5132B5C7C6D008F85936630AEACBACC95DF0F6024635793D48D6930D4329xD6EB" TargetMode="External"/><Relationship Id="rId123" Type="http://schemas.openxmlformats.org/officeDocument/2006/relationships/theme" Target="theme/theme1.xml"/><Relationship Id="rId5" Type="http://schemas.openxmlformats.org/officeDocument/2006/relationships/hyperlink" Target="consultantplus://offline/ref=B553FAB678A3FB3EE3A7747B96BA5132B5C7C6D008F35732600CEACBACC95DF0F6024635793D48D6930D432DxD6FB" TargetMode="External"/><Relationship Id="rId61" Type="http://schemas.openxmlformats.org/officeDocument/2006/relationships/hyperlink" Target="consultantplus://offline/ref=B553FAB678A3FB3EE3A7747B96BA5132B5C7C6D008F852326303EACBACC95DF0F6x062B" TargetMode="External"/><Relationship Id="rId82" Type="http://schemas.openxmlformats.org/officeDocument/2006/relationships/hyperlink" Target="consultantplus://offline/ref=B553FAB678A3FB3EE3A7747B96BA5132B5C7C6D008F85534630CEACBACC95DF0F6024635793D48D6930D432CxD69B" TargetMode="External"/><Relationship Id="rId90" Type="http://schemas.openxmlformats.org/officeDocument/2006/relationships/hyperlink" Target="consultantplus://offline/ref=B553FAB678A3FB3EE3A7767687D60E3DB5CC9FDD02A70D636B0BE299FBC913B5F8074D613A79x466B" TargetMode="External"/><Relationship Id="rId95" Type="http://schemas.openxmlformats.org/officeDocument/2006/relationships/hyperlink" Target="consultantplus://offline/ref=B553FAB678A3FB3EE3A7747B96BA5132B5C7C6D008F85233630EEACBACC95DF0F6024635793D48D6930D432ExD63B" TargetMode="External"/><Relationship Id="rId19" Type="http://schemas.openxmlformats.org/officeDocument/2006/relationships/hyperlink" Target="consultantplus://offline/ref=B553FAB678A3FB3EE3A7747B96BA5132B5C7C6D008F654306303EACBACC95DF0F6024635793D48D6930D432DxD6FB" TargetMode="External"/><Relationship Id="rId14" Type="http://schemas.openxmlformats.org/officeDocument/2006/relationships/hyperlink" Target="consultantplus://offline/ref=B553FAB678A3FB3EE3A7747B96BA5132B5C7C6D008F55433650FEACBACC95DF0F6024635793D48D6930D432DxD6FB" TargetMode="External"/><Relationship Id="rId22" Type="http://schemas.openxmlformats.org/officeDocument/2006/relationships/hyperlink" Target="consultantplus://offline/ref=B553FAB678A3FB3EE3A7747B96BA5132B5C7C6D008F952346309EACBACC95DF0F6024635793D48D6930D432DxD6FB" TargetMode="External"/><Relationship Id="rId27" Type="http://schemas.openxmlformats.org/officeDocument/2006/relationships/hyperlink" Target="consultantplus://offline/ref=B553FAB678A3FB3EE3A7747B96BA5132B5C7C6D008F851356002EACBACC95DF0F6024635793D48D6930D432DxD6FB" TargetMode="External"/><Relationship Id="rId30" Type="http://schemas.openxmlformats.org/officeDocument/2006/relationships/hyperlink" Target="consultantplus://offline/ref=B553FAB678A3FB3EE3A7747B96BA5132B5C7C6D008F85534630CEACBACC95DF0F6024635793D48D6930D432DxD6FB" TargetMode="External"/><Relationship Id="rId35" Type="http://schemas.openxmlformats.org/officeDocument/2006/relationships/hyperlink" Target="consultantplus://offline/ref=B553FAB678A3FB3EE3A76A7680D60E3DB4C499D509F55A613A5EEC9CF3x969B" TargetMode="External"/><Relationship Id="rId43" Type="http://schemas.openxmlformats.org/officeDocument/2006/relationships/hyperlink" Target="consultantplus://offline/ref=B553FAB678A3FB3EE3A7747B96BA5132B5C7C6D008F85332670BEACBACC95DF0F6024635793D48D6930D432DxD6FB" TargetMode="External"/><Relationship Id="rId48" Type="http://schemas.openxmlformats.org/officeDocument/2006/relationships/hyperlink" Target="consultantplus://offline/ref=B553FAB678A3FB3EE3A7747B96BA5132B5C7C6D008F85936630AEACBACC95DF0F6024635793D48D6930D432DxD6FB" TargetMode="External"/><Relationship Id="rId56" Type="http://schemas.openxmlformats.org/officeDocument/2006/relationships/hyperlink" Target="consultantplus://offline/ref=B553FAB678A3FB3EE3A76A7680D60E3DB4CD9AD50AF35A613A5EEC9CF3995BA5B64240603A7945D7x96BB" TargetMode="External"/><Relationship Id="rId64" Type="http://schemas.openxmlformats.org/officeDocument/2006/relationships/hyperlink" Target="consultantplus://offline/ref=B553FAB678A3FB3EE3A7747B96BA5132B5C7C6D008F354376F03EACBACC95DF0F6024635793D48D6930D432DxD6FB" TargetMode="External"/><Relationship Id="rId69" Type="http://schemas.openxmlformats.org/officeDocument/2006/relationships/hyperlink" Target="consultantplus://offline/ref=B553FAB678A3FB3EE3A7767687D60E3DB5CC9FDD02A70D636B0BE2x969B" TargetMode="External"/><Relationship Id="rId77" Type="http://schemas.openxmlformats.org/officeDocument/2006/relationships/hyperlink" Target="consultantplus://offline/ref=B553FAB678A3FB3EE3A7747B96BA5132B5C7C6D008F85332670BEACBACC95DF0F6024635793D48D6930D412DxD68B" TargetMode="External"/><Relationship Id="rId100" Type="http://schemas.openxmlformats.org/officeDocument/2006/relationships/hyperlink" Target="consultantplus://offline/ref=B553FAB678A3FB3EE3A7747B96BA5132B5C7C6D008F85936630AEACBACC95DF0F6024635793D48D6930D432ExD63B" TargetMode="External"/><Relationship Id="rId105" Type="http://schemas.openxmlformats.org/officeDocument/2006/relationships/hyperlink" Target="consultantplus://offline/ref=B553FAB678A3FB3EE3A76A7680D60E3DB4CC90D90DF65A613A5EEC9CF3995BA5B64240603A7940D4x960B" TargetMode="External"/><Relationship Id="rId113" Type="http://schemas.openxmlformats.org/officeDocument/2006/relationships/hyperlink" Target="consultantplus://offline/ref=B553FAB678A3FB3EE3A7747B96BA5132B5C7C6D008F85936630AEACBACC95DF0F6024635793D48D6930D432BxD6EB" TargetMode="External"/><Relationship Id="rId118" Type="http://schemas.openxmlformats.org/officeDocument/2006/relationships/hyperlink" Target="consultantplus://offline/ref=B553FAB678A3FB3EE3A7747B96BA5132B5C7C6D008F958376303EACBACC95DF0F6024635793D48D6930D432BxD6FB" TargetMode="External"/><Relationship Id="rId8" Type="http://schemas.openxmlformats.org/officeDocument/2006/relationships/hyperlink" Target="consultantplus://offline/ref=B553FAB678A3FB3EE3A7747B96BA5132B5C7C6D008F35631620AEACBACC95DF0F6024635793D48D6930D432DxD6FB" TargetMode="External"/><Relationship Id="rId51" Type="http://schemas.openxmlformats.org/officeDocument/2006/relationships/hyperlink" Target="consultantplus://offline/ref=B553FAB678A3FB3EE3A76A7680D60E3DB4CE99DE0AF15A613A5EEC9CF3x969B" TargetMode="External"/><Relationship Id="rId72" Type="http://schemas.openxmlformats.org/officeDocument/2006/relationships/hyperlink" Target="consultantplus://offline/ref=B553FAB678A3FB3EE3A76A7680D60E3DB4CC90D90DF65A613A5EEC9CF3995BA5B64240603A7940D4x960B" TargetMode="External"/><Relationship Id="rId80" Type="http://schemas.openxmlformats.org/officeDocument/2006/relationships/hyperlink" Target="consultantplus://offline/ref=B553FAB678A3FB3EE3A7747B96BA5132B5C7C6D008F851356002EACBACC95DF0F6024635793D48D6930D432DxD6DB" TargetMode="External"/><Relationship Id="rId85" Type="http://schemas.openxmlformats.org/officeDocument/2006/relationships/hyperlink" Target="consultantplus://offline/ref=B553FAB678A3FB3EE3A7747B96BA5132B5C7C6D008F85936630AEACBACC95DF0F6024635793D48D6930D432CxD69B" TargetMode="External"/><Relationship Id="rId93" Type="http://schemas.openxmlformats.org/officeDocument/2006/relationships/hyperlink" Target="consultantplus://offline/ref=B553FAB678A3FB3EE3A7747B96BA5132B5C7C6D008F958376303EACBACC95DF0F6024635793D48D6930D432ExD63B" TargetMode="External"/><Relationship Id="rId98" Type="http://schemas.openxmlformats.org/officeDocument/2006/relationships/hyperlink" Target="consultantplus://offline/ref=B553FAB678A3FB3EE3A7747B96BA5132B5C7C6D008F8563E660BEACBACC95DF0F6024635793D48D6930D432ExD62B" TargetMode="External"/><Relationship Id="rId121" Type="http://schemas.openxmlformats.org/officeDocument/2006/relationships/hyperlink" Target="consultantplus://offline/ref=B553FAB678A3FB3EE3A7747B96BA5132B5C7C6D008F958376303EACBACC95DF0F6024635793D48D6930D432BxD6FB" TargetMode="External"/><Relationship Id="rId3" Type="http://schemas.openxmlformats.org/officeDocument/2006/relationships/webSettings" Target="webSettings.xml"/><Relationship Id="rId12" Type="http://schemas.openxmlformats.org/officeDocument/2006/relationships/hyperlink" Target="consultantplus://offline/ref=B553FAB678A3FB3EE3A7747B96BA5132B5C7C6D008F25737660BEACBACC95DF0F6024635793D48D6930D432DxD6FB" TargetMode="External"/><Relationship Id="rId17" Type="http://schemas.openxmlformats.org/officeDocument/2006/relationships/hyperlink" Target="consultantplus://offline/ref=B553FAB678A3FB3EE3A7747B96BA5132B5C7C6D008F7593E6208EACBACC95DF0F6024635793D48D6930D432DxD6FB" TargetMode="External"/><Relationship Id="rId25" Type="http://schemas.openxmlformats.org/officeDocument/2006/relationships/hyperlink" Target="consultantplus://offline/ref=B553FAB678A3FB3EE3A7747B96BA5132B5C7C6D008F95636600DEACBACC95DF0F6024635793D48D6930D432DxD6FB" TargetMode="External"/><Relationship Id="rId33" Type="http://schemas.openxmlformats.org/officeDocument/2006/relationships/hyperlink" Target="consultantplus://offline/ref=B553FAB678A3FB3EE3A7747B96BA5132B5C7C6D008F85936630AEACBACC95DF0F6024635793D48D6930D432DxD6FB" TargetMode="External"/><Relationship Id="rId38" Type="http://schemas.openxmlformats.org/officeDocument/2006/relationships/hyperlink" Target="consultantplus://offline/ref=B553FAB678A3FB3EE3A7747B96BA5132B5C7C6D008F3563E670BEACBACC95DF0F6024635793D48D6930D432DxD62B" TargetMode="External"/><Relationship Id="rId46" Type="http://schemas.openxmlformats.org/officeDocument/2006/relationships/hyperlink" Target="consultantplus://offline/ref=B553FAB678A3FB3EE3A7747B96BA5132B5C7C6D008F8543F6208EACBACC95DF0F6024635793D48D6930D432DxD6FB" TargetMode="External"/><Relationship Id="rId59" Type="http://schemas.openxmlformats.org/officeDocument/2006/relationships/hyperlink" Target="consultantplus://offline/ref=B553FAB678A3FB3EE3A76A7680D60E3DB7CF98D808F75A613A5EEC9CF3995BA5B64240603A7945D6x964B" TargetMode="External"/><Relationship Id="rId67" Type="http://schemas.openxmlformats.org/officeDocument/2006/relationships/hyperlink" Target="consultantplus://offline/ref=B553FAB678A3FB3EE3A7767687D60E3DB5CC9FDD02A70D636B0BE2x969B" TargetMode="External"/><Relationship Id="rId103" Type="http://schemas.openxmlformats.org/officeDocument/2006/relationships/hyperlink" Target="consultantplus://offline/ref=B553FAB678A3FB3EE3A7747B96BA5132B5C7C6D008F85233630EEACBACC95DF0F6024635793D48D6930D432BxD69B" TargetMode="External"/><Relationship Id="rId108" Type="http://schemas.openxmlformats.org/officeDocument/2006/relationships/hyperlink" Target="consultantplus://offline/ref=B553FAB678A3FB3EE3A7747B96BA5132B5C7C6D008F85332670BEACBACC95DF0F6024635793D48D6930D412FxD62B" TargetMode="External"/><Relationship Id="rId116" Type="http://schemas.openxmlformats.org/officeDocument/2006/relationships/hyperlink" Target="consultantplus://offline/ref=B553FAB678A3FB3EE3A7747B96BA5132B5C7C6D008F85233630EEACBACC95DF0F6024635793D48D6930D4324xD6AB" TargetMode="External"/><Relationship Id="rId20" Type="http://schemas.openxmlformats.org/officeDocument/2006/relationships/hyperlink" Target="consultantplus://offline/ref=B553FAB678A3FB3EE3A7747B96BA5132B5C7C6D008F65836640FEACBACC95DF0F6024635793D48D6930D432DxD6FB" TargetMode="External"/><Relationship Id="rId41" Type="http://schemas.openxmlformats.org/officeDocument/2006/relationships/hyperlink" Target="consultantplus://offline/ref=B553FAB678A3FB3EE3A7747B96BA5132B5C7C6D008F958376303EACBACC95DF0F6024635793D48D6930D432DxD6FB" TargetMode="External"/><Relationship Id="rId54" Type="http://schemas.openxmlformats.org/officeDocument/2006/relationships/hyperlink" Target="consultantplus://offline/ref=B553FAB678A3FB3EE3A7747B96BA5132B5C7C6D008F85936630AEACBACC95DF0F6024635793D48D6930D432DxD6CB" TargetMode="External"/><Relationship Id="rId62" Type="http://schemas.openxmlformats.org/officeDocument/2006/relationships/hyperlink" Target="consultantplus://offline/ref=B553FAB678A3FB3EE3A7747B96BA5132B5C7C6D00AF658346601B7C1A49051F2xF61B" TargetMode="External"/><Relationship Id="rId70" Type="http://schemas.openxmlformats.org/officeDocument/2006/relationships/hyperlink" Target="consultantplus://offline/ref=B553FAB678A3FB3EE3A76A7680D60E3DB4CC90D90DF65A613A5EEC9CF3995BA5B64240603A794CDEx963B" TargetMode="External"/><Relationship Id="rId75" Type="http://schemas.openxmlformats.org/officeDocument/2006/relationships/hyperlink" Target="consultantplus://offline/ref=B553FAB678A3FB3EE3A7747B96BA5132B5C7C6D008F85936630AEACBACC95DF0F6024635793D48D6930D432CxD6BB" TargetMode="External"/><Relationship Id="rId83" Type="http://schemas.openxmlformats.org/officeDocument/2006/relationships/hyperlink" Target="consultantplus://offline/ref=B553FAB678A3FB3EE3A7747B96BA5132B5C7C6D008F8543F6208EACBACC95DF0F6024635793D48D6930D432CxD69B" TargetMode="External"/><Relationship Id="rId88" Type="http://schemas.openxmlformats.org/officeDocument/2006/relationships/hyperlink" Target="consultantplus://offline/ref=B553FAB678A3FB3EE3A7747B96BA5132B5C7C6D008F85233630EEACBACC95DF0F6024635793D48D6930D432ExD6DB" TargetMode="External"/><Relationship Id="rId91" Type="http://schemas.openxmlformats.org/officeDocument/2006/relationships/hyperlink" Target="consultantplus://offline/ref=B553FAB678A3FB3EE3A76A7680D60E3DB4CC90D90DF65A613A5EEC9CF3995BA5B64240603A794CDEx963B" TargetMode="External"/><Relationship Id="rId96" Type="http://schemas.openxmlformats.org/officeDocument/2006/relationships/hyperlink" Target="consultantplus://offline/ref=B553FAB678A3FB3EE3A7747B96BA5132B5C7C6D008F85534630CEACBACC95DF0F6024635793D48D6930D432ExD62B" TargetMode="External"/><Relationship Id="rId111" Type="http://schemas.openxmlformats.org/officeDocument/2006/relationships/hyperlink" Target="consultantplus://offline/ref=B553FAB678A3FB3EE3A7747B96BA5132B5C7C6D008F8563E660BEACBACC95DF0F6024635793D48D6930D432BxD69B" TargetMode="External"/><Relationship Id="rId1" Type="http://schemas.openxmlformats.org/officeDocument/2006/relationships/styles" Target="styles.xml"/><Relationship Id="rId6" Type="http://schemas.openxmlformats.org/officeDocument/2006/relationships/hyperlink" Target="consultantplus://offline/ref=B553FAB678A3FB3EE3A7747B96BA5132B5C7C6D008F357306E0EEACBACC95DF0F6024635793D48D6930D432DxD6FB" TargetMode="External"/><Relationship Id="rId15" Type="http://schemas.openxmlformats.org/officeDocument/2006/relationships/hyperlink" Target="consultantplus://offline/ref=B553FAB678A3FB3EE3A7747B96BA5132B5C7C6D008F754326109EACBACC95DF0F6024635793D48D6930D432DxD6FB" TargetMode="External"/><Relationship Id="rId23" Type="http://schemas.openxmlformats.org/officeDocument/2006/relationships/hyperlink" Target="consultantplus://offline/ref=B553FAB678A3FB3EE3A7747B96BA5132B5C7C6D008F95531600AEACBACC95DF0F6024635793D48D6930D432DxD6FB" TargetMode="External"/><Relationship Id="rId28" Type="http://schemas.openxmlformats.org/officeDocument/2006/relationships/hyperlink" Target="consultantplus://offline/ref=B553FAB678A3FB3EE3A7747B96BA5132B5C7C6D008F85332670BEACBACC95DF0F6024635793D48D6930D432DxD6FB" TargetMode="External"/><Relationship Id="rId36" Type="http://schemas.openxmlformats.org/officeDocument/2006/relationships/hyperlink" Target="consultantplus://offline/ref=B553FAB678A3FB3EE3A7747B96BA5132B5C7C6D008F8593E650AEACBACC95DF0F6x062B" TargetMode="External"/><Relationship Id="rId49" Type="http://schemas.openxmlformats.org/officeDocument/2006/relationships/hyperlink" Target="consultantplus://offline/ref=B553FAB678A3FB3EE3A76A7680D60E3DB4C49ADA09F15A613A5EEC9CF3995BA5B64240603A7A47DFx962B" TargetMode="External"/><Relationship Id="rId57" Type="http://schemas.openxmlformats.org/officeDocument/2006/relationships/hyperlink" Target="consultantplus://offline/ref=B553FAB678A3FB3EE3A76A7680D60E3DB7CE9BD90DF55A613A5EEC9CF3995BA5B64240603A7945D7x96AB" TargetMode="External"/><Relationship Id="rId106" Type="http://schemas.openxmlformats.org/officeDocument/2006/relationships/hyperlink" Target="consultantplus://offline/ref=B553FAB678A3FB3EE3A76A7680D60E3DB4CC90D90DF65A613A5EEC9CF3995BA5B64240603A7940D4x960B" TargetMode="External"/><Relationship Id="rId114" Type="http://schemas.openxmlformats.org/officeDocument/2006/relationships/hyperlink" Target="consultantplus://offline/ref=B553FAB678A3FB3EE3A7747B96BA5132B5C7C6D00AF658346601B7C1A49051F2F10D19227E7444D7930D42x26CB" TargetMode="External"/><Relationship Id="rId119" Type="http://schemas.openxmlformats.org/officeDocument/2006/relationships/hyperlink" Target="consultantplus://offline/ref=B553FAB678A3FB3EE3A7747B96BA5132B5C7C6D008F85233630EEACBACC95DF0F6024635793D48D6930D4324xD68B" TargetMode="External"/><Relationship Id="rId10" Type="http://schemas.openxmlformats.org/officeDocument/2006/relationships/hyperlink" Target="consultantplus://offline/ref=B553FAB678A3FB3EE3A7747B96BA5132B5C7C6D008F25033670FEACBACC95DF0F6024635793D48D6930D432DxD6FB" TargetMode="External"/><Relationship Id="rId31" Type="http://schemas.openxmlformats.org/officeDocument/2006/relationships/hyperlink" Target="consultantplus://offline/ref=B553FAB678A3FB3EE3A7747B96BA5132B5C7C6D008F8543F6208EACBACC95DF0F6024635793D48D6930D432DxD6FB" TargetMode="External"/><Relationship Id="rId44" Type="http://schemas.openxmlformats.org/officeDocument/2006/relationships/hyperlink" Target="consultantplus://offline/ref=B553FAB678A3FB3EE3A7747B96BA5132B5C7C6D008F85233630EEACBACC95DF0F6024635793D48D6930D432DxD6FB" TargetMode="External"/><Relationship Id="rId52" Type="http://schemas.openxmlformats.org/officeDocument/2006/relationships/hyperlink" Target="consultantplus://offline/ref=B553FAB678A3FB3EE3A7747B96BA5132B5C7C6D008F8593E650AEACBACC95DF0F6x062B" TargetMode="External"/><Relationship Id="rId60" Type="http://schemas.openxmlformats.org/officeDocument/2006/relationships/hyperlink" Target="consultantplus://offline/ref=B553FAB678A3FB3EE3A76A7680D60E3DB7CD9DDE0CF65A613A5EEC9CF3995BA5B64240603A7945D7x96AB" TargetMode="External"/><Relationship Id="rId65" Type="http://schemas.openxmlformats.org/officeDocument/2006/relationships/hyperlink" Target="consultantplus://offline/ref=B553FAB678A3FB3EE3A7747B96BA5132B5C7C6D008F85332670BEACBACC95DF0F6024635793D48D6930D432CxD6BB" TargetMode="External"/><Relationship Id="rId73" Type="http://schemas.openxmlformats.org/officeDocument/2006/relationships/hyperlink" Target="consultantplus://offline/ref=B553FAB678A3FB3EE3A76A7680D60E3DB4CC90D90DF65A613A5EEC9CF3995BA5B64240603A7940D4x960B" TargetMode="External"/><Relationship Id="rId78" Type="http://schemas.openxmlformats.org/officeDocument/2006/relationships/hyperlink" Target="consultantplus://offline/ref=B553FAB678A3FB3EE3A7747B96BA5132B5C7C6D008F95636600DEACBACC95DF0F6024635793D48D6930D432CxD6BB" TargetMode="External"/><Relationship Id="rId81" Type="http://schemas.openxmlformats.org/officeDocument/2006/relationships/hyperlink" Target="consultantplus://offline/ref=B553FAB678A3FB3EE3A7747B96BA5132B5C7C6D008F85233630EEACBACC95DF0F6024635793D48D6930D432CxD69B" TargetMode="External"/><Relationship Id="rId86" Type="http://schemas.openxmlformats.org/officeDocument/2006/relationships/hyperlink" Target="consultantplus://offline/ref=B553FAB678A3FB3EE3A7747B96BA5132B5C7C6D008F85936630AEACBACC95DF0F6024635793D48D6930D432CxD6EB" TargetMode="External"/><Relationship Id="rId94" Type="http://schemas.openxmlformats.org/officeDocument/2006/relationships/hyperlink" Target="consultantplus://offline/ref=B553FAB678A3FB3EE3A7747B96BA5132B5C7C6D008F85332670BEACBACC95DF0F6024635793D48D6930D412DxD69B" TargetMode="External"/><Relationship Id="rId99" Type="http://schemas.openxmlformats.org/officeDocument/2006/relationships/hyperlink" Target="consultantplus://offline/ref=B553FAB678A3FB3EE3A7747B96BA5132B5C7C6D008F85936630AEACBACC95DF0F6024635793D48D6930D432ExD62B" TargetMode="External"/><Relationship Id="rId101" Type="http://schemas.openxmlformats.org/officeDocument/2006/relationships/hyperlink" Target="consultantplus://offline/ref=B553FAB678A3FB3EE3A7747B96BA5132B5C7C6D00AF658346601B7C1A49051F2F10D19227E7444D7930D42x26CB"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553FAB678A3FB3EE3A7747B96BA5132B5C7C6D008F3563E670BEACBACC95DF0F6024635793D48D6930D432DxD6FB" TargetMode="External"/><Relationship Id="rId13" Type="http://schemas.openxmlformats.org/officeDocument/2006/relationships/hyperlink" Target="consultantplus://offline/ref=B553FAB678A3FB3EE3A7747B96BA5132B5C7C6D008F25836610EEACBACC95DF0F6024635793D48D6930D432DxD6FB" TargetMode="External"/><Relationship Id="rId18" Type="http://schemas.openxmlformats.org/officeDocument/2006/relationships/hyperlink" Target="consultantplus://offline/ref=B553FAB678A3FB3EE3A7747B96BA5132B5C7C6D008F657356108EACBACC95DF0F6024635793D48D6930D432DxD6FB" TargetMode="External"/><Relationship Id="rId39" Type="http://schemas.openxmlformats.org/officeDocument/2006/relationships/hyperlink" Target="consultantplus://offline/ref=B553FAB678A3FB3EE3A7747B96BA5132B5C7C6D008F95531600AEACBACC95DF0F6024635793D48D6930D432DxD6CB" TargetMode="External"/><Relationship Id="rId109" Type="http://schemas.openxmlformats.org/officeDocument/2006/relationships/hyperlink" Target="consultantplus://offline/ref=B553FAB678A3FB3EE3A7747B96BA5132B5C7C6D008F85233630EEACBACC95DF0F6024635793D48D6930D432BxD6FB" TargetMode="External"/><Relationship Id="rId34" Type="http://schemas.openxmlformats.org/officeDocument/2006/relationships/hyperlink" Target="consultantplus://offline/ref=B553FAB678A3FB3EE3A76A7680D60E3DB4C49ADA09F15A613A5EEC9CF3995BA5B64240603A7A47DFx962B" TargetMode="External"/><Relationship Id="rId50" Type="http://schemas.openxmlformats.org/officeDocument/2006/relationships/hyperlink" Target="consultantplus://offline/ref=B553FAB678A3FB3EE3A76A7680D60E3DB4C499D509F55A613A5EEC9CF3x969B" TargetMode="External"/><Relationship Id="rId55" Type="http://schemas.openxmlformats.org/officeDocument/2006/relationships/hyperlink" Target="consultantplus://offline/ref=B553FAB678A3FB3EE3A76A7680D60E3DB4CE99DE0AF15A613A5EEC9CF3x969B" TargetMode="External"/><Relationship Id="rId76" Type="http://schemas.openxmlformats.org/officeDocument/2006/relationships/hyperlink" Target="consultantplus://offline/ref=B553FAB678A3FB3EE3A7747B96BA5132B5C7C6D008F85936630AEACBACC95DF0F6024635793D48D6930D432CxD68B" TargetMode="External"/><Relationship Id="rId97" Type="http://schemas.openxmlformats.org/officeDocument/2006/relationships/hyperlink" Target="consultantplus://offline/ref=B553FAB678A3FB3EE3A7747B96BA5132B5C7C6D008F8543F6208EACBACC95DF0F6024635793D48D6930D432ExD62B" TargetMode="External"/><Relationship Id="rId104" Type="http://schemas.openxmlformats.org/officeDocument/2006/relationships/hyperlink" Target="consultantplus://offline/ref=B553FAB678A3FB3EE3A76A7680D60E3DB4CC90D90DF65A613A5EEC9CF3995BA5B64240603A7940D4x960B" TargetMode="External"/><Relationship Id="rId120" Type="http://schemas.openxmlformats.org/officeDocument/2006/relationships/hyperlink" Target="consultantplus://offline/ref=B553FAB678A3FB3EE3A7747B96BA5132B5C7C6D008F85233630EEACBACC95DF0F6024635793D48D6930D4324xD68B" TargetMode="External"/><Relationship Id="rId7" Type="http://schemas.openxmlformats.org/officeDocument/2006/relationships/hyperlink" Target="consultantplus://offline/ref=B553FAB678A3FB3EE3A7747B96BA5132B5C7C6D008F3573E6E08EACBACC95DF0F6024635793D48D6930D432DxD6FB" TargetMode="External"/><Relationship Id="rId71" Type="http://schemas.openxmlformats.org/officeDocument/2006/relationships/hyperlink" Target="consultantplus://offline/ref=B553FAB678A3FB3EE3A76A7680D60E3DB4CC90D90DF65A613A5EEC9CF3995BA5B64240603A7940D4x960B" TargetMode="External"/><Relationship Id="rId92" Type="http://schemas.openxmlformats.org/officeDocument/2006/relationships/hyperlink" Target="consultantplus://offline/ref=B553FAB678A3FB3EE3A7747B96BA5132B5C7C6D008F85936630AEACBACC95DF0F6024635793D48D6930D432ExD6DB" TargetMode="External"/><Relationship Id="rId2" Type="http://schemas.openxmlformats.org/officeDocument/2006/relationships/settings" Target="settings.xml"/><Relationship Id="rId29" Type="http://schemas.openxmlformats.org/officeDocument/2006/relationships/hyperlink" Target="consultantplus://offline/ref=B553FAB678A3FB3EE3A7747B96BA5132B5C7C6D008F85233630EEACBACC95DF0F6024635793D48D6930D432DxD6FB" TargetMode="External"/><Relationship Id="rId24" Type="http://schemas.openxmlformats.org/officeDocument/2006/relationships/hyperlink" Target="consultantplus://offline/ref=B553FAB678A3FB3EE3A7747B96BA5132B5C7C6D008F955356E0CEACBACC95DF0F6024635793D48D6930D432DxD6FB" TargetMode="External"/><Relationship Id="rId40" Type="http://schemas.openxmlformats.org/officeDocument/2006/relationships/hyperlink" Target="consultantplus://offline/ref=B553FAB678A3FB3EE3A7747B96BA5132B5C7C6D008F95636600DEACBACC95DF0F6024635793D48D6930D432DxD6FB" TargetMode="External"/><Relationship Id="rId45" Type="http://schemas.openxmlformats.org/officeDocument/2006/relationships/hyperlink" Target="consultantplus://offline/ref=B553FAB678A3FB3EE3A7747B96BA5132B5C7C6D008F85534630CEACBACC95DF0F6024635793D48D6930D432DxD6FB" TargetMode="External"/><Relationship Id="rId66" Type="http://schemas.openxmlformats.org/officeDocument/2006/relationships/hyperlink" Target="consultantplus://offline/ref=B553FAB678A3FB3EE3A7747B96BA5132B5C7C6D008F85332670BEACBACC95DF0F6024635793D48D6930D4224xD62B" TargetMode="External"/><Relationship Id="rId87" Type="http://schemas.openxmlformats.org/officeDocument/2006/relationships/hyperlink" Target="consultantplus://offline/ref=B553FAB678A3FB3EE3A7747B96BA5132B5C7C6D008F85936630AEACBACC95DF0F6024635793D48D6930D432CxD63B" TargetMode="External"/><Relationship Id="rId110" Type="http://schemas.openxmlformats.org/officeDocument/2006/relationships/hyperlink" Target="consultantplus://offline/ref=B553FAB678A3FB3EE3A7747B96BA5132B5C7C6D008F8543F6208EACBACC95DF0F6024635793D48D6930D432BxD69B" TargetMode="External"/><Relationship Id="rId115" Type="http://schemas.openxmlformats.org/officeDocument/2006/relationships/hyperlink" Target="consultantplus://offline/ref=B553FAB678A3FB3EE3A7747B96BA5132B5C7C6D008F85936630AEACBACC95DF0F6024635793D48D6930D432BxD6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27296</Words>
  <Characters>155590</Characters>
  <Application>Microsoft Office Word</Application>
  <DocSecurity>0</DocSecurity>
  <Lines>1296</Lines>
  <Paragraphs>365</Paragraphs>
  <ScaleCrop>false</ScaleCrop>
  <Company/>
  <LinksUpToDate>false</LinksUpToDate>
  <CharactersWithSpaces>182521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Stepanenko</cp:lastModifiedBy>
  <cp:revision>1</cp:revision>
  <dcterms:created xsi:type="dcterms:W3CDTF">2017-11-29T01:58:00Z</dcterms:created>
  <dcterms:modified xsi:type="dcterms:W3CDTF">2017-11-29T01:59:00Z</dcterms:modified>
</cp:coreProperties>
</file>