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70" w:rsidRDefault="00F82A70">
      <w:pPr>
        <w:pStyle w:val="ConsPlusTitlePage"/>
      </w:pPr>
    </w:p>
    <w:p w:rsidR="00F82A70" w:rsidRDefault="00F82A70">
      <w:pPr>
        <w:pStyle w:val="ConsPlusNormal"/>
        <w:jc w:val="both"/>
        <w:outlineLvl w:val="0"/>
      </w:pPr>
    </w:p>
    <w:p w:rsidR="00F82A70" w:rsidRDefault="00F82A70">
      <w:pPr>
        <w:pStyle w:val="ConsPlusTitle"/>
        <w:jc w:val="center"/>
        <w:outlineLvl w:val="0"/>
      </w:pPr>
      <w:r>
        <w:t>ТОМСКАЯ ОБЛАСТЬ</w:t>
      </w:r>
    </w:p>
    <w:p w:rsidR="00F82A70" w:rsidRDefault="00F82A70">
      <w:pPr>
        <w:pStyle w:val="ConsPlusTitle"/>
        <w:jc w:val="center"/>
      </w:pPr>
      <w:r>
        <w:t>ГОРОДСКОЙ ОКРУГ</w:t>
      </w:r>
    </w:p>
    <w:p w:rsidR="00F82A70" w:rsidRDefault="00F82A70">
      <w:pPr>
        <w:pStyle w:val="ConsPlusTitle"/>
        <w:jc w:val="center"/>
      </w:pPr>
      <w:r>
        <w:t>ЗАКРЫТОЕ АДМИНИСТРАТИВНО-ТЕРРИТОРИАЛЬНОЕ ОБРАЗОВАНИЕ</w:t>
      </w:r>
    </w:p>
    <w:p w:rsidR="00F82A70" w:rsidRDefault="00F82A70">
      <w:pPr>
        <w:pStyle w:val="ConsPlusTitle"/>
        <w:jc w:val="center"/>
      </w:pPr>
      <w:r>
        <w:t>СЕВЕРСК</w:t>
      </w:r>
    </w:p>
    <w:p w:rsidR="00F82A70" w:rsidRDefault="00F82A70">
      <w:pPr>
        <w:pStyle w:val="ConsPlusTitle"/>
        <w:jc w:val="center"/>
      </w:pPr>
    </w:p>
    <w:p w:rsidR="00F82A70" w:rsidRDefault="00F82A70">
      <w:pPr>
        <w:pStyle w:val="ConsPlusTitle"/>
        <w:jc w:val="center"/>
      </w:pPr>
      <w:r>
        <w:t>АДМИНИСТРАЦИЯ</w:t>
      </w:r>
    </w:p>
    <w:p w:rsidR="00F82A70" w:rsidRDefault="00F82A70">
      <w:pPr>
        <w:pStyle w:val="ConsPlusTitle"/>
        <w:jc w:val="center"/>
      </w:pPr>
      <w:r>
        <w:t>ЗАКРЫТОГО АДМИНИСТРАТИВНО-ТЕРРИТОРИАЛЬНОГО ОБРАЗОВАНИЯ</w:t>
      </w:r>
    </w:p>
    <w:p w:rsidR="00F82A70" w:rsidRDefault="00F82A70">
      <w:pPr>
        <w:pStyle w:val="ConsPlusTitle"/>
        <w:jc w:val="center"/>
      </w:pPr>
      <w:r>
        <w:t>СЕВЕРСК</w:t>
      </w:r>
    </w:p>
    <w:p w:rsidR="00F82A70" w:rsidRDefault="00F82A70">
      <w:pPr>
        <w:pStyle w:val="ConsPlusTitle"/>
        <w:jc w:val="center"/>
      </w:pPr>
    </w:p>
    <w:p w:rsidR="00F82A70" w:rsidRDefault="00F82A70">
      <w:pPr>
        <w:pStyle w:val="ConsPlusTitle"/>
        <w:jc w:val="center"/>
      </w:pPr>
      <w:r>
        <w:t>ПОСТАНОВЛЕНИЕ</w:t>
      </w:r>
    </w:p>
    <w:p w:rsidR="00F82A70" w:rsidRDefault="00F82A70">
      <w:pPr>
        <w:pStyle w:val="ConsPlusTitle"/>
        <w:jc w:val="center"/>
      </w:pPr>
      <w:r>
        <w:t>от 30 декабря 2014 г. N 3540</w:t>
      </w:r>
    </w:p>
    <w:p w:rsidR="00F82A70" w:rsidRDefault="00F82A70">
      <w:pPr>
        <w:pStyle w:val="ConsPlusTitle"/>
        <w:jc w:val="center"/>
      </w:pPr>
    </w:p>
    <w:p w:rsidR="00F82A70" w:rsidRDefault="00F82A70">
      <w:pPr>
        <w:pStyle w:val="ConsPlusTitle"/>
        <w:jc w:val="center"/>
      </w:pPr>
      <w:r>
        <w:t>ОБ УТВЕРЖДЕНИИ МУНИЦИПАЛЬНОЙ ПРОГРАММЫ "РАЗВИТИЕ</w:t>
      </w:r>
    </w:p>
    <w:p w:rsidR="00F82A70" w:rsidRDefault="00F82A70">
      <w:pPr>
        <w:pStyle w:val="ConsPlusTitle"/>
        <w:jc w:val="center"/>
      </w:pPr>
      <w:r>
        <w:t xml:space="preserve">ПРЕДПРИНИМАТЕЛЬСТВА </w:t>
      </w:r>
      <w:proofErr w:type="gramStart"/>
      <w:r>
        <w:t>В</w:t>
      </w:r>
      <w:proofErr w:type="gramEnd"/>
      <w:r>
        <w:t xml:space="preserve"> ЗАТО СЕВЕРСК" НА 2015 - 2020 ГОДЫ</w:t>
      </w:r>
    </w:p>
    <w:p w:rsidR="00F82A70" w:rsidRDefault="00F82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A70">
        <w:trPr>
          <w:jc w:val="center"/>
        </w:trPr>
        <w:tc>
          <w:tcPr>
            <w:tcW w:w="9294" w:type="dxa"/>
            <w:tcBorders>
              <w:top w:val="nil"/>
              <w:left w:val="single" w:sz="24" w:space="0" w:color="CED3F1"/>
              <w:bottom w:val="nil"/>
              <w:right w:val="single" w:sz="24" w:space="0" w:color="F4F3F8"/>
            </w:tcBorders>
            <w:shd w:val="clear" w:color="auto" w:fill="F4F3F8"/>
          </w:tcPr>
          <w:p w:rsidR="00F82A70" w:rsidRDefault="00F82A70">
            <w:pPr>
              <w:pStyle w:val="ConsPlusNormal"/>
              <w:jc w:val="center"/>
            </w:pPr>
            <w:r>
              <w:rPr>
                <w:color w:val="392C69"/>
              </w:rPr>
              <w:t>Список изменяющих документов</w:t>
            </w:r>
          </w:p>
          <w:p w:rsidR="00F82A70" w:rsidRDefault="00F82A7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F82A70" w:rsidRDefault="00F82A70">
            <w:pPr>
              <w:pStyle w:val="ConsPlusNormal"/>
              <w:jc w:val="center"/>
            </w:pPr>
            <w:r>
              <w:rPr>
                <w:color w:val="392C69"/>
              </w:rPr>
              <w:t xml:space="preserve">от 11.09.2015 </w:t>
            </w:r>
            <w:hyperlink r:id="rId4" w:history="1">
              <w:r>
                <w:rPr>
                  <w:color w:val="0000FF"/>
                </w:rPr>
                <w:t>N 2077</w:t>
              </w:r>
            </w:hyperlink>
            <w:r>
              <w:rPr>
                <w:color w:val="392C69"/>
              </w:rPr>
              <w:t xml:space="preserve">, от 30.12.2015 </w:t>
            </w:r>
            <w:hyperlink r:id="rId5" w:history="1">
              <w:r>
                <w:rPr>
                  <w:color w:val="0000FF"/>
                </w:rPr>
                <w:t>N 2999</w:t>
              </w:r>
            </w:hyperlink>
            <w:r>
              <w:rPr>
                <w:color w:val="392C69"/>
              </w:rPr>
              <w:t xml:space="preserve">, от 02.03.2016 </w:t>
            </w:r>
            <w:hyperlink r:id="rId6" w:history="1">
              <w:r>
                <w:rPr>
                  <w:color w:val="0000FF"/>
                </w:rPr>
                <w:t>N 364</w:t>
              </w:r>
            </w:hyperlink>
            <w:r>
              <w:rPr>
                <w:color w:val="392C69"/>
              </w:rPr>
              <w:t>,</w:t>
            </w:r>
          </w:p>
          <w:p w:rsidR="00F82A70" w:rsidRDefault="00F82A70">
            <w:pPr>
              <w:pStyle w:val="ConsPlusNormal"/>
              <w:jc w:val="center"/>
            </w:pPr>
            <w:r>
              <w:rPr>
                <w:color w:val="392C69"/>
              </w:rPr>
              <w:t xml:space="preserve">от 15.07.2016 </w:t>
            </w:r>
            <w:hyperlink r:id="rId7" w:history="1">
              <w:r>
                <w:rPr>
                  <w:color w:val="0000FF"/>
                </w:rPr>
                <w:t>N 1618</w:t>
              </w:r>
            </w:hyperlink>
            <w:r>
              <w:rPr>
                <w:color w:val="392C69"/>
              </w:rPr>
              <w:t xml:space="preserve">, от 30.12.2016 </w:t>
            </w:r>
            <w:hyperlink r:id="rId8" w:history="1">
              <w:r>
                <w:rPr>
                  <w:color w:val="0000FF"/>
                </w:rPr>
                <w:t>N 2978</w:t>
              </w:r>
            </w:hyperlink>
            <w:r>
              <w:rPr>
                <w:color w:val="392C69"/>
              </w:rPr>
              <w:t xml:space="preserve">, от 06.03.2017 </w:t>
            </w:r>
            <w:hyperlink r:id="rId9" w:history="1">
              <w:r>
                <w:rPr>
                  <w:color w:val="0000FF"/>
                </w:rPr>
                <w:t>N 316</w:t>
              </w:r>
            </w:hyperlink>
            <w:r>
              <w:rPr>
                <w:color w:val="392C69"/>
              </w:rPr>
              <w:t>,</w:t>
            </w:r>
          </w:p>
          <w:p w:rsidR="00F82A70" w:rsidRDefault="00F82A70">
            <w:pPr>
              <w:pStyle w:val="ConsPlusNormal"/>
              <w:jc w:val="center"/>
            </w:pPr>
            <w:r>
              <w:rPr>
                <w:color w:val="392C69"/>
              </w:rPr>
              <w:t xml:space="preserve">от 24.04.2017 </w:t>
            </w:r>
            <w:hyperlink r:id="rId10" w:history="1">
              <w:r>
                <w:rPr>
                  <w:color w:val="0000FF"/>
                </w:rPr>
                <w:t>N 651</w:t>
              </w:r>
            </w:hyperlink>
            <w:r>
              <w:rPr>
                <w:color w:val="392C69"/>
              </w:rPr>
              <w:t xml:space="preserve">, от 14.07.2017 </w:t>
            </w:r>
            <w:hyperlink r:id="rId11" w:history="1">
              <w:r>
                <w:rPr>
                  <w:color w:val="0000FF"/>
                </w:rPr>
                <w:t>N 1260</w:t>
              </w:r>
            </w:hyperlink>
            <w:r>
              <w:rPr>
                <w:color w:val="392C69"/>
              </w:rPr>
              <w:t xml:space="preserve">, от 29.12.2017 </w:t>
            </w:r>
            <w:hyperlink r:id="rId12" w:history="1">
              <w:r>
                <w:rPr>
                  <w:color w:val="0000FF"/>
                </w:rPr>
                <w:t>N 2562</w:t>
              </w:r>
            </w:hyperlink>
            <w:r>
              <w:rPr>
                <w:color w:val="392C69"/>
              </w:rPr>
              <w:t>)</w:t>
            </w:r>
          </w:p>
        </w:tc>
      </w:tr>
    </w:tbl>
    <w:p w:rsidR="00F82A70" w:rsidRDefault="00F82A70">
      <w:pPr>
        <w:pStyle w:val="ConsPlusNormal"/>
        <w:jc w:val="both"/>
      </w:pPr>
    </w:p>
    <w:p w:rsidR="00F82A70" w:rsidRDefault="00F82A70">
      <w:pPr>
        <w:pStyle w:val="ConsPlusNormal"/>
        <w:ind w:firstLine="540"/>
        <w:jc w:val="both"/>
      </w:pPr>
      <w:r>
        <w:t xml:space="preserve">В целях содействия развитию предпринимательства в ЗАТО Северск и реализации Федерального </w:t>
      </w:r>
      <w:hyperlink r:id="rId13" w:history="1">
        <w:r>
          <w:rPr>
            <w:color w:val="0000FF"/>
          </w:rPr>
          <w:t>закона</w:t>
        </w:r>
      </w:hyperlink>
      <w:r>
        <w:t xml:space="preserve"> от 24.07.2007 N 209-ФЗ "О развитии малого и среднего предпринимательства в Российской Федерации", 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5" w:history="1">
        <w:r>
          <w:rPr>
            <w:color w:val="0000FF"/>
          </w:rPr>
          <w:t>постановлением</w:t>
        </w:r>
      </w:hyperlink>
      <w:r>
        <w:t xml:space="preserve">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F82A70" w:rsidRDefault="00F82A70">
      <w:pPr>
        <w:pStyle w:val="ConsPlusNormal"/>
        <w:spacing w:before="220"/>
        <w:ind w:firstLine="540"/>
        <w:jc w:val="both"/>
      </w:pPr>
      <w:r>
        <w:t xml:space="preserve">1. Утвердить прилагаемую муниципальную </w:t>
      </w:r>
      <w:hyperlink w:anchor="P40" w:history="1">
        <w:r>
          <w:rPr>
            <w:color w:val="0000FF"/>
          </w:rPr>
          <w:t>программу</w:t>
        </w:r>
      </w:hyperlink>
      <w:r>
        <w:t xml:space="preserve"> "Развитие предпринимательства </w:t>
      </w:r>
      <w:proofErr w:type="gramStart"/>
      <w:r>
        <w:t>в</w:t>
      </w:r>
      <w:proofErr w:type="gramEnd"/>
      <w:r>
        <w:t xml:space="preserve"> ЗАТО Северск" на 2015 - 2020 годы.</w:t>
      </w:r>
    </w:p>
    <w:p w:rsidR="00F82A70" w:rsidRDefault="00F82A70">
      <w:pPr>
        <w:pStyle w:val="ConsPlusNormal"/>
        <w:jc w:val="both"/>
      </w:pPr>
      <w:r>
        <w:t xml:space="preserve">(в ред. </w:t>
      </w:r>
      <w:hyperlink r:id="rId16" w:history="1">
        <w:r>
          <w:rPr>
            <w:color w:val="0000FF"/>
          </w:rPr>
          <w:t>постановления</w:t>
        </w:r>
      </w:hyperlink>
      <w:r>
        <w:t xml:space="preserve"> </w:t>
      </w:r>
      <w:proofErr w:type="gramStart"/>
      <w:r>
        <w:t>Администрации</w:t>
      </w:r>
      <w:proofErr w:type="gramEnd"/>
      <w:r>
        <w:t xml:space="preserve"> ЗАТО Северск от 30.12.2015 N 2999)</w:t>
      </w:r>
    </w:p>
    <w:p w:rsidR="00F82A70" w:rsidRDefault="00F82A70">
      <w:pPr>
        <w:pStyle w:val="ConsPlusNormal"/>
        <w:spacing w:before="220"/>
        <w:ind w:firstLine="540"/>
        <w:jc w:val="both"/>
      </w:pPr>
      <w:r>
        <w:t>2. Постановление вступает в силу со дня его официального опубликования и распространяется на правоотношения, возникшие с 1 января 2015 года.</w:t>
      </w:r>
    </w:p>
    <w:p w:rsidR="00F82A70" w:rsidRDefault="00F82A70">
      <w:pPr>
        <w:pStyle w:val="ConsPlusNormal"/>
        <w:spacing w:before="220"/>
        <w:ind w:firstLine="540"/>
        <w:jc w:val="both"/>
      </w:pPr>
      <w:r>
        <w:t xml:space="preserve">3.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w:t>
      </w:r>
      <w:proofErr w:type="gramStart"/>
      <w:r>
        <w:t>округа</w:t>
      </w:r>
      <w:proofErr w:type="gramEnd"/>
      <w:r>
        <w:t xml:space="preserve">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F82A70" w:rsidRDefault="00F82A70">
      <w:pPr>
        <w:pStyle w:val="ConsPlusNormal"/>
        <w:spacing w:before="220"/>
        <w:ind w:firstLine="540"/>
        <w:jc w:val="both"/>
      </w:pPr>
      <w:r>
        <w:t xml:space="preserve">4. Контроль за исполнением постановления возложить на заместителя Главы </w:t>
      </w:r>
      <w:proofErr w:type="gramStart"/>
      <w:r>
        <w:t>Администрации</w:t>
      </w:r>
      <w:proofErr w:type="gramEnd"/>
      <w:r>
        <w:t xml:space="preserve"> ЗАТО Северск по экономике и финансам </w:t>
      </w:r>
      <w:proofErr w:type="spellStart"/>
      <w:r>
        <w:t>Смольникову</w:t>
      </w:r>
      <w:proofErr w:type="spellEnd"/>
      <w:r>
        <w:t xml:space="preserve"> Л.В.</w:t>
      </w:r>
    </w:p>
    <w:p w:rsidR="00F82A70" w:rsidRDefault="00F82A70">
      <w:pPr>
        <w:pStyle w:val="ConsPlusNormal"/>
        <w:jc w:val="both"/>
      </w:pPr>
    </w:p>
    <w:p w:rsidR="00F82A70" w:rsidRDefault="00F82A70">
      <w:pPr>
        <w:pStyle w:val="ConsPlusNormal"/>
        <w:jc w:val="right"/>
      </w:pPr>
      <w:proofErr w:type="spellStart"/>
      <w:r>
        <w:t>И.о</w:t>
      </w:r>
      <w:proofErr w:type="spellEnd"/>
      <w:r>
        <w:t>. Главы Администрации</w:t>
      </w:r>
    </w:p>
    <w:p w:rsidR="00F82A70" w:rsidRDefault="00F82A70">
      <w:pPr>
        <w:pStyle w:val="ConsPlusNormal"/>
        <w:jc w:val="right"/>
      </w:pPr>
      <w:r>
        <w:t>Н.В.ДИДЕНКО</w:t>
      </w: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right"/>
        <w:outlineLvl w:val="0"/>
      </w:pPr>
      <w:r>
        <w:t>Утверждена</w:t>
      </w:r>
    </w:p>
    <w:p w:rsidR="00F82A70" w:rsidRDefault="00F82A70">
      <w:pPr>
        <w:pStyle w:val="ConsPlusNormal"/>
        <w:jc w:val="right"/>
      </w:pPr>
      <w:r>
        <w:t>постановлением</w:t>
      </w:r>
    </w:p>
    <w:p w:rsidR="00F82A70" w:rsidRDefault="00F82A70">
      <w:pPr>
        <w:pStyle w:val="ConsPlusNormal"/>
        <w:jc w:val="right"/>
      </w:pPr>
      <w:proofErr w:type="gramStart"/>
      <w:r>
        <w:t>Администрации</w:t>
      </w:r>
      <w:proofErr w:type="gramEnd"/>
      <w:r>
        <w:t xml:space="preserve"> ЗАТО Северск</w:t>
      </w:r>
    </w:p>
    <w:p w:rsidR="00F82A70" w:rsidRDefault="00F82A70">
      <w:pPr>
        <w:pStyle w:val="ConsPlusNormal"/>
        <w:jc w:val="right"/>
      </w:pPr>
      <w:r>
        <w:t>от 30.12.2014 N 3540</w:t>
      </w:r>
    </w:p>
    <w:p w:rsidR="00F82A70" w:rsidRDefault="00F82A70">
      <w:pPr>
        <w:pStyle w:val="ConsPlusNormal"/>
        <w:jc w:val="both"/>
      </w:pPr>
    </w:p>
    <w:p w:rsidR="00F82A70" w:rsidRDefault="00F82A70">
      <w:pPr>
        <w:pStyle w:val="ConsPlusTitle"/>
        <w:jc w:val="center"/>
      </w:pPr>
      <w:bookmarkStart w:id="0" w:name="P40"/>
      <w:bookmarkEnd w:id="0"/>
    </w:p>
    <w:p w:rsidR="00F82A70" w:rsidRDefault="00F82A70">
      <w:pPr>
        <w:pStyle w:val="ConsPlusTitle"/>
        <w:jc w:val="center"/>
      </w:pPr>
      <w:r>
        <w:lastRenderedPageBreak/>
        <w:t>МУНИЦИПАЛЬНАЯ ПРОГРАММА</w:t>
      </w:r>
    </w:p>
    <w:p w:rsidR="00F82A70" w:rsidRDefault="00F82A70">
      <w:pPr>
        <w:pStyle w:val="ConsPlusTitle"/>
        <w:jc w:val="center"/>
      </w:pPr>
      <w:r>
        <w:t xml:space="preserve">"РАЗВИТИЕ ПРЕДПРИНИМАТЕЛЬСТВА </w:t>
      </w:r>
      <w:proofErr w:type="gramStart"/>
      <w:r>
        <w:t>В</w:t>
      </w:r>
      <w:proofErr w:type="gramEnd"/>
      <w:r>
        <w:t xml:space="preserve"> ЗАТО СЕВЕРСК"</w:t>
      </w:r>
    </w:p>
    <w:p w:rsidR="00F82A70" w:rsidRDefault="00F82A70">
      <w:pPr>
        <w:pStyle w:val="ConsPlusTitle"/>
        <w:jc w:val="center"/>
      </w:pPr>
      <w:r>
        <w:t>НА 2015 - 2020 ГОДЫ</w:t>
      </w:r>
    </w:p>
    <w:p w:rsidR="00F82A70" w:rsidRDefault="00F82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A70">
        <w:trPr>
          <w:jc w:val="center"/>
        </w:trPr>
        <w:tc>
          <w:tcPr>
            <w:tcW w:w="9294" w:type="dxa"/>
            <w:tcBorders>
              <w:top w:val="nil"/>
              <w:left w:val="single" w:sz="24" w:space="0" w:color="CED3F1"/>
              <w:bottom w:val="nil"/>
              <w:right w:val="single" w:sz="24" w:space="0" w:color="F4F3F8"/>
            </w:tcBorders>
            <w:shd w:val="clear" w:color="auto" w:fill="F4F3F8"/>
          </w:tcPr>
          <w:p w:rsidR="00F82A70" w:rsidRDefault="00F82A70">
            <w:pPr>
              <w:pStyle w:val="ConsPlusNormal"/>
              <w:jc w:val="center"/>
            </w:pPr>
            <w:r>
              <w:rPr>
                <w:color w:val="392C69"/>
              </w:rPr>
              <w:t>Список изменяющих документов</w:t>
            </w:r>
          </w:p>
          <w:p w:rsidR="00F82A70" w:rsidRDefault="00F82A7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F82A70" w:rsidRDefault="00F82A70">
            <w:pPr>
              <w:pStyle w:val="ConsPlusNormal"/>
              <w:jc w:val="center"/>
            </w:pPr>
            <w:r>
              <w:rPr>
                <w:color w:val="392C69"/>
              </w:rPr>
              <w:t xml:space="preserve">от 11.09.2015 </w:t>
            </w:r>
            <w:hyperlink r:id="rId17" w:history="1">
              <w:r>
                <w:rPr>
                  <w:color w:val="0000FF"/>
                </w:rPr>
                <w:t>N 2077</w:t>
              </w:r>
            </w:hyperlink>
            <w:r>
              <w:rPr>
                <w:color w:val="392C69"/>
              </w:rPr>
              <w:t xml:space="preserve">, от 30.12.2015 </w:t>
            </w:r>
            <w:hyperlink r:id="rId18" w:history="1">
              <w:r>
                <w:rPr>
                  <w:color w:val="0000FF"/>
                </w:rPr>
                <w:t>N 2999</w:t>
              </w:r>
            </w:hyperlink>
            <w:r>
              <w:rPr>
                <w:color w:val="392C69"/>
              </w:rPr>
              <w:t xml:space="preserve">, от 02.03.2016 </w:t>
            </w:r>
            <w:hyperlink r:id="rId19" w:history="1">
              <w:r>
                <w:rPr>
                  <w:color w:val="0000FF"/>
                </w:rPr>
                <w:t>N 364</w:t>
              </w:r>
            </w:hyperlink>
            <w:r>
              <w:rPr>
                <w:color w:val="392C69"/>
              </w:rPr>
              <w:t>,</w:t>
            </w:r>
          </w:p>
          <w:p w:rsidR="00F82A70" w:rsidRDefault="00F82A70">
            <w:pPr>
              <w:pStyle w:val="ConsPlusNormal"/>
              <w:jc w:val="center"/>
            </w:pPr>
            <w:r>
              <w:rPr>
                <w:color w:val="392C69"/>
              </w:rPr>
              <w:t xml:space="preserve">от 15.07.2016 </w:t>
            </w:r>
            <w:hyperlink r:id="rId20" w:history="1">
              <w:r>
                <w:rPr>
                  <w:color w:val="0000FF"/>
                </w:rPr>
                <w:t>N 1618</w:t>
              </w:r>
            </w:hyperlink>
            <w:r>
              <w:rPr>
                <w:color w:val="392C69"/>
              </w:rPr>
              <w:t xml:space="preserve">, от 30.12.2016 </w:t>
            </w:r>
            <w:hyperlink r:id="rId21" w:history="1">
              <w:r>
                <w:rPr>
                  <w:color w:val="0000FF"/>
                </w:rPr>
                <w:t>N 2978</w:t>
              </w:r>
            </w:hyperlink>
            <w:r>
              <w:rPr>
                <w:color w:val="392C69"/>
              </w:rPr>
              <w:t xml:space="preserve">, от 06.03.2017 </w:t>
            </w:r>
            <w:hyperlink r:id="rId22" w:history="1">
              <w:r>
                <w:rPr>
                  <w:color w:val="0000FF"/>
                </w:rPr>
                <w:t>N 316</w:t>
              </w:r>
            </w:hyperlink>
            <w:r>
              <w:rPr>
                <w:color w:val="392C69"/>
              </w:rPr>
              <w:t>,</w:t>
            </w:r>
          </w:p>
          <w:p w:rsidR="00F82A70" w:rsidRDefault="00F82A70">
            <w:pPr>
              <w:pStyle w:val="ConsPlusNormal"/>
              <w:jc w:val="center"/>
            </w:pPr>
            <w:r>
              <w:rPr>
                <w:color w:val="392C69"/>
              </w:rPr>
              <w:t xml:space="preserve">от 24.04.2017 </w:t>
            </w:r>
            <w:hyperlink r:id="rId23" w:history="1">
              <w:r>
                <w:rPr>
                  <w:color w:val="0000FF"/>
                </w:rPr>
                <w:t>N 651</w:t>
              </w:r>
            </w:hyperlink>
            <w:r>
              <w:rPr>
                <w:color w:val="392C69"/>
              </w:rPr>
              <w:t xml:space="preserve">, от 14.07.2017 </w:t>
            </w:r>
            <w:hyperlink r:id="rId24" w:history="1">
              <w:r>
                <w:rPr>
                  <w:color w:val="0000FF"/>
                </w:rPr>
                <w:t>N 1260</w:t>
              </w:r>
            </w:hyperlink>
            <w:r>
              <w:rPr>
                <w:color w:val="392C69"/>
              </w:rPr>
              <w:t xml:space="preserve">, от 29.12.2017 </w:t>
            </w:r>
            <w:hyperlink r:id="rId25" w:history="1">
              <w:r>
                <w:rPr>
                  <w:color w:val="0000FF"/>
                </w:rPr>
                <w:t>N 2562</w:t>
              </w:r>
            </w:hyperlink>
            <w:r>
              <w:rPr>
                <w:color w:val="392C69"/>
              </w:rPr>
              <w:t>)</w:t>
            </w:r>
          </w:p>
        </w:tc>
      </w:tr>
    </w:tbl>
    <w:p w:rsidR="00F82A70" w:rsidRDefault="00F82A70">
      <w:pPr>
        <w:pStyle w:val="ConsPlusNormal"/>
        <w:jc w:val="both"/>
      </w:pPr>
    </w:p>
    <w:p w:rsidR="00F82A70" w:rsidRDefault="00F82A70">
      <w:pPr>
        <w:sectPr w:rsidR="00F82A70" w:rsidSect="00F82A70">
          <w:pgSz w:w="11906" w:h="16838"/>
          <w:pgMar w:top="426" w:right="566" w:bottom="567" w:left="709" w:header="708" w:footer="708" w:gutter="0"/>
          <w:cols w:space="708"/>
          <w:docGrid w:linePitch="360"/>
        </w:sectPr>
      </w:pPr>
    </w:p>
    <w:p w:rsidR="00F82A70" w:rsidRDefault="00F82A70">
      <w:pPr>
        <w:pStyle w:val="ConsPlusNormal"/>
        <w:jc w:val="center"/>
        <w:outlineLvl w:val="1"/>
      </w:pPr>
      <w:r>
        <w:lastRenderedPageBreak/>
        <w:t>ПАСПОРТ МУНИЦИПАЛЬНОЙ ПРОГРАММЫ "РАЗВИТИЕ</w:t>
      </w:r>
    </w:p>
    <w:p w:rsidR="00F82A70" w:rsidRDefault="00F82A70">
      <w:pPr>
        <w:pStyle w:val="ConsPlusNormal"/>
        <w:jc w:val="center"/>
      </w:pPr>
      <w:r>
        <w:t xml:space="preserve">ПРЕДПРИНИМАТЕЛЬСТВА </w:t>
      </w:r>
      <w:proofErr w:type="gramStart"/>
      <w:r>
        <w:t>В</w:t>
      </w:r>
      <w:proofErr w:type="gramEnd"/>
      <w:r>
        <w:t xml:space="preserve"> ЗАТО СЕВЕРСК" НА 2015 - 2020 ГОДЫ</w:t>
      </w:r>
    </w:p>
    <w:p w:rsidR="00F82A70" w:rsidRDefault="00F82A70">
      <w:pPr>
        <w:pStyle w:val="ConsPlusNormal"/>
        <w:jc w:val="center"/>
      </w:pPr>
      <w:r>
        <w:t xml:space="preserve">(в ред. </w:t>
      </w:r>
      <w:hyperlink r:id="rId26"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8"/>
        <w:gridCol w:w="963"/>
        <w:gridCol w:w="340"/>
        <w:gridCol w:w="829"/>
        <w:gridCol w:w="340"/>
        <w:gridCol w:w="713"/>
        <w:gridCol w:w="397"/>
        <w:gridCol w:w="548"/>
        <w:gridCol w:w="567"/>
        <w:gridCol w:w="482"/>
        <w:gridCol w:w="822"/>
        <w:gridCol w:w="303"/>
        <w:gridCol w:w="964"/>
        <w:gridCol w:w="1247"/>
      </w:tblGrid>
      <w:tr w:rsidR="00F82A70">
        <w:tc>
          <w:tcPr>
            <w:tcW w:w="1871" w:type="dxa"/>
          </w:tcPr>
          <w:p w:rsidR="00F82A70" w:rsidRDefault="00F82A70">
            <w:pPr>
              <w:pStyle w:val="ConsPlusNormal"/>
            </w:pPr>
            <w:r>
              <w:t>Наименование муниципальной программы (далее - Программа)</w:t>
            </w:r>
          </w:p>
        </w:tc>
        <w:tc>
          <w:tcPr>
            <w:tcW w:w="10443" w:type="dxa"/>
            <w:gridSpan w:val="14"/>
          </w:tcPr>
          <w:p w:rsidR="00F82A70" w:rsidRDefault="00F82A70">
            <w:pPr>
              <w:pStyle w:val="ConsPlusNormal"/>
              <w:jc w:val="both"/>
            </w:pPr>
            <w:r>
              <w:t xml:space="preserve">Развитие предпринимательства </w:t>
            </w:r>
            <w:proofErr w:type="gramStart"/>
            <w:r>
              <w:t>в</w:t>
            </w:r>
            <w:proofErr w:type="gramEnd"/>
            <w:r>
              <w:t xml:space="preserve"> ЗАТО Северск</w:t>
            </w:r>
          </w:p>
        </w:tc>
      </w:tr>
      <w:tr w:rsidR="00F82A70">
        <w:tc>
          <w:tcPr>
            <w:tcW w:w="1871" w:type="dxa"/>
          </w:tcPr>
          <w:p w:rsidR="00F82A70" w:rsidRDefault="00F82A70">
            <w:pPr>
              <w:pStyle w:val="ConsPlusNormal"/>
            </w:pPr>
            <w:r>
              <w:t>Этапы и сроки реализации Программы</w:t>
            </w:r>
          </w:p>
        </w:tc>
        <w:tc>
          <w:tcPr>
            <w:tcW w:w="10443" w:type="dxa"/>
            <w:gridSpan w:val="14"/>
          </w:tcPr>
          <w:p w:rsidR="00F82A70" w:rsidRDefault="00F82A70">
            <w:pPr>
              <w:pStyle w:val="ConsPlusNormal"/>
              <w:jc w:val="both"/>
            </w:pPr>
            <w:r>
              <w:t>2015 - 2020 годы (этапы не предусмотрены)</w:t>
            </w:r>
          </w:p>
        </w:tc>
      </w:tr>
      <w:tr w:rsidR="00F82A70">
        <w:tc>
          <w:tcPr>
            <w:tcW w:w="1871" w:type="dxa"/>
          </w:tcPr>
          <w:p w:rsidR="00F82A70" w:rsidRDefault="00F82A70">
            <w:pPr>
              <w:pStyle w:val="ConsPlusNormal"/>
            </w:pPr>
            <w:r>
              <w:t>Ответственный исполнитель Программы</w:t>
            </w:r>
          </w:p>
        </w:tc>
        <w:tc>
          <w:tcPr>
            <w:tcW w:w="10443" w:type="dxa"/>
            <w:gridSpan w:val="14"/>
          </w:tcPr>
          <w:p w:rsidR="00F82A70" w:rsidRDefault="00F82A70">
            <w:pPr>
              <w:pStyle w:val="ConsPlusNormal"/>
              <w:jc w:val="both"/>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871" w:type="dxa"/>
          </w:tcPr>
          <w:p w:rsidR="00F82A70" w:rsidRDefault="00F82A70">
            <w:pPr>
              <w:pStyle w:val="ConsPlusNormal"/>
            </w:pPr>
            <w:r>
              <w:t>Соисполнители Программы</w:t>
            </w:r>
          </w:p>
        </w:tc>
        <w:tc>
          <w:tcPr>
            <w:tcW w:w="10443" w:type="dxa"/>
            <w:gridSpan w:val="14"/>
          </w:tcPr>
          <w:p w:rsidR="00F82A70" w:rsidRDefault="00F82A70">
            <w:pPr>
              <w:pStyle w:val="ConsPlusNormal"/>
              <w:jc w:val="both"/>
            </w:pPr>
            <w:r>
              <w:t xml:space="preserve">Управление образования </w:t>
            </w:r>
            <w:proofErr w:type="gramStart"/>
            <w:r>
              <w:t>Администрации</w:t>
            </w:r>
            <w:proofErr w:type="gramEnd"/>
            <w:r>
              <w:t xml:space="preserve"> ЗАТО Северск</w:t>
            </w:r>
          </w:p>
        </w:tc>
      </w:tr>
      <w:tr w:rsidR="00F82A70">
        <w:tc>
          <w:tcPr>
            <w:tcW w:w="1871" w:type="dxa"/>
          </w:tcPr>
          <w:p w:rsidR="00F82A70" w:rsidRDefault="00F82A70">
            <w:pPr>
              <w:pStyle w:val="ConsPlusNormal"/>
            </w:pPr>
            <w:r>
              <w:t>Участники Программы</w:t>
            </w:r>
          </w:p>
        </w:tc>
        <w:tc>
          <w:tcPr>
            <w:tcW w:w="10443" w:type="dxa"/>
            <w:gridSpan w:val="14"/>
          </w:tcPr>
          <w:p w:rsidR="00F82A70" w:rsidRDefault="00F82A70">
            <w:pPr>
              <w:pStyle w:val="ConsPlusNormal"/>
              <w:jc w:val="both"/>
            </w:pPr>
            <w:proofErr w:type="gramStart"/>
            <w:r>
              <w:t>Администрация</w:t>
            </w:r>
            <w:proofErr w:type="gramEnd"/>
            <w:r>
              <w:t xml:space="preserve"> ЗАТО Северск;</w:t>
            </w:r>
          </w:p>
          <w:p w:rsidR="00F82A70" w:rsidRDefault="00F82A70">
            <w:pPr>
              <w:pStyle w:val="ConsPlusNormal"/>
              <w:jc w:val="both"/>
            </w:pPr>
            <w:r>
              <w:t xml:space="preserve">Управление капитального строительства </w:t>
            </w:r>
            <w:proofErr w:type="gramStart"/>
            <w:r>
              <w:t>Администрации</w:t>
            </w:r>
            <w:proofErr w:type="gramEnd"/>
            <w:r>
              <w:t xml:space="preserve"> ЗАТО Северск;</w:t>
            </w:r>
          </w:p>
          <w:p w:rsidR="00F82A70" w:rsidRDefault="00F82A70">
            <w:pPr>
              <w:pStyle w:val="ConsPlusNormal"/>
              <w:jc w:val="both"/>
            </w:pPr>
            <w:r>
              <w:t xml:space="preserve">Управление образования </w:t>
            </w:r>
            <w:proofErr w:type="gramStart"/>
            <w:r>
              <w:t>Администрации</w:t>
            </w:r>
            <w:proofErr w:type="gramEnd"/>
            <w:r>
              <w:t xml:space="preserve"> ЗАТО Северск</w:t>
            </w:r>
          </w:p>
        </w:tc>
      </w:tr>
      <w:tr w:rsidR="00F82A70">
        <w:tc>
          <w:tcPr>
            <w:tcW w:w="1871" w:type="dxa"/>
          </w:tcPr>
          <w:p w:rsidR="00F82A70" w:rsidRDefault="00F82A70">
            <w:pPr>
              <w:pStyle w:val="ConsPlusNormal"/>
            </w:pPr>
            <w:r>
              <w:t>Участники мероприятий Программы</w:t>
            </w:r>
          </w:p>
        </w:tc>
        <w:tc>
          <w:tcPr>
            <w:tcW w:w="10443" w:type="dxa"/>
            <w:gridSpan w:val="14"/>
          </w:tcPr>
          <w:p w:rsidR="00F82A70" w:rsidRDefault="00F82A70">
            <w:pPr>
              <w:pStyle w:val="ConsPlusNormal"/>
              <w:jc w:val="both"/>
            </w:pPr>
            <w:r>
              <w:t>Ассоциация "Некоммерческое партнер</w:t>
            </w:r>
            <w:bookmarkStart w:id="1" w:name="_GoBack"/>
            <w:bookmarkEnd w:id="1"/>
            <w:r>
              <w:t>ство "Агентство развития предпринимательства - Северск";</w:t>
            </w:r>
          </w:p>
          <w:p w:rsidR="00F82A70" w:rsidRDefault="00F82A70">
            <w:pPr>
              <w:pStyle w:val="ConsPlusNormal"/>
              <w:jc w:val="both"/>
            </w:pPr>
            <w:r>
              <w:t>Фонд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w:t>
            </w:r>
          </w:p>
          <w:p w:rsidR="00F82A70" w:rsidRDefault="00F82A70">
            <w:pPr>
              <w:pStyle w:val="ConsPlusNormal"/>
              <w:jc w:val="both"/>
            </w:pPr>
            <w:r>
              <w:t>Совет по развитию и поддержке предпринимательства;</w:t>
            </w:r>
          </w:p>
          <w:p w:rsidR="00F82A70" w:rsidRDefault="00F82A70">
            <w:pPr>
              <w:pStyle w:val="ConsPlusNormal"/>
              <w:jc w:val="both"/>
            </w:pPr>
            <w:r>
              <w:t xml:space="preserve">общественные объединения </w:t>
            </w:r>
            <w:proofErr w:type="gramStart"/>
            <w:r>
              <w:t>предпринимателей</w:t>
            </w:r>
            <w:proofErr w:type="gramEnd"/>
            <w:r>
              <w:t xml:space="preserve"> ЗАТО Северск;</w:t>
            </w:r>
          </w:p>
          <w:p w:rsidR="00F82A70" w:rsidRDefault="00F82A70">
            <w:pPr>
              <w:pStyle w:val="ConsPlusNormal"/>
              <w:jc w:val="both"/>
            </w:pPr>
            <w:r>
              <w:t>субъекты малого и среднего предпринимательства - юридические лица</w:t>
            </w:r>
          </w:p>
        </w:tc>
      </w:tr>
      <w:tr w:rsidR="00F82A70">
        <w:tc>
          <w:tcPr>
            <w:tcW w:w="1871" w:type="dxa"/>
          </w:tcPr>
          <w:p w:rsidR="00F82A70" w:rsidRDefault="00F82A70">
            <w:pPr>
              <w:pStyle w:val="ConsPlusNormal"/>
            </w:pPr>
            <w:r>
              <w:t xml:space="preserve">Среднесрочная цель социально-экономического </w:t>
            </w:r>
            <w:proofErr w:type="gramStart"/>
            <w:r>
              <w:t>развития</w:t>
            </w:r>
            <w:proofErr w:type="gramEnd"/>
            <w:r>
              <w:t xml:space="preserve"> ЗАТО Северск, на реализацию которой </w:t>
            </w:r>
            <w:r>
              <w:lastRenderedPageBreak/>
              <w:t>направлена Программа</w:t>
            </w:r>
          </w:p>
        </w:tc>
        <w:tc>
          <w:tcPr>
            <w:tcW w:w="10443" w:type="dxa"/>
            <w:gridSpan w:val="14"/>
          </w:tcPr>
          <w:p w:rsidR="00F82A70" w:rsidRDefault="00F82A70">
            <w:pPr>
              <w:pStyle w:val="ConsPlusNormal"/>
              <w:jc w:val="both"/>
            </w:pPr>
            <w:r>
              <w:lastRenderedPageBreak/>
              <w:t xml:space="preserve">Расширение спектра и повышение качества производимых предприятиями малого и среднего бизнеса товаров и услуг для удовлетворения потребительского спроса </w:t>
            </w:r>
            <w:proofErr w:type="gramStart"/>
            <w:r>
              <w:t>жителей</w:t>
            </w:r>
            <w:proofErr w:type="gramEnd"/>
            <w:r>
              <w:t xml:space="preserve"> ЗАТО Северск, содействие продвижению продукции на рынке Томской области и других регионов</w:t>
            </w:r>
          </w:p>
        </w:tc>
      </w:tr>
      <w:tr w:rsidR="00F82A70">
        <w:tc>
          <w:tcPr>
            <w:tcW w:w="1871" w:type="dxa"/>
          </w:tcPr>
          <w:p w:rsidR="00F82A70" w:rsidRDefault="00F82A70">
            <w:pPr>
              <w:pStyle w:val="ConsPlusNormal"/>
            </w:pPr>
            <w:r>
              <w:lastRenderedPageBreak/>
              <w:t>Цель Программы</w:t>
            </w:r>
          </w:p>
        </w:tc>
        <w:tc>
          <w:tcPr>
            <w:tcW w:w="10443" w:type="dxa"/>
            <w:gridSpan w:val="14"/>
          </w:tcPr>
          <w:p w:rsidR="00F82A70" w:rsidRDefault="00F82A70">
            <w:pPr>
              <w:pStyle w:val="ConsPlusNormal"/>
              <w:jc w:val="both"/>
            </w:pPr>
            <w:r>
              <w:t xml:space="preserve">Содействие развитию предпринимательства </w:t>
            </w:r>
            <w:proofErr w:type="gramStart"/>
            <w:r>
              <w:t>в</w:t>
            </w:r>
            <w:proofErr w:type="gramEnd"/>
            <w:r>
              <w:t xml:space="preserve"> ЗАТО Северск</w:t>
            </w:r>
          </w:p>
        </w:tc>
      </w:tr>
      <w:tr w:rsidR="00F82A70">
        <w:tc>
          <w:tcPr>
            <w:tcW w:w="1871" w:type="dxa"/>
            <w:vMerge w:val="restart"/>
          </w:tcPr>
          <w:p w:rsidR="00F82A70" w:rsidRDefault="00F82A70">
            <w:pPr>
              <w:pStyle w:val="ConsPlusNormal"/>
            </w:pPr>
            <w:r>
              <w:t xml:space="preserve">Целевые показатели (индикаторы) результативности Программы и их значения (по годам реализации) </w:t>
            </w:r>
            <w:hyperlink w:anchor="P245" w:history="1">
              <w:r>
                <w:rPr>
                  <w:color w:val="0000FF"/>
                </w:rPr>
                <w:t>&lt;*&gt;</w:t>
              </w:r>
            </w:hyperlink>
          </w:p>
        </w:tc>
        <w:tc>
          <w:tcPr>
            <w:tcW w:w="2891" w:type="dxa"/>
            <w:gridSpan w:val="2"/>
            <w:vAlign w:val="center"/>
          </w:tcPr>
          <w:p w:rsidR="00F82A70" w:rsidRDefault="00F82A70">
            <w:pPr>
              <w:pStyle w:val="ConsPlusNormal"/>
              <w:jc w:val="center"/>
            </w:pPr>
            <w:r>
              <w:t>Показатели цели, единица измерения</w:t>
            </w:r>
          </w:p>
        </w:tc>
        <w:tc>
          <w:tcPr>
            <w:tcW w:w="1169" w:type="dxa"/>
            <w:gridSpan w:val="2"/>
            <w:vAlign w:val="center"/>
          </w:tcPr>
          <w:p w:rsidR="00F82A70" w:rsidRDefault="00F82A70">
            <w:pPr>
              <w:pStyle w:val="ConsPlusNormal"/>
              <w:jc w:val="center"/>
            </w:pPr>
            <w:r>
              <w:t>2014 год</w:t>
            </w:r>
          </w:p>
        </w:tc>
        <w:tc>
          <w:tcPr>
            <w:tcW w:w="1053" w:type="dxa"/>
            <w:gridSpan w:val="2"/>
            <w:vAlign w:val="center"/>
          </w:tcPr>
          <w:p w:rsidR="00F82A70" w:rsidRDefault="00F82A70">
            <w:pPr>
              <w:pStyle w:val="ConsPlusNormal"/>
              <w:jc w:val="center"/>
            </w:pPr>
            <w:r>
              <w:t>2015 год</w:t>
            </w:r>
          </w:p>
        </w:tc>
        <w:tc>
          <w:tcPr>
            <w:tcW w:w="945" w:type="dxa"/>
            <w:gridSpan w:val="2"/>
            <w:vAlign w:val="center"/>
          </w:tcPr>
          <w:p w:rsidR="00F82A70" w:rsidRDefault="00F82A70">
            <w:pPr>
              <w:pStyle w:val="ConsPlusNormal"/>
              <w:jc w:val="center"/>
            </w:pPr>
            <w:r>
              <w:t>2016 год</w:t>
            </w:r>
          </w:p>
        </w:tc>
        <w:tc>
          <w:tcPr>
            <w:tcW w:w="1049" w:type="dxa"/>
            <w:gridSpan w:val="2"/>
            <w:vAlign w:val="center"/>
          </w:tcPr>
          <w:p w:rsidR="00F82A70" w:rsidRDefault="00F82A70">
            <w:pPr>
              <w:pStyle w:val="ConsPlusNormal"/>
              <w:jc w:val="center"/>
            </w:pPr>
            <w:r>
              <w:t>2017 год</w:t>
            </w:r>
          </w:p>
        </w:tc>
        <w:tc>
          <w:tcPr>
            <w:tcW w:w="1125" w:type="dxa"/>
            <w:gridSpan w:val="2"/>
            <w:vAlign w:val="center"/>
          </w:tcPr>
          <w:p w:rsidR="00F82A70" w:rsidRDefault="00F82A70">
            <w:pPr>
              <w:pStyle w:val="ConsPlusNormal"/>
              <w:jc w:val="center"/>
            </w:pPr>
            <w:r>
              <w:t>2018 год</w:t>
            </w:r>
          </w:p>
        </w:tc>
        <w:tc>
          <w:tcPr>
            <w:tcW w:w="964" w:type="dxa"/>
            <w:vAlign w:val="center"/>
          </w:tcPr>
          <w:p w:rsidR="00F82A70" w:rsidRDefault="00F82A70">
            <w:pPr>
              <w:pStyle w:val="ConsPlusNormal"/>
              <w:jc w:val="center"/>
            </w:pPr>
            <w:r>
              <w:t>2019 год</w:t>
            </w:r>
          </w:p>
        </w:tc>
        <w:tc>
          <w:tcPr>
            <w:tcW w:w="1247" w:type="dxa"/>
            <w:vAlign w:val="center"/>
          </w:tcPr>
          <w:p w:rsidR="00F82A70" w:rsidRDefault="00F82A70">
            <w:pPr>
              <w:pStyle w:val="ConsPlusNormal"/>
              <w:jc w:val="center"/>
            </w:pPr>
            <w:r>
              <w:t>2020 год</w:t>
            </w:r>
          </w:p>
        </w:tc>
      </w:tr>
      <w:tr w:rsidR="00F82A70">
        <w:tc>
          <w:tcPr>
            <w:tcW w:w="1871" w:type="dxa"/>
            <w:vMerge/>
          </w:tcPr>
          <w:p w:rsidR="00F82A70" w:rsidRDefault="00F82A70"/>
        </w:tc>
        <w:tc>
          <w:tcPr>
            <w:tcW w:w="2891" w:type="dxa"/>
            <w:gridSpan w:val="2"/>
          </w:tcPr>
          <w:p w:rsidR="00F82A70" w:rsidRDefault="00F82A70">
            <w:pPr>
              <w:pStyle w:val="ConsPlusNormal"/>
            </w:pPr>
            <w:r>
              <w:t xml:space="preserve">1. Число субъектов малого и среднего предпринимательства в расчете на 10 тыс. человек населения, единиц </w:t>
            </w:r>
            <w:hyperlink w:anchor="P246" w:history="1">
              <w:r>
                <w:rPr>
                  <w:color w:val="0000FF"/>
                </w:rPr>
                <w:t>&lt;**&gt;</w:t>
              </w:r>
            </w:hyperlink>
          </w:p>
        </w:tc>
        <w:tc>
          <w:tcPr>
            <w:tcW w:w="1169" w:type="dxa"/>
            <w:gridSpan w:val="2"/>
          </w:tcPr>
          <w:p w:rsidR="00F82A70" w:rsidRDefault="00F82A70">
            <w:pPr>
              <w:pStyle w:val="ConsPlusNormal"/>
              <w:jc w:val="center"/>
            </w:pPr>
            <w:r>
              <w:t>364/338</w:t>
            </w:r>
          </w:p>
        </w:tc>
        <w:tc>
          <w:tcPr>
            <w:tcW w:w="1053" w:type="dxa"/>
            <w:gridSpan w:val="2"/>
          </w:tcPr>
          <w:p w:rsidR="00F82A70" w:rsidRDefault="00F82A70">
            <w:pPr>
              <w:pStyle w:val="ConsPlusNormal"/>
              <w:jc w:val="center"/>
            </w:pPr>
            <w:r>
              <w:t>370/341</w:t>
            </w:r>
          </w:p>
        </w:tc>
        <w:tc>
          <w:tcPr>
            <w:tcW w:w="945" w:type="dxa"/>
            <w:gridSpan w:val="2"/>
          </w:tcPr>
          <w:p w:rsidR="00F82A70" w:rsidRDefault="00F82A70">
            <w:pPr>
              <w:pStyle w:val="ConsPlusNormal"/>
              <w:jc w:val="center"/>
            </w:pPr>
            <w:r>
              <w:t>370/341</w:t>
            </w:r>
          </w:p>
        </w:tc>
        <w:tc>
          <w:tcPr>
            <w:tcW w:w="1049" w:type="dxa"/>
            <w:gridSpan w:val="2"/>
          </w:tcPr>
          <w:p w:rsidR="00F82A70" w:rsidRDefault="00F82A70">
            <w:pPr>
              <w:pStyle w:val="ConsPlusNormal"/>
              <w:jc w:val="center"/>
            </w:pPr>
            <w:r>
              <w:t>280/279</w:t>
            </w:r>
          </w:p>
        </w:tc>
        <w:tc>
          <w:tcPr>
            <w:tcW w:w="1125" w:type="dxa"/>
            <w:gridSpan w:val="2"/>
          </w:tcPr>
          <w:p w:rsidR="00F82A70" w:rsidRDefault="00F82A70">
            <w:pPr>
              <w:pStyle w:val="ConsPlusNormal"/>
              <w:jc w:val="center"/>
            </w:pPr>
            <w:r>
              <w:t>379/344</w:t>
            </w:r>
          </w:p>
        </w:tc>
        <w:tc>
          <w:tcPr>
            <w:tcW w:w="964" w:type="dxa"/>
          </w:tcPr>
          <w:p w:rsidR="00F82A70" w:rsidRDefault="00F82A70">
            <w:pPr>
              <w:pStyle w:val="ConsPlusNormal"/>
              <w:jc w:val="center"/>
            </w:pPr>
            <w:r>
              <w:t>379/344</w:t>
            </w:r>
          </w:p>
        </w:tc>
        <w:tc>
          <w:tcPr>
            <w:tcW w:w="1247" w:type="dxa"/>
          </w:tcPr>
          <w:p w:rsidR="00F82A70" w:rsidRDefault="00F82A70">
            <w:pPr>
              <w:pStyle w:val="ConsPlusNormal"/>
              <w:jc w:val="center"/>
            </w:pPr>
            <w:r>
              <w:t>379/344</w:t>
            </w:r>
          </w:p>
        </w:tc>
      </w:tr>
      <w:tr w:rsidR="00F82A70">
        <w:tc>
          <w:tcPr>
            <w:tcW w:w="1871" w:type="dxa"/>
            <w:vMerge/>
          </w:tcPr>
          <w:p w:rsidR="00F82A70" w:rsidRDefault="00F82A70"/>
        </w:tc>
        <w:tc>
          <w:tcPr>
            <w:tcW w:w="2891" w:type="dxa"/>
            <w:gridSpan w:val="2"/>
          </w:tcPr>
          <w:p w:rsidR="00F82A70" w:rsidRDefault="00F82A70">
            <w:pPr>
              <w:pStyle w:val="ConsPlusNormal"/>
            </w:pPr>
            <w:r>
              <w:t xml:space="preserve">2. Доля работающих на малых предприятиях от численности экономически активного населения, % </w:t>
            </w:r>
            <w:hyperlink w:anchor="P246" w:history="1">
              <w:r>
                <w:rPr>
                  <w:color w:val="0000FF"/>
                </w:rPr>
                <w:t>&lt;**&gt;</w:t>
              </w:r>
            </w:hyperlink>
          </w:p>
        </w:tc>
        <w:tc>
          <w:tcPr>
            <w:tcW w:w="1169" w:type="dxa"/>
            <w:gridSpan w:val="2"/>
          </w:tcPr>
          <w:p w:rsidR="00F82A70" w:rsidRDefault="00F82A70">
            <w:pPr>
              <w:pStyle w:val="ConsPlusNormal"/>
              <w:jc w:val="center"/>
            </w:pPr>
            <w:r>
              <w:t>10,8</w:t>
            </w:r>
          </w:p>
        </w:tc>
        <w:tc>
          <w:tcPr>
            <w:tcW w:w="1053" w:type="dxa"/>
            <w:gridSpan w:val="2"/>
          </w:tcPr>
          <w:p w:rsidR="00F82A70" w:rsidRDefault="00F82A70">
            <w:pPr>
              <w:pStyle w:val="ConsPlusNormal"/>
              <w:jc w:val="center"/>
            </w:pPr>
            <w:r>
              <w:t>11,0</w:t>
            </w:r>
          </w:p>
        </w:tc>
        <w:tc>
          <w:tcPr>
            <w:tcW w:w="945" w:type="dxa"/>
            <w:gridSpan w:val="2"/>
          </w:tcPr>
          <w:p w:rsidR="00F82A70" w:rsidRDefault="00F82A70">
            <w:pPr>
              <w:pStyle w:val="ConsPlusNormal"/>
              <w:jc w:val="center"/>
            </w:pPr>
            <w:r>
              <w:t>11,2</w:t>
            </w:r>
          </w:p>
        </w:tc>
        <w:tc>
          <w:tcPr>
            <w:tcW w:w="1049" w:type="dxa"/>
            <w:gridSpan w:val="2"/>
          </w:tcPr>
          <w:p w:rsidR="00F82A70" w:rsidRDefault="00F82A70">
            <w:pPr>
              <w:pStyle w:val="ConsPlusNormal"/>
              <w:jc w:val="center"/>
            </w:pPr>
            <w:r>
              <w:t>12,4</w:t>
            </w:r>
          </w:p>
        </w:tc>
        <w:tc>
          <w:tcPr>
            <w:tcW w:w="1125" w:type="dxa"/>
            <w:gridSpan w:val="2"/>
          </w:tcPr>
          <w:p w:rsidR="00F82A70" w:rsidRDefault="00F82A70">
            <w:pPr>
              <w:pStyle w:val="ConsPlusNormal"/>
              <w:jc w:val="center"/>
            </w:pPr>
            <w:r>
              <w:t>11,4</w:t>
            </w:r>
          </w:p>
        </w:tc>
        <w:tc>
          <w:tcPr>
            <w:tcW w:w="964" w:type="dxa"/>
          </w:tcPr>
          <w:p w:rsidR="00F82A70" w:rsidRDefault="00F82A70">
            <w:pPr>
              <w:pStyle w:val="ConsPlusNormal"/>
              <w:jc w:val="center"/>
            </w:pPr>
            <w:r>
              <w:t>11,4</w:t>
            </w:r>
          </w:p>
        </w:tc>
        <w:tc>
          <w:tcPr>
            <w:tcW w:w="1247" w:type="dxa"/>
          </w:tcPr>
          <w:p w:rsidR="00F82A70" w:rsidRDefault="00F82A70">
            <w:pPr>
              <w:pStyle w:val="ConsPlusNormal"/>
              <w:jc w:val="center"/>
            </w:pPr>
            <w:r>
              <w:t>11,4</w:t>
            </w:r>
          </w:p>
        </w:tc>
      </w:tr>
      <w:tr w:rsidR="00F82A70">
        <w:tc>
          <w:tcPr>
            <w:tcW w:w="1871" w:type="dxa"/>
            <w:vMerge/>
          </w:tcPr>
          <w:p w:rsidR="00F82A70" w:rsidRDefault="00F82A70"/>
        </w:tc>
        <w:tc>
          <w:tcPr>
            <w:tcW w:w="2891" w:type="dxa"/>
            <w:gridSpan w:val="2"/>
          </w:tcPr>
          <w:p w:rsidR="00F82A70" w:rsidRDefault="00F82A70">
            <w:pPr>
              <w:pStyle w:val="ConsPlusNormal"/>
            </w:pPr>
            <w:r>
              <w:t xml:space="preserve">3. Доля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 %</w:t>
            </w:r>
          </w:p>
        </w:tc>
        <w:tc>
          <w:tcPr>
            <w:tcW w:w="1169" w:type="dxa"/>
            <w:gridSpan w:val="2"/>
          </w:tcPr>
          <w:p w:rsidR="00F82A70" w:rsidRDefault="00F82A70">
            <w:pPr>
              <w:pStyle w:val="ConsPlusNormal"/>
              <w:jc w:val="center"/>
            </w:pPr>
            <w:r>
              <w:t>35,7</w:t>
            </w:r>
          </w:p>
        </w:tc>
        <w:tc>
          <w:tcPr>
            <w:tcW w:w="1053" w:type="dxa"/>
            <w:gridSpan w:val="2"/>
          </w:tcPr>
          <w:p w:rsidR="00F82A70" w:rsidRDefault="00F82A70">
            <w:pPr>
              <w:pStyle w:val="ConsPlusNormal"/>
              <w:jc w:val="center"/>
            </w:pPr>
            <w:r>
              <w:t>35,9</w:t>
            </w:r>
          </w:p>
        </w:tc>
        <w:tc>
          <w:tcPr>
            <w:tcW w:w="945" w:type="dxa"/>
            <w:gridSpan w:val="2"/>
          </w:tcPr>
          <w:p w:rsidR="00F82A70" w:rsidRDefault="00F82A70">
            <w:pPr>
              <w:pStyle w:val="ConsPlusNormal"/>
              <w:jc w:val="center"/>
            </w:pPr>
            <w:r>
              <w:t>36,2</w:t>
            </w:r>
          </w:p>
        </w:tc>
        <w:tc>
          <w:tcPr>
            <w:tcW w:w="1049" w:type="dxa"/>
            <w:gridSpan w:val="2"/>
          </w:tcPr>
          <w:p w:rsidR="00F82A70" w:rsidRDefault="00F82A70">
            <w:pPr>
              <w:pStyle w:val="ConsPlusNormal"/>
              <w:jc w:val="center"/>
            </w:pPr>
            <w:r>
              <w:t>42,1</w:t>
            </w:r>
          </w:p>
        </w:tc>
        <w:tc>
          <w:tcPr>
            <w:tcW w:w="1125" w:type="dxa"/>
            <w:gridSpan w:val="2"/>
          </w:tcPr>
          <w:p w:rsidR="00F82A70" w:rsidRDefault="00F82A70">
            <w:pPr>
              <w:pStyle w:val="ConsPlusNormal"/>
              <w:jc w:val="center"/>
            </w:pPr>
            <w:r>
              <w:t>36,3</w:t>
            </w:r>
          </w:p>
        </w:tc>
        <w:tc>
          <w:tcPr>
            <w:tcW w:w="964" w:type="dxa"/>
          </w:tcPr>
          <w:p w:rsidR="00F82A70" w:rsidRDefault="00F82A70">
            <w:pPr>
              <w:pStyle w:val="ConsPlusNormal"/>
              <w:jc w:val="center"/>
            </w:pPr>
            <w:r>
              <w:t>36,3</w:t>
            </w:r>
          </w:p>
        </w:tc>
        <w:tc>
          <w:tcPr>
            <w:tcW w:w="1247" w:type="dxa"/>
          </w:tcPr>
          <w:p w:rsidR="00F82A70" w:rsidRDefault="00F82A70">
            <w:pPr>
              <w:pStyle w:val="ConsPlusNormal"/>
              <w:jc w:val="center"/>
            </w:pPr>
            <w:r>
              <w:t>36,3</w:t>
            </w:r>
          </w:p>
        </w:tc>
      </w:tr>
      <w:tr w:rsidR="00F82A70">
        <w:tc>
          <w:tcPr>
            <w:tcW w:w="1871" w:type="dxa"/>
            <w:vMerge/>
          </w:tcPr>
          <w:p w:rsidR="00F82A70" w:rsidRDefault="00F82A70"/>
        </w:tc>
        <w:tc>
          <w:tcPr>
            <w:tcW w:w="2891" w:type="dxa"/>
            <w:gridSpan w:val="2"/>
          </w:tcPr>
          <w:p w:rsidR="00F82A70" w:rsidRDefault="00F82A70">
            <w:pPr>
              <w:pStyle w:val="ConsPlusNormal"/>
            </w:pPr>
            <w:r>
              <w:t>4.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единиц</w:t>
            </w:r>
          </w:p>
        </w:tc>
        <w:tc>
          <w:tcPr>
            <w:tcW w:w="1169" w:type="dxa"/>
            <w:gridSpan w:val="2"/>
          </w:tcPr>
          <w:p w:rsidR="00F82A70" w:rsidRDefault="00F82A70">
            <w:pPr>
              <w:pStyle w:val="ConsPlusNormal"/>
              <w:jc w:val="center"/>
            </w:pPr>
            <w:r>
              <w:t>210</w:t>
            </w:r>
          </w:p>
        </w:tc>
        <w:tc>
          <w:tcPr>
            <w:tcW w:w="1053" w:type="dxa"/>
            <w:gridSpan w:val="2"/>
          </w:tcPr>
          <w:p w:rsidR="00F82A70" w:rsidRDefault="00F82A70">
            <w:pPr>
              <w:pStyle w:val="ConsPlusNormal"/>
              <w:jc w:val="center"/>
            </w:pPr>
            <w:r>
              <w:t>265</w:t>
            </w:r>
          </w:p>
        </w:tc>
        <w:tc>
          <w:tcPr>
            <w:tcW w:w="945" w:type="dxa"/>
            <w:gridSpan w:val="2"/>
          </w:tcPr>
          <w:p w:rsidR="00F82A70" w:rsidRDefault="00F82A70">
            <w:pPr>
              <w:pStyle w:val="ConsPlusNormal"/>
              <w:jc w:val="center"/>
            </w:pPr>
            <w:r>
              <w:t>149</w:t>
            </w:r>
          </w:p>
        </w:tc>
        <w:tc>
          <w:tcPr>
            <w:tcW w:w="1049" w:type="dxa"/>
            <w:gridSpan w:val="2"/>
          </w:tcPr>
          <w:p w:rsidR="00F82A70" w:rsidRDefault="00F82A70">
            <w:pPr>
              <w:pStyle w:val="ConsPlusNormal"/>
              <w:jc w:val="center"/>
            </w:pPr>
            <w:r>
              <w:t>94</w:t>
            </w:r>
          </w:p>
        </w:tc>
        <w:tc>
          <w:tcPr>
            <w:tcW w:w="1125" w:type="dxa"/>
            <w:gridSpan w:val="2"/>
          </w:tcPr>
          <w:p w:rsidR="00F82A70" w:rsidRDefault="00F82A70">
            <w:pPr>
              <w:pStyle w:val="ConsPlusNormal"/>
              <w:jc w:val="center"/>
            </w:pPr>
            <w:r>
              <w:t>265</w:t>
            </w:r>
          </w:p>
        </w:tc>
        <w:tc>
          <w:tcPr>
            <w:tcW w:w="964" w:type="dxa"/>
          </w:tcPr>
          <w:p w:rsidR="00F82A70" w:rsidRDefault="00F82A70">
            <w:pPr>
              <w:pStyle w:val="ConsPlusNormal"/>
              <w:jc w:val="center"/>
            </w:pPr>
            <w:r>
              <w:t>265</w:t>
            </w:r>
          </w:p>
        </w:tc>
        <w:tc>
          <w:tcPr>
            <w:tcW w:w="1247" w:type="dxa"/>
          </w:tcPr>
          <w:p w:rsidR="00F82A70" w:rsidRDefault="00F82A70">
            <w:pPr>
              <w:pStyle w:val="ConsPlusNormal"/>
              <w:jc w:val="center"/>
            </w:pPr>
            <w:r>
              <w:t>265</w:t>
            </w:r>
          </w:p>
        </w:tc>
      </w:tr>
      <w:tr w:rsidR="00F82A70">
        <w:tc>
          <w:tcPr>
            <w:tcW w:w="1871" w:type="dxa"/>
            <w:vMerge/>
          </w:tcPr>
          <w:p w:rsidR="00F82A70" w:rsidRDefault="00F82A70"/>
        </w:tc>
        <w:tc>
          <w:tcPr>
            <w:tcW w:w="2891" w:type="dxa"/>
            <w:gridSpan w:val="2"/>
          </w:tcPr>
          <w:p w:rsidR="00F82A70" w:rsidRDefault="00F82A70">
            <w:pPr>
              <w:pStyle w:val="ConsPlusNormal"/>
            </w:pPr>
            <w:r>
              <w:t xml:space="preserve">5. Доля вновь созданных в течение года субъектов малого и среднего предпринимательства, </w:t>
            </w:r>
            <w:r>
              <w:lastRenderedPageBreak/>
              <w:t xml:space="preserve">которым оказана поддержка в рамках реализации муниципальной программы, % </w:t>
            </w:r>
            <w:hyperlink w:anchor="P247" w:history="1">
              <w:r>
                <w:rPr>
                  <w:color w:val="0000FF"/>
                </w:rPr>
                <w:t>&lt;***&gt;</w:t>
              </w:r>
            </w:hyperlink>
          </w:p>
        </w:tc>
        <w:tc>
          <w:tcPr>
            <w:tcW w:w="1169" w:type="dxa"/>
            <w:gridSpan w:val="2"/>
          </w:tcPr>
          <w:p w:rsidR="00F82A70" w:rsidRDefault="00F82A70">
            <w:pPr>
              <w:pStyle w:val="ConsPlusNormal"/>
              <w:jc w:val="center"/>
            </w:pPr>
            <w:r>
              <w:lastRenderedPageBreak/>
              <w:t>12,1</w:t>
            </w:r>
          </w:p>
        </w:tc>
        <w:tc>
          <w:tcPr>
            <w:tcW w:w="1053" w:type="dxa"/>
            <w:gridSpan w:val="2"/>
          </w:tcPr>
          <w:p w:rsidR="00F82A70" w:rsidRDefault="00F82A70">
            <w:pPr>
              <w:pStyle w:val="ConsPlusNormal"/>
              <w:jc w:val="center"/>
            </w:pPr>
            <w:r>
              <w:t>12,2</w:t>
            </w:r>
          </w:p>
        </w:tc>
        <w:tc>
          <w:tcPr>
            <w:tcW w:w="945" w:type="dxa"/>
            <w:gridSpan w:val="2"/>
          </w:tcPr>
          <w:p w:rsidR="00F82A70" w:rsidRDefault="00F82A70">
            <w:pPr>
              <w:pStyle w:val="ConsPlusNormal"/>
              <w:jc w:val="center"/>
            </w:pPr>
            <w:r>
              <w:t>6,6</w:t>
            </w:r>
          </w:p>
        </w:tc>
        <w:tc>
          <w:tcPr>
            <w:tcW w:w="1049" w:type="dxa"/>
            <w:gridSpan w:val="2"/>
          </w:tcPr>
          <w:p w:rsidR="00F82A70" w:rsidRDefault="00F82A70">
            <w:pPr>
              <w:pStyle w:val="ConsPlusNormal"/>
              <w:jc w:val="center"/>
            </w:pPr>
            <w:r>
              <w:t>12,4</w:t>
            </w:r>
          </w:p>
        </w:tc>
        <w:tc>
          <w:tcPr>
            <w:tcW w:w="1125" w:type="dxa"/>
            <w:gridSpan w:val="2"/>
          </w:tcPr>
          <w:p w:rsidR="00F82A70" w:rsidRDefault="00F82A70">
            <w:pPr>
              <w:pStyle w:val="ConsPlusNormal"/>
              <w:jc w:val="center"/>
            </w:pPr>
            <w:r>
              <w:t>12,4</w:t>
            </w:r>
          </w:p>
        </w:tc>
        <w:tc>
          <w:tcPr>
            <w:tcW w:w="964" w:type="dxa"/>
          </w:tcPr>
          <w:p w:rsidR="00F82A70" w:rsidRDefault="00F82A70">
            <w:pPr>
              <w:pStyle w:val="ConsPlusNormal"/>
              <w:jc w:val="center"/>
            </w:pPr>
            <w:r>
              <w:t>12,4</w:t>
            </w:r>
          </w:p>
        </w:tc>
        <w:tc>
          <w:tcPr>
            <w:tcW w:w="1247" w:type="dxa"/>
          </w:tcPr>
          <w:p w:rsidR="00F82A70" w:rsidRDefault="00F82A70">
            <w:pPr>
              <w:pStyle w:val="ConsPlusNormal"/>
              <w:jc w:val="center"/>
            </w:pPr>
            <w:r>
              <w:t>12,4</w:t>
            </w:r>
          </w:p>
        </w:tc>
      </w:tr>
      <w:tr w:rsidR="00F82A70">
        <w:tc>
          <w:tcPr>
            <w:tcW w:w="1871" w:type="dxa"/>
          </w:tcPr>
          <w:p w:rsidR="00F82A70" w:rsidRDefault="00F82A70">
            <w:pPr>
              <w:pStyle w:val="ConsPlusNormal"/>
            </w:pPr>
            <w:r>
              <w:lastRenderedPageBreak/>
              <w:t>Задачи Программы</w:t>
            </w:r>
          </w:p>
        </w:tc>
        <w:tc>
          <w:tcPr>
            <w:tcW w:w="10443" w:type="dxa"/>
            <w:gridSpan w:val="14"/>
          </w:tcPr>
          <w:p w:rsidR="00F82A70" w:rsidRDefault="00F82A70">
            <w:pPr>
              <w:pStyle w:val="ConsPlusNormal"/>
              <w:jc w:val="both"/>
            </w:pPr>
            <w:r>
              <w:t>1. Обеспечение субъектов предпринимательства необходимой инфраструктурой.</w:t>
            </w:r>
          </w:p>
          <w:p w:rsidR="00F82A70" w:rsidRDefault="00F82A70">
            <w:pPr>
              <w:pStyle w:val="ConsPlusNormal"/>
              <w:jc w:val="both"/>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p w:rsidR="00F82A70" w:rsidRDefault="00F82A70">
            <w:pPr>
              <w:pStyle w:val="ConsPlusNormal"/>
              <w:jc w:val="both"/>
            </w:pPr>
            <w:r>
              <w:t>3. Обеспечение конструктивного взаимодействия органов власти, бизнеса, общества, популяризация предпринимательской деятельности.</w:t>
            </w:r>
          </w:p>
          <w:p w:rsidR="00F82A70" w:rsidRDefault="00F82A70">
            <w:pPr>
              <w:pStyle w:val="ConsPlusNormal"/>
              <w:jc w:val="both"/>
            </w:pPr>
            <w:r>
              <w:t>4. Снижение рисков предпринимательской деятельности путем обеспечения доступности финансовых ресурсов для субъектов предпринимательской деятельности.</w:t>
            </w:r>
          </w:p>
          <w:p w:rsidR="00F82A70" w:rsidRDefault="00F82A70">
            <w:pPr>
              <w:pStyle w:val="ConsPlusNormal"/>
              <w:jc w:val="both"/>
            </w:pPr>
            <w:r>
              <w:t>5. Создание условий, необходимых для развития у детей и молодежи навыков научно-технической деятельности, инновационного творчества</w:t>
            </w:r>
          </w:p>
        </w:tc>
      </w:tr>
      <w:tr w:rsidR="00F82A70">
        <w:tc>
          <w:tcPr>
            <w:tcW w:w="1871" w:type="dxa"/>
          </w:tcPr>
          <w:p w:rsidR="00F82A70" w:rsidRDefault="00F82A70">
            <w:pPr>
              <w:pStyle w:val="ConsPlusNormal"/>
            </w:pPr>
            <w:r>
              <w:t>Подпрограммы Программы</w:t>
            </w:r>
          </w:p>
        </w:tc>
        <w:tc>
          <w:tcPr>
            <w:tcW w:w="10443" w:type="dxa"/>
            <w:gridSpan w:val="14"/>
          </w:tcPr>
          <w:p w:rsidR="00F82A70" w:rsidRDefault="00F82A70">
            <w:pPr>
              <w:pStyle w:val="ConsPlusNormal"/>
              <w:jc w:val="both"/>
            </w:pPr>
            <w:hyperlink w:anchor="P3601" w:history="1">
              <w:r>
                <w:rPr>
                  <w:color w:val="0000FF"/>
                </w:rPr>
                <w:t>Подпрограмма 1</w:t>
              </w:r>
            </w:hyperlink>
            <w:r>
              <w:t xml:space="preserve"> "Создание и развитие инфраструктуры поддержки предпринимательства </w:t>
            </w:r>
            <w:proofErr w:type="gramStart"/>
            <w:r>
              <w:t>в</w:t>
            </w:r>
            <w:proofErr w:type="gramEnd"/>
            <w:r>
              <w:t xml:space="preserve"> ЗАТО Северск Томской области".</w:t>
            </w:r>
          </w:p>
          <w:p w:rsidR="00F82A70" w:rsidRDefault="00F82A70">
            <w:pPr>
              <w:pStyle w:val="ConsPlusNormal"/>
              <w:jc w:val="both"/>
            </w:pPr>
            <w:hyperlink w:anchor="P4936" w:history="1">
              <w:r>
                <w:rPr>
                  <w:color w:val="0000FF"/>
                </w:rPr>
                <w:t>Подпрограмма 2</w:t>
              </w:r>
            </w:hyperlink>
            <w:r>
              <w:t xml:space="preserve">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p w:rsidR="00F82A70" w:rsidRDefault="00F82A70">
            <w:pPr>
              <w:pStyle w:val="ConsPlusNormal"/>
              <w:jc w:val="both"/>
            </w:pPr>
            <w:hyperlink w:anchor="P6136" w:history="1">
              <w:r>
                <w:rPr>
                  <w:color w:val="0000FF"/>
                </w:rPr>
                <w:t>Подпрограмма 3</w:t>
              </w:r>
            </w:hyperlink>
            <w:r>
              <w:t xml:space="preserve"> "Создание общественной (социальной) среды, благоприятной для развития бизнеса".</w:t>
            </w:r>
          </w:p>
          <w:p w:rsidR="00F82A70" w:rsidRDefault="00F82A70">
            <w:pPr>
              <w:pStyle w:val="ConsPlusNormal"/>
              <w:jc w:val="both"/>
            </w:pPr>
            <w:hyperlink w:anchor="P7201" w:history="1">
              <w:r>
                <w:rPr>
                  <w:color w:val="0000FF"/>
                </w:rPr>
                <w:t>Подпрограмма 4</w:t>
              </w:r>
            </w:hyperlink>
            <w:r>
              <w:t xml:space="preserve"> "Повышение доступности финансовых ресурсов для субъектов предпринимательской деятельности".</w:t>
            </w:r>
          </w:p>
          <w:p w:rsidR="00F82A70" w:rsidRDefault="00F82A70">
            <w:pPr>
              <w:pStyle w:val="ConsPlusNormal"/>
              <w:jc w:val="both"/>
            </w:pPr>
            <w:hyperlink w:anchor="P791" w:history="1">
              <w:r>
                <w:rPr>
                  <w:color w:val="0000FF"/>
                </w:rPr>
                <w:t>Подпрограмма 5</w:t>
              </w:r>
            </w:hyperlink>
            <w:r>
              <w:t xml:space="preserve"> "Обеспечивающая подпрограмма".</w:t>
            </w:r>
          </w:p>
          <w:p w:rsidR="00F82A70" w:rsidRDefault="00F82A70">
            <w:pPr>
              <w:pStyle w:val="ConsPlusNormal"/>
              <w:jc w:val="both"/>
            </w:pPr>
            <w:hyperlink w:anchor="P8089" w:history="1">
              <w:r>
                <w:rPr>
                  <w:color w:val="0000FF"/>
                </w:rPr>
                <w:t>Подпрограмма 6</w:t>
              </w:r>
            </w:hyperlink>
            <w:r>
              <w:t xml:space="preserve"> "Создание, развитие и обеспечение деятельности центров молодежного инновационного творчества на </w:t>
            </w:r>
            <w:proofErr w:type="gramStart"/>
            <w:r>
              <w:t>территории</w:t>
            </w:r>
            <w:proofErr w:type="gramEnd"/>
            <w:r>
              <w:t xml:space="preserve"> ЗАТО Северск"</w:t>
            </w:r>
          </w:p>
        </w:tc>
      </w:tr>
      <w:tr w:rsidR="00F82A70">
        <w:tc>
          <w:tcPr>
            <w:tcW w:w="1871" w:type="dxa"/>
          </w:tcPr>
          <w:p w:rsidR="00F82A70" w:rsidRDefault="00F82A70">
            <w:pPr>
              <w:pStyle w:val="ConsPlusNormal"/>
            </w:pPr>
            <w:r>
              <w:t>Ведомственные целевые программы, входящие в состав Программы (далее - ВЦП)</w:t>
            </w:r>
          </w:p>
        </w:tc>
        <w:tc>
          <w:tcPr>
            <w:tcW w:w="10443" w:type="dxa"/>
            <w:gridSpan w:val="14"/>
          </w:tcPr>
          <w:p w:rsidR="00F82A70" w:rsidRDefault="00F82A70">
            <w:pPr>
              <w:pStyle w:val="ConsPlusNormal"/>
              <w:jc w:val="both"/>
            </w:pPr>
            <w:r>
              <w:t>Отсутствуют</w:t>
            </w:r>
          </w:p>
        </w:tc>
      </w:tr>
      <w:tr w:rsidR="00F82A70">
        <w:tc>
          <w:tcPr>
            <w:tcW w:w="1871" w:type="dxa"/>
            <w:vMerge w:val="restart"/>
          </w:tcPr>
          <w:p w:rsidR="00F82A70" w:rsidRDefault="00F82A70">
            <w:pPr>
              <w:pStyle w:val="ConsPlusNormal"/>
            </w:pPr>
            <w:r>
              <w:t xml:space="preserve">Объем финансирования </w:t>
            </w:r>
            <w:r>
              <w:lastRenderedPageBreak/>
              <w:t>Программы, всего, в том числе по годам реализации Программы, тыс. руб.</w:t>
            </w:r>
          </w:p>
        </w:tc>
        <w:tc>
          <w:tcPr>
            <w:tcW w:w="1928" w:type="dxa"/>
          </w:tcPr>
          <w:p w:rsidR="00F82A70" w:rsidRDefault="00F82A70">
            <w:pPr>
              <w:pStyle w:val="ConsPlusNormal"/>
              <w:jc w:val="center"/>
            </w:pPr>
            <w:r>
              <w:lastRenderedPageBreak/>
              <w:t>Источники</w:t>
            </w:r>
          </w:p>
        </w:tc>
        <w:tc>
          <w:tcPr>
            <w:tcW w:w="1303" w:type="dxa"/>
            <w:gridSpan w:val="2"/>
          </w:tcPr>
          <w:p w:rsidR="00F82A70" w:rsidRDefault="00F82A70">
            <w:pPr>
              <w:pStyle w:val="ConsPlusNormal"/>
              <w:jc w:val="center"/>
            </w:pPr>
            <w:bookmarkStart w:id="2" w:name="P142"/>
            <w:bookmarkEnd w:id="2"/>
            <w:r>
              <w:t>Всего</w:t>
            </w:r>
          </w:p>
        </w:tc>
        <w:tc>
          <w:tcPr>
            <w:tcW w:w="1169" w:type="dxa"/>
            <w:gridSpan w:val="2"/>
          </w:tcPr>
          <w:p w:rsidR="00F82A70" w:rsidRDefault="00F82A70">
            <w:pPr>
              <w:pStyle w:val="ConsPlusNormal"/>
              <w:jc w:val="center"/>
            </w:pPr>
            <w:r>
              <w:t>2015 год</w:t>
            </w:r>
          </w:p>
        </w:tc>
        <w:tc>
          <w:tcPr>
            <w:tcW w:w="1110" w:type="dxa"/>
            <w:gridSpan w:val="2"/>
          </w:tcPr>
          <w:p w:rsidR="00F82A70" w:rsidRDefault="00F82A70">
            <w:pPr>
              <w:pStyle w:val="ConsPlusNormal"/>
              <w:jc w:val="center"/>
            </w:pPr>
            <w:r>
              <w:t>2016 год</w:t>
            </w:r>
          </w:p>
        </w:tc>
        <w:tc>
          <w:tcPr>
            <w:tcW w:w="1115" w:type="dxa"/>
            <w:gridSpan w:val="2"/>
          </w:tcPr>
          <w:p w:rsidR="00F82A70" w:rsidRDefault="00F82A70">
            <w:pPr>
              <w:pStyle w:val="ConsPlusNormal"/>
              <w:jc w:val="center"/>
            </w:pPr>
            <w:r>
              <w:t>2017 год</w:t>
            </w:r>
          </w:p>
        </w:tc>
        <w:tc>
          <w:tcPr>
            <w:tcW w:w="1304" w:type="dxa"/>
            <w:gridSpan w:val="2"/>
          </w:tcPr>
          <w:p w:rsidR="00F82A70" w:rsidRDefault="00F82A70">
            <w:pPr>
              <w:pStyle w:val="ConsPlusNormal"/>
              <w:jc w:val="center"/>
            </w:pPr>
            <w:r>
              <w:t>2018 год</w:t>
            </w:r>
          </w:p>
        </w:tc>
        <w:tc>
          <w:tcPr>
            <w:tcW w:w="1267" w:type="dxa"/>
            <w:gridSpan w:val="2"/>
          </w:tcPr>
          <w:p w:rsidR="00F82A70" w:rsidRDefault="00F82A70">
            <w:pPr>
              <w:pStyle w:val="ConsPlusNormal"/>
              <w:jc w:val="center"/>
            </w:pPr>
            <w:r>
              <w:t>2019 год</w:t>
            </w:r>
          </w:p>
        </w:tc>
        <w:tc>
          <w:tcPr>
            <w:tcW w:w="1247" w:type="dxa"/>
          </w:tcPr>
          <w:p w:rsidR="00F82A70" w:rsidRDefault="00F82A70">
            <w:pPr>
              <w:pStyle w:val="ConsPlusNormal"/>
              <w:jc w:val="center"/>
            </w:pPr>
            <w:r>
              <w:t>2020 год</w:t>
            </w:r>
          </w:p>
        </w:tc>
      </w:tr>
      <w:tr w:rsidR="00F82A70">
        <w:tc>
          <w:tcPr>
            <w:tcW w:w="1871" w:type="dxa"/>
            <w:vMerge/>
          </w:tcPr>
          <w:p w:rsidR="00F82A70" w:rsidRDefault="00F82A70"/>
        </w:tc>
        <w:tc>
          <w:tcPr>
            <w:tcW w:w="1928" w:type="dxa"/>
          </w:tcPr>
          <w:p w:rsidR="00F82A70" w:rsidRDefault="00F82A70">
            <w:pPr>
              <w:pStyle w:val="ConsPlusNormal"/>
            </w:pPr>
            <w:r>
              <w:t>Местный бюджет:</w:t>
            </w:r>
          </w:p>
        </w:tc>
        <w:tc>
          <w:tcPr>
            <w:tcW w:w="1303" w:type="dxa"/>
            <w:gridSpan w:val="2"/>
          </w:tcPr>
          <w:p w:rsidR="00F82A70" w:rsidRDefault="00F82A70">
            <w:pPr>
              <w:pStyle w:val="ConsPlusNormal"/>
            </w:pPr>
          </w:p>
        </w:tc>
        <w:tc>
          <w:tcPr>
            <w:tcW w:w="1169" w:type="dxa"/>
            <w:gridSpan w:val="2"/>
          </w:tcPr>
          <w:p w:rsidR="00F82A70" w:rsidRDefault="00F82A70">
            <w:pPr>
              <w:pStyle w:val="ConsPlusNormal"/>
            </w:pPr>
          </w:p>
        </w:tc>
        <w:tc>
          <w:tcPr>
            <w:tcW w:w="1110" w:type="dxa"/>
            <w:gridSpan w:val="2"/>
          </w:tcPr>
          <w:p w:rsidR="00F82A70" w:rsidRDefault="00F82A70">
            <w:pPr>
              <w:pStyle w:val="ConsPlusNormal"/>
            </w:pPr>
          </w:p>
        </w:tc>
        <w:tc>
          <w:tcPr>
            <w:tcW w:w="1115" w:type="dxa"/>
            <w:gridSpan w:val="2"/>
          </w:tcPr>
          <w:p w:rsidR="00F82A70" w:rsidRDefault="00F82A70">
            <w:pPr>
              <w:pStyle w:val="ConsPlusNormal"/>
            </w:pPr>
          </w:p>
        </w:tc>
        <w:tc>
          <w:tcPr>
            <w:tcW w:w="1304" w:type="dxa"/>
            <w:gridSpan w:val="2"/>
          </w:tcPr>
          <w:p w:rsidR="00F82A70" w:rsidRDefault="00F82A70">
            <w:pPr>
              <w:pStyle w:val="ConsPlusNormal"/>
            </w:pPr>
          </w:p>
        </w:tc>
        <w:tc>
          <w:tcPr>
            <w:tcW w:w="1267" w:type="dxa"/>
            <w:gridSpan w:val="2"/>
          </w:tcPr>
          <w:p w:rsidR="00F82A70" w:rsidRDefault="00F82A70">
            <w:pPr>
              <w:pStyle w:val="ConsPlusNormal"/>
            </w:pPr>
          </w:p>
        </w:tc>
        <w:tc>
          <w:tcPr>
            <w:tcW w:w="1247" w:type="dxa"/>
          </w:tcPr>
          <w:p w:rsidR="00F82A70" w:rsidRDefault="00F82A70">
            <w:pPr>
              <w:pStyle w:val="ConsPlusNormal"/>
            </w:pPr>
          </w:p>
        </w:tc>
      </w:tr>
      <w:tr w:rsidR="00F82A70">
        <w:tc>
          <w:tcPr>
            <w:tcW w:w="1871" w:type="dxa"/>
            <w:vMerge/>
          </w:tcPr>
          <w:p w:rsidR="00F82A70" w:rsidRDefault="00F82A70"/>
        </w:tc>
        <w:tc>
          <w:tcPr>
            <w:tcW w:w="1928" w:type="dxa"/>
          </w:tcPr>
          <w:p w:rsidR="00F82A70" w:rsidRDefault="00F82A70">
            <w:pPr>
              <w:pStyle w:val="ConsPlusNormal"/>
            </w:pPr>
            <w:r>
              <w:t>потребность</w:t>
            </w:r>
          </w:p>
        </w:tc>
        <w:tc>
          <w:tcPr>
            <w:tcW w:w="1303" w:type="dxa"/>
            <w:gridSpan w:val="2"/>
          </w:tcPr>
          <w:p w:rsidR="00F82A70" w:rsidRDefault="00F82A70">
            <w:pPr>
              <w:pStyle w:val="ConsPlusNormal"/>
              <w:jc w:val="right"/>
            </w:pPr>
            <w:r>
              <w:t>40243,81</w:t>
            </w:r>
          </w:p>
        </w:tc>
        <w:tc>
          <w:tcPr>
            <w:tcW w:w="1169" w:type="dxa"/>
            <w:gridSpan w:val="2"/>
          </w:tcPr>
          <w:p w:rsidR="00F82A70" w:rsidRDefault="00F82A70">
            <w:pPr>
              <w:pStyle w:val="ConsPlusNormal"/>
              <w:jc w:val="right"/>
            </w:pPr>
            <w:r>
              <w:t>3376,73</w:t>
            </w:r>
          </w:p>
        </w:tc>
        <w:tc>
          <w:tcPr>
            <w:tcW w:w="1110" w:type="dxa"/>
            <w:gridSpan w:val="2"/>
          </w:tcPr>
          <w:p w:rsidR="00F82A70" w:rsidRDefault="00F82A70">
            <w:pPr>
              <w:pStyle w:val="ConsPlusNormal"/>
              <w:jc w:val="right"/>
            </w:pPr>
            <w:r>
              <w:t xml:space="preserve">6001,33 </w:t>
            </w:r>
            <w:hyperlink w:anchor="P250" w:history="1">
              <w:r>
                <w:rPr>
                  <w:color w:val="0000FF"/>
                </w:rPr>
                <w:t>&lt;*****&gt;</w:t>
              </w:r>
            </w:hyperlink>
          </w:p>
        </w:tc>
        <w:tc>
          <w:tcPr>
            <w:tcW w:w="1115" w:type="dxa"/>
            <w:gridSpan w:val="2"/>
          </w:tcPr>
          <w:p w:rsidR="00F82A70" w:rsidRDefault="00F82A70">
            <w:pPr>
              <w:pStyle w:val="ConsPlusNormal"/>
              <w:jc w:val="right"/>
            </w:pPr>
            <w:r>
              <w:t xml:space="preserve">6615,32 </w:t>
            </w:r>
            <w:hyperlink w:anchor="P250" w:history="1">
              <w:r>
                <w:rPr>
                  <w:color w:val="0000FF"/>
                </w:rPr>
                <w:t>&lt;*****&gt;</w:t>
              </w:r>
            </w:hyperlink>
          </w:p>
        </w:tc>
        <w:tc>
          <w:tcPr>
            <w:tcW w:w="1304" w:type="dxa"/>
            <w:gridSpan w:val="2"/>
          </w:tcPr>
          <w:p w:rsidR="00F82A70" w:rsidRDefault="00F82A70">
            <w:pPr>
              <w:pStyle w:val="ConsPlusNormal"/>
              <w:jc w:val="right"/>
            </w:pPr>
            <w:r>
              <w:t>7463,00</w:t>
            </w:r>
          </w:p>
        </w:tc>
        <w:tc>
          <w:tcPr>
            <w:tcW w:w="1267" w:type="dxa"/>
            <w:gridSpan w:val="2"/>
          </w:tcPr>
          <w:p w:rsidR="00F82A70" w:rsidRDefault="00F82A70">
            <w:pPr>
              <w:pStyle w:val="ConsPlusNormal"/>
              <w:jc w:val="right"/>
            </w:pPr>
            <w:r>
              <w:t>7500,00</w:t>
            </w:r>
          </w:p>
        </w:tc>
        <w:tc>
          <w:tcPr>
            <w:tcW w:w="1247" w:type="dxa"/>
          </w:tcPr>
          <w:p w:rsidR="00F82A70" w:rsidRDefault="00F82A70">
            <w:pPr>
              <w:pStyle w:val="ConsPlusNormal"/>
              <w:jc w:val="right"/>
            </w:pPr>
            <w:r>
              <w:t>9652,75</w:t>
            </w:r>
          </w:p>
        </w:tc>
      </w:tr>
      <w:tr w:rsidR="00F82A70">
        <w:tc>
          <w:tcPr>
            <w:tcW w:w="1871" w:type="dxa"/>
            <w:vMerge/>
          </w:tcPr>
          <w:p w:rsidR="00F82A70" w:rsidRDefault="00F82A70"/>
        </w:tc>
        <w:tc>
          <w:tcPr>
            <w:tcW w:w="1928" w:type="dxa"/>
          </w:tcPr>
          <w:p w:rsidR="00F82A70" w:rsidRDefault="00F82A70">
            <w:pPr>
              <w:pStyle w:val="ConsPlusNormal"/>
            </w:pPr>
            <w:r>
              <w:t>утверждено</w:t>
            </w:r>
          </w:p>
        </w:tc>
        <w:tc>
          <w:tcPr>
            <w:tcW w:w="1303" w:type="dxa"/>
            <w:gridSpan w:val="2"/>
          </w:tcPr>
          <w:p w:rsidR="00F82A70" w:rsidRDefault="00F82A70">
            <w:pPr>
              <w:pStyle w:val="ConsPlusNormal"/>
              <w:jc w:val="right"/>
            </w:pPr>
            <w:r>
              <w:t>33082,06</w:t>
            </w:r>
          </w:p>
        </w:tc>
        <w:tc>
          <w:tcPr>
            <w:tcW w:w="1169" w:type="dxa"/>
            <w:gridSpan w:val="2"/>
          </w:tcPr>
          <w:p w:rsidR="00F82A70" w:rsidRDefault="00F82A70">
            <w:pPr>
              <w:pStyle w:val="ConsPlusNormal"/>
              <w:jc w:val="right"/>
            </w:pPr>
            <w:r>
              <w:t>3376,73</w:t>
            </w:r>
          </w:p>
        </w:tc>
        <w:tc>
          <w:tcPr>
            <w:tcW w:w="1110" w:type="dxa"/>
            <w:gridSpan w:val="2"/>
          </w:tcPr>
          <w:p w:rsidR="00F82A70" w:rsidRDefault="00F82A70">
            <w:pPr>
              <w:pStyle w:val="ConsPlusNormal"/>
              <w:jc w:val="right"/>
            </w:pPr>
            <w:r>
              <w:t xml:space="preserve">6001,33 </w:t>
            </w:r>
            <w:hyperlink w:anchor="P250" w:history="1">
              <w:r>
                <w:rPr>
                  <w:color w:val="0000FF"/>
                </w:rPr>
                <w:t>&lt;*****&gt;</w:t>
              </w:r>
            </w:hyperlink>
          </w:p>
        </w:tc>
        <w:tc>
          <w:tcPr>
            <w:tcW w:w="1115" w:type="dxa"/>
            <w:gridSpan w:val="2"/>
          </w:tcPr>
          <w:p w:rsidR="00F82A70" w:rsidRDefault="00F82A70">
            <w:pPr>
              <w:pStyle w:val="ConsPlusNormal"/>
              <w:jc w:val="right"/>
            </w:pPr>
            <w:r>
              <w:t xml:space="preserve">6615,32 </w:t>
            </w:r>
            <w:hyperlink w:anchor="P250" w:history="1">
              <w:r>
                <w:rPr>
                  <w:color w:val="0000FF"/>
                </w:rPr>
                <w:t>&lt;*****&gt;</w:t>
              </w:r>
            </w:hyperlink>
          </w:p>
        </w:tc>
        <w:tc>
          <w:tcPr>
            <w:tcW w:w="1304" w:type="dxa"/>
            <w:gridSpan w:val="2"/>
          </w:tcPr>
          <w:p w:rsidR="00F82A70" w:rsidRDefault="00F82A70">
            <w:pPr>
              <w:pStyle w:val="ConsPlusNormal"/>
              <w:jc w:val="right"/>
            </w:pPr>
            <w:r>
              <w:t>5818,00</w:t>
            </w:r>
          </w:p>
        </w:tc>
        <w:tc>
          <w:tcPr>
            <w:tcW w:w="1267" w:type="dxa"/>
            <w:gridSpan w:val="2"/>
          </w:tcPr>
          <w:p w:rsidR="00F82A70" w:rsidRDefault="00F82A70">
            <w:pPr>
              <w:pStyle w:val="ConsPlusNormal"/>
              <w:jc w:val="right"/>
            </w:pPr>
            <w:r>
              <w:t>5818,00</w:t>
            </w:r>
          </w:p>
        </w:tc>
        <w:tc>
          <w:tcPr>
            <w:tcW w:w="1247" w:type="dxa"/>
          </w:tcPr>
          <w:p w:rsidR="00F82A70" w:rsidRDefault="00F82A70">
            <w:pPr>
              <w:pStyle w:val="ConsPlusNormal"/>
              <w:jc w:val="right"/>
            </w:pPr>
            <w:r>
              <w:t>5818,00</w:t>
            </w:r>
          </w:p>
        </w:tc>
      </w:tr>
      <w:tr w:rsidR="00F82A70">
        <w:tc>
          <w:tcPr>
            <w:tcW w:w="1871" w:type="dxa"/>
            <w:vMerge/>
          </w:tcPr>
          <w:p w:rsidR="00F82A70" w:rsidRDefault="00F82A70"/>
        </w:tc>
        <w:tc>
          <w:tcPr>
            <w:tcW w:w="1928" w:type="dxa"/>
          </w:tcPr>
          <w:p w:rsidR="00F82A70" w:rsidRDefault="00F82A70">
            <w:pPr>
              <w:pStyle w:val="ConsPlusNormal"/>
            </w:pPr>
            <w:r>
              <w:t>Другие источники:</w:t>
            </w:r>
          </w:p>
        </w:tc>
        <w:tc>
          <w:tcPr>
            <w:tcW w:w="1303" w:type="dxa"/>
            <w:gridSpan w:val="2"/>
          </w:tcPr>
          <w:p w:rsidR="00F82A70" w:rsidRDefault="00F82A70">
            <w:pPr>
              <w:pStyle w:val="ConsPlusNormal"/>
            </w:pPr>
          </w:p>
        </w:tc>
        <w:tc>
          <w:tcPr>
            <w:tcW w:w="1169" w:type="dxa"/>
            <w:gridSpan w:val="2"/>
          </w:tcPr>
          <w:p w:rsidR="00F82A70" w:rsidRDefault="00F82A70">
            <w:pPr>
              <w:pStyle w:val="ConsPlusNormal"/>
            </w:pPr>
          </w:p>
        </w:tc>
        <w:tc>
          <w:tcPr>
            <w:tcW w:w="1110" w:type="dxa"/>
            <w:gridSpan w:val="2"/>
          </w:tcPr>
          <w:p w:rsidR="00F82A70" w:rsidRDefault="00F82A70">
            <w:pPr>
              <w:pStyle w:val="ConsPlusNormal"/>
            </w:pPr>
          </w:p>
        </w:tc>
        <w:tc>
          <w:tcPr>
            <w:tcW w:w="1115" w:type="dxa"/>
            <w:gridSpan w:val="2"/>
          </w:tcPr>
          <w:p w:rsidR="00F82A70" w:rsidRDefault="00F82A70">
            <w:pPr>
              <w:pStyle w:val="ConsPlusNormal"/>
            </w:pPr>
          </w:p>
        </w:tc>
        <w:tc>
          <w:tcPr>
            <w:tcW w:w="1304" w:type="dxa"/>
            <w:gridSpan w:val="2"/>
          </w:tcPr>
          <w:p w:rsidR="00F82A70" w:rsidRDefault="00F82A70">
            <w:pPr>
              <w:pStyle w:val="ConsPlusNormal"/>
            </w:pPr>
          </w:p>
        </w:tc>
        <w:tc>
          <w:tcPr>
            <w:tcW w:w="1267" w:type="dxa"/>
            <w:gridSpan w:val="2"/>
          </w:tcPr>
          <w:p w:rsidR="00F82A70" w:rsidRDefault="00F82A70">
            <w:pPr>
              <w:pStyle w:val="ConsPlusNormal"/>
            </w:pPr>
          </w:p>
        </w:tc>
        <w:tc>
          <w:tcPr>
            <w:tcW w:w="1247" w:type="dxa"/>
          </w:tcPr>
          <w:p w:rsidR="00F82A70" w:rsidRDefault="00F82A70">
            <w:pPr>
              <w:pStyle w:val="ConsPlusNormal"/>
            </w:pPr>
          </w:p>
        </w:tc>
      </w:tr>
      <w:tr w:rsidR="00F82A70">
        <w:tc>
          <w:tcPr>
            <w:tcW w:w="1871" w:type="dxa"/>
            <w:vMerge/>
          </w:tcPr>
          <w:p w:rsidR="00F82A70" w:rsidRDefault="00F82A70"/>
        </w:tc>
        <w:tc>
          <w:tcPr>
            <w:tcW w:w="1928" w:type="dxa"/>
          </w:tcPr>
          <w:p w:rsidR="00F82A70" w:rsidRDefault="00F82A70">
            <w:pPr>
              <w:pStyle w:val="ConsPlusNormal"/>
            </w:pPr>
            <w:r>
              <w:t xml:space="preserve">федеральный бюджет </w:t>
            </w:r>
            <w:hyperlink w:anchor="P248" w:history="1">
              <w:r>
                <w:rPr>
                  <w:color w:val="0000FF"/>
                </w:rPr>
                <w:t>&lt;****&gt;</w:t>
              </w:r>
            </w:hyperlink>
          </w:p>
        </w:tc>
        <w:tc>
          <w:tcPr>
            <w:tcW w:w="1303" w:type="dxa"/>
            <w:gridSpan w:val="2"/>
          </w:tcPr>
          <w:p w:rsidR="00F82A70" w:rsidRDefault="00F82A70">
            <w:pPr>
              <w:pStyle w:val="ConsPlusNormal"/>
              <w:jc w:val="right"/>
            </w:pPr>
            <w:r>
              <w:t>87211,22/</w:t>
            </w:r>
          </w:p>
          <w:p w:rsidR="00F82A70" w:rsidRDefault="00F82A70">
            <w:pPr>
              <w:pStyle w:val="ConsPlusNormal"/>
              <w:jc w:val="right"/>
            </w:pPr>
            <w:r>
              <w:t>22640,02</w:t>
            </w:r>
          </w:p>
        </w:tc>
        <w:tc>
          <w:tcPr>
            <w:tcW w:w="1169" w:type="dxa"/>
            <w:gridSpan w:val="2"/>
          </w:tcPr>
          <w:p w:rsidR="00F82A70" w:rsidRDefault="00F82A70">
            <w:pPr>
              <w:pStyle w:val="ConsPlusNormal"/>
              <w:jc w:val="right"/>
            </w:pPr>
            <w:r>
              <w:t>6500,00/</w:t>
            </w:r>
          </w:p>
          <w:p w:rsidR="00F82A70" w:rsidRDefault="00F82A70">
            <w:pPr>
              <w:pStyle w:val="ConsPlusNormal"/>
              <w:jc w:val="right"/>
            </w:pPr>
            <w:r>
              <w:t>6500,00</w:t>
            </w:r>
          </w:p>
        </w:tc>
        <w:tc>
          <w:tcPr>
            <w:tcW w:w="1110" w:type="dxa"/>
            <w:gridSpan w:val="2"/>
          </w:tcPr>
          <w:p w:rsidR="00F82A70" w:rsidRDefault="00F82A70">
            <w:pPr>
              <w:pStyle w:val="ConsPlusNormal"/>
              <w:jc w:val="right"/>
            </w:pPr>
            <w:r>
              <w:t>6317,50/</w:t>
            </w:r>
          </w:p>
          <w:p w:rsidR="00F82A70" w:rsidRDefault="00F82A70">
            <w:pPr>
              <w:pStyle w:val="ConsPlusNormal"/>
              <w:jc w:val="right"/>
            </w:pPr>
            <w:r>
              <w:t>6317,50</w:t>
            </w:r>
          </w:p>
        </w:tc>
        <w:tc>
          <w:tcPr>
            <w:tcW w:w="1115" w:type="dxa"/>
            <w:gridSpan w:val="2"/>
          </w:tcPr>
          <w:p w:rsidR="00F82A70" w:rsidRDefault="00F82A70">
            <w:pPr>
              <w:pStyle w:val="ConsPlusNormal"/>
              <w:jc w:val="right"/>
            </w:pPr>
            <w:r>
              <w:t>9822,52/</w:t>
            </w:r>
          </w:p>
          <w:p w:rsidR="00F82A70" w:rsidRDefault="00F82A70">
            <w:pPr>
              <w:pStyle w:val="ConsPlusNormal"/>
              <w:jc w:val="right"/>
            </w:pPr>
            <w:r>
              <w:t>9822,52</w:t>
            </w:r>
          </w:p>
        </w:tc>
        <w:tc>
          <w:tcPr>
            <w:tcW w:w="1304" w:type="dxa"/>
            <w:gridSpan w:val="2"/>
          </w:tcPr>
          <w:p w:rsidR="00F82A70" w:rsidRDefault="00F82A70">
            <w:pPr>
              <w:pStyle w:val="ConsPlusNormal"/>
              <w:jc w:val="right"/>
            </w:pPr>
            <w:r>
              <w:t>22579,20/</w:t>
            </w:r>
          </w:p>
          <w:p w:rsidR="00F82A70" w:rsidRDefault="00F82A70">
            <w:pPr>
              <w:pStyle w:val="ConsPlusNormal"/>
              <w:jc w:val="right"/>
            </w:pPr>
            <w:r>
              <w:t>0,00</w:t>
            </w:r>
          </w:p>
        </w:tc>
        <w:tc>
          <w:tcPr>
            <w:tcW w:w="1267" w:type="dxa"/>
            <w:gridSpan w:val="2"/>
          </w:tcPr>
          <w:p w:rsidR="00F82A70" w:rsidRDefault="00F82A70">
            <w:pPr>
              <w:pStyle w:val="ConsPlusNormal"/>
              <w:jc w:val="right"/>
            </w:pPr>
            <w:r>
              <w:t>20996,00/</w:t>
            </w:r>
          </w:p>
          <w:p w:rsidR="00F82A70" w:rsidRDefault="00F82A70">
            <w:pPr>
              <w:pStyle w:val="ConsPlusNormal"/>
              <w:jc w:val="right"/>
            </w:pPr>
            <w:r>
              <w:t>0,00</w:t>
            </w:r>
          </w:p>
        </w:tc>
        <w:tc>
          <w:tcPr>
            <w:tcW w:w="1247" w:type="dxa"/>
          </w:tcPr>
          <w:p w:rsidR="00F82A70" w:rsidRDefault="00F82A70">
            <w:pPr>
              <w:pStyle w:val="ConsPlusNormal"/>
              <w:jc w:val="right"/>
            </w:pPr>
            <w:r>
              <w:t>20996,00/</w:t>
            </w:r>
          </w:p>
          <w:p w:rsidR="00F82A70" w:rsidRDefault="00F82A70">
            <w:pPr>
              <w:pStyle w:val="ConsPlusNormal"/>
              <w:jc w:val="right"/>
            </w:pPr>
            <w:r>
              <w:t>0,00</w:t>
            </w:r>
          </w:p>
        </w:tc>
      </w:tr>
      <w:tr w:rsidR="00F82A70">
        <w:tc>
          <w:tcPr>
            <w:tcW w:w="1871" w:type="dxa"/>
            <w:vMerge/>
          </w:tcPr>
          <w:p w:rsidR="00F82A70" w:rsidRDefault="00F82A70"/>
        </w:tc>
        <w:tc>
          <w:tcPr>
            <w:tcW w:w="1928" w:type="dxa"/>
          </w:tcPr>
          <w:p w:rsidR="00F82A70" w:rsidRDefault="00F82A70">
            <w:pPr>
              <w:pStyle w:val="ConsPlusNormal"/>
            </w:pPr>
            <w:r>
              <w:t xml:space="preserve">бюджет Томской области </w:t>
            </w:r>
            <w:hyperlink w:anchor="P248" w:history="1">
              <w:r>
                <w:rPr>
                  <w:color w:val="0000FF"/>
                </w:rPr>
                <w:t>&lt;****&gt;</w:t>
              </w:r>
            </w:hyperlink>
          </w:p>
        </w:tc>
        <w:tc>
          <w:tcPr>
            <w:tcW w:w="1303" w:type="dxa"/>
            <w:gridSpan w:val="2"/>
          </w:tcPr>
          <w:p w:rsidR="00F82A70" w:rsidRDefault="00F82A70">
            <w:pPr>
              <w:pStyle w:val="ConsPlusNormal"/>
              <w:jc w:val="right"/>
            </w:pPr>
            <w:r>
              <w:t>339337,62/</w:t>
            </w:r>
          </w:p>
          <w:p w:rsidR="00F82A70" w:rsidRDefault="00F82A70">
            <w:pPr>
              <w:pStyle w:val="ConsPlusNormal"/>
              <w:jc w:val="right"/>
            </w:pPr>
            <w:r>
              <w:t>54184,16</w:t>
            </w:r>
          </w:p>
        </w:tc>
        <w:tc>
          <w:tcPr>
            <w:tcW w:w="1169" w:type="dxa"/>
            <w:gridSpan w:val="2"/>
          </w:tcPr>
          <w:p w:rsidR="00F82A70" w:rsidRDefault="00F82A70">
            <w:pPr>
              <w:pStyle w:val="ConsPlusNormal"/>
              <w:jc w:val="right"/>
            </w:pPr>
            <w:r>
              <w:t>8964,42/</w:t>
            </w:r>
          </w:p>
          <w:p w:rsidR="00F82A70" w:rsidRDefault="00F82A70">
            <w:pPr>
              <w:pStyle w:val="ConsPlusNormal"/>
              <w:jc w:val="right"/>
            </w:pPr>
            <w:r>
              <w:t>8964,42</w:t>
            </w:r>
          </w:p>
        </w:tc>
        <w:tc>
          <w:tcPr>
            <w:tcW w:w="1110" w:type="dxa"/>
            <w:gridSpan w:val="2"/>
          </w:tcPr>
          <w:p w:rsidR="00F82A70" w:rsidRDefault="00F82A70">
            <w:pPr>
              <w:pStyle w:val="ConsPlusNormal"/>
              <w:jc w:val="right"/>
            </w:pPr>
            <w:r>
              <w:t>34166,69/</w:t>
            </w:r>
          </w:p>
          <w:p w:rsidR="00F82A70" w:rsidRDefault="00F82A70">
            <w:pPr>
              <w:pStyle w:val="ConsPlusNormal"/>
              <w:jc w:val="right"/>
            </w:pPr>
            <w:r>
              <w:t>34166,69</w:t>
            </w:r>
          </w:p>
        </w:tc>
        <w:tc>
          <w:tcPr>
            <w:tcW w:w="1115" w:type="dxa"/>
            <w:gridSpan w:val="2"/>
          </w:tcPr>
          <w:p w:rsidR="00F82A70" w:rsidRDefault="00F82A70">
            <w:pPr>
              <w:pStyle w:val="ConsPlusNormal"/>
              <w:jc w:val="right"/>
            </w:pPr>
            <w:r>
              <w:t>11053,05/</w:t>
            </w:r>
          </w:p>
          <w:p w:rsidR="00F82A70" w:rsidRDefault="00F82A70">
            <w:pPr>
              <w:pStyle w:val="ConsPlusNormal"/>
              <w:jc w:val="right"/>
            </w:pPr>
            <w:r>
              <w:t>11053,05</w:t>
            </w:r>
          </w:p>
        </w:tc>
        <w:tc>
          <w:tcPr>
            <w:tcW w:w="1304" w:type="dxa"/>
            <w:gridSpan w:val="2"/>
          </w:tcPr>
          <w:p w:rsidR="00F82A70" w:rsidRDefault="00F82A70">
            <w:pPr>
              <w:pStyle w:val="ConsPlusNormal"/>
              <w:jc w:val="right"/>
            </w:pPr>
            <w:r>
              <w:t>42407,19/</w:t>
            </w:r>
          </w:p>
          <w:p w:rsidR="00F82A70" w:rsidRDefault="00F82A70">
            <w:pPr>
              <w:pStyle w:val="ConsPlusNormal"/>
              <w:jc w:val="right"/>
            </w:pPr>
            <w:r>
              <w:t>0,00</w:t>
            </w:r>
          </w:p>
        </w:tc>
        <w:tc>
          <w:tcPr>
            <w:tcW w:w="1267" w:type="dxa"/>
            <w:gridSpan w:val="2"/>
          </w:tcPr>
          <w:p w:rsidR="00F82A70" w:rsidRDefault="00F82A70">
            <w:pPr>
              <w:pStyle w:val="ConsPlusNormal"/>
              <w:jc w:val="right"/>
            </w:pPr>
            <w:r>
              <w:t>43204,00/</w:t>
            </w:r>
          </w:p>
          <w:p w:rsidR="00F82A70" w:rsidRDefault="00F82A70">
            <w:pPr>
              <w:pStyle w:val="ConsPlusNormal"/>
              <w:jc w:val="right"/>
            </w:pPr>
            <w:r>
              <w:t>0,00</w:t>
            </w:r>
          </w:p>
        </w:tc>
        <w:tc>
          <w:tcPr>
            <w:tcW w:w="1247" w:type="dxa"/>
          </w:tcPr>
          <w:p w:rsidR="00F82A70" w:rsidRDefault="00F82A70">
            <w:pPr>
              <w:pStyle w:val="ConsPlusNormal"/>
              <w:jc w:val="right"/>
            </w:pPr>
            <w:r>
              <w:t>199542,27/</w:t>
            </w:r>
          </w:p>
          <w:p w:rsidR="00F82A70" w:rsidRDefault="00F82A70">
            <w:pPr>
              <w:pStyle w:val="ConsPlusNormal"/>
              <w:jc w:val="right"/>
            </w:pPr>
            <w:r>
              <w:t>0,00</w:t>
            </w:r>
          </w:p>
        </w:tc>
      </w:tr>
      <w:tr w:rsidR="00F82A70">
        <w:tc>
          <w:tcPr>
            <w:tcW w:w="1871" w:type="dxa"/>
            <w:vMerge/>
          </w:tcPr>
          <w:p w:rsidR="00F82A70" w:rsidRDefault="00F82A70"/>
        </w:tc>
        <w:tc>
          <w:tcPr>
            <w:tcW w:w="1928" w:type="dxa"/>
          </w:tcPr>
          <w:p w:rsidR="00F82A70" w:rsidRDefault="00F82A70">
            <w:pPr>
              <w:pStyle w:val="ConsPlusNormal"/>
            </w:pPr>
            <w:r>
              <w:t>внебюджетные источники (по согласованию)</w:t>
            </w:r>
          </w:p>
        </w:tc>
        <w:tc>
          <w:tcPr>
            <w:tcW w:w="1303" w:type="dxa"/>
            <w:gridSpan w:val="2"/>
          </w:tcPr>
          <w:p w:rsidR="00F82A70" w:rsidRDefault="00F82A70">
            <w:pPr>
              <w:pStyle w:val="ConsPlusNormal"/>
              <w:jc w:val="right"/>
            </w:pPr>
            <w:r>
              <w:t>0,00</w:t>
            </w:r>
          </w:p>
        </w:tc>
        <w:tc>
          <w:tcPr>
            <w:tcW w:w="1169" w:type="dxa"/>
            <w:gridSpan w:val="2"/>
          </w:tcPr>
          <w:p w:rsidR="00F82A70" w:rsidRDefault="00F82A70">
            <w:pPr>
              <w:pStyle w:val="ConsPlusNormal"/>
              <w:jc w:val="right"/>
            </w:pPr>
            <w:r>
              <w:t>0,00</w:t>
            </w:r>
          </w:p>
        </w:tc>
        <w:tc>
          <w:tcPr>
            <w:tcW w:w="1110" w:type="dxa"/>
            <w:gridSpan w:val="2"/>
          </w:tcPr>
          <w:p w:rsidR="00F82A70" w:rsidRDefault="00F82A70">
            <w:pPr>
              <w:pStyle w:val="ConsPlusNormal"/>
              <w:jc w:val="right"/>
            </w:pPr>
            <w:r>
              <w:t>0,00</w:t>
            </w:r>
          </w:p>
        </w:tc>
        <w:tc>
          <w:tcPr>
            <w:tcW w:w="1115" w:type="dxa"/>
            <w:gridSpan w:val="2"/>
          </w:tcPr>
          <w:p w:rsidR="00F82A70" w:rsidRDefault="00F82A70">
            <w:pPr>
              <w:pStyle w:val="ConsPlusNormal"/>
              <w:jc w:val="right"/>
            </w:pPr>
            <w:r>
              <w:t>0,00</w:t>
            </w:r>
          </w:p>
        </w:tc>
        <w:tc>
          <w:tcPr>
            <w:tcW w:w="1304" w:type="dxa"/>
            <w:gridSpan w:val="2"/>
          </w:tcPr>
          <w:p w:rsidR="00F82A70" w:rsidRDefault="00F82A70">
            <w:pPr>
              <w:pStyle w:val="ConsPlusNormal"/>
              <w:jc w:val="right"/>
            </w:pPr>
            <w:r>
              <w:t>0,00</w:t>
            </w:r>
          </w:p>
        </w:tc>
        <w:tc>
          <w:tcPr>
            <w:tcW w:w="1267" w:type="dxa"/>
            <w:gridSpan w:val="2"/>
          </w:tcPr>
          <w:p w:rsidR="00F82A70" w:rsidRDefault="00F82A70">
            <w:pPr>
              <w:pStyle w:val="ConsPlusNormal"/>
              <w:jc w:val="right"/>
            </w:pPr>
            <w:r>
              <w:t>0,00</w:t>
            </w:r>
          </w:p>
        </w:tc>
        <w:tc>
          <w:tcPr>
            <w:tcW w:w="1247" w:type="dxa"/>
          </w:tcPr>
          <w:p w:rsidR="00F82A70" w:rsidRDefault="00F82A70">
            <w:pPr>
              <w:pStyle w:val="ConsPlusNormal"/>
              <w:jc w:val="right"/>
            </w:pPr>
            <w:r>
              <w:t>0,00</w:t>
            </w:r>
          </w:p>
        </w:tc>
      </w:tr>
      <w:tr w:rsidR="00F82A70">
        <w:tc>
          <w:tcPr>
            <w:tcW w:w="1871" w:type="dxa"/>
            <w:vMerge/>
          </w:tcPr>
          <w:p w:rsidR="00F82A70" w:rsidRDefault="00F82A70"/>
        </w:tc>
        <w:tc>
          <w:tcPr>
            <w:tcW w:w="1928" w:type="dxa"/>
          </w:tcPr>
          <w:p w:rsidR="00F82A70" w:rsidRDefault="00F82A70">
            <w:pPr>
              <w:pStyle w:val="ConsPlusNormal"/>
            </w:pPr>
            <w:r>
              <w:t>Всего:</w:t>
            </w:r>
          </w:p>
        </w:tc>
        <w:tc>
          <w:tcPr>
            <w:tcW w:w="1303" w:type="dxa"/>
            <w:gridSpan w:val="2"/>
          </w:tcPr>
          <w:p w:rsidR="00F82A70" w:rsidRDefault="00F82A70">
            <w:pPr>
              <w:pStyle w:val="ConsPlusNormal"/>
            </w:pPr>
          </w:p>
        </w:tc>
        <w:tc>
          <w:tcPr>
            <w:tcW w:w="1169" w:type="dxa"/>
            <w:gridSpan w:val="2"/>
          </w:tcPr>
          <w:p w:rsidR="00F82A70" w:rsidRDefault="00F82A70">
            <w:pPr>
              <w:pStyle w:val="ConsPlusNormal"/>
            </w:pPr>
          </w:p>
        </w:tc>
        <w:tc>
          <w:tcPr>
            <w:tcW w:w="1110" w:type="dxa"/>
            <w:gridSpan w:val="2"/>
          </w:tcPr>
          <w:p w:rsidR="00F82A70" w:rsidRDefault="00F82A70">
            <w:pPr>
              <w:pStyle w:val="ConsPlusNormal"/>
            </w:pPr>
          </w:p>
        </w:tc>
        <w:tc>
          <w:tcPr>
            <w:tcW w:w="1115" w:type="dxa"/>
            <w:gridSpan w:val="2"/>
          </w:tcPr>
          <w:p w:rsidR="00F82A70" w:rsidRDefault="00F82A70">
            <w:pPr>
              <w:pStyle w:val="ConsPlusNormal"/>
            </w:pPr>
          </w:p>
        </w:tc>
        <w:tc>
          <w:tcPr>
            <w:tcW w:w="1304" w:type="dxa"/>
            <w:gridSpan w:val="2"/>
          </w:tcPr>
          <w:p w:rsidR="00F82A70" w:rsidRDefault="00F82A70">
            <w:pPr>
              <w:pStyle w:val="ConsPlusNormal"/>
            </w:pPr>
          </w:p>
        </w:tc>
        <w:tc>
          <w:tcPr>
            <w:tcW w:w="1267" w:type="dxa"/>
            <w:gridSpan w:val="2"/>
          </w:tcPr>
          <w:p w:rsidR="00F82A70" w:rsidRDefault="00F82A70">
            <w:pPr>
              <w:pStyle w:val="ConsPlusNormal"/>
            </w:pPr>
          </w:p>
        </w:tc>
        <w:tc>
          <w:tcPr>
            <w:tcW w:w="1247" w:type="dxa"/>
          </w:tcPr>
          <w:p w:rsidR="00F82A70" w:rsidRDefault="00F82A70">
            <w:pPr>
              <w:pStyle w:val="ConsPlusNormal"/>
            </w:pPr>
          </w:p>
        </w:tc>
      </w:tr>
      <w:tr w:rsidR="00F82A70">
        <w:tc>
          <w:tcPr>
            <w:tcW w:w="1871" w:type="dxa"/>
            <w:vMerge/>
          </w:tcPr>
          <w:p w:rsidR="00F82A70" w:rsidRDefault="00F82A70"/>
        </w:tc>
        <w:tc>
          <w:tcPr>
            <w:tcW w:w="1928" w:type="dxa"/>
          </w:tcPr>
          <w:p w:rsidR="00F82A70" w:rsidRDefault="00F82A70">
            <w:pPr>
              <w:pStyle w:val="ConsPlusNormal"/>
            </w:pPr>
            <w:r>
              <w:t>потребность</w:t>
            </w:r>
          </w:p>
        </w:tc>
        <w:tc>
          <w:tcPr>
            <w:tcW w:w="1303" w:type="dxa"/>
            <w:gridSpan w:val="2"/>
          </w:tcPr>
          <w:p w:rsidR="00F82A70" w:rsidRDefault="00F82A70">
            <w:pPr>
              <w:pStyle w:val="ConsPlusNormal"/>
              <w:jc w:val="right"/>
            </w:pPr>
            <w:r>
              <w:t>466792,65</w:t>
            </w:r>
          </w:p>
        </w:tc>
        <w:tc>
          <w:tcPr>
            <w:tcW w:w="1169" w:type="dxa"/>
            <w:gridSpan w:val="2"/>
          </w:tcPr>
          <w:p w:rsidR="00F82A70" w:rsidRDefault="00F82A70">
            <w:pPr>
              <w:pStyle w:val="ConsPlusNormal"/>
              <w:jc w:val="right"/>
            </w:pPr>
            <w:r>
              <w:t>18841,15</w:t>
            </w:r>
          </w:p>
        </w:tc>
        <w:tc>
          <w:tcPr>
            <w:tcW w:w="1110" w:type="dxa"/>
            <w:gridSpan w:val="2"/>
          </w:tcPr>
          <w:p w:rsidR="00F82A70" w:rsidRDefault="00F82A70">
            <w:pPr>
              <w:pStyle w:val="ConsPlusNormal"/>
              <w:jc w:val="right"/>
            </w:pPr>
            <w:r>
              <w:t xml:space="preserve">46485,52 </w:t>
            </w:r>
            <w:hyperlink w:anchor="P250" w:history="1">
              <w:r>
                <w:rPr>
                  <w:color w:val="0000FF"/>
                </w:rPr>
                <w:t>&lt;*****&gt;</w:t>
              </w:r>
            </w:hyperlink>
          </w:p>
        </w:tc>
        <w:tc>
          <w:tcPr>
            <w:tcW w:w="1115" w:type="dxa"/>
            <w:gridSpan w:val="2"/>
          </w:tcPr>
          <w:p w:rsidR="00F82A70" w:rsidRDefault="00F82A70">
            <w:pPr>
              <w:pStyle w:val="ConsPlusNormal"/>
              <w:jc w:val="right"/>
            </w:pPr>
            <w:r>
              <w:t xml:space="preserve">27490,89 </w:t>
            </w:r>
            <w:hyperlink w:anchor="P250" w:history="1">
              <w:r>
                <w:rPr>
                  <w:color w:val="0000FF"/>
                </w:rPr>
                <w:t>&lt;*****&gt;</w:t>
              </w:r>
            </w:hyperlink>
          </w:p>
        </w:tc>
        <w:tc>
          <w:tcPr>
            <w:tcW w:w="1304" w:type="dxa"/>
            <w:gridSpan w:val="2"/>
          </w:tcPr>
          <w:p w:rsidR="00F82A70" w:rsidRDefault="00F82A70">
            <w:pPr>
              <w:pStyle w:val="ConsPlusNormal"/>
              <w:jc w:val="right"/>
            </w:pPr>
            <w:r>
              <w:t>72449,39</w:t>
            </w:r>
          </w:p>
        </w:tc>
        <w:tc>
          <w:tcPr>
            <w:tcW w:w="1267" w:type="dxa"/>
            <w:gridSpan w:val="2"/>
          </w:tcPr>
          <w:p w:rsidR="00F82A70" w:rsidRDefault="00F82A70">
            <w:pPr>
              <w:pStyle w:val="ConsPlusNormal"/>
              <w:jc w:val="right"/>
            </w:pPr>
            <w:r>
              <w:t>71700,00</w:t>
            </w:r>
          </w:p>
        </w:tc>
        <w:tc>
          <w:tcPr>
            <w:tcW w:w="1247" w:type="dxa"/>
          </w:tcPr>
          <w:p w:rsidR="00F82A70" w:rsidRDefault="00F82A70">
            <w:pPr>
              <w:pStyle w:val="ConsPlusNormal"/>
              <w:jc w:val="right"/>
            </w:pPr>
            <w:r>
              <w:t>230191,02</w:t>
            </w:r>
          </w:p>
        </w:tc>
      </w:tr>
      <w:tr w:rsidR="00F82A70">
        <w:tc>
          <w:tcPr>
            <w:tcW w:w="1871" w:type="dxa"/>
            <w:vMerge/>
          </w:tcPr>
          <w:p w:rsidR="00F82A70" w:rsidRDefault="00F82A70"/>
        </w:tc>
        <w:tc>
          <w:tcPr>
            <w:tcW w:w="1928" w:type="dxa"/>
          </w:tcPr>
          <w:p w:rsidR="00F82A70" w:rsidRDefault="00F82A70">
            <w:pPr>
              <w:pStyle w:val="ConsPlusNormal"/>
            </w:pPr>
            <w:r>
              <w:t>с учетом утвержденного бюджетного финансирования</w:t>
            </w:r>
          </w:p>
        </w:tc>
        <w:tc>
          <w:tcPr>
            <w:tcW w:w="1303" w:type="dxa"/>
            <w:gridSpan w:val="2"/>
          </w:tcPr>
          <w:p w:rsidR="00F82A70" w:rsidRDefault="00F82A70">
            <w:pPr>
              <w:pStyle w:val="ConsPlusNormal"/>
              <w:jc w:val="right"/>
            </w:pPr>
            <w:r>
              <w:t>109906,24</w:t>
            </w:r>
          </w:p>
        </w:tc>
        <w:tc>
          <w:tcPr>
            <w:tcW w:w="1169" w:type="dxa"/>
            <w:gridSpan w:val="2"/>
          </w:tcPr>
          <w:p w:rsidR="00F82A70" w:rsidRDefault="00F82A70">
            <w:pPr>
              <w:pStyle w:val="ConsPlusNormal"/>
              <w:jc w:val="right"/>
            </w:pPr>
            <w:r>
              <w:t>18841,15</w:t>
            </w:r>
          </w:p>
        </w:tc>
        <w:tc>
          <w:tcPr>
            <w:tcW w:w="1110" w:type="dxa"/>
            <w:gridSpan w:val="2"/>
          </w:tcPr>
          <w:p w:rsidR="00F82A70" w:rsidRDefault="00F82A70">
            <w:pPr>
              <w:pStyle w:val="ConsPlusNormal"/>
              <w:jc w:val="right"/>
            </w:pPr>
            <w:r>
              <w:t xml:space="preserve">46485,52 </w:t>
            </w:r>
            <w:hyperlink w:anchor="P250" w:history="1">
              <w:r>
                <w:rPr>
                  <w:color w:val="0000FF"/>
                </w:rPr>
                <w:t>&lt;*****&gt;</w:t>
              </w:r>
            </w:hyperlink>
          </w:p>
        </w:tc>
        <w:tc>
          <w:tcPr>
            <w:tcW w:w="1115" w:type="dxa"/>
            <w:gridSpan w:val="2"/>
          </w:tcPr>
          <w:p w:rsidR="00F82A70" w:rsidRDefault="00F82A70">
            <w:pPr>
              <w:pStyle w:val="ConsPlusNormal"/>
              <w:jc w:val="right"/>
            </w:pPr>
            <w:r>
              <w:t xml:space="preserve">27490,89 </w:t>
            </w:r>
            <w:hyperlink w:anchor="P250" w:history="1">
              <w:r>
                <w:rPr>
                  <w:color w:val="0000FF"/>
                </w:rPr>
                <w:t>&lt;*****&gt;</w:t>
              </w:r>
            </w:hyperlink>
          </w:p>
        </w:tc>
        <w:tc>
          <w:tcPr>
            <w:tcW w:w="1304" w:type="dxa"/>
            <w:gridSpan w:val="2"/>
          </w:tcPr>
          <w:p w:rsidR="00F82A70" w:rsidRDefault="00F82A70">
            <w:pPr>
              <w:pStyle w:val="ConsPlusNormal"/>
              <w:jc w:val="right"/>
            </w:pPr>
            <w:r>
              <w:t>5818,00</w:t>
            </w:r>
          </w:p>
        </w:tc>
        <w:tc>
          <w:tcPr>
            <w:tcW w:w="1267" w:type="dxa"/>
            <w:gridSpan w:val="2"/>
          </w:tcPr>
          <w:p w:rsidR="00F82A70" w:rsidRDefault="00F82A70">
            <w:pPr>
              <w:pStyle w:val="ConsPlusNormal"/>
              <w:jc w:val="right"/>
            </w:pPr>
            <w:r>
              <w:t>5818,00</w:t>
            </w:r>
          </w:p>
        </w:tc>
        <w:tc>
          <w:tcPr>
            <w:tcW w:w="1247" w:type="dxa"/>
          </w:tcPr>
          <w:p w:rsidR="00F82A70" w:rsidRDefault="00F82A70">
            <w:pPr>
              <w:pStyle w:val="ConsPlusNormal"/>
              <w:jc w:val="right"/>
            </w:pPr>
            <w:r>
              <w:t>5818,00</w:t>
            </w:r>
          </w:p>
        </w:tc>
      </w:tr>
    </w:tbl>
    <w:p w:rsidR="00F82A70" w:rsidRDefault="00F82A70">
      <w:pPr>
        <w:sectPr w:rsidR="00F82A70" w:rsidSect="00F82A70">
          <w:pgSz w:w="16838" w:h="11905" w:orient="landscape"/>
          <w:pgMar w:top="567"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3" w:name="P245"/>
      <w:bookmarkEnd w:id="3"/>
      <w:r>
        <w:t xml:space="preserve">&lt;*&gt; Значения целевых показателей (индикаторов) результативности Программы с учетом утвержденного объема финансирования приведены в </w:t>
      </w:r>
      <w:hyperlink w:anchor="P468" w:history="1">
        <w:r>
          <w:rPr>
            <w:color w:val="0000FF"/>
          </w:rPr>
          <w:t>таблице 3</w:t>
        </w:r>
      </w:hyperlink>
      <w:r>
        <w:t xml:space="preserve"> Программы.</w:t>
      </w:r>
    </w:p>
    <w:p w:rsidR="00F82A70" w:rsidRDefault="00F82A70">
      <w:pPr>
        <w:pStyle w:val="ConsPlusNormal"/>
        <w:spacing w:before="220"/>
        <w:ind w:firstLine="540"/>
        <w:jc w:val="both"/>
      </w:pPr>
      <w:bookmarkStart w:id="4" w:name="P246"/>
      <w:bookmarkEnd w:id="4"/>
      <w:r>
        <w:t xml:space="preserve">&lt;**&gt; Значения целевых показателей за 2014 - 2017 годы приведены следующим образом: значения целевых показателей в соответствии с индикаторами реализации </w:t>
      </w:r>
      <w:hyperlink r:id="rId27" w:history="1">
        <w:r>
          <w:rPr>
            <w:color w:val="0000FF"/>
          </w:rPr>
          <w:t>Программы</w:t>
        </w:r>
      </w:hyperlink>
      <w:r>
        <w:t xml:space="preserve"> социально-экономического развития ЗАТО Северск на 2012 - 2017 годы, утвержденной решением Думы ЗАТО Северск от 17.11.2011 N 19/1 "Об утверждении Программы социально-экономического развития ЗАТО Северск на 2012 - 2017 годы" / фактически сложившиеся данные по состоянию на 2013 год (с учетом итогов переписи населения 2010 года).</w:t>
      </w:r>
    </w:p>
    <w:p w:rsidR="00F82A70" w:rsidRDefault="00F82A70">
      <w:pPr>
        <w:pStyle w:val="ConsPlusNormal"/>
        <w:spacing w:before="220"/>
        <w:ind w:firstLine="540"/>
        <w:jc w:val="both"/>
      </w:pPr>
      <w:bookmarkStart w:id="5" w:name="P247"/>
      <w:bookmarkEnd w:id="5"/>
      <w:r>
        <w:t xml:space="preserve">&lt;***&gt; Значения целевых показателей за 2014 - 2017 годы приведены в соответствии с индикаторами реализации </w:t>
      </w:r>
      <w:hyperlink r:id="rId28" w:history="1">
        <w:r>
          <w:rPr>
            <w:color w:val="0000FF"/>
          </w:rPr>
          <w:t>Программы</w:t>
        </w:r>
      </w:hyperlink>
      <w:r>
        <w:t xml:space="preserve"> социально-экономического </w:t>
      </w:r>
      <w:proofErr w:type="gramStart"/>
      <w:r>
        <w:t>развития</w:t>
      </w:r>
      <w:proofErr w:type="gramEnd"/>
      <w:r>
        <w:t xml:space="preserve"> ЗАТО Северск на 2012 - 2017 годы, утвержденной решением Думы ЗАТО Северск от 17.11.2011 N 19/1 "Об утверждении Программы социально-экономического развития ЗАТО Северск на 2012 - 2017 годы".</w:t>
      </w:r>
    </w:p>
    <w:p w:rsidR="00F82A70" w:rsidRDefault="00F82A70">
      <w:pPr>
        <w:pStyle w:val="ConsPlusNormal"/>
        <w:spacing w:before="220"/>
        <w:ind w:firstLine="540"/>
        <w:jc w:val="both"/>
      </w:pPr>
      <w:bookmarkStart w:id="6" w:name="P248"/>
      <w:bookmarkEnd w:id="6"/>
      <w:r>
        <w:t>&lt;****&gt; Объем финансирования Программы из федерального и областного бюджетов приведен следующим образом: объем потребности в финансировании по Программе / объем утвержденных средств.</w:t>
      </w:r>
    </w:p>
    <w:p w:rsidR="00F82A70" w:rsidRDefault="00F82A70">
      <w:pPr>
        <w:pStyle w:val="ConsPlusNormal"/>
        <w:spacing w:before="220"/>
        <w:ind w:firstLine="540"/>
        <w:jc w:val="both"/>
      </w:pPr>
      <w:r>
        <w:t>В 2018 - 2020 годах объем финансирования будет определен по итогам конкурсных отборов муниципальных образований для предоставления субсидий.</w:t>
      </w:r>
    </w:p>
    <w:p w:rsidR="00F82A70" w:rsidRDefault="00F82A70">
      <w:pPr>
        <w:pStyle w:val="ConsPlusNormal"/>
        <w:spacing w:before="220"/>
        <w:ind w:firstLine="540"/>
        <w:jc w:val="both"/>
      </w:pPr>
      <w:bookmarkStart w:id="7" w:name="P250"/>
      <w:bookmarkEnd w:id="7"/>
      <w:r>
        <w:t>&lt;*****&gt; Потребность и объем финансирования включают:</w:t>
      </w:r>
    </w:p>
    <w:p w:rsidR="00F82A70" w:rsidRDefault="00F82A70">
      <w:pPr>
        <w:pStyle w:val="ConsPlusNormal"/>
        <w:spacing w:before="220"/>
        <w:ind w:firstLine="540"/>
        <w:jc w:val="both"/>
      </w:pPr>
      <w:r>
        <w:t xml:space="preserve">в 2016 году неиспользованный остаток средств местного </w:t>
      </w:r>
      <w:hyperlink r:id="rId29" w:history="1">
        <w:r>
          <w:rPr>
            <w:color w:val="0000FF"/>
          </w:rPr>
          <w:t>бюджета</w:t>
        </w:r>
      </w:hyperlink>
      <w:r>
        <w:t xml:space="preserve"> 2015 года в сумме 300,0 тыс. руб.;</w:t>
      </w:r>
    </w:p>
    <w:p w:rsidR="00F82A70" w:rsidRDefault="00F82A70">
      <w:pPr>
        <w:pStyle w:val="ConsPlusNormal"/>
        <w:spacing w:before="220"/>
        <w:ind w:firstLine="540"/>
        <w:jc w:val="both"/>
      </w:pPr>
      <w:r>
        <w:t xml:space="preserve">в 2017 году неиспользованный остаток средств местного </w:t>
      </w:r>
      <w:hyperlink r:id="rId30" w:history="1">
        <w:r>
          <w:rPr>
            <w:color w:val="0000FF"/>
          </w:rPr>
          <w:t>бюджета</w:t>
        </w:r>
      </w:hyperlink>
      <w:r>
        <w:t xml:space="preserve"> 2016 года в сумме 65,32 тыс. руб.</w:t>
      </w:r>
    </w:p>
    <w:p w:rsidR="00F82A70" w:rsidRDefault="00F82A70">
      <w:pPr>
        <w:pStyle w:val="ConsPlusNormal"/>
        <w:spacing w:before="220"/>
        <w:ind w:firstLine="540"/>
        <w:jc w:val="both"/>
      </w:pPr>
      <w:r>
        <w:t xml:space="preserve">Указанные суммы неиспользованных остатков средств местного бюджета не увеличивают общий объем финансирования Программы в </w:t>
      </w:r>
      <w:hyperlink w:anchor="P142" w:history="1">
        <w:r>
          <w:rPr>
            <w:color w:val="0000FF"/>
          </w:rPr>
          <w:t>столбце</w:t>
        </w:r>
      </w:hyperlink>
      <w:r>
        <w:t xml:space="preserve"> "Всего".</w:t>
      </w:r>
    </w:p>
    <w:p w:rsidR="00F82A70" w:rsidRDefault="00F82A70">
      <w:pPr>
        <w:pStyle w:val="ConsPlusNormal"/>
        <w:jc w:val="both"/>
      </w:pPr>
    </w:p>
    <w:p w:rsidR="00F82A70" w:rsidRDefault="00F82A70">
      <w:pPr>
        <w:pStyle w:val="ConsPlusNormal"/>
        <w:jc w:val="center"/>
        <w:outlineLvl w:val="1"/>
      </w:pPr>
      <w:r>
        <w:t>I. ХАРАКТЕРИСТИКА ТЕКУЩЕГО СОСТОЯНИЯ</w:t>
      </w:r>
    </w:p>
    <w:p w:rsidR="00F82A70" w:rsidRDefault="00F82A70">
      <w:pPr>
        <w:pStyle w:val="ConsPlusNormal"/>
        <w:jc w:val="center"/>
      </w:pPr>
      <w:r>
        <w:t>СФЕРЫ РЕАЛИЗАЦИИ ПРОГРАММЫ</w:t>
      </w:r>
    </w:p>
    <w:p w:rsidR="00F82A70" w:rsidRDefault="00F82A70">
      <w:pPr>
        <w:pStyle w:val="ConsPlusNormal"/>
        <w:jc w:val="center"/>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24.04.2017 N 651)</w:t>
      </w:r>
    </w:p>
    <w:p w:rsidR="00F82A70" w:rsidRDefault="00F82A70">
      <w:pPr>
        <w:pStyle w:val="ConsPlusNormal"/>
        <w:jc w:val="both"/>
      </w:pPr>
    </w:p>
    <w:p w:rsidR="00F82A70" w:rsidRDefault="00F82A70">
      <w:pPr>
        <w:pStyle w:val="ConsPlusNormal"/>
        <w:ind w:firstLine="540"/>
        <w:jc w:val="both"/>
      </w:pPr>
      <w:r>
        <w:t xml:space="preserve">Малое и среднее предпринимательство является одним из важнейших элементов социально-экономического </w:t>
      </w:r>
      <w:proofErr w:type="gramStart"/>
      <w:r>
        <w:t>развития</w:t>
      </w:r>
      <w:proofErr w:type="gramEnd"/>
      <w:r>
        <w:t xml:space="preserve"> ЗАТО Северск. Малый и средний бизнес наиболее динамично осваивает новые виды продукции и экономические ниши, развивается в отраслях, непривлекательных для крупного бизнеса, способствует занятости большего количества работников по сравнению с крупным предпринимательством, содействуя подготовке профессиональных кадров и распространению практических знаний. Возможность предприятий малого и среднего бизнеса быстро вводить изменения в продукцию и процесс производства в ответ на требования рынка обуславливают увеличение темпов роста производства и реализации продукции, что в свою очередь способствует увеличению налоговых поступлений в бюджет, а также относительно высокой оборачиваемости их собственного капитала. Особую актуальность развитие малого и среднего предпринимательства приобретает в условиях моногорода, экономика которого находится в прямой зависимости от деятельности градообразующего предприятия.</w:t>
      </w:r>
    </w:p>
    <w:p w:rsidR="00F82A70" w:rsidRDefault="00F82A70">
      <w:pPr>
        <w:pStyle w:val="ConsPlusNormal"/>
        <w:spacing w:before="220"/>
        <w:ind w:firstLine="540"/>
        <w:jc w:val="both"/>
      </w:pPr>
      <w:proofErr w:type="gramStart"/>
      <w:r>
        <w:t>В</w:t>
      </w:r>
      <w:proofErr w:type="gramEnd"/>
      <w:r>
        <w:t xml:space="preserve"> ЗАТО Северск на 1 января 2014 года число субъектов малого и среднего предпринимательства (по данным Статистического регистра хозяйствующих субъектов) составляет </w:t>
      </w:r>
      <w:r>
        <w:lastRenderedPageBreak/>
        <w:t>3879 единиц.</w:t>
      </w:r>
    </w:p>
    <w:p w:rsidR="00F82A70" w:rsidRDefault="00F82A70">
      <w:pPr>
        <w:pStyle w:val="ConsPlusNormal"/>
        <w:spacing w:before="220"/>
        <w:ind w:firstLine="540"/>
        <w:jc w:val="both"/>
      </w:pPr>
      <w:r>
        <w:t xml:space="preserve">Количество зарегистрированных малых и средних предприятий, по данным </w:t>
      </w:r>
      <w:proofErr w:type="spellStart"/>
      <w:r>
        <w:t>Статрегиона</w:t>
      </w:r>
      <w:proofErr w:type="spellEnd"/>
      <w:r>
        <w:t xml:space="preserve"> отдела государственной статистики, на 1 января 2014 года составляет 1385 единиц (прирост 5% к 1 января 2013 года).</w:t>
      </w:r>
    </w:p>
    <w:p w:rsidR="00F82A70" w:rsidRDefault="00F82A70">
      <w:pPr>
        <w:pStyle w:val="ConsPlusNormal"/>
        <w:spacing w:before="220"/>
        <w:ind w:firstLine="540"/>
        <w:jc w:val="both"/>
      </w:pPr>
      <w:r>
        <w:t>Количество субъектов предпринимательства, осуществляющих деятельность без образования юридического лица (индивидуальных предпринимателей), составляет на 1 января 2014 года 2494 единицы, что на 22% ниже уровня на 1 января 2013 года.</w:t>
      </w:r>
    </w:p>
    <w:p w:rsidR="00F82A70" w:rsidRDefault="00F82A70">
      <w:pPr>
        <w:pStyle w:val="ConsPlusNormal"/>
        <w:spacing w:before="220"/>
        <w:ind w:firstLine="540"/>
        <w:jc w:val="both"/>
      </w:pPr>
      <w:r>
        <w:t>По найму у индивидуальных предпринимателей по состоянию на 1 января 2014 года занято 5449 человек, что на 16% ниже уровня 1 января 2013 года.</w:t>
      </w:r>
    </w:p>
    <w:p w:rsidR="00F82A70" w:rsidRDefault="00F82A70">
      <w:pPr>
        <w:pStyle w:val="ConsPlusNormal"/>
        <w:spacing w:before="220"/>
        <w:ind w:firstLine="540"/>
        <w:jc w:val="both"/>
      </w:pPr>
      <w:r>
        <w:t xml:space="preserve">При этом списочная численность занятых на малых и средних предприятиях работников (по кругу анализируемых Комитетом экономического развития </w:t>
      </w:r>
      <w:proofErr w:type="gramStart"/>
      <w:r>
        <w:t>Администрации</w:t>
      </w:r>
      <w:proofErr w:type="gramEnd"/>
      <w:r>
        <w:t xml:space="preserve"> ЗАТО Северск организаций) выросла по отношению к 1 января 2013 года на 0,6% и составляет на 1 января 2014 года 7897 человек.</w:t>
      </w:r>
    </w:p>
    <w:p w:rsidR="00F82A70" w:rsidRDefault="00F82A70">
      <w:pPr>
        <w:pStyle w:val="ConsPlusNormal"/>
        <w:spacing w:before="220"/>
        <w:ind w:firstLine="540"/>
        <w:jc w:val="both"/>
      </w:pPr>
      <w:r>
        <w:t xml:space="preserve">Общая численность занятых в малом и среднем предпринимательстве работников составляет 15840 человек, или 35,7% общей численности занятых на </w:t>
      </w:r>
      <w:proofErr w:type="gramStart"/>
      <w:r>
        <w:t>территории</w:t>
      </w:r>
      <w:proofErr w:type="gramEnd"/>
      <w:r>
        <w:t xml:space="preserve"> ЗАТО Северск.</w:t>
      </w:r>
    </w:p>
    <w:p w:rsidR="00F82A70" w:rsidRDefault="00F82A70">
      <w:pPr>
        <w:pStyle w:val="ConsPlusNormal"/>
        <w:spacing w:before="220"/>
        <w:ind w:firstLine="540"/>
        <w:jc w:val="both"/>
      </w:pPr>
      <w:r>
        <w:t>Основная доля субъектов малого и среднего предпринимательства сосредоточена в оптовой и розничной торговле - 42,7%. В сфере операций с недвижимым имуществом, аренды занято 19,8%, на транспорте и связи - 11,5%, в обрабатывающих производствах - 8,8%, в строительстве - 8,4%, в предоставлении прочих коммунальных, социальных и персональных услуг - 4,0%, в других видах деятельности - 4,8% (по состоянию на 1 января 2014 года).</w:t>
      </w:r>
    </w:p>
    <w:p w:rsidR="00F82A70" w:rsidRDefault="00F82A70">
      <w:pPr>
        <w:pStyle w:val="ConsPlusNormal"/>
        <w:spacing w:before="220"/>
        <w:ind w:firstLine="540"/>
        <w:jc w:val="both"/>
      </w:pPr>
      <w:r>
        <w:t xml:space="preserve">Общая информация о состоянии малого и среднего предпринимательства </w:t>
      </w:r>
      <w:proofErr w:type="gramStart"/>
      <w:r>
        <w:t>в</w:t>
      </w:r>
      <w:proofErr w:type="gramEnd"/>
      <w:r>
        <w:t xml:space="preserve"> ЗАТО Северск в динамике представлена в таблице 1 (по данным Статистического регистра хозяйствующих субъектов и оценке Комитета экономического развития Администрации ЗАТО Северск).</w:t>
      </w:r>
    </w:p>
    <w:p w:rsidR="00F82A70" w:rsidRDefault="00F82A70">
      <w:pPr>
        <w:pStyle w:val="ConsPlusNormal"/>
        <w:jc w:val="both"/>
      </w:pPr>
    </w:p>
    <w:p w:rsidR="00F82A70" w:rsidRDefault="00F82A70">
      <w:pPr>
        <w:pStyle w:val="ConsPlusNormal"/>
        <w:jc w:val="right"/>
        <w:outlineLvl w:val="2"/>
      </w:pPr>
      <w:r>
        <w:t>Таблица 1</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726"/>
        <w:gridCol w:w="724"/>
        <w:gridCol w:w="724"/>
        <w:gridCol w:w="724"/>
        <w:gridCol w:w="724"/>
      </w:tblGrid>
      <w:tr w:rsidR="00F82A70">
        <w:tc>
          <w:tcPr>
            <w:tcW w:w="394" w:type="dxa"/>
            <w:vMerge w:val="restart"/>
          </w:tcPr>
          <w:p w:rsidR="00F82A70" w:rsidRDefault="00F82A70">
            <w:pPr>
              <w:pStyle w:val="ConsPlusNormal"/>
              <w:jc w:val="center"/>
            </w:pPr>
            <w:r>
              <w:t xml:space="preserve">N </w:t>
            </w:r>
            <w:proofErr w:type="spellStart"/>
            <w:r>
              <w:t>пп</w:t>
            </w:r>
            <w:proofErr w:type="spellEnd"/>
          </w:p>
        </w:tc>
        <w:tc>
          <w:tcPr>
            <w:tcW w:w="5726" w:type="dxa"/>
            <w:vMerge w:val="restart"/>
          </w:tcPr>
          <w:p w:rsidR="00F82A70" w:rsidRDefault="00F82A70">
            <w:pPr>
              <w:pStyle w:val="ConsPlusNormal"/>
              <w:jc w:val="center"/>
            </w:pPr>
            <w:r>
              <w:t>Наименование показателя</w:t>
            </w:r>
          </w:p>
        </w:tc>
        <w:tc>
          <w:tcPr>
            <w:tcW w:w="2896" w:type="dxa"/>
            <w:gridSpan w:val="4"/>
          </w:tcPr>
          <w:p w:rsidR="00F82A70" w:rsidRDefault="00F82A70">
            <w:pPr>
              <w:pStyle w:val="ConsPlusNormal"/>
              <w:jc w:val="center"/>
            </w:pPr>
            <w:r>
              <w:t>На 1 января</w:t>
            </w:r>
          </w:p>
        </w:tc>
      </w:tr>
      <w:tr w:rsidR="00F82A70">
        <w:tc>
          <w:tcPr>
            <w:tcW w:w="394" w:type="dxa"/>
            <w:vMerge/>
          </w:tcPr>
          <w:p w:rsidR="00F82A70" w:rsidRDefault="00F82A70"/>
        </w:tc>
        <w:tc>
          <w:tcPr>
            <w:tcW w:w="5726" w:type="dxa"/>
            <w:vMerge/>
          </w:tcPr>
          <w:p w:rsidR="00F82A70" w:rsidRDefault="00F82A70"/>
        </w:tc>
        <w:tc>
          <w:tcPr>
            <w:tcW w:w="724" w:type="dxa"/>
          </w:tcPr>
          <w:p w:rsidR="00F82A70" w:rsidRDefault="00F82A70">
            <w:pPr>
              <w:pStyle w:val="ConsPlusNormal"/>
              <w:jc w:val="center"/>
            </w:pPr>
            <w:r>
              <w:t>2011 г.</w:t>
            </w:r>
          </w:p>
        </w:tc>
        <w:tc>
          <w:tcPr>
            <w:tcW w:w="724" w:type="dxa"/>
          </w:tcPr>
          <w:p w:rsidR="00F82A70" w:rsidRDefault="00F82A70">
            <w:pPr>
              <w:pStyle w:val="ConsPlusNormal"/>
              <w:jc w:val="center"/>
            </w:pPr>
            <w:r>
              <w:t>2012 г.</w:t>
            </w:r>
          </w:p>
        </w:tc>
        <w:tc>
          <w:tcPr>
            <w:tcW w:w="724" w:type="dxa"/>
          </w:tcPr>
          <w:p w:rsidR="00F82A70" w:rsidRDefault="00F82A70">
            <w:pPr>
              <w:pStyle w:val="ConsPlusNormal"/>
              <w:jc w:val="center"/>
            </w:pPr>
            <w:r>
              <w:t>2013 г.</w:t>
            </w:r>
          </w:p>
        </w:tc>
        <w:tc>
          <w:tcPr>
            <w:tcW w:w="724" w:type="dxa"/>
          </w:tcPr>
          <w:p w:rsidR="00F82A70" w:rsidRDefault="00F82A70">
            <w:pPr>
              <w:pStyle w:val="ConsPlusNormal"/>
              <w:jc w:val="center"/>
            </w:pPr>
            <w:r>
              <w:t>2014 г.</w:t>
            </w:r>
          </w:p>
        </w:tc>
      </w:tr>
      <w:tr w:rsidR="00F82A70">
        <w:tc>
          <w:tcPr>
            <w:tcW w:w="394" w:type="dxa"/>
          </w:tcPr>
          <w:p w:rsidR="00F82A70" w:rsidRDefault="00F82A70">
            <w:pPr>
              <w:pStyle w:val="ConsPlusNormal"/>
              <w:jc w:val="center"/>
            </w:pPr>
            <w:r>
              <w:t>1</w:t>
            </w:r>
          </w:p>
        </w:tc>
        <w:tc>
          <w:tcPr>
            <w:tcW w:w="5726" w:type="dxa"/>
          </w:tcPr>
          <w:p w:rsidR="00F82A70" w:rsidRDefault="00F82A70">
            <w:pPr>
              <w:pStyle w:val="ConsPlusNormal"/>
              <w:jc w:val="center"/>
            </w:pPr>
            <w:r>
              <w:t>2</w:t>
            </w:r>
          </w:p>
        </w:tc>
        <w:tc>
          <w:tcPr>
            <w:tcW w:w="724" w:type="dxa"/>
          </w:tcPr>
          <w:p w:rsidR="00F82A70" w:rsidRDefault="00F82A70">
            <w:pPr>
              <w:pStyle w:val="ConsPlusNormal"/>
              <w:jc w:val="center"/>
            </w:pPr>
            <w:r>
              <w:t>3</w:t>
            </w:r>
          </w:p>
        </w:tc>
        <w:tc>
          <w:tcPr>
            <w:tcW w:w="724" w:type="dxa"/>
          </w:tcPr>
          <w:p w:rsidR="00F82A70" w:rsidRDefault="00F82A70">
            <w:pPr>
              <w:pStyle w:val="ConsPlusNormal"/>
              <w:jc w:val="center"/>
            </w:pPr>
            <w:r>
              <w:t>4</w:t>
            </w:r>
          </w:p>
        </w:tc>
        <w:tc>
          <w:tcPr>
            <w:tcW w:w="724" w:type="dxa"/>
          </w:tcPr>
          <w:p w:rsidR="00F82A70" w:rsidRDefault="00F82A70">
            <w:pPr>
              <w:pStyle w:val="ConsPlusNormal"/>
              <w:jc w:val="center"/>
            </w:pPr>
            <w:r>
              <w:t>5</w:t>
            </w:r>
          </w:p>
        </w:tc>
        <w:tc>
          <w:tcPr>
            <w:tcW w:w="724" w:type="dxa"/>
          </w:tcPr>
          <w:p w:rsidR="00F82A70" w:rsidRDefault="00F82A70">
            <w:pPr>
              <w:pStyle w:val="ConsPlusNormal"/>
              <w:jc w:val="center"/>
            </w:pPr>
            <w:r>
              <w:t>6</w:t>
            </w:r>
          </w:p>
        </w:tc>
      </w:tr>
      <w:tr w:rsidR="00F82A70">
        <w:tc>
          <w:tcPr>
            <w:tcW w:w="394" w:type="dxa"/>
          </w:tcPr>
          <w:p w:rsidR="00F82A70" w:rsidRDefault="00F82A70">
            <w:pPr>
              <w:pStyle w:val="ConsPlusNormal"/>
            </w:pPr>
            <w:r>
              <w:t>1</w:t>
            </w:r>
          </w:p>
        </w:tc>
        <w:tc>
          <w:tcPr>
            <w:tcW w:w="5726" w:type="dxa"/>
          </w:tcPr>
          <w:p w:rsidR="00F82A70" w:rsidRDefault="00F82A70">
            <w:pPr>
              <w:pStyle w:val="ConsPlusNormal"/>
            </w:pPr>
            <w:r>
              <w:t>Число зарегистрированных малых и средних предприятий, ед.</w:t>
            </w:r>
          </w:p>
        </w:tc>
        <w:tc>
          <w:tcPr>
            <w:tcW w:w="724" w:type="dxa"/>
          </w:tcPr>
          <w:p w:rsidR="00F82A70" w:rsidRDefault="00F82A70">
            <w:pPr>
              <w:pStyle w:val="ConsPlusNormal"/>
              <w:jc w:val="center"/>
            </w:pPr>
            <w:r>
              <w:t>1240</w:t>
            </w:r>
          </w:p>
        </w:tc>
        <w:tc>
          <w:tcPr>
            <w:tcW w:w="724" w:type="dxa"/>
          </w:tcPr>
          <w:p w:rsidR="00F82A70" w:rsidRDefault="00F82A70">
            <w:pPr>
              <w:pStyle w:val="ConsPlusNormal"/>
              <w:jc w:val="center"/>
            </w:pPr>
            <w:r>
              <w:t>1289</w:t>
            </w:r>
          </w:p>
        </w:tc>
        <w:tc>
          <w:tcPr>
            <w:tcW w:w="724" w:type="dxa"/>
          </w:tcPr>
          <w:p w:rsidR="00F82A70" w:rsidRDefault="00F82A70">
            <w:pPr>
              <w:pStyle w:val="ConsPlusNormal"/>
              <w:jc w:val="center"/>
            </w:pPr>
            <w:r>
              <w:t>1321</w:t>
            </w:r>
          </w:p>
        </w:tc>
        <w:tc>
          <w:tcPr>
            <w:tcW w:w="724" w:type="dxa"/>
          </w:tcPr>
          <w:p w:rsidR="00F82A70" w:rsidRDefault="00F82A70">
            <w:pPr>
              <w:pStyle w:val="ConsPlusNormal"/>
              <w:jc w:val="center"/>
            </w:pPr>
            <w:r>
              <w:t>1385</w:t>
            </w:r>
          </w:p>
        </w:tc>
      </w:tr>
      <w:tr w:rsidR="00F82A70">
        <w:tc>
          <w:tcPr>
            <w:tcW w:w="394" w:type="dxa"/>
          </w:tcPr>
          <w:p w:rsidR="00F82A70" w:rsidRDefault="00F82A70">
            <w:pPr>
              <w:pStyle w:val="ConsPlusNormal"/>
            </w:pPr>
            <w:r>
              <w:t>2</w:t>
            </w:r>
          </w:p>
        </w:tc>
        <w:tc>
          <w:tcPr>
            <w:tcW w:w="5726" w:type="dxa"/>
          </w:tcPr>
          <w:p w:rsidR="00F82A70" w:rsidRDefault="00F82A70">
            <w:pPr>
              <w:pStyle w:val="ConsPlusNormal"/>
            </w:pPr>
            <w:r>
              <w:t xml:space="preserve">Списочная численность занятых на малых и средних предприятиях работников, чел. </w:t>
            </w:r>
            <w:hyperlink w:anchor="P335" w:history="1">
              <w:r>
                <w:rPr>
                  <w:color w:val="0000FF"/>
                </w:rPr>
                <w:t>&lt;*&gt;</w:t>
              </w:r>
            </w:hyperlink>
          </w:p>
        </w:tc>
        <w:tc>
          <w:tcPr>
            <w:tcW w:w="724" w:type="dxa"/>
          </w:tcPr>
          <w:p w:rsidR="00F82A70" w:rsidRDefault="00F82A70">
            <w:pPr>
              <w:pStyle w:val="ConsPlusNormal"/>
              <w:jc w:val="center"/>
            </w:pPr>
            <w:r>
              <w:t>6820</w:t>
            </w:r>
          </w:p>
        </w:tc>
        <w:tc>
          <w:tcPr>
            <w:tcW w:w="724" w:type="dxa"/>
          </w:tcPr>
          <w:p w:rsidR="00F82A70" w:rsidRDefault="00F82A70">
            <w:pPr>
              <w:pStyle w:val="ConsPlusNormal"/>
              <w:jc w:val="center"/>
            </w:pPr>
            <w:r>
              <w:t>7614</w:t>
            </w:r>
          </w:p>
        </w:tc>
        <w:tc>
          <w:tcPr>
            <w:tcW w:w="724" w:type="dxa"/>
          </w:tcPr>
          <w:p w:rsidR="00F82A70" w:rsidRDefault="00F82A70">
            <w:pPr>
              <w:pStyle w:val="ConsPlusNormal"/>
              <w:jc w:val="center"/>
            </w:pPr>
            <w:r>
              <w:t>7850</w:t>
            </w:r>
          </w:p>
        </w:tc>
        <w:tc>
          <w:tcPr>
            <w:tcW w:w="724" w:type="dxa"/>
          </w:tcPr>
          <w:p w:rsidR="00F82A70" w:rsidRDefault="00F82A70">
            <w:pPr>
              <w:pStyle w:val="ConsPlusNormal"/>
              <w:jc w:val="center"/>
            </w:pPr>
            <w:r>
              <w:t>7897</w:t>
            </w:r>
          </w:p>
        </w:tc>
      </w:tr>
      <w:tr w:rsidR="00F82A70">
        <w:tc>
          <w:tcPr>
            <w:tcW w:w="394" w:type="dxa"/>
          </w:tcPr>
          <w:p w:rsidR="00F82A70" w:rsidRDefault="00F82A70">
            <w:pPr>
              <w:pStyle w:val="ConsPlusNormal"/>
            </w:pPr>
            <w:r>
              <w:t>3</w:t>
            </w:r>
          </w:p>
        </w:tc>
        <w:tc>
          <w:tcPr>
            <w:tcW w:w="5726" w:type="dxa"/>
          </w:tcPr>
          <w:p w:rsidR="00F82A70" w:rsidRDefault="00F82A70">
            <w:pPr>
              <w:pStyle w:val="ConsPlusNormal"/>
            </w:pPr>
            <w:r>
              <w:t xml:space="preserve">Численность индивидуальных предпринимателей без образования юридического лица, включенных в </w:t>
            </w:r>
            <w:proofErr w:type="spellStart"/>
            <w:r>
              <w:t>Статрегистр</w:t>
            </w:r>
            <w:proofErr w:type="spellEnd"/>
            <w:r>
              <w:t xml:space="preserve"> хозяйствующих субъектов, ед.</w:t>
            </w:r>
          </w:p>
        </w:tc>
        <w:tc>
          <w:tcPr>
            <w:tcW w:w="724" w:type="dxa"/>
          </w:tcPr>
          <w:p w:rsidR="00F82A70" w:rsidRDefault="00F82A70">
            <w:pPr>
              <w:pStyle w:val="ConsPlusNormal"/>
              <w:jc w:val="center"/>
            </w:pPr>
            <w:r>
              <w:t>3075</w:t>
            </w:r>
          </w:p>
        </w:tc>
        <w:tc>
          <w:tcPr>
            <w:tcW w:w="724" w:type="dxa"/>
          </w:tcPr>
          <w:p w:rsidR="00F82A70" w:rsidRDefault="00F82A70">
            <w:pPr>
              <w:pStyle w:val="ConsPlusNormal"/>
              <w:jc w:val="center"/>
            </w:pPr>
            <w:r>
              <w:t>3072</w:t>
            </w:r>
          </w:p>
        </w:tc>
        <w:tc>
          <w:tcPr>
            <w:tcW w:w="724" w:type="dxa"/>
          </w:tcPr>
          <w:p w:rsidR="00F82A70" w:rsidRDefault="00F82A70">
            <w:pPr>
              <w:pStyle w:val="ConsPlusNormal"/>
              <w:jc w:val="center"/>
            </w:pPr>
            <w:r>
              <w:t>3039</w:t>
            </w:r>
          </w:p>
        </w:tc>
        <w:tc>
          <w:tcPr>
            <w:tcW w:w="724" w:type="dxa"/>
          </w:tcPr>
          <w:p w:rsidR="00F82A70" w:rsidRDefault="00F82A70">
            <w:pPr>
              <w:pStyle w:val="ConsPlusNormal"/>
              <w:jc w:val="center"/>
            </w:pPr>
            <w:r>
              <w:t>2494</w:t>
            </w:r>
          </w:p>
        </w:tc>
      </w:tr>
      <w:tr w:rsidR="00F82A70">
        <w:tc>
          <w:tcPr>
            <w:tcW w:w="394" w:type="dxa"/>
          </w:tcPr>
          <w:p w:rsidR="00F82A70" w:rsidRDefault="00F82A70">
            <w:pPr>
              <w:pStyle w:val="ConsPlusNormal"/>
            </w:pPr>
            <w:r>
              <w:t>4</w:t>
            </w:r>
          </w:p>
        </w:tc>
        <w:tc>
          <w:tcPr>
            <w:tcW w:w="5726" w:type="dxa"/>
          </w:tcPr>
          <w:p w:rsidR="00F82A70" w:rsidRDefault="00F82A70">
            <w:pPr>
              <w:pStyle w:val="ConsPlusNormal"/>
            </w:pPr>
            <w:r>
              <w:t>Число субъектов малого и среднего предпринимательства, ед.</w:t>
            </w:r>
          </w:p>
        </w:tc>
        <w:tc>
          <w:tcPr>
            <w:tcW w:w="724" w:type="dxa"/>
          </w:tcPr>
          <w:p w:rsidR="00F82A70" w:rsidRDefault="00F82A70">
            <w:pPr>
              <w:pStyle w:val="ConsPlusNormal"/>
              <w:jc w:val="center"/>
            </w:pPr>
            <w:r>
              <w:t>4315</w:t>
            </w:r>
          </w:p>
        </w:tc>
        <w:tc>
          <w:tcPr>
            <w:tcW w:w="724" w:type="dxa"/>
          </w:tcPr>
          <w:p w:rsidR="00F82A70" w:rsidRDefault="00F82A70">
            <w:pPr>
              <w:pStyle w:val="ConsPlusNormal"/>
              <w:jc w:val="center"/>
            </w:pPr>
            <w:r>
              <w:t>4361</w:t>
            </w:r>
          </w:p>
        </w:tc>
        <w:tc>
          <w:tcPr>
            <w:tcW w:w="724" w:type="dxa"/>
          </w:tcPr>
          <w:p w:rsidR="00F82A70" w:rsidRDefault="00F82A70">
            <w:pPr>
              <w:pStyle w:val="ConsPlusNormal"/>
              <w:jc w:val="center"/>
            </w:pPr>
            <w:r>
              <w:t>4360</w:t>
            </w:r>
          </w:p>
        </w:tc>
        <w:tc>
          <w:tcPr>
            <w:tcW w:w="724" w:type="dxa"/>
          </w:tcPr>
          <w:p w:rsidR="00F82A70" w:rsidRDefault="00F82A70">
            <w:pPr>
              <w:pStyle w:val="ConsPlusNormal"/>
              <w:jc w:val="center"/>
            </w:pPr>
            <w:r>
              <w:t>3879</w:t>
            </w:r>
          </w:p>
        </w:tc>
      </w:tr>
      <w:tr w:rsidR="00F82A70">
        <w:tc>
          <w:tcPr>
            <w:tcW w:w="394" w:type="dxa"/>
          </w:tcPr>
          <w:p w:rsidR="00F82A70" w:rsidRDefault="00F82A70">
            <w:pPr>
              <w:pStyle w:val="ConsPlusNormal"/>
            </w:pPr>
            <w:r>
              <w:t>5</w:t>
            </w:r>
          </w:p>
        </w:tc>
        <w:tc>
          <w:tcPr>
            <w:tcW w:w="5726" w:type="dxa"/>
          </w:tcPr>
          <w:p w:rsidR="00F82A70" w:rsidRDefault="00F82A70">
            <w:pPr>
              <w:pStyle w:val="ConsPlusNormal"/>
            </w:pPr>
            <w:r>
              <w:t xml:space="preserve">Число субъектов малого и среднего предпринимательства в расчете на 10000 человек </w:t>
            </w:r>
            <w:proofErr w:type="gramStart"/>
            <w:r>
              <w:t>населения</w:t>
            </w:r>
            <w:proofErr w:type="gramEnd"/>
            <w:r>
              <w:t xml:space="preserve"> ЗАТО Северск, ед.</w:t>
            </w:r>
          </w:p>
        </w:tc>
        <w:tc>
          <w:tcPr>
            <w:tcW w:w="724" w:type="dxa"/>
          </w:tcPr>
          <w:p w:rsidR="00F82A70" w:rsidRDefault="00F82A70">
            <w:pPr>
              <w:pStyle w:val="ConsPlusNormal"/>
              <w:jc w:val="center"/>
            </w:pPr>
            <w:r>
              <w:t>374</w:t>
            </w:r>
          </w:p>
        </w:tc>
        <w:tc>
          <w:tcPr>
            <w:tcW w:w="724" w:type="dxa"/>
          </w:tcPr>
          <w:p w:rsidR="00F82A70" w:rsidRDefault="00F82A70">
            <w:pPr>
              <w:pStyle w:val="ConsPlusNormal"/>
              <w:jc w:val="center"/>
            </w:pPr>
            <w:r>
              <w:t>377</w:t>
            </w:r>
          </w:p>
        </w:tc>
        <w:tc>
          <w:tcPr>
            <w:tcW w:w="724" w:type="dxa"/>
          </w:tcPr>
          <w:p w:rsidR="00F82A70" w:rsidRDefault="00F82A70">
            <w:pPr>
              <w:pStyle w:val="ConsPlusNormal"/>
              <w:jc w:val="center"/>
            </w:pPr>
            <w:r>
              <w:t>375</w:t>
            </w:r>
          </w:p>
        </w:tc>
        <w:tc>
          <w:tcPr>
            <w:tcW w:w="724" w:type="dxa"/>
          </w:tcPr>
          <w:p w:rsidR="00F82A70" w:rsidRDefault="00F82A70">
            <w:pPr>
              <w:pStyle w:val="ConsPlusNormal"/>
              <w:jc w:val="center"/>
            </w:pPr>
            <w:r>
              <w:t>336</w:t>
            </w:r>
          </w:p>
        </w:tc>
      </w:tr>
      <w:tr w:rsidR="00F82A70">
        <w:tc>
          <w:tcPr>
            <w:tcW w:w="394" w:type="dxa"/>
          </w:tcPr>
          <w:p w:rsidR="00F82A70" w:rsidRDefault="00F82A70">
            <w:pPr>
              <w:pStyle w:val="ConsPlusNormal"/>
            </w:pPr>
            <w:r>
              <w:lastRenderedPageBreak/>
              <w:t>6</w:t>
            </w:r>
          </w:p>
        </w:tc>
        <w:tc>
          <w:tcPr>
            <w:tcW w:w="5726" w:type="dxa"/>
          </w:tcPr>
          <w:p w:rsidR="00F82A70" w:rsidRDefault="00F82A70">
            <w:pPr>
              <w:pStyle w:val="ConsPlusNormal"/>
            </w:pPr>
            <w:r>
              <w:t xml:space="preserve">Численность работающих по найму у индивидуальных предпринимателей, чел. </w:t>
            </w:r>
            <w:hyperlink w:anchor="P335" w:history="1">
              <w:r>
                <w:rPr>
                  <w:color w:val="0000FF"/>
                </w:rPr>
                <w:t>&lt;*&gt;</w:t>
              </w:r>
            </w:hyperlink>
          </w:p>
        </w:tc>
        <w:tc>
          <w:tcPr>
            <w:tcW w:w="724" w:type="dxa"/>
          </w:tcPr>
          <w:p w:rsidR="00F82A70" w:rsidRDefault="00F82A70">
            <w:pPr>
              <w:pStyle w:val="ConsPlusNormal"/>
              <w:jc w:val="center"/>
            </w:pPr>
            <w:r>
              <w:t>6210</w:t>
            </w:r>
          </w:p>
        </w:tc>
        <w:tc>
          <w:tcPr>
            <w:tcW w:w="724" w:type="dxa"/>
          </w:tcPr>
          <w:p w:rsidR="00F82A70" w:rsidRDefault="00F82A70">
            <w:pPr>
              <w:pStyle w:val="ConsPlusNormal"/>
              <w:jc w:val="center"/>
            </w:pPr>
            <w:r>
              <w:t>6370</w:t>
            </w:r>
          </w:p>
        </w:tc>
        <w:tc>
          <w:tcPr>
            <w:tcW w:w="724" w:type="dxa"/>
          </w:tcPr>
          <w:p w:rsidR="00F82A70" w:rsidRDefault="00F82A70">
            <w:pPr>
              <w:pStyle w:val="ConsPlusNormal"/>
              <w:jc w:val="center"/>
            </w:pPr>
            <w:r>
              <w:t>6315</w:t>
            </w:r>
          </w:p>
        </w:tc>
        <w:tc>
          <w:tcPr>
            <w:tcW w:w="724" w:type="dxa"/>
          </w:tcPr>
          <w:p w:rsidR="00F82A70" w:rsidRDefault="00F82A70">
            <w:pPr>
              <w:pStyle w:val="ConsPlusNormal"/>
              <w:jc w:val="center"/>
            </w:pPr>
            <w:r>
              <w:t>5449</w:t>
            </w:r>
          </w:p>
        </w:tc>
      </w:tr>
      <w:tr w:rsidR="00F82A70">
        <w:tc>
          <w:tcPr>
            <w:tcW w:w="394" w:type="dxa"/>
          </w:tcPr>
          <w:p w:rsidR="00F82A70" w:rsidRDefault="00F82A70">
            <w:pPr>
              <w:pStyle w:val="ConsPlusNormal"/>
            </w:pPr>
            <w:r>
              <w:t>7</w:t>
            </w:r>
          </w:p>
        </w:tc>
        <w:tc>
          <w:tcPr>
            <w:tcW w:w="5726" w:type="dxa"/>
          </w:tcPr>
          <w:p w:rsidR="00F82A70" w:rsidRDefault="00F82A70">
            <w:pPr>
              <w:pStyle w:val="ConsPlusNormal"/>
            </w:pPr>
            <w:r>
              <w:t xml:space="preserve">Численность занятых в малом и среднем предпринимательстве работников всего, чел. </w:t>
            </w:r>
            <w:hyperlink w:anchor="P335" w:history="1">
              <w:r>
                <w:rPr>
                  <w:color w:val="0000FF"/>
                </w:rPr>
                <w:t>&lt;*&gt;</w:t>
              </w:r>
            </w:hyperlink>
          </w:p>
        </w:tc>
        <w:tc>
          <w:tcPr>
            <w:tcW w:w="724" w:type="dxa"/>
          </w:tcPr>
          <w:p w:rsidR="00F82A70" w:rsidRDefault="00F82A70">
            <w:pPr>
              <w:pStyle w:val="ConsPlusNormal"/>
              <w:jc w:val="center"/>
            </w:pPr>
            <w:r>
              <w:t>16105</w:t>
            </w:r>
          </w:p>
        </w:tc>
        <w:tc>
          <w:tcPr>
            <w:tcW w:w="724" w:type="dxa"/>
          </w:tcPr>
          <w:p w:rsidR="00F82A70" w:rsidRDefault="00F82A70">
            <w:pPr>
              <w:pStyle w:val="ConsPlusNormal"/>
              <w:jc w:val="center"/>
            </w:pPr>
            <w:r>
              <w:t>17056</w:t>
            </w:r>
          </w:p>
        </w:tc>
        <w:tc>
          <w:tcPr>
            <w:tcW w:w="724" w:type="dxa"/>
          </w:tcPr>
          <w:p w:rsidR="00F82A70" w:rsidRDefault="00F82A70">
            <w:pPr>
              <w:pStyle w:val="ConsPlusNormal"/>
              <w:jc w:val="center"/>
            </w:pPr>
            <w:r>
              <w:t>17204</w:t>
            </w:r>
          </w:p>
        </w:tc>
        <w:tc>
          <w:tcPr>
            <w:tcW w:w="724" w:type="dxa"/>
          </w:tcPr>
          <w:p w:rsidR="00F82A70" w:rsidRDefault="00F82A70">
            <w:pPr>
              <w:pStyle w:val="ConsPlusNormal"/>
              <w:jc w:val="center"/>
            </w:pPr>
            <w:r>
              <w:t>15840</w:t>
            </w:r>
          </w:p>
        </w:tc>
      </w:tr>
      <w:tr w:rsidR="00F82A70">
        <w:tc>
          <w:tcPr>
            <w:tcW w:w="394" w:type="dxa"/>
          </w:tcPr>
          <w:p w:rsidR="00F82A70" w:rsidRDefault="00F82A70">
            <w:pPr>
              <w:pStyle w:val="ConsPlusNormal"/>
            </w:pPr>
            <w:r>
              <w:t>8</w:t>
            </w:r>
          </w:p>
        </w:tc>
        <w:tc>
          <w:tcPr>
            <w:tcW w:w="5726" w:type="dxa"/>
          </w:tcPr>
          <w:p w:rsidR="00F82A70" w:rsidRDefault="00F82A70">
            <w:pPr>
              <w:pStyle w:val="ConsPlusNormal"/>
            </w:pPr>
            <w:r>
              <w:t xml:space="preserve">Доля занятых в сфере малого и среднего предпринимательства в общей </w:t>
            </w:r>
            <w:proofErr w:type="gramStart"/>
            <w:r>
              <w:t>численности</w:t>
            </w:r>
            <w:proofErr w:type="gramEnd"/>
            <w:r>
              <w:t xml:space="preserve"> занятых на территории ЗАТО Северск, %</w:t>
            </w:r>
          </w:p>
        </w:tc>
        <w:tc>
          <w:tcPr>
            <w:tcW w:w="724" w:type="dxa"/>
          </w:tcPr>
          <w:p w:rsidR="00F82A70" w:rsidRDefault="00F82A70">
            <w:pPr>
              <w:pStyle w:val="ConsPlusNormal"/>
              <w:jc w:val="center"/>
            </w:pPr>
            <w:r>
              <w:t>33,8</w:t>
            </w:r>
          </w:p>
        </w:tc>
        <w:tc>
          <w:tcPr>
            <w:tcW w:w="724" w:type="dxa"/>
          </w:tcPr>
          <w:p w:rsidR="00F82A70" w:rsidRDefault="00F82A70">
            <w:pPr>
              <w:pStyle w:val="ConsPlusNormal"/>
              <w:jc w:val="center"/>
            </w:pPr>
            <w:r>
              <w:t>35,7</w:t>
            </w:r>
          </w:p>
        </w:tc>
        <w:tc>
          <w:tcPr>
            <w:tcW w:w="724" w:type="dxa"/>
          </w:tcPr>
          <w:p w:rsidR="00F82A70" w:rsidRDefault="00F82A70">
            <w:pPr>
              <w:pStyle w:val="ConsPlusNormal"/>
              <w:jc w:val="center"/>
            </w:pPr>
            <w:r>
              <w:t>36,9</w:t>
            </w:r>
          </w:p>
        </w:tc>
        <w:tc>
          <w:tcPr>
            <w:tcW w:w="724" w:type="dxa"/>
          </w:tcPr>
          <w:p w:rsidR="00F82A70" w:rsidRDefault="00F82A70">
            <w:pPr>
              <w:pStyle w:val="ConsPlusNormal"/>
              <w:jc w:val="center"/>
            </w:pPr>
            <w:r>
              <w:t>35,7</w:t>
            </w:r>
          </w:p>
        </w:tc>
      </w:tr>
    </w:tbl>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8" w:name="P335"/>
      <w:bookmarkEnd w:id="8"/>
      <w:r>
        <w:t xml:space="preserve">&lt;*&gt; По оценке Комитета экономического развития </w:t>
      </w:r>
      <w:proofErr w:type="gramStart"/>
      <w:r>
        <w:t>Администрации</w:t>
      </w:r>
      <w:proofErr w:type="gramEnd"/>
      <w:r>
        <w:t xml:space="preserve"> ЗАТО Северск.</w:t>
      </w:r>
    </w:p>
    <w:p w:rsidR="00F82A70" w:rsidRDefault="00F82A70">
      <w:pPr>
        <w:pStyle w:val="ConsPlusNormal"/>
        <w:jc w:val="both"/>
      </w:pPr>
    </w:p>
    <w:p w:rsidR="00F82A70" w:rsidRDefault="00F82A70">
      <w:pPr>
        <w:pStyle w:val="ConsPlusNormal"/>
        <w:ind w:firstLine="540"/>
        <w:jc w:val="both"/>
      </w:pPr>
      <w:r>
        <w:t>Анализ вышеприведенных данных позволяет выделить следующие основные тенденции развития данной сферы:</w:t>
      </w:r>
    </w:p>
    <w:p w:rsidR="00F82A70" w:rsidRDefault="00F82A70">
      <w:pPr>
        <w:pStyle w:val="ConsPlusNormal"/>
        <w:spacing w:before="220"/>
        <w:ind w:firstLine="540"/>
        <w:jc w:val="both"/>
      </w:pPr>
      <w:r>
        <w:t>сокращение численности индивидуальных предпринимателей и численности работающих по найму у индивидуальных предпринимателей;</w:t>
      </w:r>
    </w:p>
    <w:p w:rsidR="00F82A70" w:rsidRDefault="00F82A70">
      <w:pPr>
        <w:pStyle w:val="ConsPlusNormal"/>
        <w:spacing w:before="220"/>
        <w:ind w:firstLine="540"/>
        <w:jc w:val="both"/>
      </w:pPr>
      <w:r>
        <w:t>рост числа зарегистрированных малых и средних предприятий, списочной численности малых и средних предприятий.</w:t>
      </w:r>
    </w:p>
    <w:p w:rsidR="00F82A70" w:rsidRDefault="00F82A70">
      <w:pPr>
        <w:pStyle w:val="ConsPlusNormal"/>
        <w:spacing w:before="220"/>
        <w:ind w:firstLine="540"/>
        <w:jc w:val="both"/>
      </w:pPr>
      <w:r>
        <w:t>Указанные тенденции обусловлены несколькими факторами:</w:t>
      </w:r>
    </w:p>
    <w:p w:rsidR="00F82A70" w:rsidRDefault="00F82A70">
      <w:pPr>
        <w:pStyle w:val="ConsPlusNormal"/>
        <w:spacing w:before="220"/>
        <w:ind w:firstLine="540"/>
        <w:jc w:val="both"/>
      </w:pPr>
      <w:r>
        <w:t>изменениями федерального законодательства в части порядка уплаты страховых взносов в государственные внебюджетные фонды, вследствие чего часть индивидуальных предпринимателей прекратила свою деятельность;</w:t>
      </w:r>
    </w:p>
    <w:p w:rsidR="00F82A70" w:rsidRDefault="00F82A70">
      <w:pPr>
        <w:pStyle w:val="ConsPlusNormal"/>
        <w:spacing w:before="220"/>
        <w:ind w:firstLine="540"/>
        <w:jc w:val="both"/>
      </w:pPr>
      <w:r>
        <w:t>ориентированностью действующей системы поддержки малого и среднего предпринимательства на стимулирование создания малых предприятий, что обуславливает прирост числа малых предприятий, создаваемых в том числе гражданами, ранее осуществлявшими предпринимательскую деятельность в качестве индивидуальных предпринимателей.</w:t>
      </w:r>
    </w:p>
    <w:p w:rsidR="00F82A70" w:rsidRDefault="00F82A70">
      <w:pPr>
        <w:pStyle w:val="ConsPlusNormal"/>
        <w:spacing w:before="220"/>
        <w:ind w:firstLine="540"/>
        <w:jc w:val="both"/>
      </w:pPr>
      <w:r>
        <w:t xml:space="preserve">Создание оптимально благоприятных условий для развития малого и среднего предпринимательства на </w:t>
      </w:r>
      <w:proofErr w:type="gramStart"/>
      <w:r>
        <w:t>территории</w:t>
      </w:r>
      <w:proofErr w:type="gramEnd"/>
      <w:r>
        <w:t xml:space="preserve"> ЗАТО Северск с 2008 года осуществляется посредством программно-целевого метода.</w:t>
      </w:r>
    </w:p>
    <w:p w:rsidR="00F82A70" w:rsidRDefault="00F82A70">
      <w:pPr>
        <w:pStyle w:val="ConsPlusNormal"/>
        <w:spacing w:before="220"/>
        <w:ind w:firstLine="540"/>
        <w:jc w:val="both"/>
      </w:pPr>
      <w:r>
        <w:t xml:space="preserve">За период 2011 - 2014 годов реализации муниципальной </w:t>
      </w:r>
      <w:hyperlink r:id="rId32" w:history="1">
        <w:r>
          <w:rPr>
            <w:color w:val="0000FF"/>
          </w:rPr>
          <w:t>программы</w:t>
        </w:r>
      </w:hyperlink>
      <w:r>
        <w:t xml:space="preserve"> "Развитие малого и среднего предпринимательства в ЗАТО Северск Томской области в 2011 - 2014 годах", утвержденной постановлением Администрации ЗАТО Северск от 09.06.2011 N 1190, использовано 126129,3 тыс. рублей (46532,6 тыс. рублей - средства бюджета ЗАТО Северск, 79596,7 тыс. рублей - средства бюджета Томской области), в том числе:</w:t>
      </w:r>
    </w:p>
    <w:p w:rsidR="00F82A70" w:rsidRDefault="00F82A70">
      <w:pPr>
        <w:pStyle w:val="ConsPlusNormal"/>
        <w:spacing w:before="220"/>
        <w:ind w:firstLine="540"/>
        <w:jc w:val="both"/>
      </w:pPr>
      <w:r>
        <w:t xml:space="preserve">в 2011 году использовано 6330,6 тыс. рублей (1623,2 тыс. рублей - средства </w:t>
      </w:r>
      <w:proofErr w:type="gramStart"/>
      <w:r>
        <w:t>бюджета</w:t>
      </w:r>
      <w:proofErr w:type="gramEnd"/>
      <w:r>
        <w:t xml:space="preserve"> ЗАТО Северск, 4707,4 тыс. рублей - средства бюджета Томской области);</w:t>
      </w:r>
    </w:p>
    <w:p w:rsidR="00F82A70" w:rsidRDefault="00F82A70">
      <w:pPr>
        <w:pStyle w:val="ConsPlusNormal"/>
        <w:spacing w:before="220"/>
        <w:ind w:firstLine="540"/>
        <w:jc w:val="both"/>
      </w:pPr>
      <w:r>
        <w:t xml:space="preserve">в 2012 году - 18458,2 тыс. рублей (6969,6 тыс. рублей - средства </w:t>
      </w:r>
      <w:proofErr w:type="gramStart"/>
      <w:r>
        <w:t>бюджета</w:t>
      </w:r>
      <w:proofErr w:type="gramEnd"/>
      <w:r>
        <w:t xml:space="preserve"> ЗАТО Северск, 11488,6 тыс. рублей - средства бюджета Томской области);</w:t>
      </w:r>
    </w:p>
    <w:p w:rsidR="00F82A70" w:rsidRDefault="00F82A70">
      <w:pPr>
        <w:pStyle w:val="ConsPlusNormal"/>
        <w:spacing w:before="220"/>
        <w:ind w:firstLine="540"/>
        <w:jc w:val="both"/>
      </w:pPr>
      <w:r>
        <w:t xml:space="preserve">в 2013 году - 72523,4 тыс. рублей (31276,9 тыс. рублей - средства </w:t>
      </w:r>
      <w:proofErr w:type="gramStart"/>
      <w:r>
        <w:t>бюджета</w:t>
      </w:r>
      <w:proofErr w:type="gramEnd"/>
      <w:r>
        <w:t xml:space="preserve"> ЗАТО Северск, 41246,5 тыс. рублей - средства бюджета Томской области);</w:t>
      </w:r>
    </w:p>
    <w:p w:rsidR="00F82A70" w:rsidRDefault="00F82A70">
      <w:pPr>
        <w:pStyle w:val="ConsPlusNormal"/>
        <w:spacing w:before="220"/>
        <w:ind w:firstLine="540"/>
        <w:jc w:val="both"/>
      </w:pPr>
      <w:r>
        <w:t xml:space="preserve">в 2014 году - 28817,1 тыс. рублей (6662,9 тыс. рублей - средства </w:t>
      </w:r>
      <w:proofErr w:type="gramStart"/>
      <w:r>
        <w:t>бюджета</w:t>
      </w:r>
      <w:proofErr w:type="gramEnd"/>
      <w:r>
        <w:t xml:space="preserve"> ЗАТО Северск, 22154,2 тыс. рублей - средства бюджета Томской области).</w:t>
      </w:r>
    </w:p>
    <w:p w:rsidR="00F82A70" w:rsidRDefault="00F82A70">
      <w:pPr>
        <w:pStyle w:val="ConsPlusNormal"/>
        <w:spacing w:before="220"/>
        <w:ind w:firstLine="540"/>
        <w:jc w:val="both"/>
      </w:pPr>
      <w:r>
        <w:lastRenderedPageBreak/>
        <w:t>В ходе реализации программных мероприятий сформирована развитая инфраструктура поддержки предпринимательства, в состав которой входят:</w:t>
      </w:r>
    </w:p>
    <w:p w:rsidR="00F82A70" w:rsidRDefault="00F82A70">
      <w:pPr>
        <w:pStyle w:val="ConsPlusNormal"/>
        <w:spacing w:before="220"/>
        <w:ind w:firstLine="540"/>
        <w:jc w:val="both"/>
      </w:pPr>
      <w:r>
        <w:t>муниципальный центр поддержки предпринимательства - Некоммерческое партнерство "Агентство развития предпринимательства - Северск";</w:t>
      </w:r>
    </w:p>
    <w:p w:rsidR="00F82A70" w:rsidRDefault="00F82A70">
      <w:pPr>
        <w:pStyle w:val="ConsPlusNormal"/>
        <w:spacing w:before="220"/>
        <w:ind w:firstLine="540"/>
        <w:jc w:val="both"/>
      </w:pPr>
      <w:r>
        <w:t xml:space="preserve">некоммерческий фонд "Фонд развития малого и среднего </w:t>
      </w:r>
      <w:proofErr w:type="gramStart"/>
      <w:r>
        <w:t>предпринимательства</w:t>
      </w:r>
      <w:proofErr w:type="gramEnd"/>
      <w:r>
        <w:t xml:space="preserve"> ЗАТО Северск";</w:t>
      </w:r>
    </w:p>
    <w:p w:rsidR="00F82A70" w:rsidRDefault="00F82A70">
      <w:pPr>
        <w:pStyle w:val="ConsPlusNormal"/>
        <w:spacing w:before="220"/>
        <w:ind w:firstLine="540"/>
        <w:jc w:val="both"/>
      </w:pPr>
      <w:proofErr w:type="gramStart"/>
      <w:r>
        <w:t>бизнес-инкубатор</w:t>
      </w:r>
      <w:proofErr w:type="gramEnd"/>
      <w:r>
        <w:t xml:space="preserve"> ЗАТО Северск;</w:t>
      </w:r>
    </w:p>
    <w:p w:rsidR="00F82A70" w:rsidRDefault="00F82A70">
      <w:pPr>
        <w:pStyle w:val="ConsPlusNormal"/>
        <w:spacing w:before="220"/>
        <w:ind w:firstLine="540"/>
        <w:jc w:val="both"/>
      </w:pPr>
      <w:proofErr w:type="spellStart"/>
      <w:r>
        <w:t>технопарковая</w:t>
      </w:r>
      <w:proofErr w:type="spellEnd"/>
      <w:r>
        <w:t xml:space="preserve"> </w:t>
      </w:r>
      <w:proofErr w:type="gramStart"/>
      <w:r>
        <w:t>зона</w:t>
      </w:r>
      <w:proofErr w:type="gramEnd"/>
      <w:r>
        <w:t xml:space="preserve"> ЗАТО Северск;</w:t>
      </w:r>
    </w:p>
    <w:p w:rsidR="00F82A70" w:rsidRDefault="00F82A70">
      <w:pPr>
        <w:pStyle w:val="ConsPlusNormal"/>
        <w:spacing w:before="220"/>
        <w:ind w:firstLine="540"/>
        <w:jc w:val="both"/>
      </w:pPr>
      <w:r>
        <w:t>молодежный бизнес-инкубатор "Стимул" Северского технологического института.</w:t>
      </w:r>
    </w:p>
    <w:p w:rsidR="00F82A70" w:rsidRDefault="00F82A70">
      <w:pPr>
        <w:pStyle w:val="ConsPlusNormal"/>
        <w:spacing w:before="220"/>
        <w:ind w:firstLine="540"/>
        <w:jc w:val="both"/>
      </w:pPr>
      <w:r>
        <w:t>В рамках реализации Программы осуществляются работы по проектированию промышленного парка как еще одного из важнейших элементов инфраструктуры поддержки предпринимательства.</w:t>
      </w:r>
    </w:p>
    <w:p w:rsidR="00F82A70" w:rsidRDefault="00F82A70">
      <w:pPr>
        <w:pStyle w:val="ConsPlusNormal"/>
        <w:spacing w:before="220"/>
        <w:ind w:firstLine="540"/>
        <w:jc w:val="both"/>
      </w:pPr>
      <w:r>
        <w:t xml:space="preserve">Основной задачей инфраструктуры поддержки предпринимательства является обеспечение функционирования системы поддержки предпринимательства </w:t>
      </w:r>
      <w:proofErr w:type="gramStart"/>
      <w:r>
        <w:t>в</w:t>
      </w:r>
      <w:proofErr w:type="gramEnd"/>
      <w:r>
        <w:t xml:space="preserve"> ЗАТО Северск, а также оказание имущественной, финансовой, консультационной поддержки малого и среднего бизнеса.</w:t>
      </w:r>
    </w:p>
    <w:p w:rsidR="00F82A70" w:rsidRDefault="00F82A70">
      <w:pPr>
        <w:pStyle w:val="ConsPlusNormal"/>
        <w:spacing w:before="220"/>
        <w:ind w:firstLine="540"/>
        <w:jc w:val="both"/>
      </w:pPr>
      <w:r>
        <w:t xml:space="preserve">Субъектам малого и среднего </w:t>
      </w:r>
      <w:proofErr w:type="gramStart"/>
      <w:r>
        <w:t>предпринимательства</w:t>
      </w:r>
      <w:proofErr w:type="gramEnd"/>
      <w:r>
        <w:t xml:space="preserve"> ЗАТО Северск оказывается имущественная поддержка путем предоставления муниципального имущества в аренду.</w:t>
      </w:r>
    </w:p>
    <w:p w:rsidR="00F82A70" w:rsidRDefault="00F82A70">
      <w:pPr>
        <w:pStyle w:val="ConsPlusNormal"/>
        <w:spacing w:before="220"/>
        <w:ind w:firstLine="540"/>
        <w:jc w:val="both"/>
      </w:pPr>
      <w:r>
        <w:t xml:space="preserve">Решением Думы ЗАТО Северск от 25.09.2014 N 56/5 "Об утверждении социально значимых видов деятельности, осуществляемых субъектами малого и среднего предпринимательства на территории ЗАТО Северск, и перечней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утверждены </w:t>
      </w:r>
      <w:hyperlink r:id="rId33" w:history="1">
        <w:r>
          <w:rPr>
            <w:color w:val="0000FF"/>
          </w:rPr>
          <w:t>перечень</w:t>
        </w:r>
      </w:hyperlink>
      <w:r>
        <w:t xml:space="preserve"> муниципального имущества ЗАТО Северск, предназначенного для предоставления в аренду субъектам малого и среднего предпринимательства, </w:t>
      </w:r>
      <w:hyperlink r:id="rId34" w:history="1">
        <w:r>
          <w:rPr>
            <w:color w:val="0000FF"/>
          </w:rPr>
          <w:t>перечень</w:t>
        </w:r>
      </w:hyperlink>
      <w:r>
        <w:t xml:space="preserve"> муниципального имущества ЗАТО Северск, предназначенного для предоставления в аренду организациям, образующим инфраструктуру поддержки малого и среднего предпринимательства, определены следующие социально значимые виды деятельности, осуществляемые субъектами малого и среднего предпринимательства:</w:t>
      </w:r>
    </w:p>
    <w:p w:rsidR="00F82A70" w:rsidRDefault="00F82A70">
      <w:pPr>
        <w:pStyle w:val="ConsPlusNormal"/>
        <w:spacing w:before="220"/>
        <w:ind w:firstLine="540"/>
        <w:jc w:val="both"/>
      </w:pPr>
      <w:r>
        <w:t>деятельность по производству промышленной и продовольственной продукции;</w:t>
      </w:r>
    </w:p>
    <w:p w:rsidR="00F82A70" w:rsidRDefault="00F82A70">
      <w:pPr>
        <w:pStyle w:val="ConsPlusNormal"/>
        <w:spacing w:before="220"/>
        <w:ind w:firstLine="540"/>
        <w:jc w:val="both"/>
      </w:pPr>
      <w:r>
        <w:t>деятельность в сфере общественного питания;</w:t>
      </w:r>
    </w:p>
    <w:p w:rsidR="00F82A70" w:rsidRDefault="00F82A70">
      <w:pPr>
        <w:pStyle w:val="ConsPlusNormal"/>
        <w:spacing w:before="220"/>
        <w:ind w:firstLine="540"/>
        <w:jc w:val="both"/>
      </w:pPr>
      <w:r>
        <w:t>деятельность автобусного транспорта по регулярным внутригородским и пригородным пассажирским перевозкам;</w:t>
      </w:r>
    </w:p>
    <w:p w:rsidR="00F82A70" w:rsidRDefault="00F82A70">
      <w:pPr>
        <w:pStyle w:val="ConsPlusNormal"/>
        <w:spacing w:before="220"/>
        <w:ind w:firstLine="540"/>
        <w:jc w:val="both"/>
      </w:pPr>
      <w:r>
        <w:t>деятельность по ремонту предметов личного потребления и хозяйственно-бытового назначения;</w:t>
      </w:r>
    </w:p>
    <w:p w:rsidR="00F82A70" w:rsidRDefault="00F82A70">
      <w:pPr>
        <w:pStyle w:val="ConsPlusNormal"/>
        <w:spacing w:before="220"/>
        <w:ind w:firstLine="540"/>
        <w:jc w:val="both"/>
      </w:pPr>
      <w:r>
        <w:t>деятельность в сфере дополнительного образования.</w:t>
      </w:r>
    </w:p>
    <w:p w:rsidR="00F82A70" w:rsidRDefault="00F82A70">
      <w:pPr>
        <w:pStyle w:val="ConsPlusNormal"/>
        <w:spacing w:before="220"/>
        <w:ind w:firstLine="540"/>
        <w:jc w:val="both"/>
      </w:pPr>
      <w:r>
        <w:t xml:space="preserve">Некоммерческое партнерство "Агентство развития предпринимательства - Северск" предоставляет в аренду нежилые помещения в </w:t>
      </w:r>
      <w:proofErr w:type="spellStart"/>
      <w:r>
        <w:t>технопарковой</w:t>
      </w:r>
      <w:proofErr w:type="spellEnd"/>
      <w:r>
        <w:t xml:space="preserve"> зоне, городском бизнес-инкубаторе. Определен перечень объектов, относящихся к </w:t>
      </w:r>
      <w:proofErr w:type="spellStart"/>
      <w:r>
        <w:t>технопарковой</w:t>
      </w:r>
      <w:proofErr w:type="spellEnd"/>
      <w:r>
        <w:t xml:space="preserve"> зоне.</w:t>
      </w:r>
    </w:p>
    <w:p w:rsidR="00F82A70" w:rsidRDefault="00F82A70">
      <w:pPr>
        <w:pStyle w:val="ConsPlusNormal"/>
        <w:spacing w:before="220"/>
        <w:ind w:firstLine="540"/>
        <w:jc w:val="both"/>
      </w:pPr>
      <w:r>
        <w:t xml:space="preserve">Помимо имущественной поддержки малому и среднему бизнесу на </w:t>
      </w:r>
      <w:proofErr w:type="gramStart"/>
      <w:r>
        <w:t>территории</w:t>
      </w:r>
      <w:proofErr w:type="gramEnd"/>
      <w:r>
        <w:t xml:space="preserve"> ЗАТО Северск </w:t>
      </w:r>
      <w:r>
        <w:lastRenderedPageBreak/>
        <w:t>оказывается финансовая поддержка.</w:t>
      </w:r>
    </w:p>
    <w:p w:rsidR="00F82A70" w:rsidRDefault="00F82A70">
      <w:pPr>
        <w:pStyle w:val="ConsPlusNormal"/>
        <w:spacing w:before="220"/>
        <w:ind w:firstLine="540"/>
        <w:jc w:val="both"/>
      </w:pPr>
      <w:r>
        <w:t xml:space="preserve">Так, с 2010 года на </w:t>
      </w:r>
      <w:proofErr w:type="gramStart"/>
      <w:r>
        <w:t>территории</w:t>
      </w:r>
      <w:proofErr w:type="gramEnd"/>
      <w:r>
        <w:t xml:space="preserve"> ЗАТО Северск проводится конкурс стартующих предпринимательских проектов, победители которого получают на реализацию стартующего предпринимательского проекта до 300 тысяч рублей безвозмездно и безвозвратно.</w:t>
      </w:r>
    </w:p>
    <w:p w:rsidR="00F82A70" w:rsidRDefault="00F82A70">
      <w:pPr>
        <w:pStyle w:val="ConsPlusNormal"/>
        <w:spacing w:before="220"/>
        <w:ind w:firstLine="540"/>
        <w:jc w:val="both"/>
      </w:pPr>
      <w:r>
        <w:t>С 2013 года за счет средств некоммерческого фонда "Фонд развития и поддержки малого и среднего предпринимательства" субъекты малого и среднего предпринимательства получают гранты до 5 миллионов рублей на реализацию предпринимательских проектов, направленных на создание высокотехнологичных рабочих мест. Денежные средства предоставляются и на приобретение оборудования.</w:t>
      </w:r>
    </w:p>
    <w:p w:rsidR="00F82A70" w:rsidRDefault="00F82A70">
      <w:pPr>
        <w:pStyle w:val="ConsPlusNormal"/>
        <w:spacing w:before="220"/>
        <w:ind w:firstLine="540"/>
        <w:jc w:val="both"/>
      </w:pPr>
      <w:r>
        <w:t xml:space="preserve">Областное государственное казенное учреждение "Центр занятости </w:t>
      </w:r>
      <w:proofErr w:type="gramStart"/>
      <w:r>
        <w:t>населения</w:t>
      </w:r>
      <w:proofErr w:type="gramEnd"/>
      <w:r>
        <w:t xml:space="preserve"> ЗАТО город Северск" в рамках областных программ содействия занятости населения оказывает единовременную финансовую помощь безработным гражданам при регистрации субъектов малого и среднего предпринимательства и создании дополнительных рабочих мест для трудоустройства безработных граждан (верхний предел субсидии не ограничен и определяется пропорционально количеству создаваемых рабочих мест).</w:t>
      </w:r>
    </w:p>
    <w:p w:rsidR="00F82A70" w:rsidRDefault="00F82A70">
      <w:pPr>
        <w:pStyle w:val="ConsPlusNormal"/>
        <w:spacing w:before="220"/>
        <w:ind w:firstLine="540"/>
        <w:jc w:val="both"/>
      </w:pPr>
      <w:r>
        <w:t xml:space="preserve">За период с 2009 года при поддержке </w:t>
      </w:r>
      <w:proofErr w:type="gramStart"/>
      <w:r>
        <w:t>ОГКУ ЦЗН</w:t>
      </w:r>
      <w:proofErr w:type="gramEnd"/>
      <w:r>
        <w:t xml:space="preserve"> ЗАТО город Северск было организовано 282 субъекта малого бизнеса. Всего с 2009 года оказана финансовая помощь начинающим предпринимателям из числа безработных граждан на сумму свыше 23 млн рублей.</w:t>
      </w:r>
    </w:p>
    <w:p w:rsidR="00F82A70" w:rsidRDefault="00F82A70">
      <w:pPr>
        <w:pStyle w:val="ConsPlusNormal"/>
        <w:spacing w:before="220"/>
        <w:ind w:firstLine="540"/>
        <w:jc w:val="both"/>
      </w:pPr>
      <w:r>
        <w:t xml:space="preserve">Учитывая имеющийся потенциал в научно-технической сфере, наличие потребности в привлечении средств частных инвесторов, </w:t>
      </w:r>
      <w:proofErr w:type="gramStart"/>
      <w:r>
        <w:t>Администрация</w:t>
      </w:r>
      <w:proofErr w:type="gramEnd"/>
      <w:r>
        <w:t xml:space="preserve"> ЗАТО Северск уделяет особое внимание подготовке кадров сферы инновационной деятельности и проведению мероприятий, направленных на продвижение и реализацию инновационных проектов ЗАТО Северск.</w:t>
      </w:r>
    </w:p>
    <w:p w:rsidR="00F82A70" w:rsidRDefault="00F82A70">
      <w:pPr>
        <w:pStyle w:val="ConsPlusNormal"/>
        <w:spacing w:before="220"/>
        <w:ind w:firstLine="540"/>
        <w:jc w:val="both"/>
      </w:pPr>
      <w:r>
        <w:t xml:space="preserve">Партнерами органов местного </w:t>
      </w:r>
      <w:proofErr w:type="gramStart"/>
      <w:r>
        <w:t>самоуправления</w:t>
      </w:r>
      <w:proofErr w:type="gramEnd"/>
      <w:r>
        <w:t xml:space="preserve"> ЗАТО Северск в реализации указанного направления являются ОАО "Российская венчурная компания" и Некоммерческое партнерство "Национальное содружество бизнес-ангелов". Благодаря их совместной работе </w:t>
      </w:r>
      <w:proofErr w:type="gramStart"/>
      <w:r>
        <w:t>в</w:t>
      </w:r>
      <w:proofErr w:type="gramEnd"/>
      <w:r>
        <w:t xml:space="preserve"> ЗАТО Северск в 2011 и 2014 годах были проведены Региональные сессии практического консалтинга (РСПК).</w:t>
      </w:r>
    </w:p>
    <w:p w:rsidR="00F82A70" w:rsidRDefault="00F82A70">
      <w:pPr>
        <w:pStyle w:val="ConsPlusNormal"/>
        <w:spacing w:before="220"/>
        <w:ind w:firstLine="540"/>
        <w:jc w:val="both"/>
      </w:pPr>
      <w:r>
        <w:t xml:space="preserve">В рамках проведения консалтинговой сессии начинающие и действующие предприниматели смогли ознакомиться с принципами отбора перспективных проектов в научно-технической сфере, особенностями их коммерциализации, управления, экспертизы и оценки, а также с механизмами финансирования. В 2014 году </w:t>
      </w:r>
      <w:proofErr w:type="gramStart"/>
      <w:r>
        <w:t>в</w:t>
      </w:r>
      <w:proofErr w:type="gramEnd"/>
      <w:r>
        <w:t xml:space="preserve"> ЗАТО Северск в рамках региональной сессии получили индивидуальные консультации более 20 инновационных проектов субъектов предпринимательской деятельности. Из них 11 проектов в дальнейшем были представлены на участие в конкурсе-акселераторе технологических </w:t>
      </w:r>
      <w:proofErr w:type="spellStart"/>
      <w:r>
        <w:t>стартапов</w:t>
      </w:r>
      <w:proofErr w:type="spellEnd"/>
      <w:r>
        <w:t xml:space="preserve"> </w:t>
      </w:r>
      <w:proofErr w:type="spellStart"/>
      <w:r>
        <w:t>GenerationS</w:t>
      </w:r>
      <w:proofErr w:type="spellEnd"/>
      <w:r>
        <w:t>.</w:t>
      </w:r>
    </w:p>
    <w:p w:rsidR="00F82A70" w:rsidRDefault="00F82A70">
      <w:pPr>
        <w:pStyle w:val="ConsPlusNormal"/>
        <w:spacing w:before="220"/>
        <w:ind w:firstLine="540"/>
        <w:jc w:val="both"/>
      </w:pPr>
      <w:proofErr w:type="gramStart"/>
      <w:r>
        <w:t>Администрация</w:t>
      </w:r>
      <w:proofErr w:type="gramEnd"/>
      <w:r>
        <w:t xml:space="preserve"> ЗАТО Северск создает условия для получения средств частных инвесторов на реализацию инновационных предпринимательских проектов.</w:t>
      </w:r>
    </w:p>
    <w:p w:rsidR="00F82A70" w:rsidRDefault="00F82A70">
      <w:pPr>
        <w:pStyle w:val="ConsPlusNormal"/>
        <w:spacing w:before="220"/>
        <w:ind w:firstLine="540"/>
        <w:jc w:val="both"/>
      </w:pPr>
      <w:r>
        <w:t xml:space="preserve">Анализ ситуации позволяет выявить факторы (проблемы), сдерживающие развитие малого и среднего предпринимательства на </w:t>
      </w:r>
      <w:proofErr w:type="gramStart"/>
      <w:r>
        <w:t>территории</w:t>
      </w:r>
      <w:proofErr w:type="gramEnd"/>
      <w:r>
        <w:t xml:space="preserve"> ЗАТО Северск:</w:t>
      </w:r>
    </w:p>
    <w:p w:rsidR="00F82A70" w:rsidRDefault="00F82A70">
      <w:pPr>
        <w:pStyle w:val="ConsPlusNormal"/>
        <w:spacing w:before="220"/>
        <w:ind w:firstLine="540"/>
        <w:jc w:val="both"/>
      </w:pPr>
      <w:r>
        <w:t>1) проблемы, связанные со спецификой г. Северска как закрытого административно-территориального образования и моногорода.</w:t>
      </w:r>
    </w:p>
    <w:p w:rsidR="00F82A70" w:rsidRDefault="00F82A70">
      <w:pPr>
        <w:pStyle w:val="ConsPlusNormal"/>
        <w:spacing w:before="220"/>
        <w:ind w:firstLine="540"/>
        <w:jc w:val="both"/>
      </w:pPr>
      <w:r>
        <w:t>Ограничения, связанные с приобретением прав на имущество на территории закрытых административных территориальных образований, установленные законодательством Российской Федерации, сдерживают приток инвестиций на территорию муниципального образования, а также рост числа субъектов предпринимательской деятельности за счет иногородних субъектов предпринимательской деятельности.</w:t>
      </w:r>
    </w:p>
    <w:p w:rsidR="00F82A70" w:rsidRDefault="00F82A70">
      <w:pPr>
        <w:pStyle w:val="ConsPlusNormal"/>
        <w:spacing w:before="220"/>
        <w:ind w:firstLine="540"/>
        <w:jc w:val="both"/>
      </w:pPr>
      <w:r>
        <w:lastRenderedPageBreak/>
        <w:t xml:space="preserve">Информация о количестве сделок с объектами недвижимости, находящимися на </w:t>
      </w:r>
      <w:proofErr w:type="gramStart"/>
      <w:r>
        <w:t>территории</w:t>
      </w:r>
      <w:proofErr w:type="gramEnd"/>
      <w:r>
        <w:t xml:space="preserve">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представлена в таблице 2.</w:t>
      </w:r>
    </w:p>
    <w:p w:rsidR="00F82A70" w:rsidRDefault="00F82A70">
      <w:pPr>
        <w:pStyle w:val="ConsPlusNormal"/>
        <w:jc w:val="both"/>
      </w:pPr>
    </w:p>
    <w:p w:rsidR="00F82A70" w:rsidRDefault="00F82A70">
      <w:pPr>
        <w:pStyle w:val="ConsPlusNormal"/>
        <w:jc w:val="right"/>
        <w:outlineLvl w:val="2"/>
      </w:pPr>
      <w:r>
        <w:t>Таблица 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604"/>
        <w:gridCol w:w="604"/>
        <w:gridCol w:w="604"/>
        <w:gridCol w:w="1279"/>
      </w:tblGrid>
      <w:tr w:rsidR="00F82A70">
        <w:tc>
          <w:tcPr>
            <w:tcW w:w="5953" w:type="dxa"/>
            <w:tcBorders>
              <w:top w:val="single" w:sz="4" w:space="0" w:color="auto"/>
              <w:bottom w:val="single" w:sz="4" w:space="0" w:color="auto"/>
            </w:tcBorders>
          </w:tcPr>
          <w:p w:rsidR="00F82A70" w:rsidRDefault="00F82A70">
            <w:pPr>
              <w:pStyle w:val="ConsPlusNormal"/>
              <w:jc w:val="center"/>
            </w:pPr>
            <w:r>
              <w:t>Наименование показателя</w:t>
            </w:r>
          </w:p>
        </w:tc>
        <w:tc>
          <w:tcPr>
            <w:tcW w:w="604" w:type="dxa"/>
            <w:tcBorders>
              <w:top w:val="single" w:sz="4" w:space="0" w:color="auto"/>
              <w:bottom w:val="single" w:sz="4" w:space="0" w:color="auto"/>
            </w:tcBorders>
          </w:tcPr>
          <w:p w:rsidR="00F82A70" w:rsidRDefault="00F82A70">
            <w:pPr>
              <w:pStyle w:val="ConsPlusNormal"/>
              <w:jc w:val="center"/>
            </w:pPr>
            <w:r>
              <w:t>2011 год</w:t>
            </w:r>
          </w:p>
        </w:tc>
        <w:tc>
          <w:tcPr>
            <w:tcW w:w="604" w:type="dxa"/>
            <w:tcBorders>
              <w:top w:val="single" w:sz="4" w:space="0" w:color="auto"/>
              <w:bottom w:val="single" w:sz="4" w:space="0" w:color="auto"/>
            </w:tcBorders>
          </w:tcPr>
          <w:p w:rsidR="00F82A70" w:rsidRDefault="00F82A70">
            <w:pPr>
              <w:pStyle w:val="ConsPlusNormal"/>
              <w:jc w:val="center"/>
            </w:pPr>
            <w:r>
              <w:t>2012 год</w:t>
            </w:r>
          </w:p>
        </w:tc>
        <w:tc>
          <w:tcPr>
            <w:tcW w:w="604" w:type="dxa"/>
            <w:tcBorders>
              <w:top w:val="single" w:sz="4" w:space="0" w:color="auto"/>
              <w:bottom w:val="single" w:sz="4" w:space="0" w:color="auto"/>
            </w:tcBorders>
          </w:tcPr>
          <w:p w:rsidR="00F82A70" w:rsidRDefault="00F82A70">
            <w:pPr>
              <w:pStyle w:val="ConsPlusNormal"/>
              <w:jc w:val="center"/>
            </w:pPr>
            <w:r>
              <w:t>2013 год</w:t>
            </w:r>
          </w:p>
        </w:tc>
        <w:tc>
          <w:tcPr>
            <w:tcW w:w="1279" w:type="dxa"/>
            <w:tcBorders>
              <w:top w:val="single" w:sz="4" w:space="0" w:color="auto"/>
              <w:bottom w:val="single" w:sz="4" w:space="0" w:color="auto"/>
            </w:tcBorders>
          </w:tcPr>
          <w:p w:rsidR="00F82A70" w:rsidRDefault="00F82A70">
            <w:pPr>
              <w:pStyle w:val="ConsPlusNormal"/>
              <w:jc w:val="center"/>
            </w:pPr>
            <w:r>
              <w:t>2014 год (по состоянию на 01.08.2014)</w:t>
            </w:r>
          </w:p>
        </w:tc>
      </w:tr>
      <w:tr w:rsidR="00F82A70">
        <w:tc>
          <w:tcPr>
            <w:tcW w:w="5953" w:type="dxa"/>
            <w:tcBorders>
              <w:top w:val="single" w:sz="4" w:space="0" w:color="auto"/>
              <w:bottom w:val="single" w:sz="4" w:space="0" w:color="auto"/>
            </w:tcBorders>
          </w:tcPr>
          <w:p w:rsidR="00F82A70" w:rsidRDefault="00F82A70">
            <w:pPr>
              <w:pStyle w:val="ConsPlusNormal"/>
              <w:jc w:val="center"/>
            </w:pPr>
            <w:r>
              <w:t>1</w:t>
            </w:r>
          </w:p>
        </w:tc>
        <w:tc>
          <w:tcPr>
            <w:tcW w:w="604" w:type="dxa"/>
            <w:tcBorders>
              <w:top w:val="single" w:sz="4" w:space="0" w:color="auto"/>
              <w:bottom w:val="single" w:sz="4" w:space="0" w:color="auto"/>
            </w:tcBorders>
          </w:tcPr>
          <w:p w:rsidR="00F82A70" w:rsidRDefault="00F82A70">
            <w:pPr>
              <w:pStyle w:val="ConsPlusNormal"/>
              <w:jc w:val="center"/>
            </w:pPr>
            <w:r>
              <w:t>2</w:t>
            </w:r>
          </w:p>
        </w:tc>
        <w:tc>
          <w:tcPr>
            <w:tcW w:w="604" w:type="dxa"/>
            <w:tcBorders>
              <w:top w:val="single" w:sz="4" w:space="0" w:color="auto"/>
              <w:bottom w:val="single" w:sz="4" w:space="0" w:color="auto"/>
            </w:tcBorders>
          </w:tcPr>
          <w:p w:rsidR="00F82A70" w:rsidRDefault="00F82A70">
            <w:pPr>
              <w:pStyle w:val="ConsPlusNormal"/>
              <w:jc w:val="center"/>
            </w:pPr>
            <w:r>
              <w:t>3</w:t>
            </w:r>
          </w:p>
        </w:tc>
        <w:tc>
          <w:tcPr>
            <w:tcW w:w="604" w:type="dxa"/>
            <w:tcBorders>
              <w:top w:val="single" w:sz="4" w:space="0" w:color="auto"/>
              <w:bottom w:val="single" w:sz="4" w:space="0" w:color="auto"/>
            </w:tcBorders>
          </w:tcPr>
          <w:p w:rsidR="00F82A70" w:rsidRDefault="00F82A70">
            <w:pPr>
              <w:pStyle w:val="ConsPlusNormal"/>
              <w:jc w:val="center"/>
            </w:pPr>
            <w:r>
              <w:t>4</w:t>
            </w:r>
          </w:p>
        </w:tc>
        <w:tc>
          <w:tcPr>
            <w:tcW w:w="1279" w:type="dxa"/>
            <w:tcBorders>
              <w:top w:val="single" w:sz="4" w:space="0" w:color="auto"/>
              <w:bottom w:val="single" w:sz="4" w:space="0" w:color="auto"/>
            </w:tcBorders>
          </w:tcPr>
          <w:p w:rsidR="00F82A70" w:rsidRDefault="00F82A70">
            <w:pPr>
              <w:pStyle w:val="ConsPlusNormal"/>
              <w:jc w:val="center"/>
            </w:pPr>
            <w:r>
              <w:t>5</w:t>
            </w:r>
          </w:p>
        </w:tc>
      </w:tr>
      <w:tr w:rsidR="00F82A70">
        <w:tblPrEx>
          <w:tblBorders>
            <w:insideH w:val="none" w:sz="0" w:space="0" w:color="auto"/>
          </w:tblBorders>
        </w:tblPrEx>
        <w:tc>
          <w:tcPr>
            <w:tcW w:w="5953" w:type="dxa"/>
            <w:tcBorders>
              <w:top w:val="single" w:sz="4" w:space="0" w:color="auto"/>
              <w:bottom w:val="nil"/>
            </w:tcBorders>
          </w:tcPr>
          <w:p w:rsidR="00F82A70" w:rsidRDefault="00F82A70">
            <w:pPr>
              <w:pStyle w:val="ConsPlusNormal"/>
            </w:pPr>
            <w:r>
              <w:t>Количество направленных на согласование в Государственную корпорацию по атомной энергии "</w:t>
            </w:r>
            <w:proofErr w:type="spellStart"/>
            <w:r>
              <w:t>Росатом</w:t>
            </w:r>
            <w:proofErr w:type="spellEnd"/>
            <w:r>
              <w:t xml:space="preserve">" сделок с объектами недвижимости, находящимися на </w:t>
            </w:r>
            <w:proofErr w:type="gramStart"/>
            <w:r>
              <w:t>территории</w:t>
            </w:r>
            <w:proofErr w:type="gramEnd"/>
            <w:r>
              <w:t xml:space="preserve">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в </w:t>
            </w:r>
            <w:proofErr w:type="spellStart"/>
            <w:r>
              <w:t>т.ч</w:t>
            </w:r>
            <w:proofErr w:type="spellEnd"/>
            <w:r>
              <w:t>.:</w:t>
            </w:r>
          </w:p>
        </w:tc>
        <w:tc>
          <w:tcPr>
            <w:tcW w:w="604" w:type="dxa"/>
            <w:tcBorders>
              <w:top w:val="single" w:sz="4" w:space="0" w:color="auto"/>
              <w:bottom w:val="nil"/>
            </w:tcBorders>
          </w:tcPr>
          <w:p w:rsidR="00F82A70" w:rsidRDefault="00F82A70">
            <w:pPr>
              <w:pStyle w:val="ConsPlusNormal"/>
              <w:jc w:val="center"/>
            </w:pPr>
            <w:r>
              <w:t>11</w:t>
            </w:r>
          </w:p>
        </w:tc>
        <w:tc>
          <w:tcPr>
            <w:tcW w:w="604" w:type="dxa"/>
            <w:tcBorders>
              <w:top w:val="single" w:sz="4" w:space="0" w:color="auto"/>
              <w:bottom w:val="nil"/>
            </w:tcBorders>
          </w:tcPr>
          <w:p w:rsidR="00F82A70" w:rsidRDefault="00F82A70">
            <w:pPr>
              <w:pStyle w:val="ConsPlusNormal"/>
              <w:jc w:val="center"/>
            </w:pPr>
            <w:r>
              <w:t>49</w:t>
            </w:r>
          </w:p>
        </w:tc>
        <w:tc>
          <w:tcPr>
            <w:tcW w:w="604" w:type="dxa"/>
            <w:tcBorders>
              <w:top w:val="single" w:sz="4" w:space="0" w:color="auto"/>
              <w:bottom w:val="nil"/>
            </w:tcBorders>
          </w:tcPr>
          <w:p w:rsidR="00F82A70" w:rsidRDefault="00F82A70">
            <w:pPr>
              <w:pStyle w:val="ConsPlusNormal"/>
              <w:jc w:val="center"/>
            </w:pPr>
            <w:r>
              <w:t>43</w:t>
            </w:r>
          </w:p>
        </w:tc>
        <w:tc>
          <w:tcPr>
            <w:tcW w:w="1279" w:type="dxa"/>
            <w:tcBorders>
              <w:top w:val="single" w:sz="4" w:space="0" w:color="auto"/>
              <w:bottom w:val="nil"/>
            </w:tcBorders>
          </w:tcPr>
          <w:p w:rsidR="00F82A70" w:rsidRDefault="00F82A70">
            <w:pPr>
              <w:pStyle w:val="ConsPlusNormal"/>
              <w:jc w:val="center"/>
            </w:pPr>
            <w:r>
              <w:t>22</w:t>
            </w:r>
          </w:p>
        </w:tc>
      </w:tr>
      <w:tr w:rsidR="00F82A70">
        <w:tblPrEx>
          <w:tblBorders>
            <w:insideH w:val="none" w:sz="0" w:space="0" w:color="auto"/>
          </w:tblBorders>
        </w:tblPrEx>
        <w:tc>
          <w:tcPr>
            <w:tcW w:w="5953" w:type="dxa"/>
            <w:tcBorders>
              <w:top w:val="nil"/>
              <w:bottom w:val="nil"/>
            </w:tcBorders>
          </w:tcPr>
          <w:p w:rsidR="00F82A70" w:rsidRDefault="00F82A70">
            <w:pPr>
              <w:pStyle w:val="ConsPlusNormal"/>
            </w:pPr>
            <w:r>
              <w:t>аренда земли</w:t>
            </w:r>
          </w:p>
        </w:tc>
        <w:tc>
          <w:tcPr>
            <w:tcW w:w="604" w:type="dxa"/>
            <w:tcBorders>
              <w:top w:val="nil"/>
              <w:bottom w:val="nil"/>
            </w:tcBorders>
          </w:tcPr>
          <w:p w:rsidR="00F82A70" w:rsidRDefault="00F82A70">
            <w:pPr>
              <w:pStyle w:val="ConsPlusNormal"/>
              <w:jc w:val="center"/>
            </w:pPr>
            <w:r>
              <w:t>11</w:t>
            </w:r>
          </w:p>
        </w:tc>
        <w:tc>
          <w:tcPr>
            <w:tcW w:w="604" w:type="dxa"/>
            <w:tcBorders>
              <w:top w:val="nil"/>
              <w:bottom w:val="nil"/>
            </w:tcBorders>
          </w:tcPr>
          <w:p w:rsidR="00F82A70" w:rsidRDefault="00F82A70">
            <w:pPr>
              <w:pStyle w:val="ConsPlusNormal"/>
              <w:jc w:val="center"/>
            </w:pPr>
            <w:r>
              <w:t>8</w:t>
            </w:r>
          </w:p>
        </w:tc>
        <w:tc>
          <w:tcPr>
            <w:tcW w:w="604" w:type="dxa"/>
            <w:tcBorders>
              <w:top w:val="nil"/>
              <w:bottom w:val="nil"/>
            </w:tcBorders>
          </w:tcPr>
          <w:p w:rsidR="00F82A70" w:rsidRDefault="00F82A70">
            <w:pPr>
              <w:pStyle w:val="ConsPlusNormal"/>
              <w:jc w:val="center"/>
            </w:pPr>
            <w:r>
              <w:t>19</w:t>
            </w:r>
          </w:p>
        </w:tc>
        <w:tc>
          <w:tcPr>
            <w:tcW w:w="1279" w:type="dxa"/>
            <w:tcBorders>
              <w:top w:val="nil"/>
              <w:bottom w:val="nil"/>
            </w:tcBorders>
          </w:tcPr>
          <w:p w:rsidR="00F82A70" w:rsidRDefault="00F82A70">
            <w:pPr>
              <w:pStyle w:val="ConsPlusNormal"/>
              <w:jc w:val="center"/>
            </w:pPr>
            <w:r>
              <w:t>7</w:t>
            </w:r>
          </w:p>
        </w:tc>
      </w:tr>
      <w:tr w:rsidR="00F82A70">
        <w:tblPrEx>
          <w:tblBorders>
            <w:insideH w:val="none" w:sz="0" w:space="0" w:color="auto"/>
          </w:tblBorders>
        </w:tblPrEx>
        <w:tc>
          <w:tcPr>
            <w:tcW w:w="5953" w:type="dxa"/>
            <w:tcBorders>
              <w:top w:val="nil"/>
              <w:bottom w:val="nil"/>
            </w:tcBorders>
          </w:tcPr>
          <w:p w:rsidR="00F82A70" w:rsidRDefault="00F82A70">
            <w:pPr>
              <w:pStyle w:val="ConsPlusNormal"/>
            </w:pPr>
            <w:r>
              <w:t>аренда зданий и помещений</w:t>
            </w:r>
          </w:p>
        </w:tc>
        <w:tc>
          <w:tcPr>
            <w:tcW w:w="604" w:type="dxa"/>
            <w:tcBorders>
              <w:top w:val="nil"/>
              <w:bottom w:val="nil"/>
            </w:tcBorders>
          </w:tcPr>
          <w:p w:rsidR="00F82A70" w:rsidRDefault="00F82A70">
            <w:pPr>
              <w:pStyle w:val="ConsPlusNormal"/>
              <w:jc w:val="center"/>
            </w:pPr>
            <w:r>
              <w:t>-</w:t>
            </w:r>
          </w:p>
        </w:tc>
        <w:tc>
          <w:tcPr>
            <w:tcW w:w="604" w:type="dxa"/>
            <w:tcBorders>
              <w:top w:val="nil"/>
              <w:bottom w:val="nil"/>
            </w:tcBorders>
          </w:tcPr>
          <w:p w:rsidR="00F82A70" w:rsidRDefault="00F82A70">
            <w:pPr>
              <w:pStyle w:val="ConsPlusNormal"/>
              <w:jc w:val="center"/>
            </w:pPr>
            <w:r>
              <w:t>31</w:t>
            </w:r>
          </w:p>
        </w:tc>
        <w:tc>
          <w:tcPr>
            <w:tcW w:w="604" w:type="dxa"/>
            <w:tcBorders>
              <w:top w:val="nil"/>
              <w:bottom w:val="nil"/>
            </w:tcBorders>
          </w:tcPr>
          <w:p w:rsidR="00F82A70" w:rsidRDefault="00F82A70">
            <w:pPr>
              <w:pStyle w:val="ConsPlusNormal"/>
              <w:jc w:val="center"/>
            </w:pPr>
            <w:r>
              <w:t>19</w:t>
            </w:r>
          </w:p>
        </w:tc>
        <w:tc>
          <w:tcPr>
            <w:tcW w:w="1279" w:type="dxa"/>
            <w:tcBorders>
              <w:top w:val="nil"/>
              <w:bottom w:val="nil"/>
            </w:tcBorders>
          </w:tcPr>
          <w:p w:rsidR="00F82A70" w:rsidRDefault="00F82A70">
            <w:pPr>
              <w:pStyle w:val="ConsPlusNormal"/>
              <w:jc w:val="center"/>
            </w:pPr>
            <w:r>
              <w:t>13</w:t>
            </w:r>
          </w:p>
        </w:tc>
      </w:tr>
      <w:tr w:rsidR="00F82A70">
        <w:tblPrEx>
          <w:tblBorders>
            <w:insideH w:val="none" w:sz="0" w:space="0" w:color="auto"/>
          </w:tblBorders>
        </w:tblPrEx>
        <w:tc>
          <w:tcPr>
            <w:tcW w:w="5953" w:type="dxa"/>
            <w:tcBorders>
              <w:top w:val="nil"/>
              <w:bottom w:val="single" w:sz="4" w:space="0" w:color="auto"/>
            </w:tcBorders>
          </w:tcPr>
          <w:p w:rsidR="00F82A70" w:rsidRDefault="00F82A70">
            <w:pPr>
              <w:pStyle w:val="ConsPlusNormal"/>
            </w:pPr>
            <w:r>
              <w:t>купля-продажа</w:t>
            </w:r>
          </w:p>
        </w:tc>
        <w:tc>
          <w:tcPr>
            <w:tcW w:w="604" w:type="dxa"/>
            <w:tcBorders>
              <w:top w:val="nil"/>
              <w:bottom w:val="single" w:sz="4" w:space="0" w:color="auto"/>
            </w:tcBorders>
          </w:tcPr>
          <w:p w:rsidR="00F82A70" w:rsidRDefault="00F82A70">
            <w:pPr>
              <w:pStyle w:val="ConsPlusNormal"/>
              <w:jc w:val="center"/>
            </w:pPr>
            <w:r>
              <w:t>-</w:t>
            </w:r>
          </w:p>
        </w:tc>
        <w:tc>
          <w:tcPr>
            <w:tcW w:w="604" w:type="dxa"/>
            <w:tcBorders>
              <w:top w:val="nil"/>
              <w:bottom w:val="single" w:sz="4" w:space="0" w:color="auto"/>
            </w:tcBorders>
          </w:tcPr>
          <w:p w:rsidR="00F82A70" w:rsidRDefault="00F82A70">
            <w:pPr>
              <w:pStyle w:val="ConsPlusNormal"/>
              <w:jc w:val="center"/>
            </w:pPr>
            <w:r>
              <w:t>10</w:t>
            </w:r>
          </w:p>
        </w:tc>
        <w:tc>
          <w:tcPr>
            <w:tcW w:w="604" w:type="dxa"/>
            <w:tcBorders>
              <w:top w:val="nil"/>
              <w:bottom w:val="single" w:sz="4" w:space="0" w:color="auto"/>
            </w:tcBorders>
          </w:tcPr>
          <w:p w:rsidR="00F82A70" w:rsidRDefault="00F82A70">
            <w:pPr>
              <w:pStyle w:val="ConsPlusNormal"/>
              <w:jc w:val="center"/>
            </w:pPr>
            <w:r>
              <w:t>5</w:t>
            </w:r>
          </w:p>
        </w:tc>
        <w:tc>
          <w:tcPr>
            <w:tcW w:w="1279" w:type="dxa"/>
            <w:tcBorders>
              <w:top w:val="nil"/>
              <w:bottom w:val="single" w:sz="4" w:space="0" w:color="auto"/>
            </w:tcBorders>
          </w:tcPr>
          <w:p w:rsidR="00F82A70" w:rsidRDefault="00F82A70">
            <w:pPr>
              <w:pStyle w:val="ConsPlusNormal"/>
              <w:jc w:val="center"/>
            </w:pPr>
            <w:r>
              <w:t>2</w:t>
            </w:r>
          </w:p>
        </w:tc>
      </w:tr>
      <w:tr w:rsidR="00F82A70">
        <w:tblPrEx>
          <w:tblBorders>
            <w:insideH w:val="none" w:sz="0" w:space="0" w:color="auto"/>
          </w:tblBorders>
        </w:tblPrEx>
        <w:tc>
          <w:tcPr>
            <w:tcW w:w="5953" w:type="dxa"/>
            <w:tcBorders>
              <w:top w:val="single" w:sz="4" w:space="0" w:color="auto"/>
              <w:bottom w:val="nil"/>
            </w:tcBorders>
          </w:tcPr>
          <w:p w:rsidR="00F82A70" w:rsidRDefault="00F82A70">
            <w:pPr>
              <w:pStyle w:val="ConsPlusNormal"/>
            </w:pPr>
            <w:r>
              <w:t>Количество получивших согласование в Государственной корпорации по атомной энергии "</w:t>
            </w:r>
            <w:proofErr w:type="spellStart"/>
            <w:r>
              <w:t>Росатом</w:t>
            </w:r>
            <w:proofErr w:type="spellEnd"/>
            <w:r>
              <w:t xml:space="preserve">" сделок с объектами недвижимости, находящимися на </w:t>
            </w:r>
            <w:proofErr w:type="gramStart"/>
            <w:r>
              <w:t>территории</w:t>
            </w:r>
            <w:proofErr w:type="gramEnd"/>
            <w:r>
              <w:t xml:space="preserve">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в </w:t>
            </w:r>
            <w:proofErr w:type="spellStart"/>
            <w:r>
              <w:t>т.ч</w:t>
            </w:r>
            <w:proofErr w:type="spellEnd"/>
            <w:r>
              <w:t>.:</w:t>
            </w:r>
          </w:p>
        </w:tc>
        <w:tc>
          <w:tcPr>
            <w:tcW w:w="604" w:type="dxa"/>
            <w:tcBorders>
              <w:top w:val="single" w:sz="4" w:space="0" w:color="auto"/>
              <w:bottom w:val="nil"/>
            </w:tcBorders>
          </w:tcPr>
          <w:p w:rsidR="00F82A70" w:rsidRDefault="00F82A70">
            <w:pPr>
              <w:pStyle w:val="ConsPlusNormal"/>
              <w:jc w:val="center"/>
            </w:pPr>
            <w:r>
              <w:t>11</w:t>
            </w:r>
          </w:p>
        </w:tc>
        <w:tc>
          <w:tcPr>
            <w:tcW w:w="604" w:type="dxa"/>
            <w:tcBorders>
              <w:top w:val="single" w:sz="4" w:space="0" w:color="auto"/>
              <w:bottom w:val="nil"/>
            </w:tcBorders>
          </w:tcPr>
          <w:p w:rsidR="00F82A70" w:rsidRDefault="00F82A70">
            <w:pPr>
              <w:pStyle w:val="ConsPlusNormal"/>
              <w:jc w:val="center"/>
            </w:pPr>
            <w:r>
              <w:t>49</w:t>
            </w:r>
          </w:p>
        </w:tc>
        <w:tc>
          <w:tcPr>
            <w:tcW w:w="604" w:type="dxa"/>
            <w:tcBorders>
              <w:top w:val="single" w:sz="4" w:space="0" w:color="auto"/>
              <w:bottom w:val="nil"/>
            </w:tcBorders>
          </w:tcPr>
          <w:p w:rsidR="00F82A70" w:rsidRDefault="00F82A70">
            <w:pPr>
              <w:pStyle w:val="ConsPlusNormal"/>
              <w:jc w:val="center"/>
            </w:pPr>
            <w:r>
              <w:t>43</w:t>
            </w:r>
          </w:p>
        </w:tc>
        <w:tc>
          <w:tcPr>
            <w:tcW w:w="1279" w:type="dxa"/>
            <w:tcBorders>
              <w:top w:val="single" w:sz="4" w:space="0" w:color="auto"/>
              <w:bottom w:val="nil"/>
            </w:tcBorders>
          </w:tcPr>
          <w:p w:rsidR="00F82A70" w:rsidRDefault="00F82A70">
            <w:pPr>
              <w:pStyle w:val="ConsPlusNormal"/>
              <w:jc w:val="center"/>
            </w:pPr>
            <w:r>
              <w:t>22</w:t>
            </w:r>
          </w:p>
        </w:tc>
      </w:tr>
      <w:tr w:rsidR="00F82A70">
        <w:tblPrEx>
          <w:tblBorders>
            <w:insideH w:val="none" w:sz="0" w:space="0" w:color="auto"/>
          </w:tblBorders>
        </w:tblPrEx>
        <w:tc>
          <w:tcPr>
            <w:tcW w:w="5953" w:type="dxa"/>
            <w:tcBorders>
              <w:top w:val="nil"/>
              <w:bottom w:val="nil"/>
            </w:tcBorders>
          </w:tcPr>
          <w:p w:rsidR="00F82A70" w:rsidRDefault="00F82A70">
            <w:pPr>
              <w:pStyle w:val="ConsPlusNormal"/>
            </w:pPr>
            <w:r>
              <w:t>аренда земли</w:t>
            </w:r>
          </w:p>
        </w:tc>
        <w:tc>
          <w:tcPr>
            <w:tcW w:w="604" w:type="dxa"/>
            <w:tcBorders>
              <w:top w:val="nil"/>
              <w:bottom w:val="nil"/>
            </w:tcBorders>
          </w:tcPr>
          <w:p w:rsidR="00F82A70" w:rsidRDefault="00F82A70">
            <w:pPr>
              <w:pStyle w:val="ConsPlusNormal"/>
              <w:jc w:val="center"/>
            </w:pPr>
            <w:r>
              <w:t>11</w:t>
            </w:r>
          </w:p>
        </w:tc>
        <w:tc>
          <w:tcPr>
            <w:tcW w:w="604" w:type="dxa"/>
            <w:tcBorders>
              <w:top w:val="nil"/>
              <w:bottom w:val="nil"/>
            </w:tcBorders>
          </w:tcPr>
          <w:p w:rsidR="00F82A70" w:rsidRDefault="00F82A70">
            <w:pPr>
              <w:pStyle w:val="ConsPlusNormal"/>
              <w:jc w:val="center"/>
            </w:pPr>
            <w:r>
              <w:t>8</w:t>
            </w:r>
          </w:p>
        </w:tc>
        <w:tc>
          <w:tcPr>
            <w:tcW w:w="604" w:type="dxa"/>
            <w:tcBorders>
              <w:top w:val="nil"/>
              <w:bottom w:val="nil"/>
            </w:tcBorders>
          </w:tcPr>
          <w:p w:rsidR="00F82A70" w:rsidRDefault="00F82A70">
            <w:pPr>
              <w:pStyle w:val="ConsPlusNormal"/>
              <w:jc w:val="center"/>
            </w:pPr>
            <w:r>
              <w:t>19</w:t>
            </w:r>
          </w:p>
        </w:tc>
        <w:tc>
          <w:tcPr>
            <w:tcW w:w="1279" w:type="dxa"/>
            <w:tcBorders>
              <w:top w:val="nil"/>
              <w:bottom w:val="nil"/>
            </w:tcBorders>
          </w:tcPr>
          <w:p w:rsidR="00F82A70" w:rsidRDefault="00F82A70">
            <w:pPr>
              <w:pStyle w:val="ConsPlusNormal"/>
              <w:jc w:val="center"/>
            </w:pPr>
            <w:r>
              <w:t>7</w:t>
            </w:r>
          </w:p>
        </w:tc>
      </w:tr>
      <w:tr w:rsidR="00F82A70">
        <w:tblPrEx>
          <w:tblBorders>
            <w:insideH w:val="none" w:sz="0" w:space="0" w:color="auto"/>
          </w:tblBorders>
        </w:tblPrEx>
        <w:tc>
          <w:tcPr>
            <w:tcW w:w="5953" w:type="dxa"/>
            <w:tcBorders>
              <w:top w:val="nil"/>
              <w:bottom w:val="nil"/>
            </w:tcBorders>
          </w:tcPr>
          <w:p w:rsidR="00F82A70" w:rsidRDefault="00F82A70">
            <w:pPr>
              <w:pStyle w:val="ConsPlusNormal"/>
            </w:pPr>
            <w:r>
              <w:t>аренда зданий и помещений</w:t>
            </w:r>
          </w:p>
        </w:tc>
        <w:tc>
          <w:tcPr>
            <w:tcW w:w="604" w:type="dxa"/>
            <w:tcBorders>
              <w:top w:val="nil"/>
              <w:bottom w:val="nil"/>
            </w:tcBorders>
          </w:tcPr>
          <w:p w:rsidR="00F82A70" w:rsidRDefault="00F82A70">
            <w:pPr>
              <w:pStyle w:val="ConsPlusNormal"/>
              <w:jc w:val="center"/>
            </w:pPr>
            <w:r>
              <w:t>-</w:t>
            </w:r>
          </w:p>
        </w:tc>
        <w:tc>
          <w:tcPr>
            <w:tcW w:w="604" w:type="dxa"/>
            <w:tcBorders>
              <w:top w:val="nil"/>
              <w:bottom w:val="nil"/>
            </w:tcBorders>
          </w:tcPr>
          <w:p w:rsidR="00F82A70" w:rsidRDefault="00F82A70">
            <w:pPr>
              <w:pStyle w:val="ConsPlusNormal"/>
              <w:jc w:val="center"/>
            </w:pPr>
            <w:r>
              <w:t>31</w:t>
            </w:r>
          </w:p>
        </w:tc>
        <w:tc>
          <w:tcPr>
            <w:tcW w:w="604" w:type="dxa"/>
            <w:tcBorders>
              <w:top w:val="nil"/>
              <w:bottom w:val="nil"/>
            </w:tcBorders>
          </w:tcPr>
          <w:p w:rsidR="00F82A70" w:rsidRDefault="00F82A70">
            <w:pPr>
              <w:pStyle w:val="ConsPlusNormal"/>
              <w:jc w:val="center"/>
            </w:pPr>
            <w:r>
              <w:t>19</w:t>
            </w:r>
          </w:p>
        </w:tc>
        <w:tc>
          <w:tcPr>
            <w:tcW w:w="1279" w:type="dxa"/>
            <w:tcBorders>
              <w:top w:val="nil"/>
              <w:bottom w:val="nil"/>
            </w:tcBorders>
          </w:tcPr>
          <w:p w:rsidR="00F82A70" w:rsidRDefault="00F82A70">
            <w:pPr>
              <w:pStyle w:val="ConsPlusNormal"/>
              <w:jc w:val="center"/>
            </w:pPr>
            <w:r>
              <w:t>13</w:t>
            </w:r>
          </w:p>
        </w:tc>
      </w:tr>
      <w:tr w:rsidR="00F82A70">
        <w:tblPrEx>
          <w:tblBorders>
            <w:insideH w:val="none" w:sz="0" w:space="0" w:color="auto"/>
          </w:tblBorders>
        </w:tblPrEx>
        <w:tc>
          <w:tcPr>
            <w:tcW w:w="5953" w:type="dxa"/>
            <w:tcBorders>
              <w:top w:val="nil"/>
              <w:bottom w:val="single" w:sz="4" w:space="0" w:color="auto"/>
            </w:tcBorders>
          </w:tcPr>
          <w:p w:rsidR="00F82A70" w:rsidRDefault="00F82A70">
            <w:pPr>
              <w:pStyle w:val="ConsPlusNormal"/>
            </w:pPr>
            <w:r>
              <w:t>купля-продажа</w:t>
            </w:r>
          </w:p>
        </w:tc>
        <w:tc>
          <w:tcPr>
            <w:tcW w:w="604" w:type="dxa"/>
            <w:tcBorders>
              <w:top w:val="nil"/>
              <w:bottom w:val="single" w:sz="4" w:space="0" w:color="auto"/>
            </w:tcBorders>
          </w:tcPr>
          <w:p w:rsidR="00F82A70" w:rsidRDefault="00F82A70">
            <w:pPr>
              <w:pStyle w:val="ConsPlusNormal"/>
              <w:jc w:val="center"/>
            </w:pPr>
            <w:r>
              <w:t>-</w:t>
            </w:r>
          </w:p>
        </w:tc>
        <w:tc>
          <w:tcPr>
            <w:tcW w:w="604" w:type="dxa"/>
            <w:tcBorders>
              <w:top w:val="nil"/>
              <w:bottom w:val="single" w:sz="4" w:space="0" w:color="auto"/>
            </w:tcBorders>
          </w:tcPr>
          <w:p w:rsidR="00F82A70" w:rsidRDefault="00F82A70">
            <w:pPr>
              <w:pStyle w:val="ConsPlusNormal"/>
              <w:jc w:val="center"/>
            </w:pPr>
            <w:r>
              <w:t>8</w:t>
            </w:r>
          </w:p>
        </w:tc>
        <w:tc>
          <w:tcPr>
            <w:tcW w:w="604" w:type="dxa"/>
            <w:tcBorders>
              <w:top w:val="nil"/>
              <w:bottom w:val="single" w:sz="4" w:space="0" w:color="auto"/>
            </w:tcBorders>
          </w:tcPr>
          <w:p w:rsidR="00F82A70" w:rsidRDefault="00F82A70">
            <w:pPr>
              <w:pStyle w:val="ConsPlusNormal"/>
              <w:jc w:val="center"/>
            </w:pPr>
            <w:r>
              <w:t>5</w:t>
            </w:r>
          </w:p>
        </w:tc>
        <w:tc>
          <w:tcPr>
            <w:tcW w:w="1279" w:type="dxa"/>
            <w:tcBorders>
              <w:top w:val="nil"/>
              <w:bottom w:val="single" w:sz="4" w:space="0" w:color="auto"/>
            </w:tcBorders>
          </w:tcPr>
          <w:p w:rsidR="00F82A70" w:rsidRDefault="00F82A70">
            <w:pPr>
              <w:pStyle w:val="ConsPlusNormal"/>
              <w:jc w:val="center"/>
            </w:pPr>
            <w:r>
              <w:t>2</w:t>
            </w:r>
          </w:p>
        </w:tc>
      </w:tr>
    </w:tbl>
    <w:p w:rsidR="00F82A70" w:rsidRDefault="00F82A70">
      <w:pPr>
        <w:pStyle w:val="ConsPlusNormal"/>
        <w:jc w:val="both"/>
      </w:pPr>
    </w:p>
    <w:p w:rsidR="00F82A70" w:rsidRDefault="00F82A70">
      <w:pPr>
        <w:pStyle w:val="ConsPlusNormal"/>
        <w:ind w:firstLine="540"/>
        <w:jc w:val="both"/>
      </w:pPr>
      <w:r>
        <w:t xml:space="preserve">Необходимость согласования сделок с объектами недвижимости на </w:t>
      </w:r>
      <w:proofErr w:type="gramStart"/>
      <w:r>
        <w:t>территории</w:t>
      </w:r>
      <w:proofErr w:type="gramEnd"/>
      <w:r>
        <w:t xml:space="preserve"> ЗАТО Северск приводит к усложненной процедуре и более длительным срокам реализации предпринимательского проекта.</w:t>
      </w:r>
    </w:p>
    <w:p w:rsidR="00F82A70" w:rsidRDefault="00F82A70">
      <w:pPr>
        <w:pStyle w:val="ConsPlusNormal"/>
        <w:spacing w:before="220"/>
        <w:ind w:firstLine="540"/>
        <w:jc w:val="both"/>
      </w:pPr>
      <w:r>
        <w:t xml:space="preserve">Указанные обстоятельства, безусловно, носят негативный характер, снижая инвестиционную привлекательность г. Северска. Однако они нивелируются наличием и (или) внедрением новых </w:t>
      </w:r>
      <w:r>
        <w:lastRenderedPageBreak/>
        <w:t xml:space="preserve">инструментов поддержки предпринимательства, не используемых на территории близлежащих муниципальных образований (г. Томска, Томского района). Осуществление некоммерческим фондом "Фонд развития и поддержки малого и среднего предпринимательства" </w:t>
      </w:r>
      <w:proofErr w:type="spellStart"/>
      <w:r>
        <w:t>грантовой</w:t>
      </w:r>
      <w:proofErr w:type="spellEnd"/>
      <w:r>
        <w:t xml:space="preserve"> деятельности, предоставление </w:t>
      </w:r>
      <w:proofErr w:type="spellStart"/>
      <w:r>
        <w:t>микрозаймов</w:t>
      </w:r>
      <w:proofErr w:type="spellEnd"/>
      <w:r>
        <w:t xml:space="preserve"> делает систему поддержки предпринимательства </w:t>
      </w:r>
      <w:proofErr w:type="gramStart"/>
      <w:r>
        <w:t>в</w:t>
      </w:r>
      <w:proofErr w:type="gramEnd"/>
      <w:r>
        <w:t xml:space="preserve"> ЗАТО Северск конкурентоспособной.</w:t>
      </w:r>
    </w:p>
    <w:p w:rsidR="00F82A70" w:rsidRDefault="00F82A70">
      <w:pPr>
        <w:pStyle w:val="ConsPlusNormal"/>
        <w:spacing w:before="220"/>
        <w:ind w:firstLine="540"/>
        <w:jc w:val="both"/>
      </w:pPr>
      <w:r>
        <w:t>Инструментами снижения остроты проблемы зависимости экономики муниципального образования от градообразующего предприятия являются:</w:t>
      </w:r>
    </w:p>
    <w:p w:rsidR="00F82A70" w:rsidRDefault="00F82A70">
      <w:pPr>
        <w:pStyle w:val="ConsPlusNormal"/>
        <w:spacing w:before="220"/>
        <w:ind w:firstLine="540"/>
        <w:jc w:val="both"/>
      </w:pPr>
      <w:r>
        <w:t>заключение соглашений между Государственной корпорацией "</w:t>
      </w:r>
      <w:proofErr w:type="spellStart"/>
      <w:r>
        <w:t>Росатом</w:t>
      </w:r>
      <w:proofErr w:type="spellEnd"/>
      <w:r>
        <w:t xml:space="preserve">", Администрацией Томской области, </w:t>
      </w:r>
      <w:proofErr w:type="gramStart"/>
      <w:r>
        <w:t>Администрацией</w:t>
      </w:r>
      <w:proofErr w:type="gramEnd"/>
      <w:r>
        <w:t xml:space="preserve"> ЗАТО Северск о направлении дополнительных налоговых отчислений от деятельности организаций Государственной корпорации "</w:t>
      </w:r>
      <w:proofErr w:type="spellStart"/>
      <w:r>
        <w:t>Росатом</w:t>
      </w:r>
      <w:proofErr w:type="spellEnd"/>
      <w:r>
        <w:t>" на развитие и поддержку предпринимательства в ЗАТО Северск;</w:t>
      </w:r>
    </w:p>
    <w:p w:rsidR="00F82A70" w:rsidRDefault="00F82A70">
      <w:pPr>
        <w:pStyle w:val="ConsPlusNormal"/>
        <w:spacing w:before="220"/>
        <w:ind w:firstLine="540"/>
        <w:jc w:val="both"/>
      </w:pPr>
      <w:r>
        <w:t xml:space="preserve">предоставление средств федерального бюджета на развитие и поддержку предпринимательства </w:t>
      </w:r>
      <w:proofErr w:type="gramStart"/>
      <w:r>
        <w:t>в</w:t>
      </w:r>
      <w:proofErr w:type="gramEnd"/>
      <w:r>
        <w:t xml:space="preserve"> ЗАТО Северск на льготных условиях (как моногороду);</w:t>
      </w:r>
    </w:p>
    <w:p w:rsidR="00F82A70" w:rsidRDefault="00F82A70">
      <w:pPr>
        <w:pStyle w:val="ConsPlusNormal"/>
        <w:spacing w:before="220"/>
        <w:ind w:firstLine="540"/>
        <w:jc w:val="both"/>
      </w:pPr>
      <w:r>
        <w:t>2) ориентация системы поддержки малого и среднего предпринимательства на стимулирование создания новых субъектов предпринимательской деятельности, неразвитость инструментов поддержки существующего бизнеса.</w:t>
      </w:r>
    </w:p>
    <w:p w:rsidR="00F82A70" w:rsidRDefault="00F82A70">
      <w:pPr>
        <w:pStyle w:val="ConsPlusNormal"/>
        <w:spacing w:before="220"/>
        <w:ind w:firstLine="540"/>
        <w:jc w:val="both"/>
      </w:pPr>
      <w:r>
        <w:t xml:space="preserve">Одним из основных препятствий развития существующего бизнеса является недостаток собственных средств, низкая доступность заемных средств. Инструментами реализации указанной проблемы являются гранты, предоставляемые субъектам малого и среднего предпринимательства на создание высокотехнологичных мест, </w:t>
      </w:r>
      <w:proofErr w:type="spellStart"/>
      <w:r>
        <w:t>микрозаймы</w:t>
      </w:r>
      <w:proofErr w:type="spellEnd"/>
      <w:r>
        <w:t>, предоставляемые НФ "</w:t>
      </w:r>
      <w:proofErr w:type="gramStart"/>
      <w:r>
        <w:t>ФРМСП</w:t>
      </w:r>
      <w:proofErr w:type="gramEnd"/>
      <w:r>
        <w:t xml:space="preserve"> ЗАТО Северск";</w:t>
      </w:r>
    </w:p>
    <w:p w:rsidR="00F82A70" w:rsidRDefault="00F82A70">
      <w:pPr>
        <w:pStyle w:val="ConsPlusNormal"/>
        <w:spacing w:before="220"/>
        <w:ind w:firstLine="540"/>
        <w:jc w:val="both"/>
      </w:pPr>
      <w:r>
        <w:t>3) проблемы конструктивного взаимодействия власти, общества, бизнеса.</w:t>
      </w:r>
    </w:p>
    <w:p w:rsidR="00F82A70" w:rsidRDefault="00F82A70">
      <w:pPr>
        <w:pStyle w:val="ConsPlusNormal"/>
        <w:spacing w:before="220"/>
        <w:ind w:firstLine="540"/>
        <w:jc w:val="both"/>
      </w:pPr>
      <w:r>
        <w:t xml:space="preserve">При </w:t>
      </w:r>
      <w:proofErr w:type="gramStart"/>
      <w:r>
        <w:t>Мэре</w:t>
      </w:r>
      <w:proofErr w:type="gramEnd"/>
      <w:r>
        <w:t xml:space="preserve"> ЗАТО Северск ранее был образован Координационный совет по развитию и поддержке предпринимательства, который фактически не осуществлял свою деятельность в период 2012 и 2013 годов. В феврале 2014 года при Главе </w:t>
      </w:r>
      <w:proofErr w:type="gramStart"/>
      <w:r>
        <w:t>Администрации</w:t>
      </w:r>
      <w:proofErr w:type="gramEnd"/>
      <w:r>
        <w:t xml:space="preserve"> ЗАТО Северск образован аналогичный орган, который в перспективе может стать площадкой для конструктивного диалога власти, бизнеса и общества. В состав Совета вошли представители органов местного </w:t>
      </w:r>
      <w:proofErr w:type="gramStart"/>
      <w:r>
        <w:t>самоуправления</w:t>
      </w:r>
      <w:proofErr w:type="gramEnd"/>
      <w:r>
        <w:t xml:space="preserve"> ЗАТО Северск, обеспечивающих реализацию муниципальной политики в соответствующей сфере, представители объединений субъектов малого и среднего предпринимательства, представители организаций инфраструктуры поддержки малого и среднего предпринимательства, субъекты малого и среднего предпринимательства. На заседаниях Совета обсуждаются проблемы реализации бизнеса на территории муниципального образования, осуществляется поиск путей их разрешения;</w:t>
      </w:r>
    </w:p>
    <w:p w:rsidR="00F82A70" w:rsidRDefault="00F82A70">
      <w:pPr>
        <w:pStyle w:val="ConsPlusNormal"/>
        <w:spacing w:before="220"/>
        <w:ind w:firstLine="540"/>
        <w:jc w:val="both"/>
      </w:pPr>
      <w:r>
        <w:t>4) ограниченность площадей нежилых помещений, привлекательных для осуществления предпринимательской деятельности.</w:t>
      </w:r>
    </w:p>
    <w:p w:rsidR="00F82A70" w:rsidRDefault="00F82A70">
      <w:pPr>
        <w:pStyle w:val="ConsPlusNormal"/>
        <w:spacing w:before="220"/>
        <w:ind w:firstLine="540"/>
        <w:jc w:val="both"/>
      </w:pPr>
      <w:r>
        <w:t>Перечень объектов инфраструктуры поддержки предпринимательства периодически пополняется новыми объектами, что теоретически позволяет наращивать число резидентов, осуществляющих предпринимательскую деятельность на данных площадях. На практике же для доведения переданных нежилых помещений до состояния, пригодного и привлекательного для осуществления предпринимательской деятельности, необходимо проведение их капитального ремонта, что в свою очередь требует значительных финансовых и временных вложений;</w:t>
      </w:r>
    </w:p>
    <w:p w:rsidR="00F82A70" w:rsidRDefault="00F82A70">
      <w:pPr>
        <w:pStyle w:val="ConsPlusNormal"/>
        <w:spacing w:before="220"/>
        <w:ind w:firstLine="540"/>
        <w:jc w:val="both"/>
      </w:pPr>
      <w:r>
        <w:t>5) недостаток современных высокотехнологичных центров, способных стать генератором продукции новой экономики - инноваций.</w:t>
      </w:r>
    </w:p>
    <w:p w:rsidR="00F82A70" w:rsidRDefault="00F82A70">
      <w:pPr>
        <w:pStyle w:val="ConsPlusNormal"/>
        <w:spacing w:before="220"/>
        <w:ind w:firstLine="540"/>
        <w:jc w:val="both"/>
      </w:pPr>
      <w:r>
        <w:t xml:space="preserve">Решение этой проблемы возможно путем создания центров молодежного инновационного творчества (далее - </w:t>
      </w:r>
      <w:proofErr w:type="spellStart"/>
      <w:r>
        <w:t>ЦМИТы</w:t>
      </w:r>
      <w:proofErr w:type="spellEnd"/>
      <w:r>
        <w:t>) как части инновационной структуры.</w:t>
      </w:r>
    </w:p>
    <w:p w:rsidR="00F82A70" w:rsidRDefault="00F82A70">
      <w:pPr>
        <w:pStyle w:val="ConsPlusNormal"/>
        <w:spacing w:before="220"/>
        <w:ind w:firstLine="540"/>
        <w:jc w:val="both"/>
      </w:pPr>
      <w:r>
        <w:lastRenderedPageBreak/>
        <w:t xml:space="preserve">Согласно </w:t>
      </w:r>
      <w:hyperlink r:id="rId35" w:history="1">
        <w:r>
          <w:rPr>
            <w:color w:val="0000FF"/>
          </w:rPr>
          <w:t>Приказу</w:t>
        </w:r>
      </w:hyperlink>
      <w:r>
        <w:t xml:space="preserve">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предметом деятельности </w:t>
      </w:r>
      <w:proofErr w:type="spellStart"/>
      <w:r>
        <w:t>ЦМИТов</w:t>
      </w:r>
      <w:proofErr w:type="spellEnd"/>
      <w:r>
        <w:t xml:space="preserve">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F82A70" w:rsidRDefault="00F82A70">
      <w:pPr>
        <w:pStyle w:val="ConsPlusNormal"/>
        <w:spacing w:before="220"/>
        <w:ind w:firstLine="540"/>
        <w:jc w:val="both"/>
      </w:pPr>
      <w:r>
        <w:t>Центр молодежного инновационного творчества - это новая форма организации труда, от которой зависит не только развитие молодежного инновационного предпринимательства и промышленного потенциала страны, но и будущее российского образования.</w:t>
      </w:r>
    </w:p>
    <w:p w:rsidR="00F82A70" w:rsidRDefault="00F82A70">
      <w:pPr>
        <w:pStyle w:val="ConsPlusNormal"/>
        <w:spacing w:before="220"/>
        <w:ind w:firstLine="540"/>
        <w:jc w:val="both"/>
      </w:pPr>
      <w:r>
        <w:t xml:space="preserve">Мероприятия, реализуемые в рамках действующей муниципальной </w:t>
      </w:r>
      <w:hyperlink r:id="rId36" w:history="1">
        <w:r>
          <w:rPr>
            <w:color w:val="0000FF"/>
          </w:rPr>
          <w:t>программы</w:t>
        </w:r>
      </w:hyperlink>
      <w:r>
        <w:t xml:space="preserve"> "Развитие малого и среднего предпринимательства в ЗАТО Северск Томской области в 2011 - 2014 годах", утвержденной постановлением Администрации ЗАТО Северск от 09.06.2011 N 1190, снижают остроту обозначенных проблем, востребованы субъектами малого и среднего предпринимательства и должны реализовываться и в следующем среднесрочном периоде. Сложившаяся система поддержки требует ее дальнейшего развития за счет введения новых форм поддержки предпринимательства (микрофинансирования), развития существующих элементов инфраструктуры поддержки предпринимательства и создания новых элементов инфраструктуры.</w:t>
      </w:r>
    </w:p>
    <w:p w:rsidR="00F82A70" w:rsidRDefault="00F82A70">
      <w:pPr>
        <w:pStyle w:val="ConsPlusNormal"/>
        <w:spacing w:before="220"/>
        <w:ind w:firstLine="540"/>
        <w:jc w:val="both"/>
      </w:pPr>
      <w:r>
        <w:t xml:space="preserve">Анализ реализуемых в настоящее время программных мероприятий позволяет сделать вывод об их направленности на развитие и поддержку не только малого и среднего предпринимательства, но и всего предпринимательства в целом. Создание и обеспечение деятельности таких элементов инфраструктуры поддержки предпринимательства, как промышленный парк, </w:t>
      </w:r>
      <w:proofErr w:type="spellStart"/>
      <w:r>
        <w:t>технопарковая</w:t>
      </w:r>
      <w:proofErr w:type="spellEnd"/>
      <w:r>
        <w:t xml:space="preserve"> </w:t>
      </w:r>
      <w:proofErr w:type="gramStart"/>
      <w:r>
        <w:t>зона</w:t>
      </w:r>
      <w:proofErr w:type="gramEnd"/>
      <w:r>
        <w:t xml:space="preserve"> ЗАТО Северск, ЦМИТ, проведение мероприятий, направленных на пропаганду и популяризацию предпринимательской деятельности, ориентированы на всех субъектов предпринимательской деятельности безотносительно к численности работающих и объемам выручки от реализации товаров (работ, услуг).</w:t>
      </w:r>
    </w:p>
    <w:p w:rsidR="00F82A70" w:rsidRDefault="00F82A70">
      <w:pPr>
        <w:pStyle w:val="ConsPlusNormal"/>
        <w:jc w:val="both"/>
      </w:pPr>
    </w:p>
    <w:p w:rsidR="00F82A70" w:rsidRDefault="00F82A70">
      <w:pPr>
        <w:pStyle w:val="ConsPlusNormal"/>
        <w:jc w:val="center"/>
        <w:outlineLvl w:val="1"/>
      </w:pPr>
      <w:r>
        <w:t>II. ЦЕЛИ И ЗАДАЧИ ПРОГРАММЫ, СРОКИ И ЭТАПЫ</w:t>
      </w:r>
    </w:p>
    <w:p w:rsidR="00F82A70" w:rsidRDefault="00F82A70">
      <w:pPr>
        <w:pStyle w:val="ConsPlusNormal"/>
        <w:jc w:val="center"/>
      </w:pPr>
      <w:r>
        <w:t>ЕЕ РЕАЛИЗАЦИИ, ЦЕЛЕВЫЕ ПОКАЗАТЕЛИ (ИНДИКАТОРЫ)</w:t>
      </w:r>
    </w:p>
    <w:p w:rsidR="00F82A70" w:rsidRDefault="00F82A70">
      <w:pPr>
        <w:pStyle w:val="ConsPlusNormal"/>
        <w:jc w:val="center"/>
      </w:pPr>
      <w:r>
        <w:t>РЕЗУЛЬТАТИВНОСТИ РЕАЛИЗАЦИИ ПРОГРАММЫ</w:t>
      </w:r>
    </w:p>
    <w:p w:rsidR="00F82A70" w:rsidRDefault="00F82A70">
      <w:pPr>
        <w:pStyle w:val="ConsPlusNormal"/>
        <w:jc w:val="both"/>
      </w:pPr>
    </w:p>
    <w:p w:rsidR="00F82A70" w:rsidRDefault="00F82A70">
      <w:pPr>
        <w:pStyle w:val="ConsPlusNormal"/>
        <w:ind w:firstLine="540"/>
        <w:jc w:val="both"/>
      </w:pPr>
      <w:r>
        <w:t xml:space="preserve">Основной целью Программы является содействие развитию предпринимательства </w:t>
      </w:r>
      <w:proofErr w:type="gramStart"/>
      <w:r>
        <w:t>в</w:t>
      </w:r>
      <w:proofErr w:type="gramEnd"/>
      <w:r>
        <w:t xml:space="preserve"> ЗАТО Северск.</w:t>
      </w:r>
    </w:p>
    <w:p w:rsidR="00F82A70" w:rsidRDefault="00F82A70">
      <w:pPr>
        <w:pStyle w:val="ConsPlusNormal"/>
        <w:spacing w:before="220"/>
        <w:ind w:firstLine="540"/>
        <w:jc w:val="both"/>
      </w:pPr>
      <w:r>
        <w:t>Достижение поставленной цели обеспечивается за счет решения следующих задач:</w:t>
      </w:r>
    </w:p>
    <w:p w:rsidR="00F82A70" w:rsidRDefault="00F82A70">
      <w:pPr>
        <w:pStyle w:val="ConsPlusNormal"/>
        <w:spacing w:before="220"/>
        <w:ind w:firstLine="540"/>
        <w:jc w:val="both"/>
      </w:pPr>
      <w:r>
        <w:t>1) обеспечение субъектов предпринимательства необходимой инфраструктурой;</w:t>
      </w:r>
    </w:p>
    <w:p w:rsidR="00F82A70" w:rsidRDefault="00F82A70">
      <w:pPr>
        <w:pStyle w:val="ConsPlusNormal"/>
        <w:spacing w:before="220"/>
        <w:ind w:firstLine="540"/>
        <w:jc w:val="both"/>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p w:rsidR="00F82A70" w:rsidRDefault="00F82A70">
      <w:pPr>
        <w:pStyle w:val="ConsPlusNormal"/>
        <w:spacing w:before="220"/>
        <w:ind w:firstLine="540"/>
        <w:jc w:val="both"/>
      </w:pPr>
      <w:r>
        <w:t>3) обеспечение конструктивного взаимодействия органов власти, бизнеса, общества, популяризация предпринимательской деятельности;</w:t>
      </w:r>
    </w:p>
    <w:p w:rsidR="00F82A70" w:rsidRDefault="00F82A70">
      <w:pPr>
        <w:pStyle w:val="ConsPlusNormal"/>
        <w:spacing w:before="220"/>
        <w:ind w:firstLine="540"/>
        <w:jc w:val="both"/>
      </w:pPr>
      <w:r>
        <w:t>4) снижение рисков предпринимательской деятельности путем обеспечения доступности финансовых ресурсов для субъектов предпринимательской деятельности;</w:t>
      </w:r>
    </w:p>
    <w:p w:rsidR="00F82A70" w:rsidRDefault="00F82A70">
      <w:pPr>
        <w:pStyle w:val="ConsPlusNormal"/>
        <w:spacing w:before="220"/>
        <w:ind w:firstLine="540"/>
        <w:jc w:val="both"/>
      </w:pPr>
      <w:r>
        <w:lastRenderedPageBreak/>
        <w:t>5) создание условий, необходимых для развития у детей и молодежи навыков научно-технической деятельности, инновационного творчества.</w:t>
      </w:r>
    </w:p>
    <w:p w:rsidR="00F82A70" w:rsidRDefault="00F82A70">
      <w:pPr>
        <w:pStyle w:val="ConsPlusNormal"/>
        <w:jc w:val="both"/>
      </w:pPr>
      <w:r>
        <w:t>(</w:t>
      </w:r>
      <w:proofErr w:type="spellStart"/>
      <w:r>
        <w:t>пп</w:t>
      </w:r>
      <w:proofErr w:type="spellEnd"/>
      <w:r>
        <w:t xml:space="preserve">. 5 введен </w:t>
      </w:r>
      <w:hyperlink r:id="rId37" w:history="1">
        <w:r>
          <w:rPr>
            <w:color w:val="0000FF"/>
          </w:rPr>
          <w:t>постановлением</w:t>
        </w:r>
      </w:hyperlink>
      <w:r>
        <w:t xml:space="preserve"> </w:t>
      </w:r>
      <w:proofErr w:type="gramStart"/>
      <w:r>
        <w:t>Администрации</w:t>
      </w:r>
      <w:proofErr w:type="gramEnd"/>
      <w:r>
        <w:t xml:space="preserve"> ЗАТО Северск от 24.04.2017 N 651)</w:t>
      </w:r>
    </w:p>
    <w:p w:rsidR="00F82A70" w:rsidRDefault="00F82A70">
      <w:pPr>
        <w:pStyle w:val="ConsPlusNormal"/>
        <w:spacing w:before="220"/>
        <w:ind w:firstLine="540"/>
        <w:jc w:val="both"/>
      </w:pPr>
      <w:r>
        <w:t>Сроки реализации программы - 2015 - 2020 годы.</w:t>
      </w:r>
    </w:p>
    <w:p w:rsidR="00F82A70" w:rsidRDefault="00F82A70">
      <w:pPr>
        <w:pStyle w:val="ConsPlusNormal"/>
        <w:jc w:val="both"/>
      </w:pPr>
      <w:r>
        <w:t xml:space="preserve">(в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 от 30.12.2015 N 2999)</w:t>
      </w:r>
    </w:p>
    <w:p w:rsidR="00F82A70" w:rsidRDefault="00F82A70">
      <w:pPr>
        <w:pStyle w:val="ConsPlusNormal"/>
        <w:spacing w:before="220"/>
        <w:ind w:firstLine="540"/>
        <w:jc w:val="both"/>
      </w:pPr>
      <w:hyperlink w:anchor="P468" w:history="1">
        <w:r>
          <w:rPr>
            <w:color w:val="0000FF"/>
          </w:rPr>
          <w:t>Сведения</w:t>
        </w:r>
      </w:hyperlink>
      <w:r>
        <w:t xml:space="preserve"> о составе и значениях целевых показателей (индикаторах) результативности Программы приведены в таблице 3.</w:t>
      </w:r>
    </w:p>
    <w:p w:rsidR="00F82A70" w:rsidRDefault="00F82A70">
      <w:pPr>
        <w:pStyle w:val="ConsPlusNormal"/>
        <w:spacing w:before="220"/>
        <w:ind w:firstLine="540"/>
        <w:jc w:val="both"/>
      </w:pPr>
      <w:r>
        <w:t xml:space="preserve">Такие показатели, как "число субъектов малого и среднего предпринимательства в расчете на 10 тыс. человек населения", "доля работающих на малых предприятиях от численности экономически активного населения", "доля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 отражают состояние сферы реализации Программы в целом. Реализация мероприятий Программы безотносительно к объему их финансирования оказывает опосредованное влияние на достижение (</w:t>
      </w:r>
      <w:proofErr w:type="spellStart"/>
      <w:r>
        <w:t>недостижение</w:t>
      </w:r>
      <w:proofErr w:type="spellEnd"/>
      <w:r>
        <w:t>) значений вышеуказанных показателей. С учетом изложенного значение указанных целевых показателей в столбце "с учетом утвержденного финансирования" приведено аналогично значению, указанному в столбце "с учетом требуемого финансирования".</w:t>
      </w:r>
    </w:p>
    <w:p w:rsidR="00F82A70" w:rsidRDefault="00F82A70">
      <w:pPr>
        <w:pStyle w:val="ConsPlusNormal"/>
        <w:spacing w:before="220"/>
        <w:ind w:firstLine="540"/>
        <w:jc w:val="both"/>
      </w:pPr>
      <w:r>
        <w:t>Целевые показатели, связанные с количеством субъектов предпринимательской деятельности, которым оказана поддержка в рамках реализации Программы, и количеством рабочих мест, созданных ими в процессе реализации предпринимательских проектов, находятся в прямой зависимости от объемов финансирования за счет средств бюджетов различных уровней и определяются исходя из объемов финансирования на соответствующий финансовый год (за исключением мероприятия "Содействие развитию микрофинансирования", в рамках которого средства предоставляются на возвратной основе).</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2"/>
      </w:pPr>
      <w:bookmarkStart w:id="9" w:name="P468"/>
      <w:bookmarkEnd w:id="9"/>
      <w:r>
        <w:lastRenderedPageBreak/>
        <w:t>Сведения о составе и значениях целевых показателей</w:t>
      </w:r>
    </w:p>
    <w:p w:rsidR="00F82A70" w:rsidRDefault="00F82A70">
      <w:pPr>
        <w:pStyle w:val="ConsPlusNormal"/>
        <w:jc w:val="center"/>
      </w:pPr>
      <w:r>
        <w:t>(индикаторов) результативности муниципальной программы</w:t>
      </w:r>
    </w:p>
    <w:p w:rsidR="00F82A70" w:rsidRDefault="00F82A70">
      <w:pPr>
        <w:pStyle w:val="ConsPlusNormal"/>
        <w:jc w:val="center"/>
      </w:pPr>
      <w:r>
        <w:t xml:space="preserve">"Развитие предпринимательства </w:t>
      </w:r>
      <w:proofErr w:type="gramStart"/>
      <w:r>
        <w:t>в</w:t>
      </w:r>
      <w:proofErr w:type="gramEnd"/>
      <w:r>
        <w:t xml:space="preserve"> ЗАТО Северск"</w:t>
      </w:r>
    </w:p>
    <w:p w:rsidR="00F82A70" w:rsidRDefault="00F82A70">
      <w:pPr>
        <w:pStyle w:val="ConsPlusNormal"/>
        <w:jc w:val="center"/>
      </w:pPr>
      <w:r>
        <w:t>на 2015 - 2020 годы</w:t>
      </w:r>
    </w:p>
    <w:p w:rsidR="00F82A70" w:rsidRDefault="00F82A70">
      <w:pPr>
        <w:pStyle w:val="ConsPlusNormal"/>
        <w:jc w:val="center"/>
      </w:pPr>
      <w:r>
        <w:t xml:space="preserve">(в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jc w:val="right"/>
      </w:pPr>
      <w:r>
        <w:t>Таблица 3</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737"/>
        <w:gridCol w:w="680"/>
        <w:gridCol w:w="624"/>
        <w:gridCol w:w="964"/>
        <w:gridCol w:w="964"/>
        <w:gridCol w:w="964"/>
        <w:gridCol w:w="907"/>
        <w:gridCol w:w="907"/>
        <w:gridCol w:w="907"/>
        <w:gridCol w:w="907"/>
        <w:gridCol w:w="907"/>
        <w:gridCol w:w="907"/>
        <w:gridCol w:w="907"/>
        <w:gridCol w:w="907"/>
        <w:gridCol w:w="907"/>
        <w:gridCol w:w="1020"/>
        <w:gridCol w:w="1304"/>
        <w:gridCol w:w="1474"/>
      </w:tblGrid>
      <w:tr w:rsidR="00F82A70">
        <w:tc>
          <w:tcPr>
            <w:tcW w:w="454" w:type="dxa"/>
            <w:vMerge w:val="restart"/>
          </w:tcPr>
          <w:p w:rsidR="00F82A70" w:rsidRDefault="00F82A70">
            <w:pPr>
              <w:pStyle w:val="ConsPlusNormal"/>
              <w:jc w:val="center"/>
            </w:pPr>
            <w:r>
              <w:t xml:space="preserve">N </w:t>
            </w:r>
            <w:proofErr w:type="spellStart"/>
            <w:r>
              <w:t>пп</w:t>
            </w:r>
            <w:proofErr w:type="spellEnd"/>
          </w:p>
        </w:tc>
        <w:tc>
          <w:tcPr>
            <w:tcW w:w="2098" w:type="dxa"/>
            <w:vMerge w:val="restart"/>
          </w:tcPr>
          <w:p w:rsidR="00F82A70" w:rsidRDefault="00F82A70">
            <w:pPr>
              <w:pStyle w:val="ConsPlusNormal"/>
              <w:jc w:val="center"/>
            </w:pPr>
            <w:r>
              <w:t>Наименование целевого показателя (индикатора)</w:t>
            </w:r>
          </w:p>
        </w:tc>
        <w:tc>
          <w:tcPr>
            <w:tcW w:w="737" w:type="dxa"/>
            <w:vMerge w:val="restart"/>
          </w:tcPr>
          <w:p w:rsidR="00F82A70" w:rsidRDefault="00F82A70">
            <w:pPr>
              <w:pStyle w:val="ConsPlusNormal"/>
              <w:jc w:val="center"/>
            </w:pPr>
            <w:r>
              <w:t>Единица измерения</w:t>
            </w:r>
          </w:p>
        </w:tc>
        <w:tc>
          <w:tcPr>
            <w:tcW w:w="12359" w:type="dxa"/>
            <w:gridSpan w:val="14"/>
          </w:tcPr>
          <w:p w:rsidR="00F82A70" w:rsidRDefault="00F82A70">
            <w:pPr>
              <w:pStyle w:val="ConsPlusNormal"/>
              <w:jc w:val="center"/>
            </w:pPr>
            <w:r>
              <w:t>Значения целевых показателей</w:t>
            </w:r>
          </w:p>
        </w:tc>
        <w:tc>
          <w:tcPr>
            <w:tcW w:w="1020" w:type="dxa"/>
            <w:vMerge w:val="restart"/>
          </w:tcPr>
          <w:p w:rsidR="00F82A70" w:rsidRDefault="00F82A70">
            <w:pPr>
              <w:pStyle w:val="ConsPlusNormal"/>
              <w:jc w:val="center"/>
            </w:pPr>
            <w:r>
              <w:t>Периодичность сбора данных</w:t>
            </w:r>
          </w:p>
        </w:tc>
        <w:tc>
          <w:tcPr>
            <w:tcW w:w="1304" w:type="dxa"/>
            <w:vMerge w:val="restart"/>
          </w:tcPr>
          <w:p w:rsidR="00F82A70" w:rsidRDefault="00F82A70">
            <w:pPr>
              <w:pStyle w:val="ConsPlusNormal"/>
              <w:jc w:val="center"/>
            </w:pPr>
            <w:r>
              <w:t>Метод сбора информации</w:t>
            </w:r>
          </w:p>
        </w:tc>
        <w:tc>
          <w:tcPr>
            <w:tcW w:w="1474" w:type="dxa"/>
            <w:vMerge w:val="restart"/>
          </w:tcPr>
          <w:p w:rsidR="00F82A70" w:rsidRDefault="00F82A70">
            <w:pPr>
              <w:pStyle w:val="ConsPlusNormal"/>
              <w:jc w:val="center"/>
            </w:pPr>
            <w:r>
              <w:t>Ответственный за сбор данных по показателю</w:t>
            </w:r>
          </w:p>
        </w:tc>
      </w:tr>
      <w:tr w:rsidR="00F82A70">
        <w:tc>
          <w:tcPr>
            <w:tcW w:w="454" w:type="dxa"/>
            <w:vMerge/>
          </w:tcPr>
          <w:p w:rsidR="00F82A70" w:rsidRDefault="00F82A70"/>
        </w:tc>
        <w:tc>
          <w:tcPr>
            <w:tcW w:w="2098" w:type="dxa"/>
            <w:vMerge/>
          </w:tcPr>
          <w:p w:rsidR="00F82A70" w:rsidRDefault="00F82A70"/>
        </w:tc>
        <w:tc>
          <w:tcPr>
            <w:tcW w:w="737" w:type="dxa"/>
            <w:vMerge/>
          </w:tcPr>
          <w:p w:rsidR="00F82A70" w:rsidRDefault="00F82A70"/>
        </w:tc>
        <w:tc>
          <w:tcPr>
            <w:tcW w:w="680" w:type="dxa"/>
            <w:vMerge w:val="restart"/>
          </w:tcPr>
          <w:p w:rsidR="00F82A70" w:rsidRDefault="00F82A70">
            <w:pPr>
              <w:pStyle w:val="ConsPlusNormal"/>
              <w:jc w:val="center"/>
            </w:pPr>
            <w:r>
              <w:t>2013 год</w:t>
            </w:r>
          </w:p>
        </w:tc>
        <w:tc>
          <w:tcPr>
            <w:tcW w:w="624" w:type="dxa"/>
            <w:vMerge w:val="restart"/>
          </w:tcPr>
          <w:p w:rsidR="00F82A70" w:rsidRDefault="00F82A70">
            <w:pPr>
              <w:pStyle w:val="ConsPlusNormal"/>
              <w:jc w:val="center"/>
            </w:pPr>
            <w:r>
              <w:t>2014 год</w:t>
            </w:r>
          </w:p>
        </w:tc>
        <w:tc>
          <w:tcPr>
            <w:tcW w:w="1928" w:type="dxa"/>
            <w:gridSpan w:val="2"/>
          </w:tcPr>
          <w:p w:rsidR="00F82A70" w:rsidRDefault="00F82A70">
            <w:pPr>
              <w:pStyle w:val="ConsPlusNormal"/>
              <w:jc w:val="center"/>
            </w:pPr>
            <w:r>
              <w:t>2015 год</w:t>
            </w:r>
          </w:p>
        </w:tc>
        <w:tc>
          <w:tcPr>
            <w:tcW w:w="1871" w:type="dxa"/>
            <w:gridSpan w:val="2"/>
          </w:tcPr>
          <w:p w:rsidR="00F82A70" w:rsidRDefault="00F82A70">
            <w:pPr>
              <w:pStyle w:val="ConsPlusNormal"/>
              <w:jc w:val="center"/>
            </w:pPr>
            <w:r>
              <w:t>2016 год</w:t>
            </w:r>
          </w:p>
        </w:tc>
        <w:tc>
          <w:tcPr>
            <w:tcW w:w="1814" w:type="dxa"/>
            <w:gridSpan w:val="2"/>
          </w:tcPr>
          <w:p w:rsidR="00F82A70" w:rsidRDefault="00F82A70">
            <w:pPr>
              <w:pStyle w:val="ConsPlusNormal"/>
              <w:jc w:val="center"/>
            </w:pPr>
            <w:r>
              <w:t>2017 год</w:t>
            </w:r>
          </w:p>
        </w:tc>
        <w:tc>
          <w:tcPr>
            <w:tcW w:w="1814" w:type="dxa"/>
            <w:gridSpan w:val="2"/>
          </w:tcPr>
          <w:p w:rsidR="00F82A70" w:rsidRDefault="00F82A70">
            <w:pPr>
              <w:pStyle w:val="ConsPlusNormal"/>
              <w:jc w:val="center"/>
            </w:pPr>
            <w:r>
              <w:t>2018 год</w:t>
            </w:r>
          </w:p>
        </w:tc>
        <w:tc>
          <w:tcPr>
            <w:tcW w:w="1814" w:type="dxa"/>
            <w:gridSpan w:val="2"/>
          </w:tcPr>
          <w:p w:rsidR="00F82A70" w:rsidRDefault="00F82A70">
            <w:pPr>
              <w:pStyle w:val="ConsPlusNormal"/>
              <w:jc w:val="center"/>
            </w:pPr>
            <w:r>
              <w:t>2019 год</w:t>
            </w:r>
          </w:p>
        </w:tc>
        <w:tc>
          <w:tcPr>
            <w:tcW w:w="1814" w:type="dxa"/>
            <w:gridSpan w:val="2"/>
          </w:tcPr>
          <w:p w:rsidR="00F82A70" w:rsidRDefault="00F82A70">
            <w:pPr>
              <w:pStyle w:val="ConsPlusNormal"/>
              <w:jc w:val="center"/>
            </w:pPr>
            <w:r>
              <w:t>2020 год</w:t>
            </w:r>
          </w:p>
        </w:tc>
        <w:tc>
          <w:tcPr>
            <w:tcW w:w="1020" w:type="dxa"/>
            <w:vMerge/>
          </w:tcPr>
          <w:p w:rsidR="00F82A70" w:rsidRDefault="00F82A70"/>
        </w:tc>
        <w:tc>
          <w:tcPr>
            <w:tcW w:w="1304" w:type="dxa"/>
            <w:vMerge/>
          </w:tcPr>
          <w:p w:rsidR="00F82A70" w:rsidRDefault="00F82A70"/>
        </w:tc>
        <w:tc>
          <w:tcPr>
            <w:tcW w:w="1474" w:type="dxa"/>
            <w:vMerge/>
          </w:tcPr>
          <w:p w:rsidR="00F82A70" w:rsidRDefault="00F82A70"/>
        </w:tc>
      </w:tr>
      <w:tr w:rsidR="00F82A70">
        <w:tc>
          <w:tcPr>
            <w:tcW w:w="454" w:type="dxa"/>
            <w:vMerge/>
          </w:tcPr>
          <w:p w:rsidR="00F82A70" w:rsidRDefault="00F82A70"/>
        </w:tc>
        <w:tc>
          <w:tcPr>
            <w:tcW w:w="2098" w:type="dxa"/>
            <w:vMerge/>
          </w:tcPr>
          <w:p w:rsidR="00F82A70" w:rsidRDefault="00F82A70"/>
        </w:tc>
        <w:tc>
          <w:tcPr>
            <w:tcW w:w="737" w:type="dxa"/>
            <w:vMerge/>
          </w:tcPr>
          <w:p w:rsidR="00F82A70" w:rsidRDefault="00F82A70"/>
        </w:tc>
        <w:tc>
          <w:tcPr>
            <w:tcW w:w="680" w:type="dxa"/>
            <w:vMerge/>
          </w:tcPr>
          <w:p w:rsidR="00F82A70" w:rsidRDefault="00F82A70"/>
        </w:tc>
        <w:tc>
          <w:tcPr>
            <w:tcW w:w="624" w:type="dxa"/>
            <w:vMerge/>
          </w:tcPr>
          <w:p w:rsidR="00F82A70" w:rsidRDefault="00F82A70"/>
        </w:tc>
        <w:tc>
          <w:tcPr>
            <w:tcW w:w="964" w:type="dxa"/>
          </w:tcPr>
          <w:p w:rsidR="00F82A70" w:rsidRDefault="00F82A70">
            <w:pPr>
              <w:pStyle w:val="ConsPlusNormal"/>
              <w:jc w:val="center"/>
            </w:pPr>
            <w:r>
              <w:t>с учетом требуемого объема финансирования</w:t>
            </w:r>
          </w:p>
        </w:tc>
        <w:tc>
          <w:tcPr>
            <w:tcW w:w="964" w:type="dxa"/>
          </w:tcPr>
          <w:p w:rsidR="00F82A70" w:rsidRDefault="00F82A70">
            <w:pPr>
              <w:pStyle w:val="ConsPlusNormal"/>
              <w:jc w:val="center"/>
            </w:pPr>
            <w:r>
              <w:t>с учетом утвержденного финансирования</w:t>
            </w:r>
          </w:p>
        </w:tc>
        <w:tc>
          <w:tcPr>
            <w:tcW w:w="964"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907"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907"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907"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907"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1020" w:type="dxa"/>
            <w:vMerge/>
          </w:tcPr>
          <w:p w:rsidR="00F82A70" w:rsidRDefault="00F82A70"/>
        </w:tc>
        <w:tc>
          <w:tcPr>
            <w:tcW w:w="1304" w:type="dxa"/>
            <w:vMerge/>
          </w:tcPr>
          <w:p w:rsidR="00F82A70" w:rsidRDefault="00F82A70"/>
        </w:tc>
        <w:tc>
          <w:tcPr>
            <w:tcW w:w="1474" w:type="dxa"/>
            <w:vMerge/>
          </w:tcPr>
          <w:p w:rsidR="00F82A70" w:rsidRDefault="00F82A70"/>
        </w:tc>
      </w:tr>
      <w:tr w:rsidR="00F82A70">
        <w:tc>
          <w:tcPr>
            <w:tcW w:w="454" w:type="dxa"/>
          </w:tcPr>
          <w:p w:rsidR="00F82A70" w:rsidRDefault="00F82A70">
            <w:pPr>
              <w:pStyle w:val="ConsPlusNormal"/>
              <w:jc w:val="center"/>
            </w:pPr>
            <w:r>
              <w:t>1</w:t>
            </w:r>
          </w:p>
        </w:tc>
        <w:tc>
          <w:tcPr>
            <w:tcW w:w="2098" w:type="dxa"/>
          </w:tcPr>
          <w:p w:rsidR="00F82A70" w:rsidRDefault="00F82A70">
            <w:pPr>
              <w:pStyle w:val="ConsPlusNormal"/>
              <w:jc w:val="center"/>
            </w:pPr>
            <w:r>
              <w:t>2</w:t>
            </w:r>
          </w:p>
        </w:tc>
        <w:tc>
          <w:tcPr>
            <w:tcW w:w="737" w:type="dxa"/>
          </w:tcPr>
          <w:p w:rsidR="00F82A70" w:rsidRDefault="00F82A70">
            <w:pPr>
              <w:pStyle w:val="ConsPlusNormal"/>
              <w:jc w:val="center"/>
            </w:pPr>
            <w:r>
              <w:t>3</w:t>
            </w:r>
          </w:p>
        </w:tc>
        <w:tc>
          <w:tcPr>
            <w:tcW w:w="680" w:type="dxa"/>
          </w:tcPr>
          <w:p w:rsidR="00F82A70" w:rsidRDefault="00F82A70">
            <w:pPr>
              <w:pStyle w:val="ConsPlusNormal"/>
              <w:jc w:val="center"/>
            </w:pPr>
            <w:r>
              <w:t>4</w:t>
            </w:r>
          </w:p>
        </w:tc>
        <w:tc>
          <w:tcPr>
            <w:tcW w:w="624" w:type="dxa"/>
          </w:tcPr>
          <w:p w:rsidR="00F82A70" w:rsidRDefault="00F82A70">
            <w:pPr>
              <w:pStyle w:val="ConsPlusNormal"/>
              <w:jc w:val="center"/>
            </w:pPr>
            <w:r>
              <w:t>5</w:t>
            </w:r>
          </w:p>
        </w:tc>
        <w:tc>
          <w:tcPr>
            <w:tcW w:w="964" w:type="dxa"/>
          </w:tcPr>
          <w:p w:rsidR="00F82A70" w:rsidRDefault="00F82A70">
            <w:pPr>
              <w:pStyle w:val="ConsPlusNormal"/>
              <w:jc w:val="center"/>
            </w:pPr>
            <w:r>
              <w:t>6</w:t>
            </w:r>
          </w:p>
        </w:tc>
        <w:tc>
          <w:tcPr>
            <w:tcW w:w="964" w:type="dxa"/>
          </w:tcPr>
          <w:p w:rsidR="00F82A70" w:rsidRDefault="00F82A70">
            <w:pPr>
              <w:pStyle w:val="ConsPlusNormal"/>
              <w:jc w:val="center"/>
            </w:pPr>
            <w:r>
              <w:t>7</w:t>
            </w:r>
          </w:p>
        </w:tc>
        <w:tc>
          <w:tcPr>
            <w:tcW w:w="964" w:type="dxa"/>
          </w:tcPr>
          <w:p w:rsidR="00F82A70" w:rsidRDefault="00F82A70">
            <w:pPr>
              <w:pStyle w:val="ConsPlusNormal"/>
              <w:jc w:val="center"/>
            </w:pPr>
            <w:r>
              <w:t>8</w:t>
            </w:r>
          </w:p>
        </w:tc>
        <w:tc>
          <w:tcPr>
            <w:tcW w:w="907" w:type="dxa"/>
          </w:tcPr>
          <w:p w:rsidR="00F82A70" w:rsidRDefault="00F82A70">
            <w:pPr>
              <w:pStyle w:val="ConsPlusNormal"/>
              <w:jc w:val="center"/>
            </w:pPr>
            <w:r>
              <w:t>9</w:t>
            </w:r>
          </w:p>
        </w:tc>
        <w:tc>
          <w:tcPr>
            <w:tcW w:w="907" w:type="dxa"/>
          </w:tcPr>
          <w:p w:rsidR="00F82A70" w:rsidRDefault="00F82A70">
            <w:pPr>
              <w:pStyle w:val="ConsPlusNormal"/>
              <w:jc w:val="center"/>
            </w:pPr>
            <w:r>
              <w:t>10</w:t>
            </w:r>
          </w:p>
        </w:tc>
        <w:tc>
          <w:tcPr>
            <w:tcW w:w="907" w:type="dxa"/>
          </w:tcPr>
          <w:p w:rsidR="00F82A70" w:rsidRDefault="00F82A70">
            <w:pPr>
              <w:pStyle w:val="ConsPlusNormal"/>
              <w:jc w:val="center"/>
            </w:pPr>
            <w:r>
              <w:t>11</w:t>
            </w:r>
          </w:p>
        </w:tc>
        <w:tc>
          <w:tcPr>
            <w:tcW w:w="907" w:type="dxa"/>
          </w:tcPr>
          <w:p w:rsidR="00F82A70" w:rsidRDefault="00F82A70">
            <w:pPr>
              <w:pStyle w:val="ConsPlusNormal"/>
              <w:jc w:val="center"/>
            </w:pPr>
            <w:r>
              <w:t>12</w:t>
            </w:r>
          </w:p>
        </w:tc>
        <w:tc>
          <w:tcPr>
            <w:tcW w:w="907" w:type="dxa"/>
          </w:tcPr>
          <w:p w:rsidR="00F82A70" w:rsidRDefault="00F82A70">
            <w:pPr>
              <w:pStyle w:val="ConsPlusNormal"/>
              <w:jc w:val="center"/>
            </w:pPr>
            <w:r>
              <w:t>13</w:t>
            </w:r>
          </w:p>
        </w:tc>
        <w:tc>
          <w:tcPr>
            <w:tcW w:w="907" w:type="dxa"/>
          </w:tcPr>
          <w:p w:rsidR="00F82A70" w:rsidRDefault="00F82A70">
            <w:pPr>
              <w:pStyle w:val="ConsPlusNormal"/>
              <w:jc w:val="center"/>
            </w:pPr>
            <w:r>
              <w:t>14</w:t>
            </w:r>
          </w:p>
        </w:tc>
        <w:tc>
          <w:tcPr>
            <w:tcW w:w="907" w:type="dxa"/>
          </w:tcPr>
          <w:p w:rsidR="00F82A70" w:rsidRDefault="00F82A70">
            <w:pPr>
              <w:pStyle w:val="ConsPlusNormal"/>
              <w:jc w:val="center"/>
            </w:pPr>
            <w:r>
              <w:t>15</w:t>
            </w:r>
          </w:p>
        </w:tc>
        <w:tc>
          <w:tcPr>
            <w:tcW w:w="907" w:type="dxa"/>
          </w:tcPr>
          <w:p w:rsidR="00F82A70" w:rsidRDefault="00F82A70">
            <w:pPr>
              <w:pStyle w:val="ConsPlusNormal"/>
              <w:jc w:val="center"/>
            </w:pPr>
            <w:r>
              <w:t>16</w:t>
            </w:r>
          </w:p>
        </w:tc>
        <w:tc>
          <w:tcPr>
            <w:tcW w:w="907" w:type="dxa"/>
          </w:tcPr>
          <w:p w:rsidR="00F82A70" w:rsidRDefault="00F82A70">
            <w:pPr>
              <w:pStyle w:val="ConsPlusNormal"/>
              <w:jc w:val="center"/>
            </w:pPr>
            <w:r>
              <w:t>17</w:t>
            </w:r>
          </w:p>
        </w:tc>
        <w:tc>
          <w:tcPr>
            <w:tcW w:w="1020" w:type="dxa"/>
          </w:tcPr>
          <w:p w:rsidR="00F82A70" w:rsidRDefault="00F82A70">
            <w:pPr>
              <w:pStyle w:val="ConsPlusNormal"/>
              <w:jc w:val="center"/>
            </w:pPr>
            <w:r>
              <w:t>18</w:t>
            </w:r>
          </w:p>
        </w:tc>
        <w:tc>
          <w:tcPr>
            <w:tcW w:w="1304" w:type="dxa"/>
          </w:tcPr>
          <w:p w:rsidR="00F82A70" w:rsidRDefault="00F82A70">
            <w:pPr>
              <w:pStyle w:val="ConsPlusNormal"/>
              <w:jc w:val="center"/>
            </w:pPr>
            <w:r>
              <w:t>19</w:t>
            </w:r>
          </w:p>
        </w:tc>
        <w:tc>
          <w:tcPr>
            <w:tcW w:w="1474" w:type="dxa"/>
          </w:tcPr>
          <w:p w:rsidR="00F82A70" w:rsidRDefault="00F82A70">
            <w:pPr>
              <w:pStyle w:val="ConsPlusNormal"/>
              <w:jc w:val="center"/>
            </w:pPr>
            <w:r>
              <w:t>20</w:t>
            </w:r>
          </w:p>
        </w:tc>
      </w:tr>
      <w:tr w:rsidR="00F82A70">
        <w:tc>
          <w:tcPr>
            <w:tcW w:w="19446" w:type="dxa"/>
            <w:gridSpan w:val="20"/>
          </w:tcPr>
          <w:p w:rsidR="00F82A70" w:rsidRDefault="00F82A70">
            <w:pPr>
              <w:pStyle w:val="ConsPlusNormal"/>
              <w:outlineLvl w:val="3"/>
            </w:pPr>
            <w:r>
              <w:t xml:space="preserve">I. Целевые показатели муниципальной программы "Развитие предпринимательства </w:t>
            </w:r>
            <w:proofErr w:type="gramStart"/>
            <w:r>
              <w:t>в</w:t>
            </w:r>
            <w:proofErr w:type="gramEnd"/>
            <w:r>
              <w:t xml:space="preserve"> ЗАТО Северск" на 2015 - 2020 годы</w:t>
            </w:r>
          </w:p>
        </w:tc>
      </w:tr>
      <w:tr w:rsidR="00F82A70">
        <w:tc>
          <w:tcPr>
            <w:tcW w:w="454" w:type="dxa"/>
          </w:tcPr>
          <w:p w:rsidR="00F82A70" w:rsidRDefault="00F82A70">
            <w:pPr>
              <w:pStyle w:val="ConsPlusNormal"/>
              <w:jc w:val="center"/>
            </w:pPr>
            <w:r>
              <w:t>1.1</w:t>
            </w:r>
          </w:p>
        </w:tc>
        <w:tc>
          <w:tcPr>
            <w:tcW w:w="2098" w:type="dxa"/>
          </w:tcPr>
          <w:p w:rsidR="00F82A70" w:rsidRDefault="00F82A70">
            <w:pPr>
              <w:pStyle w:val="ConsPlusNormal"/>
            </w:pPr>
            <w:r>
              <w:t>Число субъектов малого и среднего предпринимательства в расчете на 10 тыс. человек населения</w:t>
            </w:r>
          </w:p>
        </w:tc>
        <w:tc>
          <w:tcPr>
            <w:tcW w:w="737" w:type="dxa"/>
          </w:tcPr>
          <w:p w:rsidR="00F82A70" w:rsidRDefault="00F82A70">
            <w:pPr>
              <w:pStyle w:val="ConsPlusNormal"/>
              <w:jc w:val="center"/>
            </w:pPr>
            <w:r>
              <w:t>единиц</w:t>
            </w:r>
          </w:p>
        </w:tc>
        <w:tc>
          <w:tcPr>
            <w:tcW w:w="680" w:type="dxa"/>
          </w:tcPr>
          <w:p w:rsidR="00F82A70" w:rsidRDefault="00F82A70">
            <w:pPr>
              <w:pStyle w:val="ConsPlusNormal"/>
              <w:jc w:val="center"/>
            </w:pPr>
            <w:r>
              <w:t>374/</w:t>
            </w:r>
          </w:p>
          <w:p w:rsidR="00F82A70" w:rsidRDefault="00F82A70">
            <w:pPr>
              <w:pStyle w:val="ConsPlusNormal"/>
              <w:jc w:val="center"/>
            </w:pPr>
            <w:r>
              <w:t>375</w:t>
            </w:r>
          </w:p>
        </w:tc>
        <w:tc>
          <w:tcPr>
            <w:tcW w:w="624" w:type="dxa"/>
          </w:tcPr>
          <w:p w:rsidR="00F82A70" w:rsidRDefault="00F82A70">
            <w:pPr>
              <w:pStyle w:val="ConsPlusNormal"/>
              <w:jc w:val="center"/>
            </w:pPr>
            <w:r>
              <w:t>364/</w:t>
            </w:r>
          </w:p>
          <w:p w:rsidR="00F82A70" w:rsidRDefault="00F82A70">
            <w:pPr>
              <w:pStyle w:val="ConsPlusNormal"/>
              <w:jc w:val="center"/>
            </w:pPr>
            <w:r>
              <w:t>338</w:t>
            </w:r>
          </w:p>
        </w:tc>
        <w:tc>
          <w:tcPr>
            <w:tcW w:w="964" w:type="dxa"/>
          </w:tcPr>
          <w:p w:rsidR="00F82A70" w:rsidRDefault="00F82A70">
            <w:pPr>
              <w:pStyle w:val="ConsPlusNormal"/>
              <w:jc w:val="center"/>
            </w:pPr>
            <w:r>
              <w:t>370/</w:t>
            </w:r>
          </w:p>
          <w:p w:rsidR="00F82A70" w:rsidRDefault="00F82A70">
            <w:pPr>
              <w:pStyle w:val="ConsPlusNormal"/>
              <w:jc w:val="center"/>
            </w:pPr>
            <w:r>
              <w:t>341</w:t>
            </w:r>
          </w:p>
        </w:tc>
        <w:tc>
          <w:tcPr>
            <w:tcW w:w="964" w:type="dxa"/>
          </w:tcPr>
          <w:p w:rsidR="00F82A70" w:rsidRDefault="00F82A70">
            <w:pPr>
              <w:pStyle w:val="ConsPlusNormal"/>
              <w:jc w:val="center"/>
            </w:pPr>
            <w:r>
              <w:t>370/</w:t>
            </w:r>
          </w:p>
          <w:p w:rsidR="00F82A70" w:rsidRDefault="00F82A70">
            <w:pPr>
              <w:pStyle w:val="ConsPlusNormal"/>
              <w:jc w:val="center"/>
            </w:pPr>
            <w:r>
              <w:t>341</w:t>
            </w:r>
          </w:p>
        </w:tc>
        <w:tc>
          <w:tcPr>
            <w:tcW w:w="964" w:type="dxa"/>
          </w:tcPr>
          <w:p w:rsidR="00F82A70" w:rsidRDefault="00F82A70">
            <w:pPr>
              <w:pStyle w:val="ConsPlusNormal"/>
              <w:jc w:val="center"/>
            </w:pPr>
            <w:r>
              <w:t>370/</w:t>
            </w:r>
          </w:p>
          <w:p w:rsidR="00F82A70" w:rsidRDefault="00F82A70">
            <w:pPr>
              <w:pStyle w:val="ConsPlusNormal"/>
              <w:jc w:val="center"/>
            </w:pPr>
            <w:r>
              <w:t>341</w:t>
            </w:r>
          </w:p>
        </w:tc>
        <w:tc>
          <w:tcPr>
            <w:tcW w:w="907" w:type="dxa"/>
          </w:tcPr>
          <w:p w:rsidR="00F82A70" w:rsidRDefault="00F82A70">
            <w:pPr>
              <w:pStyle w:val="ConsPlusNormal"/>
              <w:jc w:val="center"/>
            </w:pPr>
            <w:r>
              <w:t>370/</w:t>
            </w:r>
          </w:p>
          <w:p w:rsidR="00F82A70" w:rsidRDefault="00F82A70">
            <w:pPr>
              <w:pStyle w:val="ConsPlusNormal"/>
              <w:jc w:val="center"/>
            </w:pPr>
            <w:r>
              <w:t>341</w:t>
            </w:r>
          </w:p>
        </w:tc>
        <w:tc>
          <w:tcPr>
            <w:tcW w:w="907" w:type="dxa"/>
          </w:tcPr>
          <w:p w:rsidR="00F82A70" w:rsidRDefault="00F82A70">
            <w:pPr>
              <w:pStyle w:val="ConsPlusNormal"/>
              <w:jc w:val="center"/>
            </w:pPr>
            <w:r>
              <w:t>280/</w:t>
            </w:r>
          </w:p>
          <w:p w:rsidR="00F82A70" w:rsidRDefault="00F82A70">
            <w:pPr>
              <w:pStyle w:val="ConsPlusNormal"/>
              <w:jc w:val="center"/>
            </w:pPr>
            <w:r>
              <w:t>279</w:t>
            </w:r>
          </w:p>
        </w:tc>
        <w:tc>
          <w:tcPr>
            <w:tcW w:w="907" w:type="dxa"/>
          </w:tcPr>
          <w:p w:rsidR="00F82A70" w:rsidRDefault="00F82A70">
            <w:pPr>
              <w:pStyle w:val="ConsPlusNormal"/>
              <w:jc w:val="center"/>
            </w:pPr>
            <w:r>
              <w:t>280/</w:t>
            </w:r>
          </w:p>
          <w:p w:rsidR="00F82A70" w:rsidRDefault="00F82A70">
            <w:pPr>
              <w:pStyle w:val="ConsPlusNormal"/>
              <w:jc w:val="center"/>
            </w:pPr>
            <w:r>
              <w:t>279</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Статистическая отчетность</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jc w:val="center"/>
            </w:pPr>
            <w:r>
              <w:t>1.2</w:t>
            </w:r>
          </w:p>
        </w:tc>
        <w:tc>
          <w:tcPr>
            <w:tcW w:w="2098" w:type="dxa"/>
          </w:tcPr>
          <w:p w:rsidR="00F82A70" w:rsidRDefault="00F82A70">
            <w:pPr>
              <w:pStyle w:val="ConsPlusNormal"/>
            </w:pPr>
            <w:r>
              <w:t xml:space="preserve">Доля работающих на малых </w:t>
            </w:r>
            <w:r>
              <w:lastRenderedPageBreak/>
              <w:t>предприятиях от численности экономически активного населения</w:t>
            </w:r>
          </w:p>
        </w:tc>
        <w:tc>
          <w:tcPr>
            <w:tcW w:w="737" w:type="dxa"/>
          </w:tcPr>
          <w:p w:rsidR="00F82A70" w:rsidRDefault="00F82A70">
            <w:pPr>
              <w:pStyle w:val="ConsPlusNormal"/>
              <w:jc w:val="center"/>
            </w:pPr>
            <w:r>
              <w:lastRenderedPageBreak/>
              <w:t>%</w:t>
            </w:r>
          </w:p>
        </w:tc>
        <w:tc>
          <w:tcPr>
            <w:tcW w:w="680" w:type="dxa"/>
          </w:tcPr>
          <w:p w:rsidR="00F82A70" w:rsidRDefault="00F82A70">
            <w:pPr>
              <w:pStyle w:val="ConsPlusNormal"/>
              <w:jc w:val="center"/>
            </w:pPr>
            <w:r>
              <w:t>10,7</w:t>
            </w:r>
          </w:p>
        </w:tc>
        <w:tc>
          <w:tcPr>
            <w:tcW w:w="624" w:type="dxa"/>
          </w:tcPr>
          <w:p w:rsidR="00F82A70" w:rsidRDefault="00F82A70">
            <w:pPr>
              <w:pStyle w:val="ConsPlusNormal"/>
              <w:jc w:val="center"/>
            </w:pPr>
            <w:r>
              <w:t>10,8</w:t>
            </w:r>
          </w:p>
        </w:tc>
        <w:tc>
          <w:tcPr>
            <w:tcW w:w="964" w:type="dxa"/>
          </w:tcPr>
          <w:p w:rsidR="00F82A70" w:rsidRDefault="00F82A70">
            <w:pPr>
              <w:pStyle w:val="ConsPlusNormal"/>
              <w:jc w:val="center"/>
            </w:pPr>
            <w:r>
              <w:t>11,0</w:t>
            </w:r>
          </w:p>
        </w:tc>
        <w:tc>
          <w:tcPr>
            <w:tcW w:w="964" w:type="dxa"/>
          </w:tcPr>
          <w:p w:rsidR="00F82A70" w:rsidRDefault="00F82A70">
            <w:pPr>
              <w:pStyle w:val="ConsPlusNormal"/>
              <w:jc w:val="center"/>
            </w:pPr>
            <w:r>
              <w:t>11,0</w:t>
            </w:r>
          </w:p>
        </w:tc>
        <w:tc>
          <w:tcPr>
            <w:tcW w:w="964" w:type="dxa"/>
          </w:tcPr>
          <w:p w:rsidR="00F82A70" w:rsidRDefault="00F82A70">
            <w:pPr>
              <w:pStyle w:val="ConsPlusNormal"/>
              <w:jc w:val="center"/>
            </w:pPr>
            <w:r>
              <w:t>11,2</w:t>
            </w:r>
          </w:p>
        </w:tc>
        <w:tc>
          <w:tcPr>
            <w:tcW w:w="907" w:type="dxa"/>
          </w:tcPr>
          <w:p w:rsidR="00F82A70" w:rsidRDefault="00F82A70">
            <w:pPr>
              <w:pStyle w:val="ConsPlusNormal"/>
              <w:jc w:val="center"/>
            </w:pPr>
            <w:r>
              <w:t>11,2</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11,4</w:t>
            </w:r>
          </w:p>
        </w:tc>
        <w:tc>
          <w:tcPr>
            <w:tcW w:w="907" w:type="dxa"/>
          </w:tcPr>
          <w:p w:rsidR="00F82A70" w:rsidRDefault="00F82A70">
            <w:pPr>
              <w:pStyle w:val="ConsPlusNormal"/>
              <w:jc w:val="center"/>
            </w:pPr>
            <w:r>
              <w:t>11,4</w:t>
            </w:r>
          </w:p>
        </w:tc>
        <w:tc>
          <w:tcPr>
            <w:tcW w:w="907" w:type="dxa"/>
          </w:tcPr>
          <w:p w:rsidR="00F82A70" w:rsidRDefault="00F82A70">
            <w:pPr>
              <w:pStyle w:val="ConsPlusNormal"/>
              <w:jc w:val="center"/>
            </w:pPr>
            <w:r>
              <w:t>11,4</w:t>
            </w:r>
          </w:p>
        </w:tc>
        <w:tc>
          <w:tcPr>
            <w:tcW w:w="907" w:type="dxa"/>
          </w:tcPr>
          <w:p w:rsidR="00F82A70" w:rsidRDefault="00F82A70">
            <w:pPr>
              <w:pStyle w:val="ConsPlusNormal"/>
              <w:jc w:val="center"/>
            </w:pPr>
            <w:r>
              <w:t>11,4</w:t>
            </w:r>
          </w:p>
        </w:tc>
        <w:tc>
          <w:tcPr>
            <w:tcW w:w="907" w:type="dxa"/>
          </w:tcPr>
          <w:p w:rsidR="00F82A70" w:rsidRDefault="00F82A70">
            <w:pPr>
              <w:pStyle w:val="ConsPlusNormal"/>
              <w:jc w:val="center"/>
            </w:pPr>
            <w:r>
              <w:t>11,4</w:t>
            </w:r>
          </w:p>
        </w:tc>
        <w:tc>
          <w:tcPr>
            <w:tcW w:w="907" w:type="dxa"/>
          </w:tcPr>
          <w:p w:rsidR="00F82A70" w:rsidRDefault="00F82A70">
            <w:pPr>
              <w:pStyle w:val="ConsPlusNormal"/>
              <w:jc w:val="center"/>
            </w:pPr>
            <w:r>
              <w:t>11,4</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 xml:space="preserve">Статистическая </w:t>
            </w:r>
            <w:r>
              <w:lastRenderedPageBreak/>
              <w:t>отчетность</w:t>
            </w:r>
          </w:p>
        </w:tc>
        <w:tc>
          <w:tcPr>
            <w:tcW w:w="1474" w:type="dxa"/>
          </w:tcPr>
          <w:p w:rsidR="00F82A70" w:rsidRDefault="00F82A70">
            <w:pPr>
              <w:pStyle w:val="ConsPlusNormal"/>
            </w:pPr>
            <w:r>
              <w:lastRenderedPageBreak/>
              <w:t>Комитет экономическо</w:t>
            </w:r>
            <w:r>
              <w:lastRenderedPageBreak/>
              <w:t xml:space="preserve">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jc w:val="center"/>
            </w:pPr>
            <w:r>
              <w:lastRenderedPageBreak/>
              <w:t>1.3</w:t>
            </w:r>
          </w:p>
        </w:tc>
        <w:tc>
          <w:tcPr>
            <w:tcW w:w="2098" w:type="dxa"/>
          </w:tcPr>
          <w:p w:rsidR="00F82A70" w:rsidRDefault="00F82A70">
            <w:pPr>
              <w:pStyle w:val="ConsPlusNormal"/>
            </w:pPr>
            <w:r>
              <w:t xml:space="preserve">Доля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w:t>
            </w:r>
          </w:p>
        </w:tc>
        <w:tc>
          <w:tcPr>
            <w:tcW w:w="737" w:type="dxa"/>
          </w:tcPr>
          <w:p w:rsidR="00F82A70" w:rsidRDefault="00F82A70">
            <w:pPr>
              <w:pStyle w:val="ConsPlusNormal"/>
              <w:jc w:val="center"/>
            </w:pPr>
            <w:r>
              <w:t>%</w:t>
            </w:r>
          </w:p>
        </w:tc>
        <w:tc>
          <w:tcPr>
            <w:tcW w:w="680" w:type="dxa"/>
          </w:tcPr>
          <w:p w:rsidR="00F82A70" w:rsidRDefault="00F82A70">
            <w:pPr>
              <w:pStyle w:val="ConsPlusNormal"/>
              <w:jc w:val="center"/>
            </w:pPr>
            <w:r>
              <w:t>36,9</w:t>
            </w:r>
          </w:p>
        </w:tc>
        <w:tc>
          <w:tcPr>
            <w:tcW w:w="624" w:type="dxa"/>
          </w:tcPr>
          <w:p w:rsidR="00F82A70" w:rsidRDefault="00F82A70">
            <w:pPr>
              <w:pStyle w:val="ConsPlusNormal"/>
              <w:jc w:val="center"/>
            </w:pPr>
            <w:r>
              <w:t>35,7</w:t>
            </w:r>
          </w:p>
        </w:tc>
        <w:tc>
          <w:tcPr>
            <w:tcW w:w="964" w:type="dxa"/>
          </w:tcPr>
          <w:p w:rsidR="00F82A70" w:rsidRDefault="00F82A70">
            <w:pPr>
              <w:pStyle w:val="ConsPlusNormal"/>
              <w:jc w:val="center"/>
            </w:pPr>
            <w:r>
              <w:t>35,9</w:t>
            </w:r>
          </w:p>
        </w:tc>
        <w:tc>
          <w:tcPr>
            <w:tcW w:w="964" w:type="dxa"/>
          </w:tcPr>
          <w:p w:rsidR="00F82A70" w:rsidRDefault="00F82A70">
            <w:pPr>
              <w:pStyle w:val="ConsPlusNormal"/>
              <w:jc w:val="center"/>
            </w:pPr>
            <w:r>
              <w:t>35,9</w:t>
            </w:r>
          </w:p>
        </w:tc>
        <w:tc>
          <w:tcPr>
            <w:tcW w:w="964" w:type="dxa"/>
          </w:tcPr>
          <w:p w:rsidR="00F82A70" w:rsidRDefault="00F82A70">
            <w:pPr>
              <w:pStyle w:val="ConsPlusNormal"/>
              <w:jc w:val="center"/>
            </w:pPr>
            <w:r>
              <w:t>36,2</w:t>
            </w:r>
          </w:p>
        </w:tc>
        <w:tc>
          <w:tcPr>
            <w:tcW w:w="907" w:type="dxa"/>
          </w:tcPr>
          <w:p w:rsidR="00F82A70" w:rsidRDefault="00F82A70">
            <w:pPr>
              <w:pStyle w:val="ConsPlusNormal"/>
              <w:jc w:val="center"/>
            </w:pPr>
            <w:r>
              <w:t>36,2</w:t>
            </w:r>
          </w:p>
        </w:tc>
        <w:tc>
          <w:tcPr>
            <w:tcW w:w="907" w:type="dxa"/>
          </w:tcPr>
          <w:p w:rsidR="00F82A70" w:rsidRDefault="00F82A70">
            <w:pPr>
              <w:pStyle w:val="ConsPlusNormal"/>
              <w:jc w:val="center"/>
            </w:pPr>
            <w:r>
              <w:t>42,1</w:t>
            </w:r>
          </w:p>
        </w:tc>
        <w:tc>
          <w:tcPr>
            <w:tcW w:w="907" w:type="dxa"/>
          </w:tcPr>
          <w:p w:rsidR="00F82A70" w:rsidRDefault="00F82A70">
            <w:pPr>
              <w:pStyle w:val="ConsPlusNormal"/>
              <w:jc w:val="center"/>
            </w:pPr>
            <w:r>
              <w:t>42,1</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Статистическая отчетность</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jc w:val="center"/>
            </w:pPr>
            <w:r>
              <w:t>1.4</w:t>
            </w:r>
          </w:p>
        </w:tc>
        <w:tc>
          <w:tcPr>
            <w:tcW w:w="2098" w:type="dxa"/>
          </w:tcPr>
          <w:p w:rsidR="00F82A70" w:rsidRDefault="00F82A70">
            <w:pPr>
              <w:pStyle w:val="ConsPlusNormal"/>
            </w:pPr>
            <w:r>
              <w:t>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w:t>
            </w:r>
          </w:p>
        </w:tc>
        <w:tc>
          <w:tcPr>
            <w:tcW w:w="737" w:type="dxa"/>
          </w:tcPr>
          <w:p w:rsidR="00F82A70" w:rsidRDefault="00F82A70">
            <w:pPr>
              <w:pStyle w:val="ConsPlusNormal"/>
              <w:jc w:val="center"/>
            </w:pPr>
            <w:r>
              <w:t>единиц</w:t>
            </w:r>
          </w:p>
        </w:tc>
        <w:tc>
          <w:tcPr>
            <w:tcW w:w="680" w:type="dxa"/>
          </w:tcPr>
          <w:p w:rsidR="00F82A70" w:rsidRDefault="00F82A70">
            <w:pPr>
              <w:pStyle w:val="ConsPlusNormal"/>
              <w:jc w:val="center"/>
            </w:pPr>
            <w:r>
              <w:t>96</w:t>
            </w:r>
          </w:p>
        </w:tc>
        <w:tc>
          <w:tcPr>
            <w:tcW w:w="624" w:type="dxa"/>
          </w:tcPr>
          <w:p w:rsidR="00F82A70" w:rsidRDefault="00F82A70">
            <w:pPr>
              <w:pStyle w:val="ConsPlusNormal"/>
              <w:jc w:val="center"/>
            </w:pPr>
            <w:r>
              <w:t>210</w:t>
            </w:r>
          </w:p>
        </w:tc>
        <w:tc>
          <w:tcPr>
            <w:tcW w:w="964" w:type="dxa"/>
          </w:tcPr>
          <w:p w:rsidR="00F82A70" w:rsidRDefault="00F82A70">
            <w:pPr>
              <w:pStyle w:val="ConsPlusNormal"/>
              <w:jc w:val="center"/>
            </w:pPr>
            <w:r>
              <w:t>265</w:t>
            </w:r>
          </w:p>
        </w:tc>
        <w:tc>
          <w:tcPr>
            <w:tcW w:w="964" w:type="dxa"/>
          </w:tcPr>
          <w:p w:rsidR="00F82A70" w:rsidRDefault="00F82A70">
            <w:pPr>
              <w:pStyle w:val="ConsPlusNormal"/>
              <w:jc w:val="center"/>
            </w:pPr>
            <w:r>
              <w:t>265</w:t>
            </w:r>
          </w:p>
        </w:tc>
        <w:tc>
          <w:tcPr>
            <w:tcW w:w="964" w:type="dxa"/>
          </w:tcPr>
          <w:p w:rsidR="00F82A70" w:rsidRDefault="00F82A70">
            <w:pPr>
              <w:pStyle w:val="ConsPlusNormal"/>
              <w:jc w:val="center"/>
            </w:pPr>
            <w:r>
              <w:t>149</w:t>
            </w:r>
          </w:p>
        </w:tc>
        <w:tc>
          <w:tcPr>
            <w:tcW w:w="907" w:type="dxa"/>
          </w:tcPr>
          <w:p w:rsidR="00F82A70" w:rsidRDefault="00F82A70">
            <w:pPr>
              <w:pStyle w:val="ConsPlusNormal"/>
              <w:jc w:val="center"/>
            </w:pPr>
            <w:r>
              <w:t>149</w:t>
            </w:r>
          </w:p>
        </w:tc>
        <w:tc>
          <w:tcPr>
            <w:tcW w:w="907" w:type="dxa"/>
          </w:tcPr>
          <w:p w:rsidR="00F82A70" w:rsidRDefault="00F82A70">
            <w:pPr>
              <w:pStyle w:val="ConsPlusNormal"/>
              <w:jc w:val="center"/>
            </w:pPr>
            <w:r>
              <w:t>94</w:t>
            </w:r>
          </w:p>
        </w:tc>
        <w:tc>
          <w:tcPr>
            <w:tcW w:w="907" w:type="dxa"/>
          </w:tcPr>
          <w:p w:rsidR="00F82A70" w:rsidRDefault="00F82A70">
            <w:pPr>
              <w:pStyle w:val="ConsPlusNormal"/>
              <w:jc w:val="center"/>
            </w:pPr>
            <w:r>
              <w:t>94</w:t>
            </w:r>
          </w:p>
        </w:tc>
        <w:tc>
          <w:tcPr>
            <w:tcW w:w="907" w:type="dxa"/>
          </w:tcPr>
          <w:p w:rsidR="00F82A70" w:rsidRDefault="00F82A70">
            <w:pPr>
              <w:pStyle w:val="ConsPlusNormal"/>
              <w:jc w:val="center"/>
            </w:pPr>
            <w:r>
              <w:t>265</w:t>
            </w:r>
          </w:p>
        </w:tc>
        <w:tc>
          <w:tcPr>
            <w:tcW w:w="907" w:type="dxa"/>
          </w:tcPr>
          <w:p w:rsidR="00F82A70" w:rsidRDefault="00F82A70">
            <w:pPr>
              <w:pStyle w:val="ConsPlusNormal"/>
              <w:jc w:val="center"/>
            </w:pPr>
            <w:r>
              <w:t>29</w:t>
            </w:r>
          </w:p>
        </w:tc>
        <w:tc>
          <w:tcPr>
            <w:tcW w:w="907" w:type="dxa"/>
          </w:tcPr>
          <w:p w:rsidR="00F82A70" w:rsidRDefault="00F82A70">
            <w:pPr>
              <w:pStyle w:val="ConsPlusNormal"/>
              <w:jc w:val="center"/>
            </w:pPr>
            <w:r>
              <w:t>265</w:t>
            </w:r>
          </w:p>
        </w:tc>
        <w:tc>
          <w:tcPr>
            <w:tcW w:w="907" w:type="dxa"/>
          </w:tcPr>
          <w:p w:rsidR="00F82A70" w:rsidRDefault="00F82A70">
            <w:pPr>
              <w:pStyle w:val="ConsPlusNormal"/>
              <w:jc w:val="center"/>
            </w:pPr>
            <w:r>
              <w:t>29</w:t>
            </w:r>
          </w:p>
        </w:tc>
        <w:tc>
          <w:tcPr>
            <w:tcW w:w="907" w:type="dxa"/>
          </w:tcPr>
          <w:p w:rsidR="00F82A70" w:rsidRDefault="00F82A70">
            <w:pPr>
              <w:pStyle w:val="ConsPlusNormal"/>
              <w:jc w:val="center"/>
            </w:pPr>
            <w:r>
              <w:t>265</w:t>
            </w:r>
          </w:p>
        </w:tc>
        <w:tc>
          <w:tcPr>
            <w:tcW w:w="907" w:type="dxa"/>
          </w:tcPr>
          <w:p w:rsidR="00F82A70" w:rsidRDefault="00F82A70">
            <w:pPr>
              <w:pStyle w:val="ConsPlusNormal"/>
              <w:jc w:val="center"/>
            </w:pPr>
            <w:r>
              <w:t>27</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Отчетность организаций инфраструктуры</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jc w:val="center"/>
            </w:pPr>
            <w:r>
              <w:t>1.5</w:t>
            </w:r>
          </w:p>
        </w:tc>
        <w:tc>
          <w:tcPr>
            <w:tcW w:w="2098" w:type="dxa"/>
          </w:tcPr>
          <w:p w:rsidR="00F82A70" w:rsidRDefault="00F82A70">
            <w:pPr>
              <w:pStyle w:val="ConsPlusNormal"/>
            </w:pPr>
            <w:r>
              <w:t xml:space="preserve">Доля вновь созданных в течение года субъектов малого и среднего предпринимательства, которым оказана </w:t>
            </w:r>
            <w:r>
              <w:lastRenderedPageBreak/>
              <w:t>поддержка в рамках реализации Программы</w:t>
            </w:r>
          </w:p>
        </w:tc>
        <w:tc>
          <w:tcPr>
            <w:tcW w:w="737" w:type="dxa"/>
          </w:tcPr>
          <w:p w:rsidR="00F82A70" w:rsidRDefault="00F82A70">
            <w:pPr>
              <w:pStyle w:val="ConsPlusNormal"/>
              <w:jc w:val="center"/>
            </w:pPr>
            <w:r>
              <w:lastRenderedPageBreak/>
              <w:t>%</w:t>
            </w:r>
          </w:p>
        </w:tc>
        <w:tc>
          <w:tcPr>
            <w:tcW w:w="680" w:type="dxa"/>
          </w:tcPr>
          <w:p w:rsidR="00F82A70" w:rsidRDefault="00F82A70">
            <w:pPr>
              <w:pStyle w:val="ConsPlusNormal"/>
              <w:jc w:val="center"/>
            </w:pPr>
            <w:r>
              <w:t>12</w:t>
            </w:r>
          </w:p>
        </w:tc>
        <w:tc>
          <w:tcPr>
            <w:tcW w:w="624" w:type="dxa"/>
          </w:tcPr>
          <w:p w:rsidR="00F82A70" w:rsidRDefault="00F82A70">
            <w:pPr>
              <w:pStyle w:val="ConsPlusNormal"/>
              <w:jc w:val="center"/>
            </w:pPr>
            <w:r>
              <w:t>12,1</w:t>
            </w:r>
          </w:p>
        </w:tc>
        <w:tc>
          <w:tcPr>
            <w:tcW w:w="964" w:type="dxa"/>
          </w:tcPr>
          <w:p w:rsidR="00F82A70" w:rsidRDefault="00F82A70">
            <w:pPr>
              <w:pStyle w:val="ConsPlusNormal"/>
              <w:jc w:val="center"/>
            </w:pPr>
            <w:r>
              <w:t>12,2</w:t>
            </w:r>
          </w:p>
        </w:tc>
        <w:tc>
          <w:tcPr>
            <w:tcW w:w="964" w:type="dxa"/>
          </w:tcPr>
          <w:p w:rsidR="00F82A70" w:rsidRDefault="00F82A70">
            <w:pPr>
              <w:pStyle w:val="ConsPlusNormal"/>
              <w:jc w:val="center"/>
            </w:pPr>
            <w:r>
              <w:t>12,2</w:t>
            </w:r>
          </w:p>
        </w:tc>
        <w:tc>
          <w:tcPr>
            <w:tcW w:w="964" w:type="dxa"/>
          </w:tcPr>
          <w:p w:rsidR="00F82A70" w:rsidRDefault="00F82A70">
            <w:pPr>
              <w:pStyle w:val="ConsPlusNormal"/>
              <w:jc w:val="center"/>
            </w:pPr>
            <w:r>
              <w:t>6,6</w:t>
            </w:r>
          </w:p>
        </w:tc>
        <w:tc>
          <w:tcPr>
            <w:tcW w:w="907" w:type="dxa"/>
          </w:tcPr>
          <w:p w:rsidR="00F82A70" w:rsidRDefault="00F82A70">
            <w:pPr>
              <w:pStyle w:val="ConsPlusNormal"/>
              <w:jc w:val="center"/>
            </w:pPr>
            <w:r>
              <w:t>6,6</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12,4</w:t>
            </w:r>
          </w:p>
        </w:tc>
        <w:tc>
          <w:tcPr>
            <w:tcW w:w="907" w:type="dxa"/>
          </w:tcPr>
          <w:p w:rsidR="00F82A70" w:rsidRDefault="00F82A70">
            <w:pPr>
              <w:pStyle w:val="ConsPlusNormal"/>
              <w:jc w:val="center"/>
            </w:pPr>
            <w:r>
              <w:t>12,4</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Отчетность организаций инфраструктуры</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9446" w:type="dxa"/>
            <w:gridSpan w:val="20"/>
          </w:tcPr>
          <w:p w:rsidR="00F82A70" w:rsidRDefault="00F82A70">
            <w:pPr>
              <w:pStyle w:val="ConsPlusNormal"/>
              <w:outlineLvl w:val="3"/>
            </w:pPr>
            <w:r>
              <w:lastRenderedPageBreak/>
              <w:t>II. Целевые показатели задачи 1 "Обеспечение субъектов предпринимательства необходимой инфраструктурой"</w:t>
            </w:r>
          </w:p>
        </w:tc>
      </w:tr>
      <w:tr w:rsidR="00F82A70">
        <w:tc>
          <w:tcPr>
            <w:tcW w:w="454" w:type="dxa"/>
          </w:tcPr>
          <w:p w:rsidR="00F82A70" w:rsidRDefault="00F82A70">
            <w:pPr>
              <w:pStyle w:val="ConsPlusNormal"/>
              <w:jc w:val="center"/>
            </w:pPr>
            <w:r>
              <w:t>2.1</w:t>
            </w:r>
          </w:p>
        </w:tc>
        <w:tc>
          <w:tcPr>
            <w:tcW w:w="2098" w:type="dxa"/>
          </w:tcPr>
          <w:p w:rsidR="00F82A70" w:rsidRDefault="00F82A70">
            <w:pPr>
              <w:pStyle w:val="ConsPlusNormal"/>
            </w:pPr>
            <w:r>
              <w:t>Число субъектов малого и среднего предпринимательства в расчете на 10 тыс. человек населения</w:t>
            </w:r>
          </w:p>
        </w:tc>
        <w:tc>
          <w:tcPr>
            <w:tcW w:w="737" w:type="dxa"/>
          </w:tcPr>
          <w:p w:rsidR="00F82A70" w:rsidRDefault="00F82A70">
            <w:pPr>
              <w:pStyle w:val="ConsPlusNormal"/>
              <w:jc w:val="center"/>
            </w:pPr>
            <w:r>
              <w:t>единиц</w:t>
            </w:r>
          </w:p>
        </w:tc>
        <w:tc>
          <w:tcPr>
            <w:tcW w:w="680" w:type="dxa"/>
          </w:tcPr>
          <w:p w:rsidR="00F82A70" w:rsidRDefault="00F82A70">
            <w:pPr>
              <w:pStyle w:val="ConsPlusNormal"/>
              <w:jc w:val="center"/>
            </w:pPr>
            <w:r>
              <w:t>374/</w:t>
            </w:r>
          </w:p>
          <w:p w:rsidR="00F82A70" w:rsidRDefault="00F82A70">
            <w:pPr>
              <w:pStyle w:val="ConsPlusNormal"/>
              <w:jc w:val="center"/>
            </w:pPr>
            <w:r>
              <w:t>375</w:t>
            </w:r>
          </w:p>
        </w:tc>
        <w:tc>
          <w:tcPr>
            <w:tcW w:w="624" w:type="dxa"/>
          </w:tcPr>
          <w:p w:rsidR="00F82A70" w:rsidRDefault="00F82A70">
            <w:pPr>
              <w:pStyle w:val="ConsPlusNormal"/>
              <w:jc w:val="center"/>
            </w:pPr>
            <w:r>
              <w:t>364/</w:t>
            </w:r>
          </w:p>
          <w:p w:rsidR="00F82A70" w:rsidRDefault="00F82A70">
            <w:pPr>
              <w:pStyle w:val="ConsPlusNormal"/>
              <w:jc w:val="center"/>
            </w:pPr>
            <w:r>
              <w:t>338</w:t>
            </w:r>
          </w:p>
        </w:tc>
        <w:tc>
          <w:tcPr>
            <w:tcW w:w="964" w:type="dxa"/>
          </w:tcPr>
          <w:p w:rsidR="00F82A70" w:rsidRDefault="00F82A70">
            <w:pPr>
              <w:pStyle w:val="ConsPlusNormal"/>
              <w:jc w:val="center"/>
            </w:pPr>
            <w:r>
              <w:t>370/</w:t>
            </w:r>
          </w:p>
          <w:p w:rsidR="00F82A70" w:rsidRDefault="00F82A70">
            <w:pPr>
              <w:pStyle w:val="ConsPlusNormal"/>
              <w:jc w:val="center"/>
            </w:pPr>
            <w:r>
              <w:t>341</w:t>
            </w:r>
          </w:p>
        </w:tc>
        <w:tc>
          <w:tcPr>
            <w:tcW w:w="964" w:type="dxa"/>
          </w:tcPr>
          <w:p w:rsidR="00F82A70" w:rsidRDefault="00F82A70">
            <w:pPr>
              <w:pStyle w:val="ConsPlusNormal"/>
              <w:jc w:val="center"/>
            </w:pPr>
            <w:r>
              <w:t>370/</w:t>
            </w:r>
          </w:p>
          <w:p w:rsidR="00F82A70" w:rsidRDefault="00F82A70">
            <w:pPr>
              <w:pStyle w:val="ConsPlusNormal"/>
              <w:jc w:val="center"/>
            </w:pPr>
            <w:r>
              <w:t>341</w:t>
            </w:r>
          </w:p>
        </w:tc>
        <w:tc>
          <w:tcPr>
            <w:tcW w:w="964" w:type="dxa"/>
          </w:tcPr>
          <w:p w:rsidR="00F82A70" w:rsidRDefault="00F82A70">
            <w:pPr>
              <w:pStyle w:val="ConsPlusNormal"/>
              <w:jc w:val="center"/>
            </w:pPr>
            <w:r>
              <w:t>370/</w:t>
            </w:r>
          </w:p>
          <w:p w:rsidR="00F82A70" w:rsidRDefault="00F82A70">
            <w:pPr>
              <w:pStyle w:val="ConsPlusNormal"/>
              <w:jc w:val="center"/>
            </w:pPr>
            <w:r>
              <w:t>341</w:t>
            </w:r>
          </w:p>
        </w:tc>
        <w:tc>
          <w:tcPr>
            <w:tcW w:w="907" w:type="dxa"/>
          </w:tcPr>
          <w:p w:rsidR="00F82A70" w:rsidRDefault="00F82A70">
            <w:pPr>
              <w:pStyle w:val="ConsPlusNormal"/>
              <w:jc w:val="center"/>
            </w:pPr>
            <w:r>
              <w:t>370/</w:t>
            </w:r>
          </w:p>
          <w:p w:rsidR="00F82A70" w:rsidRDefault="00F82A70">
            <w:pPr>
              <w:pStyle w:val="ConsPlusNormal"/>
              <w:jc w:val="center"/>
            </w:pPr>
            <w:r>
              <w:t>341</w:t>
            </w:r>
          </w:p>
        </w:tc>
        <w:tc>
          <w:tcPr>
            <w:tcW w:w="907" w:type="dxa"/>
          </w:tcPr>
          <w:p w:rsidR="00F82A70" w:rsidRDefault="00F82A70">
            <w:pPr>
              <w:pStyle w:val="ConsPlusNormal"/>
              <w:jc w:val="center"/>
            </w:pPr>
            <w:r>
              <w:t>280/</w:t>
            </w:r>
          </w:p>
          <w:p w:rsidR="00F82A70" w:rsidRDefault="00F82A70">
            <w:pPr>
              <w:pStyle w:val="ConsPlusNormal"/>
              <w:jc w:val="center"/>
            </w:pPr>
            <w:r>
              <w:t>279</w:t>
            </w:r>
          </w:p>
        </w:tc>
        <w:tc>
          <w:tcPr>
            <w:tcW w:w="907" w:type="dxa"/>
          </w:tcPr>
          <w:p w:rsidR="00F82A70" w:rsidRDefault="00F82A70">
            <w:pPr>
              <w:pStyle w:val="ConsPlusNormal"/>
              <w:jc w:val="center"/>
            </w:pPr>
            <w:r>
              <w:t>280/</w:t>
            </w:r>
          </w:p>
          <w:p w:rsidR="00F82A70" w:rsidRDefault="00F82A70">
            <w:pPr>
              <w:pStyle w:val="ConsPlusNormal"/>
              <w:jc w:val="center"/>
            </w:pPr>
            <w:r>
              <w:t>279</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907" w:type="dxa"/>
          </w:tcPr>
          <w:p w:rsidR="00F82A70" w:rsidRDefault="00F82A70">
            <w:pPr>
              <w:pStyle w:val="ConsPlusNormal"/>
              <w:jc w:val="center"/>
            </w:pPr>
            <w:r>
              <w:t>379/</w:t>
            </w:r>
          </w:p>
          <w:p w:rsidR="00F82A70" w:rsidRDefault="00F82A70">
            <w:pPr>
              <w:pStyle w:val="ConsPlusNormal"/>
              <w:jc w:val="center"/>
            </w:pPr>
            <w:r>
              <w:t>344</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Статистическая отчетность</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jc w:val="center"/>
            </w:pPr>
            <w:r>
              <w:t>2.2</w:t>
            </w:r>
          </w:p>
        </w:tc>
        <w:tc>
          <w:tcPr>
            <w:tcW w:w="2098" w:type="dxa"/>
          </w:tcPr>
          <w:p w:rsidR="00F82A70" w:rsidRDefault="00F82A70">
            <w:pPr>
              <w:pStyle w:val="ConsPlusNormal"/>
            </w:pPr>
            <w:r>
              <w:t xml:space="preserve">Доля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w:t>
            </w:r>
          </w:p>
        </w:tc>
        <w:tc>
          <w:tcPr>
            <w:tcW w:w="737" w:type="dxa"/>
          </w:tcPr>
          <w:p w:rsidR="00F82A70" w:rsidRDefault="00F82A70">
            <w:pPr>
              <w:pStyle w:val="ConsPlusNormal"/>
              <w:jc w:val="center"/>
            </w:pPr>
            <w:r>
              <w:t>%</w:t>
            </w:r>
          </w:p>
        </w:tc>
        <w:tc>
          <w:tcPr>
            <w:tcW w:w="680" w:type="dxa"/>
          </w:tcPr>
          <w:p w:rsidR="00F82A70" w:rsidRDefault="00F82A70">
            <w:pPr>
              <w:pStyle w:val="ConsPlusNormal"/>
              <w:jc w:val="center"/>
            </w:pPr>
            <w:r>
              <w:t>36,9</w:t>
            </w:r>
          </w:p>
        </w:tc>
        <w:tc>
          <w:tcPr>
            <w:tcW w:w="624" w:type="dxa"/>
          </w:tcPr>
          <w:p w:rsidR="00F82A70" w:rsidRDefault="00F82A70">
            <w:pPr>
              <w:pStyle w:val="ConsPlusNormal"/>
              <w:jc w:val="center"/>
            </w:pPr>
            <w:r>
              <w:t>35,7</w:t>
            </w:r>
          </w:p>
        </w:tc>
        <w:tc>
          <w:tcPr>
            <w:tcW w:w="964" w:type="dxa"/>
          </w:tcPr>
          <w:p w:rsidR="00F82A70" w:rsidRDefault="00F82A70">
            <w:pPr>
              <w:pStyle w:val="ConsPlusNormal"/>
              <w:jc w:val="center"/>
            </w:pPr>
            <w:r>
              <w:t>35,9</w:t>
            </w:r>
          </w:p>
        </w:tc>
        <w:tc>
          <w:tcPr>
            <w:tcW w:w="964" w:type="dxa"/>
          </w:tcPr>
          <w:p w:rsidR="00F82A70" w:rsidRDefault="00F82A70">
            <w:pPr>
              <w:pStyle w:val="ConsPlusNormal"/>
              <w:jc w:val="center"/>
            </w:pPr>
            <w:r>
              <w:t>35,9</w:t>
            </w:r>
          </w:p>
        </w:tc>
        <w:tc>
          <w:tcPr>
            <w:tcW w:w="964" w:type="dxa"/>
          </w:tcPr>
          <w:p w:rsidR="00F82A70" w:rsidRDefault="00F82A70">
            <w:pPr>
              <w:pStyle w:val="ConsPlusNormal"/>
              <w:jc w:val="center"/>
            </w:pPr>
            <w:r>
              <w:t>36,2</w:t>
            </w:r>
          </w:p>
        </w:tc>
        <w:tc>
          <w:tcPr>
            <w:tcW w:w="907" w:type="dxa"/>
          </w:tcPr>
          <w:p w:rsidR="00F82A70" w:rsidRDefault="00F82A70">
            <w:pPr>
              <w:pStyle w:val="ConsPlusNormal"/>
              <w:jc w:val="center"/>
            </w:pPr>
            <w:r>
              <w:t>36,2</w:t>
            </w:r>
          </w:p>
        </w:tc>
        <w:tc>
          <w:tcPr>
            <w:tcW w:w="907" w:type="dxa"/>
          </w:tcPr>
          <w:p w:rsidR="00F82A70" w:rsidRDefault="00F82A70">
            <w:pPr>
              <w:pStyle w:val="ConsPlusNormal"/>
              <w:jc w:val="center"/>
            </w:pPr>
            <w:r>
              <w:t>42,1</w:t>
            </w:r>
          </w:p>
        </w:tc>
        <w:tc>
          <w:tcPr>
            <w:tcW w:w="907" w:type="dxa"/>
          </w:tcPr>
          <w:p w:rsidR="00F82A70" w:rsidRDefault="00F82A70">
            <w:pPr>
              <w:pStyle w:val="ConsPlusNormal"/>
              <w:jc w:val="center"/>
            </w:pPr>
            <w:r>
              <w:t>42,1</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907" w:type="dxa"/>
          </w:tcPr>
          <w:p w:rsidR="00F82A70" w:rsidRDefault="00F82A70">
            <w:pPr>
              <w:pStyle w:val="ConsPlusNormal"/>
              <w:jc w:val="center"/>
            </w:pPr>
            <w:r>
              <w:t>36,3</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Статистическая отчетность</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9446" w:type="dxa"/>
            <w:gridSpan w:val="20"/>
          </w:tcPr>
          <w:p w:rsidR="00F82A70" w:rsidRDefault="00F82A70">
            <w:pPr>
              <w:pStyle w:val="ConsPlusNormal"/>
              <w:outlineLvl w:val="3"/>
            </w:pPr>
            <w:r>
              <w:t>III. Целевые показатели задачи 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tc>
      </w:tr>
      <w:tr w:rsidR="00F82A70">
        <w:tc>
          <w:tcPr>
            <w:tcW w:w="454" w:type="dxa"/>
          </w:tcPr>
          <w:p w:rsidR="00F82A70" w:rsidRDefault="00F82A70">
            <w:pPr>
              <w:pStyle w:val="ConsPlusNormal"/>
              <w:jc w:val="center"/>
            </w:pPr>
            <w:r>
              <w:t>3.1</w:t>
            </w:r>
          </w:p>
        </w:tc>
        <w:tc>
          <w:tcPr>
            <w:tcW w:w="2098" w:type="dxa"/>
          </w:tcPr>
          <w:p w:rsidR="00F82A70" w:rsidRDefault="00F82A70">
            <w:pPr>
              <w:pStyle w:val="ConsPlusNormal"/>
            </w:pPr>
            <w:r>
              <w:t xml:space="preserve">Число рабочих мест, созданных субъектами малого и среднего предпринимательства, получившими финансовую поддержку в рамках реализации </w:t>
            </w:r>
            <w:r>
              <w:lastRenderedPageBreak/>
              <w:t>Программы</w:t>
            </w:r>
          </w:p>
        </w:tc>
        <w:tc>
          <w:tcPr>
            <w:tcW w:w="737" w:type="dxa"/>
          </w:tcPr>
          <w:p w:rsidR="00F82A70" w:rsidRDefault="00F82A70">
            <w:pPr>
              <w:pStyle w:val="ConsPlusNormal"/>
              <w:jc w:val="center"/>
            </w:pPr>
            <w:r>
              <w:lastRenderedPageBreak/>
              <w:t>единиц</w:t>
            </w:r>
          </w:p>
        </w:tc>
        <w:tc>
          <w:tcPr>
            <w:tcW w:w="680" w:type="dxa"/>
          </w:tcPr>
          <w:p w:rsidR="00F82A70" w:rsidRDefault="00F82A70">
            <w:pPr>
              <w:pStyle w:val="ConsPlusNormal"/>
              <w:jc w:val="center"/>
            </w:pPr>
            <w:r>
              <w:t>96</w:t>
            </w:r>
          </w:p>
        </w:tc>
        <w:tc>
          <w:tcPr>
            <w:tcW w:w="624" w:type="dxa"/>
          </w:tcPr>
          <w:p w:rsidR="00F82A70" w:rsidRDefault="00F82A70">
            <w:pPr>
              <w:pStyle w:val="ConsPlusNormal"/>
              <w:jc w:val="center"/>
            </w:pPr>
            <w:r>
              <w:t>210</w:t>
            </w:r>
          </w:p>
        </w:tc>
        <w:tc>
          <w:tcPr>
            <w:tcW w:w="964" w:type="dxa"/>
          </w:tcPr>
          <w:p w:rsidR="00F82A70" w:rsidRDefault="00F82A70">
            <w:pPr>
              <w:pStyle w:val="ConsPlusNormal"/>
              <w:jc w:val="center"/>
            </w:pPr>
            <w:r>
              <w:t>265</w:t>
            </w:r>
          </w:p>
        </w:tc>
        <w:tc>
          <w:tcPr>
            <w:tcW w:w="964" w:type="dxa"/>
          </w:tcPr>
          <w:p w:rsidR="00F82A70" w:rsidRDefault="00F82A70">
            <w:pPr>
              <w:pStyle w:val="ConsPlusNormal"/>
              <w:jc w:val="center"/>
            </w:pPr>
            <w:r>
              <w:t>265</w:t>
            </w:r>
          </w:p>
        </w:tc>
        <w:tc>
          <w:tcPr>
            <w:tcW w:w="964" w:type="dxa"/>
          </w:tcPr>
          <w:p w:rsidR="00F82A70" w:rsidRDefault="00F82A70">
            <w:pPr>
              <w:pStyle w:val="ConsPlusNormal"/>
              <w:jc w:val="center"/>
            </w:pPr>
            <w:r>
              <w:t>149</w:t>
            </w:r>
          </w:p>
        </w:tc>
        <w:tc>
          <w:tcPr>
            <w:tcW w:w="907" w:type="dxa"/>
          </w:tcPr>
          <w:p w:rsidR="00F82A70" w:rsidRDefault="00F82A70">
            <w:pPr>
              <w:pStyle w:val="ConsPlusNormal"/>
              <w:jc w:val="center"/>
            </w:pPr>
            <w:r>
              <w:t>149</w:t>
            </w:r>
          </w:p>
        </w:tc>
        <w:tc>
          <w:tcPr>
            <w:tcW w:w="907" w:type="dxa"/>
          </w:tcPr>
          <w:p w:rsidR="00F82A70" w:rsidRDefault="00F82A70">
            <w:pPr>
              <w:pStyle w:val="ConsPlusNormal"/>
              <w:jc w:val="center"/>
            </w:pPr>
            <w:r>
              <w:t>94</w:t>
            </w:r>
          </w:p>
        </w:tc>
        <w:tc>
          <w:tcPr>
            <w:tcW w:w="907" w:type="dxa"/>
          </w:tcPr>
          <w:p w:rsidR="00F82A70" w:rsidRDefault="00F82A70">
            <w:pPr>
              <w:pStyle w:val="ConsPlusNormal"/>
              <w:jc w:val="center"/>
            </w:pPr>
            <w:r>
              <w:t>94</w:t>
            </w:r>
          </w:p>
        </w:tc>
        <w:tc>
          <w:tcPr>
            <w:tcW w:w="907" w:type="dxa"/>
          </w:tcPr>
          <w:p w:rsidR="00F82A70" w:rsidRDefault="00F82A70">
            <w:pPr>
              <w:pStyle w:val="ConsPlusNormal"/>
              <w:jc w:val="center"/>
            </w:pPr>
            <w:r>
              <w:t>265</w:t>
            </w:r>
          </w:p>
        </w:tc>
        <w:tc>
          <w:tcPr>
            <w:tcW w:w="907" w:type="dxa"/>
          </w:tcPr>
          <w:p w:rsidR="00F82A70" w:rsidRDefault="00F82A70">
            <w:pPr>
              <w:pStyle w:val="ConsPlusNormal"/>
              <w:jc w:val="center"/>
            </w:pPr>
            <w:r>
              <w:t>29</w:t>
            </w:r>
          </w:p>
        </w:tc>
        <w:tc>
          <w:tcPr>
            <w:tcW w:w="907" w:type="dxa"/>
          </w:tcPr>
          <w:p w:rsidR="00F82A70" w:rsidRDefault="00F82A70">
            <w:pPr>
              <w:pStyle w:val="ConsPlusNormal"/>
              <w:jc w:val="center"/>
            </w:pPr>
            <w:r>
              <w:t>265</w:t>
            </w:r>
          </w:p>
        </w:tc>
        <w:tc>
          <w:tcPr>
            <w:tcW w:w="907" w:type="dxa"/>
          </w:tcPr>
          <w:p w:rsidR="00F82A70" w:rsidRDefault="00F82A70">
            <w:pPr>
              <w:pStyle w:val="ConsPlusNormal"/>
              <w:jc w:val="center"/>
            </w:pPr>
            <w:r>
              <w:t>29</w:t>
            </w:r>
          </w:p>
        </w:tc>
        <w:tc>
          <w:tcPr>
            <w:tcW w:w="907" w:type="dxa"/>
          </w:tcPr>
          <w:p w:rsidR="00F82A70" w:rsidRDefault="00F82A70">
            <w:pPr>
              <w:pStyle w:val="ConsPlusNormal"/>
              <w:jc w:val="center"/>
            </w:pPr>
            <w:r>
              <w:t>265</w:t>
            </w:r>
          </w:p>
        </w:tc>
        <w:tc>
          <w:tcPr>
            <w:tcW w:w="907" w:type="dxa"/>
          </w:tcPr>
          <w:p w:rsidR="00F82A70" w:rsidRDefault="00F82A70">
            <w:pPr>
              <w:pStyle w:val="ConsPlusNormal"/>
              <w:jc w:val="center"/>
            </w:pPr>
            <w:r>
              <w:t>27</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Отчетность организаций инфраструктуры</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9446" w:type="dxa"/>
            <w:gridSpan w:val="20"/>
          </w:tcPr>
          <w:p w:rsidR="00F82A70" w:rsidRDefault="00F82A70">
            <w:pPr>
              <w:pStyle w:val="ConsPlusNormal"/>
              <w:outlineLvl w:val="3"/>
            </w:pPr>
            <w:r>
              <w:lastRenderedPageBreak/>
              <w:t>IV. Целевые показатели задачи 3 "Обеспечение конструктивного взаимодействия органов власти, бизнеса, общества, популяризация предпринимательской деятельности"</w:t>
            </w:r>
          </w:p>
        </w:tc>
      </w:tr>
      <w:tr w:rsidR="00F82A70">
        <w:tc>
          <w:tcPr>
            <w:tcW w:w="454" w:type="dxa"/>
          </w:tcPr>
          <w:p w:rsidR="00F82A70" w:rsidRDefault="00F82A70">
            <w:pPr>
              <w:pStyle w:val="ConsPlusNormal"/>
              <w:jc w:val="center"/>
            </w:pPr>
            <w:r>
              <w:t>4.1</w:t>
            </w:r>
          </w:p>
        </w:tc>
        <w:tc>
          <w:tcPr>
            <w:tcW w:w="2098" w:type="dxa"/>
          </w:tcPr>
          <w:p w:rsidR="00F82A70" w:rsidRDefault="00F82A70">
            <w:pPr>
              <w:pStyle w:val="ConsPlusNormal"/>
            </w:pPr>
            <w:r>
              <w:t>Количество мероприятий, направленных на повышение имиджа предпринимательской деятельности</w:t>
            </w:r>
          </w:p>
        </w:tc>
        <w:tc>
          <w:tcPr>
            <w:tcW w:w="737" w:type="dxa"/>
          </w:tcPr>
          <w:p w:rsidR="00F82A70" w:rsidRDefault="00F82A70">
            <w:pPr>
              <w:pStyle w:val="ConsPlusNormal"/>
              <w:jc w:val="center"/>
            </w:pPr>
            <w:r>
              <w:t>единиц</w:t>
            </w:r>
          </w:p>
        </w:tc>
        <w:tc>
          <w:tcPr>
            <w:tcW w:w="680" w:type="dxa"/>
          </w:tcPr>
          <w:p w:rsidR="00F82A70" w:rsidRDefault="00F82A70">
            <w:pPr>
              <w:pStyle w:val="ConsPlusNormal"/>
              <w:jc w:val="center"/>
            </w:pPr>
            <w:r>
              <w:t>-</w:t>
            </w:r>
          </w:p>
        </w:tc>
        <w:tc>
          <w:tcPr>
            <w:tcW w:w="624" w:type="dxa"/>
          </w:tcPr>
          <w:p w:rsidR="00F82A70" w:rsidRDefault="00F82A70">
            <w:pPr>
              <w:pStyle w:val="ConsPlusNormal"/>
              <w:jc w:val="center"/>
            </w:pPr>
            <w:r>
              <w:t>5</w:t>
            </w:r>
          </w:p>
        </w:tc>
        <w:tc>
          <w:tcPr>
            <w:tcW w:w="964" w:type="dxa"/>
          </w:tcPr>
          <w:p w:rsidR="00F82A70" w:rsidRDefault="00F82A70">
            <w:pPr>
              <w:pStyle w:val="ConsPlusNormal"/>
              <w:jc w:val="center"/>
            </w:pPr>
            <w:r>
              <w:t>5</w:t>
            </w:r>
          </w:p>
        </w:tc>
        <w:tc>
          <w:tcPr>
            <w:tcW w:w="964" w:type="dxa"/>
          </w:tcPr>
          <w:p w:rsidR="00F82A70" w:rsidRDefault="00F82A70">
            <w:pPr>
              <w:pStyle w:val="ConsPlusNormal"/>
              <w:jc w:val="center"/>
            </w:pPr>
            <w:r>
              <w:t>5</w:t>
            </w:r>
          </w:p>
        </w:tc>
        <w:tc>
          <w:tcPr>
            <w:tcW w:w="964" w:type="dxa"/>
          </w:tcPr>
          <w:p w:rsidR="00F82A70" w:rsidRDefault="00F82A70">
            <w:pPr>
              <w:pStyle w:val="ConsPlusNormal"/>
              <w:jc w:val="center"/>
            </w:pPr>
            <w:r>
              <w:t>5</w:t>
            </w:r>
          </w:p>
        </w:tc>
        <w:tc>
          <w:tcPr>
            <w:tcW w:w="907" w:type="dxa"/>
          </w:tcPr>
          <w:p w:rsidR="00F82A70" w:rsidRDefault="00F82A70">
            <w:pPr>
              <w:pStyle w:val="ConsPlusNormal"/>
              <w:jc w:val="center"/>
            </w:pPr>
            <w:r>
              <w:t>5</w:t>
            </w:r>
          </w:p>
        </w:tc>
        <w:tc>
          <w:tcPr>
            <w:tcW w:w="907" w:type="dxa"/>
          </w:tcPr>
          <w:p w:rsidR="00F82A70" w:rsidRDefault="00F82A70">
            <w:pPr>
              <w:pStyle w:val="ConsPlusNormal"/>
              <w:jc w:val="center"/>
            </w:pPr>
            <w:r>
              <w:t>6</w:t>
            </w:r>
          </w:p>
        </w:tc>
        <w:tc>
          <w:tcPr>
            <w:tcW w:w="907" w:type="dxa"/>
          </w:tcPr>
          <w:p w:rsidR="00F82A70" w:rsidRDefault="00F82A70">
            <w:pPr>
              <w:pStyle w:val="ConsPlusNormal"/>
              <w:jc w:val="center"/>
            </w:pPr>
            <w:r>
              <w:t>6</w:t>
            </w:r>
          </w:p>
        </w:tc>
        <w:tc>
          <w:tcPr>
            <w:tcW w:w="907" w:type="dxa"/>
          </w:tcPr>
          <w:p w:rsidR="00F82A70" w:rsidRDefault="00F82A70">
            <w:pPr>
              <w:pStyle w:val="ConsPlusNormal"/>
              <w:jc w:val="center"/>
            </w:pPr>
            <w:r>
              <w:t>5</w:t>
            </w:r>
          </w:p>
        </w:tc>
        <w:tc>
          <w:tcPr>
            <w:tcW w:w="907" w:type="dxa"/>
          </w:tcPr>
          <w:p w:rsidR="00F82A70" w:rsidRDefault="00F82A70">
            <w:pPr>
              <w:pStyle w:val="ConsPlusNormal"/>
              <w:jc w:val="center"/>
            </w:pPr>
            <w:r>
              <w:t>5</w:t>
            </w:r>
          </w:p>
        </w:tc>
        <w:tc>
          <w:tcPr>
            <w:tcW w:w="907" w:type="dxa"/>
          </w:tcPr>
          <w:p w:rsidR="00F82A70" w:rsidRDefault="00F82A70">
            <w:pPr>
              <w:pStyle w:val="ConsPlusNormal"/>
              <w:jc w:val="center"/>
            </w:pPr>
            <w:r>
              <w:t>5</w:t>
            </w:r>
          </w:p>
        </w:tc>
        <w:tc>
          <w:tcPr>
            <w:tcW w:w="907" w:type="dxa"/>
          </w:tcPr>
          <w:p w:rsidR="00F82A70" w:rsidRDefault="00F82A70">
            <w:pPr>
              <w:pStyle w:val="ConsPlusNormal"/>
              <w:jc w:val="center"/>
            </w:pPr>
            <w:r>
              <w:t>5</w:t>
            </w:r>
          </w:p>
        </w:tc>
        <w:tc>
          <w:tcPr>
            <w:tcW w:w="907" w:type="dxa"/>
          </w:tcPr>
          <w:p w:rsidR="00F82A70" w:rsidRDefault="00F82A70">
            <w:pPr>
              <w:pStyle w:val="ConsPlusNormal"/>
              <w:jc w:val="center"/>
            </w:pPr>
            <w:r>
              <w:t>5</w:t>
            </w:r>
          </w:p>
        </w:tc>
        <w:tc>
          <w:tcPr>
            <w:tcW w:w="907" w:type="dxa"/>
          </w:tcPr>
          <w:p w:rsidR="00F82A70" w:rsidRDefault="00F82A70">
            <w:pPr>
              <w:pStyle w:val="ConsPlusNormal"/>
              <w:jc w:val="center"/>
            </w:pPr>
            <w:r>
              <w:t>0</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Отчетность организаций инфраструктуры</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9446" w:type="dxa"/>
            <w:gridSpan w:val="20"/>
          </w:tcPr>
          <w:p w:rsidR="00F82A70" w:rsidRDefault="00F82A70">
            <w:pPr>
              <w:pStyle w:val="ConsPlusNormal"/>
              <w:outlineLvl w:val="3"/>
            </w:pPr>
            <w:r>
              <w:t>V. Целевые показатели задачи 4 "Повышение доступности финансовых ресурсов для субъектов предпринимательской деятельности"</w:t>
            </w:r>
          </w:p>
        </w:tc>
      </w:tr>
      <w:tr w:rsidR="00F82A70">
        <w:tc>
          <w:tcPr>
            <w:tcW w:w="454" w:type="dxa"/>
          </w:tcPr>
          <w:p w:rsidR="00F82A70" w:rsidRDefault="00F82A70">
            <w:pPr>
              <w:pStyle w:val="ConsPlusNormal"/>
              <w:jc w:val="center"/>
            </w:pPr>
            <w:r>
              <w:t>5.1</w:t>
            </w:r>
          </w:p>
        </w:tc>
        <w:tc>
          <w:tcPr>
            <w:tcW w:w="2098" w:type="dxa"/>
          </w:tcPr>
          <w:p w:rsidR="00F82A70" w:rsidRDefault="00F82A70">
            <w:pPr>
              <w:pStyle w:val="ConsPlusNormal"/>
            </w:pPr>
            <w:r>
              <w:t>Количество мероприятий, направленных на обеспечение доступности заемных средств</w:t>
            </w:r>
          </w:p>
        </w:tc>
        <w:tc>
          <w:tcPr>
            <w:tcW w:w="737" w:type="dxa"/>
          </w:tcPr>
          <w:p w:rsidR="00F82A70" w:rsidRDefault="00F82A70">
            <w:pPr>
              <w:pStyle w:val="ConsPlusNormal"/>
              <w:jc w:val="center"/>
            </w:pPr>
            <w:r>
              <w:t>единиц</w:t>
            </w:r>
          </w:p>
        </w:tc>
        <w:tc>
          <w:tcPr>
            <w:tcW w:w="680"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964" w:type="dxa"/>
          </w:tcPr>
          <w:p w:rsidR="00F82A70" w:rsidRDefault="00F82A70">
            <w:pPr>
              <w:pStyle w:val="ConsPlusNormal"/>
              <w:jc w:val="center"/>
            </w:pPr>
            <w:r>
              <w:t>1</w:t>
            </w:r>
          </w:p>
        </w:tc>
        <w:tc>
          <w:tcPr>
            <w:tcW w:w="964" w:type="dxa"/>
          </w:tcPr>
          <w:p w:rsidR="00F82A70" w:rsidRDefault="00F82A70">
            <w:pPr>
              <w:pStyle w:val="ConsPlusNormal"/>
              <w:jc w:val="center"/>
            </w:pPr>
            <w:r>
              <w:t>1</w:t>
            </w:r>
          </w:p>
        </w:tc>
        <w:tc>
          <w:tcPr>
            <w:tcW w:w="964"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1020" w:type="dxa"/>
          </w:tcPr>
          <w:p w:rsidR="00F82A70" w:rsidRDefault="00F82A70">
            <w:pPr>
              <w:pStyle w:val="ConsPlusNormal"/>
            </w:pPr>
            <w:r>
              <w:t>Ежеквартально</w:t>
            </w:r>
          </w:p>
        </w:tc>
        <w:tc>
          <w:tcPr>
            <w:tcW w:w="1304" w:type="dxa"/>
          </w:tcPr>
          <w:p w:rsidR="00F82A70" w:rsidRDefault="00F82A70">
            <w:pPr>
              <w:pStyle w:val="ConsPlusNormal"/>
            </w:pPr>
            <w:r>
              <w:t>Отчетность организаций инфраструктуры</w:t>
            </w:r>
          </w:p>
        </w:tc>
        <w:tc>
          <w:tcPr>
            <w:tcW w:w="1474"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9446" w:type="dxa"/>
            <w:gridSpan w:val="20"/>
          </w:tcPr>
          <w:p w:rsidR="00F82A70" w:rsidRDefault="00F82A70">
            <w:pPr>
              <w:pStyle w:val="ConsPlusNormal"/>
              <w:outlineLvl w:val="3"/>
            </w:pPr>
            <w:r>
              <w:t>VI. Целевые показатели задачи 5 "Создание условий, необходимых для развития у детей и молодежи навыков научно-технической деятельности, инновационного творчества"</w:t>
            </w:r>
          </w:p>
        </w:tc>
      </w:tr>
      <w:tr w:rsidR="00F82A70">
        <w:tc>
          <w:tcPr>
            <w:tcW w:w="454" w:type="dxa"/>
          </w:tcPr>
          <w:p w:rsidR="00F82A70" w:rsidRDefault="00F82A70">
            <w:pPr>
              <w:pStyle w:val="ConsPlusNormal"/>
              <w:jc w:val="center"/>
            </w:pPr>
            <w:r>
              <w:t>6.1</w:t>
            </w:r>
          </w:p>
        </w:tc>
        <w:tc>
          <w:tcPr>
            <w:tcW w:w="2098" w:type="dxa"/>
          </w:tcPr>
          <w:p w:rsidR="00F82A70" w:rsidRDefault="00F82A70">
            <w:pPr>
              <w:pStyle w:val="ConsPlusNormal"/>
            </w:pPr>
            <w:r>
              <w:t xml:space="preserve">Количество созданных на </w:t>
            </w:r>
            <w:proofErr w:type="gramStart"/>
            <w:r>
              <w:t>территории</w:t>
            </w:r>
            <w:proofErr w:type="gramEnd"/>
            <w:r>
              <w:t xml:space="preserve"> ЗАТО Северск центров молодежного инновационного творчества</w:t>
            </w:r>
          </w:p>
        </w:tc>
        <w:tc>
          <w:tcPr>
            <w:tcW w:w="737" w:type="dxa"/>
          </w:tcPr>
          <w:p w:rsidR="00F82A70" w:rsidRDefault="00F82A70">
            <w:pPr>
              <w:pStyle w:val="ConsPlusNormal"/>
              <w:jc w:val="center"/>
            </w:pPr>
            <w:r>
              <w:t>единиц</w:t>
            </w:r>
          </w:p>
        </w:tc>
        <w:tc>
          <w:tcPr>
            <w:tcW w:w="680"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07" w:type="dxa"/>
          </w:tcPr>
          <w:p w:rsidR="00F82A70" w:rsidRDefault="00F82A70">
            <w:pPr>
              <w:pStyle w:val="ConsPlusNormal"/>
              <w:jc w:val="center"/>
            </w:pPr>
            <w:r>
              <w:t>-</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1020" w:type="dxa"/>
          </w:tcPr>
          <w:p w:rsidR="00F82A70" w:rsidRDefault="00F82A70">
            <w:pPr>
              <w:pStyle w:val="ConsPlusNormal"/>
            </w:pPr>
            <w:r>
              <w:t>Год</w:t>
            </w:r>
          </w:p>
        </w:tc>
        <w:tc>
          <w:tcPr>
            <w:tcW w:w="1304" w:type="dxa"/>
          </w:tcPr>
          <w:p w:rsidR="00F82A70" w:rsidRDefault="00F82A70">
            <w:pPr>
              <w:pStyle w:val="ConsPlusNormal"/>
            </w:pPr>
            <w:r>
              <w:t>Ведомственная статистика</w:t>
            </w:r>
          </w:p>
        </w:tc>
        <w:tc>
          <w:tcPr>
            <w:tcW w:w="1474" w:type="dxa"/>
          </w:tcPr>
          <w:p w:rsidR="00F82A70" w:rsidRDefault="00F82A70">
            <w:pPr>
              <w:pStyle w:val="ConsPlusNormal"/>
            </w:pPr>
            <w:r>
              <w:t xml:space="preserve">Управление образования </w:t>
            </w:r>
            <w:proofErr w:type="gramStart"/>
            <w:r>
              <w:t>Администрации</w:t>
            </w:r>
            <w:proofErr w:type="gramEnd"/>
            <w:r>
              <w:t xml:space="preserve"> ЗАТО Северск</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jc w:val="center"/>
        <w:outlineLvl w:val="1"/>
      </w:pPr>
      <w:r>
        <w:t>III. ПОДПРОГРАММЫ</w:t>
      </w:r>
    </w:p>
    <w:p w:rsidR="00F82A70" w:rsidRDefault="00F82A70">
      <w:pPr>
        <w:pStyle w:val="ConsPlusNormal"/>
        <w:jc w:val="both"/>
      </w:pPr>
    </w:p>
    <w:p w:rsidR="00F82A70" w:rsidRDefault="00F82A70">
      <w:pPr>
        <w:pStyle w:val="ConsPlusNormal"/>
        <w:ind w:firstLine="540"/>
        <w:jc w:val="both"/>
      </w:pPr>
      <w:r>
        <w:t>В состав Программы включены 6 подпрограмм, каждая из которых направлена на решение одной из задач Программы:</w:t>
      </w:r>
    </w:p>
    <w:p w:rsidR="00F82A70" w:rsidRDefault="00F82A70">
      <w:pPr>
        <w:pStyle w:val="ConsPlusNormal"/>
        <w:jc w:val="both"/>
      </w:pPr>
      <w:r>
        <w:t xml:space="preserve">(в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24.04.2017 N 651)</w:t>
      </w:r>
    </w:p>
    <w:p w:rsidR="00F82A70" w:rsidRDefault="00F82A70">
      <w:pPr>
        <w:pStyle w:val="ConsPlusNormal"/>
        <w:spacing w:before="220"/>
        <w:ind w:firstLine="540"/>
        <w:jc w:val="both"/>
      </w:pPr>
      <w:hyperlink w:anchor="P3601" w:history="1">
        <w:r>
          <w:rPr>
            <w:color w:val="0000FF"/>
          </w:rPr>
          <w:t>подпрограмма 1</w:t>
        </w:r>
      </w:hyperlink>
      <w:r>
        <w:t xml:space="preserve"> "Создание и развитие инфраструктуры поддержки предпринимательства </w:t>
      </w:r>
      <w:proofErr w:type="gramStart"/>
      <w:r>
        <w:t>в</w:t>
      </w:r>
      <w:proofErr w:type="gramEnd"/>
      <w:r>
        <w:t xml:space="preserve"> ЗАТО Северск Томской области" (приложение 1);</w:t>
      </w:r>
    </w:p>
    <w:p w:rsidR="00F82A70" w:rsidRDefault="00F82A70">
      <w:pPr>
        <w:pStyle w:val="ConsPlusNormal"/>
        <w:spacing w:before="220"/>
        <w:ind w:firstLine="540"/>
        <w:jc w:val="both"/>
      </w:pPr>
      <w:hyperlink w:anchor="P4936" w:history="1">
        <w:r>
          <w:rPr>
            <w:color w:val="0000FF"/>
          </w:rPr>
          <w:t>подпрограмма 2</w:t>
        </w:r>
      </w:hyperlink>
      <w:r>
        <w:t xml:space="preserve">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 (приложение 2);</w:t>
      </w:r>
    </w:p>
    <w:p w:rsidR="00F82A70" w:rsidRDefault="00F82A70">
      <w:pPr>
        <w:pStyle w:val="ConsPlusNormal"/>
        <w:spacing w:before="220"/>
        <w:ind w:firstLine="540"/>
        <w:jc w:val="both"/>
      </w:pPr>
      <w:hyperlink w:anchor="P6136" w:history="1">
        <w:r>
          <w:rPr>
            <w:color w:val="0000FF"/>
          </w:rPr>
          <w:t>подпрограмма 3</w:t>
        </w:r>
      </w:hyperlink>
      <w:r>
        <w:t xml:space="preserve"> "Создание общественной (социальной) среды, благоприятной для развития бизнеса" (приложение 3);</w:t>
      </w:r>
    </w:p>
    <w:p w:rsidR="00F82A70" w:rsidRDefault="00F82A70">
      <w:pPr>
        <w:pStyle w:val="ConsPlusNormal"/>
        <w:spacing w:before="220"/>
        <w:ind w:firstLine="540"/>
        <w:jc w:val="both"/>
      </w:pPr>
      <w:hyperlink w:anchor="P7201" w:history="1">
        <w:r>
          <w:rPr>
            <w:color w:val="0000FF"/>
          </w:rPr>
          <w:t>подпрограмма 4</w:t>
        </w:r>
      </w:hyperlink>
      <w:r>
        <w:t xml:space="preserve"> "Повышение доступности финансовых ресурсов для субъектов предпринимательской деятельности" (приложение 4);</w:t>
      </w:r>
    </w:p>
    <w:p w:rsidR="00F82A70" w:rsidRDefault="00F82A70">
      <w:pPr>
        <w:pStyle w:val="ConsPlusNormal"/>
        <w:spacing w:before="220"/>
        <w:ind w:firstLine="540"/>
        <w:jc w:val="both"/>
      </w:pPr>
      <w:hyperlink w:anchor="P791" w:history="1">
        <w:r>
          <w:rPr>
            <w:color w:val="0000FF"/>
          </w:rPr>
          <w:t>подпрограмма 5</w:t>
        </w:r>
      </w:hyperlink>
      <w:r>
        <w:t xml:space="preserve"> "Обеспечивающая подпрограмма";</w:t>
      </w:r>
    </w:p>
    <w:p w:rsidR="00F82A70" w:rsidRDefault="00F82A70">
      <w:pPr>
        <w:pStyle w:val="ConsPlusNormal"/>
        <w:spacing w:before="220"/>
        <w:ind w:firstLine="540"/>
        <w:jc w:val="both"/>
      </w:pPr>
      <w:hyperlink w:anchor="P8089" w:history="1">
        <w:r>
          <w:rPr>
            <w:color w:val="0000FF"/>
          </w:rPr>
          <w:t>подпрограмма 6</w:t>
        </w:r>
      </w:hyperlink>
      <w:r>
        <w:t xml:space="preserve"> "Создание, развитие и обеспечение деятельности центров молодежного инновационного творчества на </w:t>
      </w:r>
      <w:proofErr w:type="gramStart"/>
      <w:r>
        <w:t>территории</w:t>
      </w:r>
      <w:proofErr w:type="gramEnd"/>
      <w:r>
        <w:t xml:space="preserve"> ЗАТО Северск" (приложение 5).</w:t>
      </w:r>
    </w:p>
    <w:p w:rsidR="00F82A70" w:rsidRDefault="00F82A70">
      <w:pPr>
        <w:pStyle w:val="ConsPlusNormal"/>
        <w:jc w:val="both"/>
      </w:pPr>
      <w:r>
        <w:t xml:space="preserve">(абзац введен </w:t>
      </w:r>
      <w:hyperlink r:id="rId41" w:history="1">
        <w:r>
          <w:rPr>
            <w:color w:val="0000FF"/>
          </w:rPr>
          <w:t>постановлением</w:t>
        </w:r>
      </w:hyperlink>
      <w:r>
        <w:t xml:space="preserve"> </w:t>
      </w:r>
      <w:proofErr w:type="gramStart"/>
      <w:r>
        <w:t>Администрации</w:t>
      </w:r>
      <w:proofErr w:type="gramEnd"/>
      <w:r>
        <w:t xml:space="preserve"> ЗАТО Северск от 24.04.2017 N 651)</w:t>
      </w:r>
    </w:p>
    <w:p w:rsidR="00F82A70" w:rsidRDefault="00F82A70">
      <w:pPr>
        <w:pStyle w:val="ConsPlusNormal"/>
        <w:jc w:val="both"/>
      </w:pPr>
    </w:p>
    <w:p w:rsidR="00F82A70" w:rsidRDefault="00F82A70">
      <w:pPr>
        <w:pStyle w:val="ConsPlusNormal"/>
        <w:jc w:val="center"/>
        <w:outlineLvl w:val="1"/>
      </w:pPr>
      <w:bookmarkStart w:id="10" w:name="P791"/>
      <w:bookmarkEnd w:id="10"/>
      <w:r>
        <w:t>IV. ОБЕСПЕЧИВАЮЩАЯ ПОДПРОГРАММА</w:t>
      </w:r>
    </w:p>
    <w:p w:rsidR="00F82A70" w:rsidRDefault="00F82A70">
      <w:pPr>
        <w:pStyle w:val="ConsPlusNormal"/>
        <w:jc w:val="both"/>
      </w:pPr>
    </w:p>
    <w:p w:rsidR="00F82A70" w:rsidRDefault="00F82A70">
      <w:pPr>
        <w:pStyle w:val="ConsPlusNormal"/>
        <w:ind w:firstLine="540"/>
        <w:jc w:val="both"/>
      </w:pPr>
      <w:r>
        <w:t xml:space="preserve">Расходы на обеспечение финансовой деятельности ответственного исполнителя программы - Комитета экономического развития </w:t>
      </w:r>
      <w:proofErr w:type="gramStart"/>
      <w:r>
        <w:t>Администрации</w:t>
      </w:r>
      <w:proofErr w:type="gramEnd"/>
      <w:r>
        <w:t xml:space="preserve"> ЗАТО Северск отсутствуют в связи с тем, что Комитет экономического развития Администрации ЗАТО Северск не является юридическим лицом.</w:t>
      </w:r>
    </w:p>
    <w:p w:rsidR="00F82A70" w:rsidRDefault="00F82A70">
      <w:pPr>
        <w:pStyle w:val="ConsPlusNormal"/>
        <w:spacing w:before="220"/>
        <w:ind w:firstLine="540"/>
        <w:jc w:val="both"/>
      </w:pPr>
      <w:r>
        <w:t xml:space="preserve">Информация об основных мерах регулирования в сфере реализации муниципальной программы "Развитие предпринимательства </w:t>
      </w:r>
      <w:proofErr w:type="gramStart"/>
      <w:r>
        <w:t>в</w:t>
      </w:r>
      <w:proofErr w:type="gramEnd"/>
      <w:r>
        <w:t xml:space="preserve"> ЗАТО Северск" на 2015 - 2020 годы приводится в таблице 4.</w:t>
      </w:r>
    </w:p>
    <w:p w:rsidR="00F82A70" w:rsidRDefault="00F82A70">
      <w:pPr>
        <w:pStyle w:val="ConsPlusNormal"/>
        <w:jc w:val="both"/>
      </w:pPr>
      <w:r>
        <w:t xml:space="preserve">(в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 от 30.12.2015 N 2999)</w:t>
      </w:r>
    </w:p>
    <w:p w:rsidR="00F82A70" w:rsidRDefault="00F82A70">
      <w:pPr>
        <w:pStyle w:val="ConsPlusNormal"/>
        <w:jc w:val="both"/>
      </w:pPr>
    </w:p>
    <w:p w:rsidR="00F82A70" w:rsidRDefault="00F82A70">
      <w:pPr>
        <w:pStyle w:val="ConsPlusNormal"/>
        <w:jc w:val="center"/>
        <w:outlineLvl w:val="2"/>
      </w:pPr>
      <w:r>
        <w:t>Информация об основных мерах регулирования в сфере</w:t>
      </w:r>
    </w:p>
    <w:p w:rsidR="00F82A70" w:rsidRDefault="00F82A70">
      <w:pPr>
        <w:pStyle w:val="ConsPlusNormal"/>
        <w:jc w:val="center"/>
      </w:pPr>
      <w:r>
        <w:t>реализации муниципальной программы "Развитие</w:t>
      </w:r>
    </w:p>
    <w:p w:rsidR="00F82A70" w:rsidRDefault="00F82A70">
      <w:pPr>
        <w:pStyle w:val="ConsPlusNormal"/>
        <w:jc w:val="center"/>
      </w:pPr>
      <w:r>
        <w:t xml:space="preserve">предпринимательства </w:t>
      </w:r>
      <w:proofErr w:type="gramStart"/>
      <w:r>
        <w:t>в</w:t>
      </w:r>
      <w:proofErr w:type="gramEnd"/>
      <w:r>
        <w:t xml:space="preserve"> ЗАТО Северск"</w:t>
      </w:r>
    </w:p>
    <w:p w:rsidR="00F82A70" w:rsidRDefault="00F82A70">
      <w:pPr>
        <w:pStyle w:val="ConsPlusNormal"/>
        <w:jc w:val="center"/>
      </w:pPr>
      <w:r>
        <w:t>на 2015 - 2020 годы</w:t>
      </w:r>
    </w:p>
    <w:p w:rsidR="00F82A70" w:rsidRDefault="00F82A70">
      <w:pPr>
        <w:pStyle w:val="ConsPlusNormal"/>
        <w:jc w:val="center"/>
      </w:pPr>
      <w:r>
        <w:t xml:space="preserve">(в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30.12.2015 N 2999)</w:t>
      </w:r>
    </w:p>
    <w:p w:rsidR="00F82A70" w:rsidRDefault="00F82A70">
      <w:pPr>
        <w:pStyle w:val="ConsPlusNormal"/>
        <w:jc w:val="both"/>
      </w:pPr>
    </w:p>
    <w:p w:rsidR="00F82A70" w:rsidRDefault="00F82A70">
      <w:pPr>
        <w:pStyle w:val="ConsPlusNormal"/>
        <w:jc w:val="right"/>
      </w:pPr>
      <w:r>
        <w:t>Таблица 4</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3118"/>
        <w:gridCol w:w="1361"/>
        <w:gridCol w:w="2438"/>
      </w:tblGrid>
      <w:tr w:rsidR="00F82A70">
        <w:tc>
          <w:tcPr>
            <w:tcW w:w="454" w:type="dxa"/>
          </w:tcPr>
          <w:p w:rsidR="00F82A70" w:rsidRDefault="00F82A70">
            <w:pPr>
              <w:pStyle w:val="ConsPlusNormal"/>
              <w:jc w:val="center"/>
            </w:pPr>
            <w:r>
              <w:t>N</w:t>
            </w:r>
          </w:p>
          <w:p w:rsidR="00F82A70" w:rsidRDefault="00F82A70">
            <w:pPr>
              <w:pStyle w:val="ConsPlusNormal"/>
              <w:jc w:val="center"/>
            </w:pPr>
            <w:proofErr w:type="spellStart"/>
            <w:r>
              <w:t>пп</w:t>
            </w:r>
            <w:proofErr w:type="spellEnd"/>
          </w:p>
        </w:tc>
        <w:tc>
          <w:tcPr>
            <w:tcW w:w="1701" w:type="dxa"/>
          </w:tcPr>
          <w:p w:rsidR="00F82A70" w:rsidRDefault="00F82A70">
            <w:pPr>
              <w:pStyle w:val="ConsPlusNormal"/>
              <w:jc w:val="center"/>
            </w:pPr>
            <w:r>
              <w:t>Наименования мер (бюджетных, налоговых, правовых, иных)</w:t>
            </w:r>
          </w:p>
        </w:tc>
        <w:tc>
          <w:tcPr>
            <w:tcW w:w="3118" w:type="dxa"/>
          </w:tcPr>
          <w:p w:rsidR="00F82A70" w:rsidRDefault="00F82A70">
            <w:pPr>
              <w:pStyle w:val="ConsPlusNormal"/>
              <w:jc w:val="center"/>
            </w:pPr>
            <w:r>
              <w:t>Содержание меры</w:t>
            </w:r>
          </w:p>
        </w:tc>
        <w:tc>
          <w:tcPr>
            <w:tcW w:w="1361" w:type="dxa"/>
          </w:tcPr>
          <w:p w:rsidR="00F82A70" w:rsidRDefault="00F82A70">
            <w:pPr>
              <w:pStyle w:val="ConsPlusNormal"/>
              <w:jc w:val="center"/>
            </w:pPr>
            <w:r>
              <w:t>Срок реализации</w:t>
            </w:r>
          </w:p>
        </w:tc>
        <w:tc>
          <w:tcPr>
            <w:tcW w:w="2438" w:type="dxa"/>
          </w:tcPr>
          <w:p w:rsidR="00F82A70" w:rsidRDefault="00F82A70">
            <w:pPr>
              <w:pStyle w:val="ConsPlusNormal"/>
              <w:jc w:val="center"/>
            </w:pPr>
            <w:r>
              <w:t>Социально-экономический эффект, ожидаемый от применения меры</w:t>
            </w:r>
          </w:p>
        </w:tc>
      </w:tr>
      <w:tr w:rsidR="00F82A70">
        <w:tc>
          <w:tcPr>
            <w:tcW w:w="454" w:type="dxa"/>
          </w:tcPr>
          <w:p w:rsidR="00F82A70" w:rsidRDefault="00F82A70">
            <w:pPr>
              <w:pStyle w:val="ConsPlusNormal"/>
              <w:jc w:val="center"/>
            </w:pPr>
            <w:r>
              <w:t>1</w:t>
            </w:r>
          </w:p>
        </w:tc>
        <w:tc>
          <w:tcPr>
            <w:tcW w:w="1701" w:type="dxa"/>
          </w:tcPr>
          <w:p w:rsidR="00F82A70" w:rsidRDefault="00F82A70">
            <w:pPr>
              <w:pStyle w:val="ConsPlusNormal"/>
              <w:jc w:val="center"/>
            </w:pPr>
            <w:r>
              <w:t>2</w:t>
            </w:r>
          </w:p>
        </w:tc>
        <w:tc>
          <w:tcPr>
            <w:tcW w:w="3118" w:type="dxa"/>
          </w:tcPr>
          <w:p w:rsidR="00F82A70" w:rsidRDefault="00F82A70">
            <w:pPr>
              <w:pStyle w:val="ConsPlusNormal"/>
              <w:jc w:val="center"/>
            </w:pPr>
            <w:r>
              <w:t>3</w:t>
            </w:r>
          </w:p>
        </w:tc>
        <w:tc>
          <w:tcPr>
            <w:tcW w:w="1361" w:type="dxa"/>
          </w:tcPr>
          <w:p w:rsidR="00F82A70" w:rsidRDefault="00F82A70">
            <w:pPr>
              <w:pStyle w:val="ConsPlusNormal"/>
              <w:jc w:val="center"/>
            </w:pPr>
            <w:r>
              <w:t>4</w:t>
            </w:r>
          </w:p>
        </w:tc>
        <w:tc>
          <w:tcPr>
            <w:tcW w:w="2438" w:type="dxa"/>
          </w:tcPr>
          <w:p w:rsidR="00F82A70" w:rsidRDefault="00F82A70">
            <w:pPr>
              <w:pStyle w:val="ConsPlusNormal"/>
              <w:jc w:val="center"/>
            </w:pPr>
            <w:r>
              <w:t>5</w:t>
            </w:r>
          </w:p>
        </w:tc>
      </w:tr>
      <w:tr w:rsidR="00F82A70">
        <w:tblPrEx>
          <w:tblBorders>
            <w:insideH w:val="nil"/>
          </w:tblBorders>
        </w:tblPrEx>
        <w:tc>
          <w:tcPr>
            <w:tcW w:w="454" w:type="dxa"/>
            <w:tcBorders>
              <w:bottom w:val="nil"/>
            </w:tcBorders>
          </w:tcPr>
          <w:p w:rsidR="00F82A70" w:rsidRDefault="00F82A70">
            <w:pPr>
              <w:pStyle w:val="ConsPlusNormal"/>
              <w:jc w:val="center"/>
            </w:pPr>
            <w:r>
              <w:lastRenderedPageBreak/>
              <w:t>1</w:t>
            </w:r>
          </w:p>
        </w:tc>
        <w:tc>
          <w:tcPr>
            <w:tcW w:w="1701" w:type="dxa"/>
            <w:tcBorders>
              <w:bottom w:val="nil"/>
            </w:tcBorders>
          </w:tcPr>
          <w:p w:rsidR="00F82A70" w:rsidRDefault="00F82A70">
            <w:pPr>
              <w:pStyle w:val="ConsPlusNormal"/>
            </w:pPr>
            <w:r>
              <w:t>Политико-правовые</w:t>
            </w:r>
          </w:p>
        </w:tc>
        <w:tc>
          <w:tcPr>
            <w:tcW w:w="3118" w:type="dxa"/>
            <w:tcBorders>
              <w:bottom w:val="nil"/>
            </w:tcBorders>
          </w:tcPr>
          <w:p w:rsidR="00F82A70" w:rsidRDefault="00F82A70">
            <w:pPr>
              <w:pStyle w:val="ConsPlusNormal"/>
            </w:pPr>
            <w:r>
              <w:t xml:space="preserve">Мониторинг федеральной политики поддержки предпринимательства с целью прогнозирования влияния изменений на состояние предпринимательства </w:t>
            </w:r>
            <w:proofErr w:type="gramStart"/>
            <w:r>
              <w:t>в</w:t>
            </w:r>
            <w:proofErr w:type="gramEnd"/>
            <w:r>
              <w:t xml:space="preserve"> ЗАТО Северск Томской области</w:t>
            </w:r>
          </w:p>
        </w:tc>
        <w:tc>
          <w:tcPr>
            <w:tcW w:w="1361" w:type="dxa"/>
            <w:tcBorders>
              <w:bottom w:val="nil"/>
            </w:tcBorders>
          </w:tcPr>
          <w:p w:rsidR="00F82A70" w:rsidRDefault="00F82A70">
            <w:pPr>
              <w:pStyle w:val="ConsPlusNormal"/>
              <w:jc w:val="center"/>
            </w:pPr>
            <w:r>
              <w:t>2015 - 2020 годы</w:t>
            </w:r>
          </w:p>
        </w:tc>
        <w:tc>
          <w:tcPr>
            <w:tcW w:w="2438" w:type="dxa"/>
            <w:tcBorders>
              <w:bottom w:val="nil"/>
            </w:tcBorders>
          </w:tcPr>
          <w:p w:rsidR="00F82A70" w:rsidRDefault="00F82A70">
            <w:pPr>
              <w:pStyle w:val="ConsPlusNormal"/>
            </w:pPr>
            <w:r>
              <w:t xml:space="preserve">Снижение неблагоприятных последствий в сфере предпринимательства </w:t>
            </w:r>
            <w:proofErr w:type="gramStart"/>
            <w:r>
              <w:t>в</w:t>
            </w:r>
            <w:proofErr w:type="gramEnd"/>
            <w:r>
              <w:t xml:space="preserve"> ЗАТО Северск Томской области</w:t>
            </w:r>
          </w:p>
        </w:tc>
      </w:tr>
      <w:tr w:rsidR="00F82A70">
        <w:tblPrEx>
          <w:tblBorders>
            <w:insideH w:val="nil"/>
          </w:tblBorders>
        </w:tblPrEx>
        <w:tc>
          <w:tcPr>
            <w:tcW w:w="9072" w:type="dxa"/>
            <w:gridSpan w:val="5"/>
            <w:tcBorders>
              <w:top w:val="nil"/>
            </w:tcBorders>
          </w:tcPr>
          <w:p w:rsidR="00F82A70" w:rsidRDefault="00F82A70">
            <w:pPr>
              <w:pStyle w:val="ConsPlusNormal"/>
              <w:jc w:val="both"/>
            </w:pPr>
            <w:r>
              <w:t xml:space="preserve">(в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 от 30.12.2015 N 2999)</w:t>
            </w:r>
          </w:p>
        </w:tc>
      </w:tr>
      <w:tr w:rsidR="00F82A70">
        <w:tblPrEx>
          <w:tblBorders>
            <w:insideH w:val="nil"/>
          </w:tblBorders>
        </w:tblPrEx>
        <w:tc>
          <w:tcPr>
            <w:tcW w:w="454" w:type="dxa"/>
            <w:tcBorders>
              <w:bottom w:val="nil"/>
            </w:tcBorders>
          </w:tcPr>
          <w:p w:rsidR="00F82A70" w:rsidRDefault="00F82A70">
            <w:pPr>
              <w:pStyle w:val="ConsPlusNormal"/>
              <w:jc w:val="center"/>
            </w:pPr>
            <w:r>
              <w:t>2</w:t>
            </w:r>
          </w:p>
        </w:tc>
        <w:tc>
          <w:tcPr>
            <w:tcW w:w="1701" w:type="dxa"/>
            <w:tcBorders>
              <w:bottom w:val="nil"/>
            </w:tcBorders>
          </w:tcPr>
          <w:p w:rsidR="00F82A70" w:rsidRDefault="00F82A70">
            <w:pPr>
              <w:pStyle w:val="ConsPlusNormal"/>
            </w:pPr>
            <w:r>
              <w:t>Правовые</w:t>
            </w:r>
          </w:p>
        </w:tc>
        <w:tc>
          <w:tcPr>
            <w:tcW w:w="3118" w:type="dxa"/>
            <w:tcBorders>
              <w:bottom w:val="nil"/>
            </w:tcBorders>
          </w:tcPr>
          <w:p w:rsidR="00F82A70" w:rsidRDefault="00F82A70">
            <w:pPr>
              <w:pStyle w:val="ConsPlusNormal"/>
            </w:pPr>
            <w:r>
              <w:t xml:space="preserve">1. Разработка комплекса мер по снижению неблагоприятных последствий в сфере предпринимательства </w:t>
            </w:r>
            <w:proofErr w:type="gramStart"/>
            <w:r>
              <w:t>в</w:t>
            </w:r>
            <w:proofErr w:type="gramEnd"/>
            <w:r>
              <w:t xml:space="preserve"> ЗАТО Северск Томской области посредством мониторинга федерального законодательства, законодательства Томской области в сфере развития и поддержки предпринимательства. Заблаговременное информирование субъектов предпринимательской деятельности, внесение предложений в законодательные органы государственной власти по совершенствованию нормативно-правового регулирования</w:t>
            </w:r>
          </w:p>
          <w:p w:rsidR="00F82A70" w:rsidRDefault="00F82A70">
            <w:pPr>
              <w:pStyle w:val="ConsPlusNormal"/>
            </w:pPr>
            <w:r>
              <w:t>2. Разработка (актуализация) муниципальных правовых актов, направленных на обеспечение развития предпринимательства</w:t>
            </w:r>
          </w:p>
        </w:tc>
        <w:tc>
          <w:tcPr>
            <w:tcW w:w="1361" w:type="dxa"/>
            <w:tcBorders>
              <w:bottom w:val="nil"/>
            </w:tcBorders>
          </w:tcPr>
          <w:p w:rsidR="00F82A70" w:rsidRDefault="00F82A70">
            <w:pPr>
              <w:pStyle w:val="ConsPlusNormal"/>
              <w:jc w:val="center"/>
            </w:pPr>
            <w:r>
              <w:t>2015 - 2020 годы</w:t>
            </w:r>
          </w:p>
        </w:tc>
        <w:tc>
          <w:tcPr>
            <w:tcW w:w="2438" w:type="dxa"/>
            <w:tcBorders>
              <w:bottom w:val="nil"/>
            </w:tcBorders>
          </w:tcPr>
          <w:p w:rsidR="00F82A70" w:rsidRDefault="00F82A70">
            <w:pPr>
              <w:pStyle w:val="ConsPlusNormal"/>
            </w:pPr>
            <w:r>
              <w:t xml:space="preserve">1. Снижение неблагоприятных последствий в сфере предпринимательства </w:t>
            </w:r>
            <w:proofErr w:type="gramStart"/>
            <w:r>
              <w:t>в</w:t>
            </w:r>
            <w:proofErr w:type="gramEnd"/>
            <w:r>
              <w:t xml:space="preserve"> ЗАТО Северск Томской области</w:t>
            </w:r>
          </w:p>
          <w:p w:rsidR="00F82A70" w:rsidRDefault="00F82A70">
            <w:pPr>
              <w:pStyle w:val="ConsPlusNormal"/>
            </w:pPr>
            <w:r>
              <w:t>2. Своевременная реализация мероприятий Программы, эффективное расходование бюджетных средств, достижение целевых показателей Программы</w:t>
            </w:r>
          </w:p>
        </w:tc>
      </w:tr>
      <w:tr w:rsidR="00F82A70">
        <w:tblPrEx>
          <w:tblBorders>
            <w:insideH w:val="nil"/>
          </w:tblBorders>
        </w:tblPrEx>
        <w:tc>
          <w:tcPr>
            <w:tcW w:w="9072" w:type="dxa"/>
            <w:gridSpan w:val="5"/>
            <w:tcBorders>
              <w:top w:val="nil"/>
            </w:tcBorders>
          </w:tcPr>
          <w:p w:rsidR="00F82A70" w:rsidRDefault="00F82A70">
            <w:pPr>
              <w:pStyle w:val="ConsPlusNormal"/>
              <w:jc w:val="both"/>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30.12.2015 N 2999)</w:t>
            </w:r>
          </w:p>
        </w:tc>
      </w:tr>
      <w:tr w:rsidR="00F82A70">
        <w:tblPrEx>
          <w:tblBorders>
            <w:insideH w:val="nil"/>
          </w:tblBorders>
        </w:tblPrEx>
        <w:tc>
          <w:tcPr>
            <w:tcW w:w="454" w:type="dxa"/>
            <w:tcBorders>
              <w:bottom w:val="nil"/>
            </w:tcBorders>
          </w:tcPr>
          <w:p w:rsidR="00F82A70" w:rsidRDefault="00F82A70">
            <w:pPr>
              <w:pStyle w:val="ConsPlusNormal"/>
              <w:jc w:val="center"/>
            </w:pPr>
            <w:r>
              <w:t>3</w:t>
            </w:r>
          </w:p>
        </w:tc>
        <w:tc>
          <w:tcPr>
            <w:tcW w:w="1701" w:type="dxa"/>
            <w:tcBorders>
              <w:bottom w:val="nil"/>
            </w:tcBorders>
          </w:tcPr>
          <w:p w:rsidR="00F82A70" w:rsidRDefault="00F82A70">
            <w:pPr>
              <w:pStyle w:val="ConsPlusNormal"/>
            </w:pPr>
            <w:r>
              <w:t>Бюджетные</w:t>
            </w:r>
          </w:p>
        </w:tc>
        <w:tc>
          <w:tcPr>
            <w:tcW w:w="3118" w:type="dxa"/>
            <w:tcBorders>
              <w:bottom w:val="nil"/>
            </w:tcBorders>
          </w:tcPr>
          <w:p w:rsidR="00F82A70" w:rsidRDefault="00F82A70">
            <w:pPr>
              <w:pStyle w:val="ConsPlusNormal"/>
            </w:pPr>
            <w:r>
              <w:t>1. Мониторинг порядка, условий и сроков участия в конкурсе на получение средств федерального бюджета, бюджета Томской области в целях определения приоритетных мероприятий внутри Программы.</w:t>
            </w:r>
          </w:p>
          <w:p w:rsidR="00F82A70" w:rsidRDefault="00F82A70">
            <w:pPr>
              <w:pStyle w:val="ConsPlusNormal"/>
            </w:pPr>
            <w:r>
              <w:t>2. Подготовка соглашений, договоров о предоставлении субсидий в рамках реализации мероприятий Программы</w:t>
            </w:r>
          </w:p>
        </w:tc>
        <w:tc>
          <w:tcPr>
            <w:tcW w:w="1361" w:type="dxa"/>
            <w:tcBorders>
              <w:bottom w:val="nil"/>
            </w:tcBorders>
          </w:tcPr>
          <w:p w:rsidR="00F82A70" w:rsidRDefault="00F82A70">
            <w:pPr>
              <w:pStyle w:val="ConsPlusNormal"/>
              <w:jc w:val="center"/>
            </w:pPr>
            <w:r>
              <w:t>2015 - 2020 годы</w:t>
            </w:r>
          </w:p>
        </w:tc>
        <w:tc>
          <w:tcPr>
            <w:tcW w:w="2438" w:type="dxa"/>
            <w:tcBorders>
              <w:bottom w:val="nil"/>
            </w:tcBorders>
          </w:tcPr>
          <w:p w:rsidR="00F82A70" w:rsidRDefault="00F82A70">
            <w:pPr>
              <w:pStyle w:val="ConsPlusNormal"/>
            </w:pPr>
            <w:r>
              <w:t>1. Обеспечение своевременного и в полном объеме финансирования из бюджетов вышестоящих уровней мероприятий Программы.</w:t>
            </w:r>
          </w:p>
          <w:p w:rsidR="00F82A70" w:rsidRDefault="00F82A70">
            <w:pPr>
              <w:pStyle w:val="ConsPlusNormal"/>
            </w:pPr>
            <w:r>
              <w:t xml:space="preserve">2. Своевременная реализация мероприятий Программы, эффективное расходование </w:t>
            </w:r>
            <w:r>
              <w:lastRenderedPageBreak/>
              <w:t>бюджетных средств, достижение целевых показателей Программы</w:t>
            </w:r>
          </w:p>
        </w:tc>
      </w:tr>
      <w:tr w:rsidR="00F82A70">
        <w:tblPrEx>
          <w:tblBorders>
            <w:insideH w:val="nil"/>
          </w:tblBorders>
        </w:tblPrEx>
        <w:tc>
          <w:tcPr>
            <w:tcW w:w="9072" w:type="dxa"/>
            <w:gridSpan w:val="5"/>
            <w:tcBorders>
              <w:top w:val="nil"/>
            </w:tcBorders>
          </w:tcPr>
          <w:p w:rsidR="00F82A70" w:rsidRDefault="00F82A70">
            <w:pPr>
              <w:pStyle w:val="ConsPlusNormal"/>
              <w:jc w:val="both"/>
            </w:pPr>
            <w:r>
              <w:lastRenderedPageBreak/>
              <w:t xml:space="preserve">(в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 от 30.12.2015 N 2999)</w:t>
            </w:r>
          </w:p>
        </w:tc>
      </w:tr>
      <w:tr w:rsidR="00F82A70">
        <w:tblPrEx>
          <w:tblBorders>
            <w:insideH w:val="nil"/>
          </w:tblBorders>
        </w:tblPrEx>
        <w:tc>
          <w:tcPr>
            <w:tcW w:w="454" w:type="dxa"/>
            <w:tcBorders>
              <w:bottom w:val="nil"/>
            </w:tcBorders>
          </w:tcPr>
          <w:p w:rsidR="00F82A70" w:rsidRDefault="00F82A70">
            <w:pPr>
              <w:pStyle w:val="ConsPlusNormal"/>
              <w:jc w:val="center"/>
            </w:pPr>
            <w:r>
              <w:t>4</w:t>
            </w:r>
          </w:p>
        </w:tc>
        <w:tc>
          <w:tcPr>
            <w:tcW w:w="1701" w:type="dxa"/>
            <w:tcBorders>
              <w:bottom w:val="nil"/>
            </w:tcBorders>
          </w:tcPr>
          <w:p w:rsidR="00F82A70" w:rsidRDefault="00F82A70">
            <w:pPr>
              <w:pStyle w:val="ConsPlusNormal"/>
            </w:pPr>
            <w:r>
              <w:t>Информационно-аналитические</w:t>
            </w:r>
          </w:p>
        </w:tc>
        <w:tc>
          <w:tcPr>
            <w:tcW w:w="3118" w:type="dxa"/>
            <w:tcBorders>
              <w:bottom w:val="nil"/>
            </w:tcBorders>
          </w:tcPr>
          <w:p w:rsidR="00F82A70" w:rsidRDefault="00F82A70">
            <w:pPr>
              <w:pStyle w:val="ConsPlusNormal"/>
            </w:pPr>
            <w:r>
              <w:t>Информационное взаимодействие власти и бизнеса, в том числе обеспечение функционирования Совета по развитию и поддержке предпринимательства как инструмента конструктивного взаимодействия, проведение опросов (анкетирования) среди предпринимателей</w:t>
            </w:r>
          </w:p>
        </w:tc>
        <w:tc>
          <w:tcPr>
            <w:tcW w:w="1361" w:type="dxa"/>
            <w:tcBorders>
              <w:bottom w:val="nil"/>
            </w:tcBorders>
          </w:tcPr>
          <w:p w:rsidR="00F82A70" w:rsidRDefault="00F82A70">
            <w:pPr>
              <w:pStyle w:val="ConsPlusNormal"/>
              <w:jc w:val="center"/>
            </w:pPr>
            <w:r>
              <w:t>2015 - 2020 годы</w:t>
            </w:r>
          </w:p>
        </w:tc>
        <w:tc>
          <w:tcPr>
            <w:tcW w:w="2438" w:type="dxa"/>
            <w:tcBorders>
              <w:bottom w:val="nil"/>
            </w:tcBorders>
          </w:tcPr>
          <w:p w:rsidR="00F82A70" w:rsidRDefault="00F82A70">
            <w:pPr>
              <w:pStyle w:val="ConsPlusNormal"/>
            </w:pPr>
            <w:r>
              <w:t>Своевременная реализация мероприятий Программы, эффективное расходование бюджетных средств, достижение целевых показателей Программы</w:t>
            </w:r>
          </w:p>
        </w:tc>
      </w:tr>
      <w:tr w:rsidR="00F82A70">
        <w:tblPrEx>
          <w:tblBorders>
            <w:insideH w:val="nil"/>
          </w:tblBorders>
        </w:tblPrEx>
        <w:tc>
          <w:tcPr>
            <w:tcW w:w="9072" w:type="dxa"/>
            <w:gridSpan w:val="5"/>
            <w:tcBorders>
              <w:top w:val="nil"/>
            </w:tcBorders>
          </w:tcPr>
          <w:p w:rsidR="00F82A70" w:rsidRDefault="00F82A70">
            <w:pPr>
              <w:pStyle w:val="ConsPlusNormal"/>
              <w:jc w:val="both"/>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 от 30.12.2015 N 2999)</w:t>
            </w:r>
          </w:p>
        </w:tc>
      </w:tr>
    </w:tbl>
    <w:p w:rsidR="00F82A70" w:rsidRDefault="00F82A70">
      <w:pPr>
        <w:pStyle w:val="ConsPlusNormal"/>
        <w:jc w:val="both"/>
      </w:pPr>
    </w:p>
    <w:p w:rsidR="00F82A70" w:rsidRDefault="00F82A70">
      <w:pPr>
        <w:pStyle w:val="ConsPlusNormal"/>
        <w:jc w:val="center"/>
        <w:outlineLvl w:val="1"/>
      </w:pPr>
      <w:r>
        <w:t>V. СИСТЕМА МЕРОПРИЯТИЙ ПРОГРАММЫ И ЕЕ РЕСУРСНОЕ ОБЕСПЕЧЕНИЕ</w:t>
      </w:r>
    </w:p>
    <w:p w:rsidR="00F82A70" w:rsidRDefault="00F82A70">
      <w:pPr>
        <w:pStyle w:val="ConsPlusNormal"/>
        <w:jc w:val="center"/>
      </w:pPr>
      <w:r>
        <w:t xml:space="preserve">(в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ind w:firstLine="540"/>
        <w:jc w:val="both"/>
      </w:pPr>
      <w:r>
        <w:t>Программные мероприятия определены исходя из целей и задач Программы.</w:t>
      </w:r>
    </w:p>
    <w:p w:rsidR="00F82A70" w:rsidRDefault="00F82A70">
      <w:pPr>
        <w:pStyle w:val="ConsPlusNormal"/>
        <w:spacing w:before="220"/>
        <w:ind w:firstLine="540"/>
        <w:jc w:val="both"/>
      </w:pPr>
      <w:r>
        <w:t xml:space="preserve">Большинство мероприятий действующей Программы реализуется на условиях </w:t>
      </w:r>
      <w:proofErr w:type="spellStart"/>
      <w:r>
        <w:t>софинансирования</w:t>
      </w:r>
      <w:proofErr w:type="spellEnd"/>
      <w:r>
        <w:t xml:space="preserve"> за счет средств бюджетов всех уровней. Предоставление поддержки субъектам малого и среднего предпринимательства на безвозмездной и (или) безвозвратной основе обуславливает необходимость ежегодного финансирования мероприятий Программы за счет различных источников.</w:t>
      </w:r>
    </w:p>
    <w:p w:rsidR="00F82A70" w:rsidRDefault="00F82A70">
      <w:pPr>
        <w:pStyle w:val="ConsPlusNormal"/>
        <w:spacing w:before="220"/>
        <w:ind w:firstLine="540"/>
        <w:jc w:val="both"/>
      </w:pPr>
      <w:r>
        <w:t xml:space="preserve">Доля средств </w:t>
      </w:r>
      <w:proofErr w:type="gramStart"/>
      <w:r>
        <w:t>бюджета</w:t>
      </w:r>
      <w:proofErr w:type="gramEnd"/>
      <w:r>
        <w:t xml:space="preserve"> ЗАТО Северск по мероприятиям, реализуемым на условиях </w:t>
      </w:r>
      <w:proofErr w:type="spellStart"/>
      <w:r>
        <w:t>софинансирования</w:t>
      </w:r>
      <w:proofErr w:type="spellEnd"/>
      <w:r>
        <w:t xml:space="preserve"> в период 2011 - 2013 годов, составляет от 2% до 50% от общего объема финансирования, в 2014 году - от 5% до 20%.</w:t>
      </w:r>
    </w:p>
    <w:p w:rsidR="00F82A70" w:rsidRDefault="00F82A70">
      <w:pPr>
        <w:pStyle w:val="ConsPlusNormal"/>
        <w:spacing w:before="220"/>
        <w:ind w:firstLine="540"/>
        <w:jc w:val="both"/>
      </w:pPr>
      <w:r>
        <w:t xml:space="preserve">Если в 2012 году из средств бюджета Томской области на </w:t>
      </w:r>
      <w:proofErr w:type="spellStart"/>
      <w:r>
        <w:t>софинансирование</w:t>
      </w:r>
      <w:proofErr w:type="spellEnd"/>
      <w:r>
        <w:t xml:space="preserve"> мероприятий Программы было выделено 12 млн руб., то в 2013 году - 31 млн руб., в 2014 году - 22 млн 154 тыс. руб.</w:t>
      </w:r>
    </w:p>
    <w:p w:rsidR="00F82A70" w:rsidRDefault="00F82A70">
      <w:pPr>
        <w:pStyle w:val="ConsPlusNormal"/>
        <w:spacing w:before="220"/>
        <w:ind w:firstLine="540"/>
        <w:jc w:val="both"/>
      </w:pPr>
      <w:r>
        <w:t>В условиях недостаточного финансирования программных мероприятий за счет бюджетных средств на федеральном и региональном уровнях ежегодно пересматриваются приоритеты государственной политики поддержки предпринимательства. Отсутствие четкого понимания данных приоритетов создает определенные трудности в реализации Программы.</w:t>
      </w:r>
    </w:p>
    <w:p w:rsidR="00F82A70" w:rsidRDefault="00F82A70">
      <w:pPr>
        <w:pStyle w:val="ConsPlusNormal"/>
        <w:spacing w:before="220"/>
        <w:ind w:firstLine="540"/>
        <w:jc w:val="both"/>
      </w:pPr>
      <w:r>
        <w:t xml:space="preserve">Составной частью указанной проблемы являются также и сроки предоставления </w:t>
      </w:r>
      <w:proofErr w:type="spellStart"/>
      <w:r>
        <w:t>софинансирования</w:t>
      </w:r>
      <w:proofErr w:type="spellEnd"/>
      <w:r>
        <w:t xml:space="preserve"> - второе полугодие текущего финансового года. Особую актуальность этот аспект имеет для финансирования текущей деятельности инфраструктуры поддержки предпринимательства, поскольку до получения средств бюджетов других уровней соответствующие расходы полностью финансируются из местного бюджета.</w:t>
      </w:r>
    </w:p>
    <w:p w:rsidR="00F82A70" w:rsidRDefault="00F82A70">
      <w:pPr>
        <w:pStyle w:val="ConsPlusNormal"/>
        <w:spacing w:before="220"/>
        <w:ind w:firstLine="540"/>
        <w:jc w:val="both"/>
      </w:pPr>
      <w:r>
        <w:t>Объем потребности в финансировании на 2015 - 2020 годы в целом по Программе составляет 466792,65 тыс. руб., в том числе:</w:t>
      </w:r>
    </w:p>
    <w:p w:rsidR="00F82A70" w:rsidRDefault="00F82A70">
      <w:pPr>
        <w:pStyle w:val="ConsPlusNormal"/>
        <w:spacing w:before="220"/>
        <w:ind w:firstLine="540"/>
        <w:jc w:val="both"/>
      </w:pPr>
      <w:r>
        <w:lastRenderedPageBreak/>
        <w:t>2015 год - 18841,15 тыс. руб.;</w:t>
      </w:r>
    </w:p>
    <w:p w:rsidR="00F82A70" w:rsidRDefault="00F82A70">
      <w:pPr>
        <w:pStyle w:val="ConsPlusNormal"/>
        <w:spacing w:before="220"/>
        <w:ind w:firstLine="540"/>
        <w:jc w:val="both"/>
      </w:pPr>
      <w:r>
        <w:t xml:space="preserve">2016 год - 46485,52 тыс. руб. (потребность включает неиспользованный остаток средств местного </w:t>
      </w:r>
      <w:hyperlink r:id="rId49" w:history="1">
        <w:r>
          <w:rPr>
            <w:color w:val="0000FF"/>
          </w:rPr>
          <w:t>бюджета</w:t>
        </w:r>
      </w:hyperlink>
      <w:r>
        <w:t xml:space="preserve"> 2015 года в сумме 300,0 тыс. руб. без увеличения общего объема требуемого финансирования);</w:t>
      </w:r>
    </w:p>
    <w:p w:rsidR="00F82A70" w:rsidRDefault="00F82A70">
      <w:pPr>
        <w:pStyle w:val="ConsPlusNormal"/>
        <w:spacing w:before="220"/>
        <w:ind w:firstLine="540"/>
        <w:jc w:val="both"/>
      </w:pPr>
      <w:r>
        <w:t xml:space="preserve">2017 год - 27490,89 тыс. руб. (потребность включает неиспользованный остаток средств местного </w:t>
      </w:r>
      <w:hyperlink r:id="rId50" w:history="1">
        <w:r>
          <w:rPr>
            <w:color w:val="0000FF"/>
          </w:rPr>
          <w:t>бюджета</w:t>
        </w:r>
      </w:hyperlink>
      <w:r>
        <w:t xml:space="preserve"> 2016 года в сумме 65,32 тыс. руб. без увеличения общего объема требуемого финансирования);</w:t>
      </w:r>
    </w:p>
    <w:p w:rsidR="00F82A70" w:rsidRDefault="00F82A70">
      <w:pPr>
        <w:pStyle w:val="ConsPlusNormal"/>
        <w:spacing w:before="220"/>
        <w:ind w:firstLine="540"/>
        <w:jc w:val="both"/>
      </w:pPr>
      <w:r>
        <w:t>2018 год - 72449,39 тыс. руб.;</w:t>
      </w:r>
    </w:p>
    <w:p w:rsidR="00F82A70" w:rsidRDefault="00F82A70">
      <w:pPr>
        <w:pStyle w:val="ConsPlusNormal"/>
        <w:spacing w:before="220"/>
        <w:ind w:firstLine="540"/>
        <w:jc w:val="both"/>
      </w:pPr>
      <w:r>
        <w:t>2019 год - 71700,00 тыс. руб.;</w:t>
      </w:r>
    </w:p>
    <w:p w:rsidR="00F82A70" w:rsidRDefault="00F82A70">
      <w:pPr>
        <w:pStyle w:val="ConsPlusNormal"/>
        <w:spacing w:before="220"/>
        <w:ind w:firstLine="540"/>
        <w:jc w:val="both"/>
      </w:pPr>
      <w:r>
        <w:t>2020 год - 230191,02 тыс. руб.</w:t>
      </w:r>
    </w:p>
    <w:p w:rsidR="00F82A70" w:rsidRDefault="00F82A70">
      <w:pPr>
        <w:pStyle w:val="ConsPlusNormal"/>
        <w:spacing w:before="220"/>
        <w:ind w:firstLine="540"/>
        <w:jc w:val="both"/>
      </w:pPr>
      <w:r>
        <w:t>Помимо финансирования Программы из средств местного бюджета, предусмотрено ее финансирование из других источников:</w:t>
      </w:r>
    </w:p>
    <w:p w:rsidR="00F82A70" w:rsidRDefault="00F82A70">
      <w:pPr>
        <w:pStyle w:val="ConsPlusNormal"/>
        <w:spacing w:before="220"/>
        <w:ind w:firstLine="540"/>
        <w:jc w:val="both"/>
      </w:pPr>
      <w:r>
        <w:t>федеральный бюджет - 87211,22 тыс. руб.;</w:t>
      </w:r>
    </w:p>
    <w:p w:rsidR="00F82A70" w:rsidRDefault="00F82A70">
      <w:pPr>
        <w:pStyle w:val="ConsPlusNormal"/>
        <w:spacing w:before="220"/>
        <w:ind w:firstLine="540"/>
        <w:jc w:val="both"/>
      </w:pPr>
      <w:r>
        <w:t>областной бюджет - 339337,62 тыс. руб.</w:t>
      </w:r>
    </w:p>
    <w:p w:rsidR="00F82A70" w:rsidRDefault="00F82A70">
      <w:pPr>
        <w:pStyle w:val="ConsPlusNormal"/>
        <w:spacing w:before="220"/>
        <w:ind w:firstLine="540"/>
        <w:jc w:val="both"/>
      </w:pPr>
      <w:r>
        <w:t xml:space="preserve">Расходы на реализацию Программы в целом и с распределением по подпрограммам представлены в </w:t>
      </w:r>
      <w:hyperlink w:anchor="P869" w:history="1">
        <w:r>
          <w:rPr>
            <w:color w:val="0000FF"/>
          </w:rPr>
          <w:t>таблице 5</w:t>
        </w:r>
      </w:hyperlink>
      <w:r>
        <w:t>.</w:t>
      </w:r>
    </w:p>
    <w:p w:rsidR="00F82A70" w:rsidRDefault="00F82A70">
      <w:pPr>
        <w:pStyle w:val="ConsPlusNormal"/>
        <w:spacing w:before="220"/>
        <w:ind w:firstLine="540"/>
        <w:jc w:val="both"/>
      </w:pPr>
      <w:r>
        <w:t xml:space="preserve">Информация о расходах </w:t>
      </w:r>
      <w:proofErr w:type="gramStart"/>
      <w:r>
        <w:t>бюджета</w:t>
      </w:r>
      <w:proofErr w:type="gramEnd"/>
      <w:r>
        <w:t xml:space="preserve"> ЗАТО Северск на реализацию Программы в разрезе главных распорядителей средств бюджета ЗАТО Северск представлена в </w:t>
      </w:r>
      <w:hyperlink w:anchor="P1371" w:history="1">
        <w:r>
          <w:rPr>
            <w:color w:val="0000FF"/>
          </w:rPr>
          <w:t>таблице 6</w:t>
        </w:r>
      </w:hyperlink>
      <w:r>
        <w:t>.</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2"/>
      </w:pPr>
      <w:bookmarkStart w:id="11" w:name="P869"/>
      <w:bookmarkEnd w:id="11"/>
      <w:r>
        <w:lastRenderedPageBreak/>
        <w:t>Ресурсное обеспечение муниципальной программы</w:t>
      </w:r>
    </w:p>
    <w:p w:rsidR="00F82A70" w:rsidRDefault="00F82A70">
      <w:pPr>
        <w:pStyle w:val="ConsPlusNormal"/>
        <w:jc w:val="center"/>
      </w:pPr>
      <w:r>
        <w:t xml:space="preserve">"Развитие предпринимательства </w:t>
      </w:r>
      <w:proofErr w:type="gramStart"/>
      <w:r>
        <w:t>в</w:t>
      </w:r>
      <w:proofErr w:type="gramEnd"/>
      <w:r>
        <w:t xml:space="preserve"> ЗАТО Северск"</w:t>
      </w:r>
    </w:p>
    <w:p w:rsidR="00F82A70" w:rsidRDefault="00F82A70">
      <w:pPr>
        <w:pStyle w:val="ConsPlusNormal"/>
        <w:jc w:val="center"/>
      </w:pPr>
      <w:r>
        <w:t>на 2015 - 2020 годы</w:t>
      </w:r>
    </w:p>
    <w:p w:rsidR="00F82A70" w:rsidRDefault="00F82A70">
      <w:pPr>
        <w:pStyle w:val="ConsPlusNormal"/>
        <w:jc w:val="both"/>
      </w:pPr>
    </w:p>
    <w:p w:rsidR="00F82A70" w:rsidRDefault="00F82A70">
      <w:pPr>
        <w:pStyle w:val="ConsPlusNormal"/>
        <w:jc w:val="right"/>
      </w:pPr>
      <w:r>
        <w:t>Таблица 5</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464"/>
        <w:gridCol w:w="850"/>
        <w:gridCol w:w="1304"/>
        <w:gridCol w:w="1134"/>
        <w:gridCol w:w="1247"/>
        <w:gridCol w:w="1361"/>
        <w:gridCol w:w="1077"/>
        <w:gridCol w:w="1077"/>
        <w:gridCol w:w="1020"/>
        <w:gridCol w:w="1417"/>
      </w:tblGrid>
      <w:tr w:rsidR="00F82A70">
        <w:tc>
          <w:tcPr>
            <w:tcW w:w="394" w:type="dxa"/>
            <w:vMerge w:val="restart"/>
          </w:tcPr>
          <w:p w:rsidR="00F82A70" w:rsidRDefault="00F82A70">
            <w:pPr>
              <w:pStyle w:val="ConsPlusNormal"/>
              <w:jc w:val="center"/>
            </w:pPr>
            <w:r>
              <w:t xml:space="preserve">N </w:t>
            </w:r>
            <w:proofErr w:type="spellStart"/>
            <w:r>
              <w:t>пп</w:t>
            </w:r>
            <w:proofErr w:type="spellEnd"/>
          </w:p>
        </w:tc>
        <w:tc>
          <w:tcPr>
            <w:tcW w:w="2464" w:type="dxa"/>
            <w:vMerge w:val="restart"/>
          </w:tcPr>
          <w:p w:rsidR="00F82A70" w:rsidRDefault="00F82A70">
            <w:pPr>
              <w:pStyle w:val="ConsPlusNormal"/>
              <w:jc w:val="center"/>
            </w:pPr>
            <w:r>
              <w:t>Наименование подпрограммы муниципальной программы</w:t>
            </w:r>
          </w:p>
        </w:tc>
        <w:tc>
          <w:tcPr>
            <w:tcW w:w="850" w:type="dxa"/>
            <w:vMerge w:val="restart"/>
          </w:tcPr>
          <w:p w:rsidR="00F82A70" w:rsidRDefault="00F82A70">
            <w:pPr>
              <w:pStyle w:val="ConsPlusNormal"/>
              <w:jc w:val="center"/>
            </w:pPr>
            <w:r>
              <w:t>Срок реализации, год</w:t>
            </w:r>
          </w:p>
        </w:tc>
        <w:tc>
          <w:tcPr>
            <w:tcW w:w="2438" w:type="dxa"/>
            <w:gridSpan w:val="2"/>
          </w:tcPr>
          <w:p w:rsidR="00F82A70" w:rsidRDefault="00F82A70">
            <w:pPr>
              <w:pStyle w:val="ConsPlusNormal"/>
              <w:jc w:val="center"/>
            </w:pPr>
            <w:r>
              <w:t>Объем финансирования, тыс. руб.</w:t>
            </w:r>
          </w:p>
        </w:tc>
        <w:tc>
          <w:tcPr>
            <w:tcW w:w="5782" w:type="dxa"/>
            <w:gridSpan w:val="5"/>
          </w:tcPr>
          <w:p w:rsidR="00F82A70" w:rsidRDefault="00F82A70">
            <w:pPr>
              <w:pStyle w:val="ConsPlusNormal"/>
              <w:jc w:val="center"/>
            </w:pPr>
            <w:r>
              <w:t>В том числе за счет средств</w:t>
            </w:r>
          </w:p>
        </w:tc>
        <w:tc>
          <w:tcPr>
            <w:tcW w:w="1417" w:type="dxa"/>
            <w:vMerge w:val="restart"/>
          </w:tcPr>
          <w:p w:rsidR="00F82A70" w:rsidRDefault="00F82A70">
            <w:pPr>
              <w:pStyle w:val="ConsPlusNormal"/>
              <w:jc w:val="center"/>
            </w:pPr>
            <w:r>
              <w:t>Соисполнитель</w:t>
            </w:r>
          </w:p>
        </w:tc>
      </w:tr>
      <w:tr w:rsidR="00F82A70">
        <w:tc>
          <w:tcPr>
            <w:tcW w:w="394" w:type="dxa"/>
            <w:vMerge/>
          </w:tcPr>
          <w:p w:rsidR="00F82A70" w:rsidRDefault="00F82A70"/>
        </w:tc>
        <w:tc>
          <w:tcPr>
            <w:tcW w:w="2464" w:type="dxa"/>
            <w:vMerge/>
          </w:tcPr>
          <w:p w:rsidR="00F82A70" w:rsidRDefault="00F82A70"/>
        </w:tc>
        <w:tc>
          <w:tcPr>
            <w:tcW w:w="850" w:type="dxa"/>
            <w:vMerge/>
          </w:tcPr>
          <w:p w:rsidR="00F82A70" w:rsidRDefault="00F82A70"/>
        </w:tc>
        <w:tc>
          <w:tcPr>
            <w:tcW w:w="1304" w:type="dxa"/>
            <w:vMerge w:val="restart"/>
          </w:tcPr>
          <w:p w:rsidR="00F82A70" w:rsidRDefault="00F82A70">
            <w:pPr>
              <w:pStyle w:val="ConsPlusNormal"/>
              <w:jc w:val="center"/>
            </w:pPr>
            <w:r>
              <w:t>потребность</w:t>
            </w:r>
          </w:p>
        </w:tc>
        <w:tc>
          <w:tcPr>
            <w:tcW w:w="1134" w:type="dxa"/>
            <w:vMerge w:val="restart"/>
          </w:tcPr>
          <w:p w:rsidR="00F82A70" w:rsidRDefault="00F82A70">
            <w:pPr>
              <w:pStyle w:val="ConsPlusNormal"/>
              <w:jc w:val="center"/>
            </w:pPr>
            <w:r>
              <w:t xml:space="preserve">утверждено </w:t>
            </w:r>
            <w:hyperlink w:anchor="P1364" w:history="1">
              <w:r>
                <w:rPr>
                  <w:color w:val="0000FF"/>
                </w:rPr>
                <w:t>&lt;*&gt;</w:t>
              </w:r>
            </w:hyperlink>
          </w:p>
        </w:tc>
        <w:tc>
          <w:tcPr>
            <w:tcW w:w="1247" w:type="dxa"/>
            <w:vMerge w:val="restart"/>
          </w:tcPr>
          <w:p w:rsidR="00F82A70" w:rsidRDefault="00F82A70">
            <w:pPr>
              <w:pStyle w:val="ConsPlusNormal"/>
              <w:jc w:val="center"/>
            </w:pPr>
            <w:r>
              <w:t xml:space="preserve">федерального бюджета (по согласованию) </w:t>
            </w:r>
            <w:hyperlink w:anchor="P1364" w:history="1">
              <w:r>
                <w:rPr>
                  <w:color w:val="0000FF"/>
                </w:rPr>
                <w:t>&lt;*&gt;</w:t>
              </w:r>
            </w:hyperlink>
          </w:p>
        </w:tc>
        <w:tc>
          <w:tcPr>
            <w:tcW w:w="1361" w:type="dxa"/>
            <w:vMerge w:val="restart"/>
          </w:tcPr>
          <w:p w:rsidR="00F82A70" w:rsidRDefault="00F82A70">
            <w:pPr>
              <w:pStyle w:val="ConsPlusNormal"/>
              <w:jc w:val="center"/>
            </w:pPr>
            <w:r>
              <w:t xml:space="preserve">областного бюджета (по согласованию) </w:t>
            </w:r>
            <w:hyperlink w:anchor="P1364" w:history="1">
              <w:r>
                <w:rPr>
                  <w:color w:val="0000FF"/>
                </w:rPr>
                <w:t>&lt;*&gt;</w:t>
              </w:r>
            </w:hyperlink>
          </w:p>
        </w:tc>
        <w:tc>
          <w:tcPr>
            <w:tcW w:w="2154" w:type="dxa"/>
            <w:gridSpan w:val="2"/>
          </w:tcPr>
          <w:p w:rsidR="00F82A70" w:rsidRDefault="00F82A70">
            <w:pPr>
              <w:pStyle w:val="ConsPlusNormal"/>
              <w:jc w:val="center"/>
            </w:pPr>
            <w:r>
              <w:t>местного бюджета</w:t>
            </w:r>
          </w:p>
        </w:tc>
        <w:tc>
          <w:tcPr>
            <w:tcW w:w="1020" w:type="dxa"/>
            <w:vMerge w:val="restart"/>
          </w:tcPr>
          <w:p w:rsidR="00F82A70" w:rsidRDefault="00F82A70">
            <w:pPr>
              <w:pStyle w:val="ConsPlusNormal"/>
              <w:jc w:val="center"/>
            </w:pPr>
            <w:r>
              <w:t>внебюджетных источников (по согласованию)</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vMerge/>
          </w:tcPr>
          <w:p w:rsidR="00F82A70" w:rsidRDefault="00F82A70"/>
        </w:tc>
        <w:tc>
          <w:tcPr>
            <w:tcW w:w="1304" w:type="dxa"/>
            <w:vMerge/>
          </w:tcPr>
          <w:p w:rsidR="00F82A70" w:rsidRDefault="00F82A70"/>
        </w:tc>
        <w:tc>
          <w:tcPr>
            <w:tcW w:w="1134" w:type="dxa"/>
            <w:vMerge/>
          </w:tcPr>
          <w:p w:rsidR="00F82A70" w:rsidRDefault="00F82A70"/>
        </w:tc>
        <w:tc>
          <w:tcPr>
            <w:tcW w:w="1247" w:type="dxa"/>
            <w:vMerge/>
          </w:tcPr>
          <w:p w:rsidR="00F82A70" w:rsidRDefault="00F82A70"/>
        </w:tc>
        <w:tc>
          <w:tcPr>
            <w:tcW w:w="1361" w:type="dxa"/>
            <w:vMerge/>
          </w:tcPr>
          <w:p w:rsidR="00F82A70" w:rsidRDefault="00F82A70"/>
        </w:tc>
        <w:tc>
          <w:tcPr>
            <w:tcW w:w="1077" w:type="dxa"/>
          </w:tcPr>
          <w:p w:rsidR="00F82A70" w:rsidRDefault="00F82A70">
            <w:pPr>
              <w:pStyle w:val="ConsPlusNormal"/>
              <w:jc w:val="center"/>
            </w:pPr>
            <w:r>
              <w:t>потребность</w:t>
            </w:r>
          </w:p>
        </w:tc>
        <w:tc>
          <w:tcPr>
            <w:tcW w:w="1077" w:type="dxa"/>
          </w:tcPr>
          <w:p w:rsidR="00F82A70" w:rsidRDefault="00F82A70">
            <w:pPr>
              <w:pStyle w:val="ConsPlusNormal"/>
              <w:jc w:val="center"/>
            </w:pPr>
            <w:r>
              <w:t>утверждено</w:t>
            </w:r>
          </w:p>
        </w:tc>
        <w:tc>
          <w:tcPr>
            <w:tcW w:w="1020" w:type="dxa"/>
            <w:vMerge/>
          </w:tcPr>
          <w:p w:rsidR="00F82A70" w:rsidRDefault="00F82A70"/>
        </w:tc>
        <w:tc>
          <w:tcPr>
            <w:tcW w:w="1417" w:type="dxa"/>
            <w:vMerge/>
          </w:tcPr>
          <w:p w:rsidR="00F82A70" w:rsidRDefault="00F82A70"/>
        </w:tc>
      </w:tr>
      <w:tr w:rsidR="00F82A70">
        <w:tc>
          <w:tcPr>
            <w:tcW w:w="394" w:type="dxa"/>
          </w:tcPr>
          <w:p w:rsidR="00F82A70" w:rsidRDefault="00F82A70">
            <w:pPr>
              <w:pStyle w:val="ConsPlusNormal"/>
              <w:jc w:val="center"/>
            </w:pPr>
            <w:r>
              <w:t>1</w:t>
            </w:r>
          </w:p>
        </w:tc>
        <w:tc>
          <w:tcPr>
            <w:tcW w:w="2464" w:type="dxa"/>
          </w:tcPr>
          <w:p w:rsidR="00F82A70" w:rsidRDefault="00F82A70">
            <w:pPr>
              <w:pStyle w:val="ConsPlusNormal"/>
              <w:jc w:val="center"/>
            </w:pPr>
            <w:r>
              <w:t>2</w:t>
            </w:r>
          </w:p>
        </w:tc>
        <w:tc>
          <w:tcPr>
            <w:tcW w:w="850" w:type="dxa"/>
          </w:tcPr>
          <w:p w:rsidR="00F82A70" w:rsidRDefault="00F82A70">
            <w:pPr>
              <w:pStyle w:val="ConsPlusNormal"/>
              <w:jc w:val="center"/>
            </w:pPr>
            <w:r>
              <w:t>3</w:t>
            </w:r>
          </w:p>
        </w:tc>
        <w:tc>
          <w:tcPr>
            <w:tcW w:w="1304" w:type="dxa"/>
          </w:tcPr>
          <w:p w:rsidR="00F82A70" w:rsidRDefault="00F82A70">
            <w:pPr>
              <w:pStyle w:val="ConsPlusNormal"/>
              <w:jc w:val="center"/>
            </w:pPr>
            <w:r>
              <w:t>4</w:t>
            </w:r>
          </w:p>
        </w:tc>
        <w:tc>
          <w:tcPr>
            <w:tcW w:w="1134" w:type="dxa"/>
          </w:tcPr>
          <w:p w:rsidR="00F82A70" w:rsidRDefault="00F82A70">
            <w:pPr>
              <w:pStyle w:val="ConsPlusNormal"/>
              <w:jc w:val="center"/>
            </w:pPr>
            <w:r>
              <w:t>5</w:t>
            </w:r>
          </w:p>
        </w:tc>
        <w:tc>
          <w:tcPr>
            <w:tcW w:w="1247" w:type="dxa"/>
          </w:tcPr>
          <w:p w:rsidR="00F82A70" w:rsidRDefault="00F82A70">
            <w:pPr>
              <w:pStyle w:val="ConsPlusNormal"/>
              <w:jc w:val="center"/>
            </w:pPr>
            <w:r>
              <w:t>6</w:t>
            </w:r>
          </w:p>
        </w:tc>
        <w:tc>
          <w:tcPr>
            <w:tcW w:w="1361" w:type="dxa"/>
          </w:tcPr>
          <w:p w:rsidR="00F82A70" w:rsidRDefault="00F82A70">
            <w:pPr>
              <w:pStyle w:val="ConsPlusNormal"/>
              <w:jc w:val="center"/>
            </w:pPr>
            <w:r>
              <w:t>7</w:t>
            </w:r>
          </w:p>
        </w:tc>
        <w:tc>
          <w:tcPr>
            <w:tcW w:w="1077" w:type="dxa"/>
          </w:tcPr>
          <w:p w:rsidR="00F82A70" w:rsidRDefault="00F82A70">
            <w:pPr>
              <w:pStyle w:val="ConsPlusNormal"/>
              <w:jc w:val="center"/>
            </w:pPr>
            <w:r>
              <w:t>8</w:t>
            </w:r>
          </w:p>
        </w:tc>
        <w:tc>
          <w:tcPr>
            <w:tcW w:w="1077" w:type="dxa"/>
          </w:tcPr>
          <w:p w:rsidR="00F82A70" w:rsidRDefault="00F82A70">
            <w:pPr>
              <w:pStyle w:val="ConsPlusNormal"/>
              <w:jc w:val="center"/>
            </w:pPr>
            <w:r>
              <w:t>9</w:t>
            </w:r>
          </w:p>
        </w:tc>
        <w:tc>
          <w:tcPr>
            <w:tcW w:w="1020" w:type="dxa"/>
          </w:tcPr>
          <w:p w:rsidR="00F82A70" w:rsidRDefault="00F82A70">
            <w:pPr>
              <w:pStyle w:val="ConsPlusNormal"/>
              <w:jc w:val="center"/>
            </w:pPr>
            <w:r>
              <w:t>10</w:t>
            </w:r>
          </w:p>
        </w:tc>
        <w:tc>
          <w:tcPr>
            <w:tcW w:w="1417" w:type="dxa"/>
          </w:tcPr>
          <w:p w:rsidR="00F82A70" w:rsidRDefault="00F82A70">
            <w:pPr>
              <w:pStyle w:val="ConsPlusNormal"/>
              <w:jc w:val="center"/>
            </w:pPr>
            <w:r>
              <w:t>11</w:t>
            </w:r>
          </w:p>
        </w:tc>
      </w:tr>
      <w:tr w:rsidR="00F82A70">
        <w:tc>
          <w:tcPr>
            <w:tcW w:w="394" w:type="dxa"/>
            <w:vMerge w:val="restart"/>
          </w:tcPr>
          <w:p w:rsidR="00F82A70" w:rsidRDefault="00F82A70">
            <w:pPr>
              <w:pStyle w:val="ConsPlusNormal"/>
              <w:jc w:val="center"/>
            </w:pPr>
            <w:r>
              <w:t>1</w:t>
            </w:r>
          </w:p>
        </w:tc>
        <w:tc>
          <w:tcPr>
            <w:tcW w:w="2464" w:type="dxa"/>
            <w:vMerge w:val="restart"/>
          </w:tcPr>
          <w:p w:rsidR="00F82A70" w:rsidRDefault="00F82A70">
            <w:pPr>
              <w:pStyle w:val="ConsPlusNormal"/>
            </w:pPr>
            <w:hyperlink w:anchor="P3601" w:history="1">
              <w:r>
                <w:rPr>
                  <w:color w:val="0000FF"/>
                </w:rPr>
                <w:t>Подпрограмма 1</w:t>
              </w:r>
            </w:hyperlink>
            <w:r>
              <w:t xml:space="preserve"> "Создание и развитие инфраструктуры поддержки предпринимательства </w:t>
            </w:r>
            <w:proofErr w:type="gramStart"/>
            <w:r>
              <w:t>в</w:t>
            </w:r>
            <w:proofErr w:type="gramEnd"/>
            <w:r>
              <w:t xml:space="preserve"> ЗАТО Северск Томской области"</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304" w:type="dxa"/>
          </w:tcPr>
          <w:p w:rsidR="00F82A70" w:rsidRDefault="00F82A70">
            <w:pPr>
              <w:pStyle w:val="ConsPlusNormal"/>
              <w:jc w:val="right"/>
            </w:pPr>
            <w:r>
              <w:t>194693,88</w:t>
            </w:r>
          </w:p>
        </w:tc>
        <w:tc>
          <w:tcPr>
            <w:tcW w:w="1134" w:type="dxa"/>
          </w:tcPr>
          <w:p w:rsidR="00F82A70" w:rsidRDefault="00F82A70">
            <w:pPr>
              <w:pStyle w:val="ConsPlusNormal"/>
              <w:jc w:val="right"/>
            </w:pPr>
            <w:r>
              <w:t>24702,86</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174962,28/</w:t>
            </w:r>
          </w:p>
          <w:p w:rsidR="00F82A70" w:rsidRDefault="00F82A70">
            <w:pPr>
              <w:pStyle w:val="ConsPlusNormal"/>
              <w:jc w:val="right"/>
            </w:pPr>
            <w:r>
              <w:t>7324,01</w:t>
            </w:r>
          </w:p>
        </w:tc>
        <w:tc>
          <w:tcPr>
            <w:tcW w:w="1077" w:type="dxa"/>
          </w:tcPr>
          <w:p w:rsidR="00F82A70" w:rsidRDefault="00F82A70">
            <w:pPr>
              <w:pStyle w:val="ConsPlusNormal"/>
              <w:jc w:val="right"/>
            </w:pPr>
            <w:r>
              <w:t>19731,60</w:t>
            </w:r>
          </w:p>
        </w:tc>
        <w:tc>
          <w:tcPr>
            <w:tcW w:w="1077" w:type="dxa"/>
          </w:tcPr>
          <w:p w:rsidR="00F82A70" w:rsidRDefault="00F82A70">
            <w:pPr>
              <w:pStyle w:val="ConsPlusNormal"/>
              <w:jc w:val="right"/>
            </w:pPr>
            <w:r>
              <w:t>17378,85</w:t>
            </w:r>
          </w:p>
        </w:tc>
        <w:tc>
          <w:tcPr>
            <w:tcW w:w="1020" w:type="dxa"/>
          </w:tcPr>
          <w:p w:rsidR="00F82A70" w:rsidRDefault="00F82A70">
            <w:pPr>
              <w:pStyle w:val="ConsPlusNormal"/>
              <w:jc w:val="right"/>
            </w:pPr>
            <w:r>
              <w:t>0,00</w:t>
            </w:r>
          </w:p>
        </w:tc>
        <w:tc>
          <w:tcPr>
            <w:tcW w:w="1417" w:type="dxa"/>
            <w:vMerge w:val="restart"/>
          </w:tcPr>
          <w:p w:rsidR="00F82A70" w:rsidRDefault="00F82A70">
            <w:pPr>
              <w:pStyle w:val="ConsPlusNormal"/>
            </w:pPr>
            <w:r>
              <w:t>Отсутствует</w:t>
            </w:r>
          </w:p>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2015</w:t>
            </w:r>
          </w:p>
        </w:tc>
        <w:tc>
          <w:tcPr>
            <w:tcW w:w="1304" w:type="dxa"/>
          </w:tcPr>
          <w:p w:rsidR="00F82A70" w:rsidRDefault="00F82A70">
            <w:pPr>
              <w:pStyle w:val="ConsPlusNormal"/>
              <w:jc w:val="right"/>
            </w:pPr>
            <w:r>
              <w:t>5608,42</w:t>
            </w:r>
          </w:p>
        </w:tc>
        <w:tc>
          <w:tcPr>
            <w:tcW w:w="1134" w:type="dxa"/>
          </w:tcPr>
          <w:p w:rsidR="00F82A70" w:rsidRDefault="00F82A70">
            <w:pPr>
              <w:pStyle w:val="ConsPlusNormal"/>
              <w:jc w:val="right"/>
            </w:pPr>
            <w:r>
              <w:t>5608,42</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3015,42/</w:t>
            </w:r>
          </w:p>
          <w:p w:rsidR="00F82A70" w:rsidRDefault="00F82A70">
            <w:pPr>
              <w:pStyle w:val="ConsPlusNormal"/>
              <w:jc w:val="right"/>
            </w:pPr>
            <w:r>
              <w:t>3015,42</w:t>
            </w:r>
          </w:p>
        </w:tc>
        <w:tc>
          <w:tcPr>
            <w:tcW w:w="1077" w:type="dxa"/>
          </w:tcPr>
          <w:p w:rsidR="00F82A70" w:rsidRDefault="00F82A70">
            <w:pPr>
              <w:pStyle w:val="ConsPlusNormal"/>
              <w:jc w:val="right"/>
            </w:pPr>
            <w:r>
              <w:t>2593,00</w:t>
            </w:r>
          </w:p>
        </w:tc>
        <w:tc>
          <w:tcPr>
            <w:tcW w:w="1077" w:type="dxa"/>
          </w:tcPr>
          <w:p w:rsidR="00F82A70" w:rsidRDefault="00F82A70">
            <w:pPr>
              <w:pStyle w:val="ConsPlusNormal"/>
              <w:jc w:val="right"/>
            </w:pPr>
            <w:r>
              <w:t>2593,00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2016</w:t>
            </w:r>
          </w:p>
        </w:tc>
        <w:tc>
          <w:tcPr>
            <w:tcW w:w="1304" w:type="dxa"/>
          </w:tcPr>
          <w:p w:rsidR="00F82A70" w:rsidRDefault="00F82A70">
            <w:pPr>
              <w:pStyle w:val="ConsPlusNormal"/>
              <w:jc w:val="right"/>
            </w:pPr>
            <w:r>
              <w:t>4020,04</w:t>
            </w:r>
          </w:p>
        </w:tc>
        <w:tc>
          <w:tcPr>
            <w:tcW w:w="1134" w:type="dxa"/>
          </w:tcPr>
          <w:p w:rsidR="00F82A70" w:rsidRDefault="00F82A70">
            <w:pPr>
              <w:pStyle w:val="ConsPlusNormal"/>
              <w:jc w:val="right"/>
            </w:pPr>
            <w:r>
              <w:t>4020,04</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1334,19/</w:t>
            </w:r>
          </w:p>
          <w:p w:rsidR="00F82A70" w:rsidRDefault="00F82A70">
            <w:pPr>
              <w:pStyle w:val="ConsPlusNormal"/>
              <w:jc w:val="right"/>
            </w:pPr>
            <w:r>
              <w:t>1334,19</w:t>
            </w:r>
          </w:p>
        </w:tc>
        <w:tc>
          <w:tcPr>
            <w:tcW w:w="1077" w:type="dxa"/>
          </w:tcPr>
          <w:p w:rsidR="00F82A70" w:rsidRDefault="00F82A70">
            <w:pPr>
              <w:pStyle w:val="ConsPlusNormal"/>
              <w:jc w:val="right"/>
            </w:pPr>
            <w:r>
              <w:t>2685,85</w:t>
            </w:r>
          </w:p>
        </w:tc>
        <w:tc>
          <w:tcPr>
            <w:tcW w:w="1077" w:type="dxa"/>
          </w:tcPr>
          <w:p w:rsidR="00F82A70" w:rsidRDefault="00F82A70">
            <w:pPr>
              <w:pStyle w:val="ConsPlusNormal"/>
              <w:jc w:val="right"/>
            </w:pPr>
            <w:r>
              <w:t>2685,85</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2017</w:t>
            </w:r>
          </w:p>
        </w:tc>
        <w:tc>
          <w:tcPr>
            <w:tcW w:w="1304" w:type="dxa"/>
          </w:tcPr>
          <w:p w:rsidR="00F82A70" w:rsidRDefault="00F82A70">
            <w:pPr>
              <w:pStyle w:val="ConsPlusNormal"/>
              <w:jc w:val="right"/>
            </w:pPr>
            <w:r>
              <w:t>6074,40</w:t>
            </w:r>
          </w:p>
        </w:tc>
        <w:tc>
          <w:tcPr>
            <w:tcW w:w="1134" w:type="dxa"/>
          </w:tcPr>
          <w:p w:rsidR="00F82A70" w:rsidRDefault="00F82A70">
            <w:pPr>
              <w:pStyle w:val="ConsPlusNormal"/>
              <w:jc w:val="right"/>
            </w:pPr>
            <w:r>
              <w:t>6074,40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2974,40/</w:t>
            </w:r>
          </w:p>
          <w:p w:rsidR="00F82A70" w:rsidRDefault="00F82A70">
            <w:pPr>
              <w:pStyle w:val="ConsPlusNormal"/>
              <w:jc w:val="right"/>
            </w:pPr>
            <w:r>
              <w:t>2974,40</w:t>
            </w:r>
          </w:p>
        </w:tc>
        <w:tc>
          <w:tcPr>
            <w:tcW w:w="1077" w:type="dxa"/>
          </w:tcPr>
          <w:p w:rsidR="00F82A70" w:rsidRDefault="00F82A70">
            <w:pPr>
              <w:pStyle w:val="ConsPlusNormal"/>
              <w:jc w:val="right"/>
            </w:pPr>
            <w:r>
              <w:t>3100,00</w:t>
            </w:r>
          </w:p>
        </w:tc>
        <w:tc>
          <w:tcPr>
            <w:tcW w:w="1077" w:type="dxa"/>
          </w:tcPr>
          <w:p w:rsidR="00F82A70" w:rsidRDefault="00F82A70">
            <w:pPr>
              <w:pStyle w:val="ConsPlusNormal"/>
              <w:jc w:val="right"/>
            </w:pPr>
            <w:r>
              <w:t>3100,00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2018</w:t>
            </w:r>
          </w:p>
        </w:tc>
        <w:tc>
          <w:tcPr>
            <w:tcW w:w="1304" w:type="dxa"/>
          </w:tcPr>
          <w:p w:rsidR="00F82A70" w:rsidRDefault="00F82A70">
            <w:pPr>
              <w:pStyle w:val="ConsPlusNormal"/>
              <w:jc w:val="right"/>
            </w:pPr>
            <w:r>
              <w:t>6500,00</w:t>
            </w:r>
          </w:p>
        </w:tc>
        <w:tc>
          <w:tcPr>
            <w:tcW w:w="1134" w:type="dxa"/>
          </w:tcPr>
          <w:p w:rsidR="00F82A70" w:rsidRDefault="00F82A70">
            <w:pPr>
              <w:pStyle w:val="ConsPlusNormal"/>
              <w:jc w:val="right"/>
            </w:pPr>
            <w:r>
              <w:t>3000,00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3500,00/</w:t>
            </w:r>
          </w:p>
          <w:p w:rsidR="00F82A70" w:rsidRDefault="00F82A70">
            <w:pPr>
              <w:pStyle w:val="ConsPlusNormal"/>
              <w:jc w:val="right"/>
            </w:pPr>
            <w:r>
              <w:t>0,00</w:t>
            </w:r>
          </w:p>
        </w:tc>
        <w:tc>
          <w:tcPr>
            <w:tcW w:w="1077" w:type="dxa"/>
          </w:tcPr>
          <w:p w:rsidR="00F82A70" w:rsidRDefault="00F82A70">
            <w:pPr>
              <w:pStyle w:val="ConsPlusNormal"/>
              <w:jc w:val="right"/>
            </w:pPr>
            <w:r>
              <w:t>3000,00</w:t>
            </w:r>
          </w:p>
        </w:tc>
        <w:tc>
          <w:tcPr>
            <w:tcW w:w="1077" w:type="dxa"/>
          </w:tcPr>
          <w:p w:rsidR="00F82A70" w:rsidRDefault="00F82A70">
            <w:pPr>
              <w:pStyle w:val="ConsPlusNormal"/>
              <w:jc w:val="right"/>
            </w:pPr>
            <w:r>
              <w:t>3000,00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2019</w:t>
            </w:r>
          </w:p>
        </w:tc>
        <w:tc>
          <w:tcPr>
            <w:tcW w:w="1304" w:type="dxa"/>
          </w:tcPr>
          <w:p w:rsidR="00F82A70" w:rsidRDefault="00F82A70">
            <w:pPr>
              <w:pStyle w:val="ConsPlusNormal"/>
              <w:jc w:val="right"/>
            </w:pPr>
            <w:r>
              <w:t>7000,00</w:t>
            </w:r>
          </w:p>
        </w:tc>
        <w:tc>
          <w:tcPr>
            <w:tcW w:w="1134" w:type="dxa"/>
          </w:tcPr>
          <w:p w:rsidR="00F82A70" w:rsidRDefault="00F82A70">
            <w:pPr>
              <w:pStyle w:val="ConsPlusNormal"/>
              <w:jc w:val="right"/>
            </w:pPr>
            <w:r>
              <w:t>3000,00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3900,00/</w:t>
            </w:r>
          </w:p>
          <w:p w:rsidR="00F82A70" w:rsidRDefault="00F82A70">
            <w:pPr>
              <w:pStyle w:val="ConsPlusNormal"/>
              <w:jc w:val="right"/>
            </w:pPr>
            <w:r>
              <w:lastRenderedPageBreak/>
              <w:t>0,00</w:t>
            </w:r>
          </w:p>
        </w:tc>
        <w:tc>
          <w:tcPr>
            <w:tcW w:w="1077" w:type="dxa"/>
          </w:tcPr>
          <w:p w:rsidR="00F82A70" w:rsidRDefault="00F82A70">
            <w:pPr>
              <w:pStyle w:val="ConsPlusNormal"/>
              <w:jc w:val="right"/>
            </w:pPr>
            <w:r>
              <w:lastRenderedPageBreak/>
              <w:t>3100,00</w:t>
            </w:r>
          </w:p>
        </w:tc>
        <w:tc>
          <w:tcPr>
            <w:tcW w:w="1077" w:type="dxa"/>
          </w:tcPr>
          <w:p w:rsidR="00F82A70" w:rsidRDefault="00F82A70">
            <w:pPr>
              <w:pStyle w:val="ConsPlusNormal"/>
              <w:jc w:val="right"/>
            </w:pPr>
            <w:r>
              <w:t>3000,00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2020</w:t>
            </w:r>
          </w:p>
        </w:tc>
        <w:tc>
          <w:tcPr>
            <w:tcW w:w="1304" w:type="dxa"/>
          </w:tcPr>
          <w:p w:rsidR="00F82A70" w:rsidRDefault="00F82A70">
            <w:pPr>
              <w:pStyle w:val="ConsPlusNormal"/>
              <w:jc w:val="right"/>
            </w:pPr>
            <w:r>
              <w:t>165491,02</w:t>
            </w:r>
          </w:p>
        </w:tc>
        <w:tc>
          <w:tcPr>
            <w:tcW w:w="1134" w:type="dxa"/>
          </w:tcPr>
          <w:p w:rsidR="00F82A70" w:rsidRDefault="00F82A70">
            <w:pPr>
              <w:pStyle w:val="ConsPlusNormal"/>
              <w:jc w:val="right"/>
            </w:pPr>
            <w:r>
              <w:t>3000,00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160238,27/</w:t>
            </w:r>
          </w:p>
          <w:p w:rsidR="00F82A70" w:rsidRDefault="00F82A70">
            <w:pPr>
              <w:pStyle w:val="ConsPlusNormal"/>
              <w:jc w:val="right"/>
            </w:pPr>
            <w:r>
              <w:t>0,00</w:t>
            </w:r>
          </w:p>
        </w:tc>
        <w:tc>
          <w:tcPr>
            <w:tcW w:w="1077" w:type="dxa"/>
          </w:tcPr>
          <w:p w:rsidR="00F82A70" w:rsidRDefault="00F82A70">
            <w:pPr>
              <w:pStyle w:val="ConsPlusNormal"/>
              <w:jc w:val="right"/>
            </w:pPr>
            <w:r>
              <w:t>5252,75</w:t>
            </w:r>
          </w:p>
        </w:tc>
        <w:tc>
          <w:tcPr>
            <w:tcW w:w="1077" w:type="dxa"/>
          </w:tcPr>
          <w:p w:rsidR="00F82A70" w:rsidRDefault="00F82A70">
            <w:pPr>
              <w:pStyle w:val="ConsPlusNormal"/>
              <w:jc w:val="right"/>
            </w:pPr>
            <w:r>
              <w:t>3000,00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val="restart"/>
          </w:tcPr>
          <w:p w:rsidR="00F82A70" w:rsidRDefault="00F82A70">
            <w:pPr>
              <w:pStyle w:val="ConsPlusNormal"/>
              <w:jc w:val="center"/>
            </w:pPr>
            <w:r>
              <w:t>2</w:t>
            </w:r>
          </w:p>
        </w:tc>
        <w:tc>
          <w:tcPr>
            <w:tcW w:w="2464" w:type="dxa"/>
            <w:vMerge w:val="restart"/>
          </w:tcPr>
          <w:p w:rsidR="00F82A70" w:rsidRDefault="00F82A70">
            <w:pPr>
              <w:pStyle w:val="ConsPlusNormal"/>
            </w:pPr>
            <w:hyperlink w:anchor="P4936" w:history="1">
              <w:r>
                <w:rPr>
                  <w:color w:val="0000FF"/>
                </w:rPr>
                <w:t>Подпрограмма 2</w:t>
              </w:r>
            </w:hyperlink>
            <w:r>
              <w:t xml:space="preserve">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304" w:type="dxa"/>
          </w:tcPr>
          <w:p w:rsidR="00F82A70" w:rsidRDefault="00F82A70">
            <w:pPr>
              <w:pStyle w:val="ConsPlusNormal"/>
              <w:jc w:val="right"/>
            </w:pPr>
            <w:r>
              <w:t>125815,70</w:t>
            </w:r>
          </w:p>
        </w:tc>
        <w:tc>
          <w:tcPr>
            <w:tcW w:w="1134" w:type="dxa"/>
          </w:tcPr>
          <w:p w:rsidR="00F82A70" w:rsidRDefault="00F82A70">
            <w:pPr>
              <w:pStyle w:val="ConsPlusNormal"/>
              <w:jc w:val="right"/>
            </w:pPr>
            <w:r>
              <w:t>14814,11</w:t>
            </w:r>
          </w:p>
        </w:tc>
        <w:tc>
          <w:tcPr>
            <w:tcW w:w="1247" w:type="dxa"/>
          </w:tcPr>
          <w:p w:rsidR="00F82A70" w:rsidRDefault="00F82A70">
            <w:pPr>
              <w:pStyle w:val="ConsPlusNormal"/>
              <w:jc w:val="right"/>
            </w:pPr>
            <w:r>
              <w:t>22792,50/</w:t>
            </w:r>
          </w:p>
          <w:p w:rsidR="00F82A70" w:rsidRDefault="00F82A70">
            <w:pPr>
              <w:pStyle w:val="ConsPlusNormal"/>
              <w:jc w:val="right"/>
            </w:pPr>
            <w:r>
              <w:t>12817,50</w:t>
            </w:r>
          </w:p>
        </w:tc>
        <w:tc>
          <w:tcPr>
            <w:tcW w:w="1361" w:type="dxa"/>
          </w:tcPr>
          <w:p w:rsidR="00F82A70" w:rsidRDefault="00F82A70">
            <w:pPr>
              <w:pStyle w:val="ConsPlusNormal"/>
              <w:jc w:val="right"/>
            </w:pPr>
            <w:r>
              <w:t>100307,50/</w:t>
            </w:r>
          </w:p>
          <w:p w:rsidR="00F82A70" w:rsidRDefault="00F82A70">
            <w:pPr>
              <w:pStyle w:val="ConsPlusNormal"/>
              <w:jc w:val="right"/>
            </w:pPr>
            <w:r>
              <w:t>332,50</w:t>
            </w:r>
          </w:p>
        </w:tc>
        <w:tc>
          <w:tcPr>
            <w:tcW w:w="1077" w:type="dxa"/>
          </w:tcPr>
          <w:p w:rsidR="00F82A70" w:rsidRDefault="00F82A70">
            <w:pPr>
              <w:pStyle w:val="ConsPlusNormal"/>
              <w:jc w:val="right"/>
            </w:pPr>
            <w:r>
              <w:t>2715,70</w:t>
            </w:r>
          </w:p>
        </w:tc>
        <w:tc>
          <w:tcPr>
            <w:tcW w:w="1077" w:type="dxa"/>
          </w:tcPr>
          <w:p w:rsidR="00F82A70" w:rsidRDefault="00F82A70">
            <w:pPr>
              <w:pStyle w:val="ConsPlusNormal"/>
              <w:jc w:val="right"/>
            </w:pPr>
            <w:r>
              <w:t>1664,11</w:t>
            </w:r>
          </w:p>
        </w:tc>
        <w:tc>
          <w:tcPr>
            <w:tcW w:w="1020" w:type="dxa"/>
          </w:tcPr>
          <w:p w:rsidR="00F82A70" w:rsidRDefault="00F82A70">
            <w:pPr>
              <w:pStyle w:val="ConsPlusNormal"/>
              <w:jc w:val="right"/>
            </w:pPr>
            <w:r>
              <w:t>0,00</w:t>
            </w:r>
          </w:p>
        </w:tc>
        <w:tc>
          <w:tcPr>
            <w:tcW w:w="1417" w:type="dxa"/>
            <w:vMerge w:val="restart"/>
          </w:tcPr>
          <w:p w:rsidR="00F82A70" w:rsidRDefault="00F82A70">
            <w:pPr>
              <w:pStyle w:val="ConsPlusNormal"/>
            </w:pPr>
            <w:r>
              <w:t>Отсутствует</w:t>
            </w:r>
          </w:p>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2015</w:t>
            </w:r>
          </w:p>
        </w:tc>
        <w:tc>
          <w:tcPr>
            <w:tcW w:w="1304" w:type="dxa"/>
          </w:tcPr>
          <w:p w:rsidR="00F82A70" w:rsidRDefault="00F82A70">
            <w:pPr>
              <w:pStyle w:val="ConsPlusNormal"/>
              <w:jc w:val="right"/>
            </w:pPr>
            <w:r>
              <w:t>6894,90</w:t>
            </w:r>
          </w:p>
        </w:tc>
        <w:tc>
          <w:tcPr>
            <w:tcW w:w="1134" w:type="dxa"/>
          </w:tcPr>
          <w:p w:rsidR="00F82A70" w:rsidRDefault="00F82A70">
            <w:pPr>
              <w:pStyle w:val="ConsPlusNormal"/>
              <w:jc w:val="right"/>
            </w:pPr>
            <w:r>
              <w:t>6894,90</w:t>
            </w:r>
          </w:p>
        </w:tc>
        <w:tc>
          <w:tcPr>
            <w:tcW w:w="1247" w:type="dxa"/>
          </w:tcPr>
          <w:p w:rsidR="00F82A70" w:rsidRDefault="00F82A70">
            <w:pPr>
              <w:pStyle w:val="ConsPlusNormal"/>
              <w:jc w:val="right"/>
            </w:pPr>
            <w:r>
              <w:t>6500,00/</w:t>
            </w:r>
          </w:p>
          <w:p w:rsidR="00F82A70" w:rsidRDefault="00F82A70">
            <w:pPr>
              <w:pStyle w:val="ConsPlusNormal"/>
              <w:jc w:val="right"/>
            </w:pPr>
            <w:r>
              <w:t>6500,00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394,90</w:t>
            </w:r>
          </w:p>
        </w:tc>
        <w:tc>
          <w:tcPr>
            <w:tcW w:w="1077" w:type="dxa"/>
          </w:tcPr>
          <w:p w:rsidR="00F82A70" w:rsidRDefault="00F82A70">
            <w:pPr>
              <w:pStyle w:val="ConsPlusNormal"/>
              <w:jc w:val="right"/>
            </w:pPr>
            <w:r>
              <w:t>394,90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2016</w:t>
            </w:r>
          </w:p>
        </w:tc>
        <w:tc>
          <w:tcPr>
            <w:tcW w:w="1304" w:type="dxa"/>
          </w:tcPr>
          <w:p w:rsidR="00F82A70" w:rsidRDefault="00F82A70">
            <w:pPr>
              <w:pStyle w:val="ConsPlusNormal"/>
              <w:jc w:val="right"/>
            </w:pPr>
            <w:r>
              <w:t>7101,33</w:t>
            </w:r>
          </w:p>
        </w:tc>
        <w:tc>
          <w:tcPr>
            <w:tcW w:w="1134" w:type="dxa"/>
          </w:tcPr>
          <w:p w:rsidR="00F82A70" w:rsidRDefault="00F82A70">
            <w:pPr>
              <w:pStyle w:val="ConsPlusNormal"/>
              <w:jc w:val="right"/>
            </w:pPr>
            <w:r>
              <w:t>7101,33</w:t>
            </w:r>
          </w:p>
        </w:tc>
        <w:tc>
          <w:tcPr>
            <w:tcW w:w="1247" w:type="dxa"/>
          </w:tcPr>
          <w:p w:rsidR="00F82A70" w:rsidRDefault="00F82A70">
            <w:pPr>
              <w:pStyle w:val="ConsPlusNormal"/>
              <w:jc w:val="right"/>
            </w:pPr>
            <w:r>
              <w:t>6317,50/</w:t>
            </w:r>
          </w:p>
          <w:p w:rsidR="00F82A70" w:rsidRDefault="00F82A70">
            <w:pPr>
              <w:pStyle w:val="ConsPlusNormal"/>
              <w:jc w:val="right"/>
            </w:pPr>
            <w:r>
              <w:t>6317,50</w:t>
            </w:r>
          </w:p>
        </w:tc>
        <w:tc>
          <w:tcPr>
            <w:tcW w:w="1361" w:type="dxa"/>
          </w:tcPr>
          <w:p w:rsidR="00F82A70" w:rsidRDefault="00F82A70">
            <w:pPr>
              <w:pStyle w:val="ConsPlusNormal"/>
              <w:jc w:val="right"/>
            </w:pPr>
            <w:r>
              <w:t>332,50/</w:t>
            </w:r>
          </w:p>
          <w:p w:rsidR="00F82A70" w:rsidRDefault="00F82A70">
            <w:pPr>
              <w:pStyle w:val="ConsPlusNormal"/>
              <w:jc w:val="right"/>
            </w:pPr>
            <w:r>
              <w:t>332,50</w:t>
            </w:r>
          </w:p>
        </w:tc>
        <w:tc>
          <w:tcPr>
            <w:tcW w:w="1077" w:type="dxa"/>
          </w:tcPr>
          <w:p w:rsidR="00F82A70" w:rsidRDefault="00F82A70">
            <w:pPr>
              <w:pStyle w:val="ConsPlusNormal"/>
              <w:jc w:val="right"/>
            </w:pPr>
            <w:r>
              <w:t>451,33</w:t>
            </w:r>
          </w:p>
        </w:tc>
        <w:tc>
          <w:tcPr>
            <w:tcW w:w="1077" w:type="dxa"/>
          </w:tcPr>
          <w:p w:rsidR="00F82A70" w:rsidRDefault="00F82A70">
            <w:pPr>
              <w:pStyle w:val="ConsPlusNormal"/>
              <w:jc w:val="right"/>
            </w:pPr>
            <w:r>
              <w:t>451,33</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2017</w:t>
            </w:r>
          </w:p>
        </w:tc>
        <w:tc>
          <w:tcPr>
            <w:tcW w:w="1304" w:type="dxa"/>
          </w:tcPr>
          <w:p w:rsidR="00F82A70" w:rsidRDefault="00F82A70">
            <w:pPr>
              <w:pStyle w:val="ConsPlusNormal"/>
              <w:jc w:val="right"/>
            </w:pPr>
            <w:r>
              <w:t>219,47</w:t>
            </w:r>
          </w:p>
        </w:tc>
        <w:tc>
          <w:tcPr>
            <w:tcW w:w="1134" w:type="dxa"/>
          </w:tcPr>
          <w:p w:rsidR="00F82A70" w:rsidRDefault="00F82A70">
            <w:pPr>
              <w:pStyle w:val="ConsPlusNormal"/>
              <w:jc w:val="right"/>
            </w:pPr>
            <w:r>
              <w:t>219,47</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p w:rsidR="00F82A70" w:rsidRDefault="00F82A70">
            <w:pPr>
              <w:pStyle w:val="ConsPlusNormal"/>
              <w:jc w:val="right"/>
            </w:pPr>
            <w:r>
              <w:t>0,00</w:t>
            </w:r>
          </w:p>
        </w:tc>
        <w:tc>
          <w:tcPr>
            <w:tcW w:w="1077" w:type="dxa"/>
          </w:tcPr>
          <w:p w:rsidR="00F82A70" w:rsidRDefault="00F82A70">
            <w:pPr>
              <w:pStyle w:val="ConsPlusNormal"/>
              <w:jc w:val="right"/>
            </w:pPr>
            <w:r>
              <w:t>219,47</w:t>
            </w:r>
          </w:p>
        </w:tc>
        <w:tc>
          <w:tcPr>
            <w:tcW w:w="1077" w:type="dxa"/>
          </w:tcPr>
          <w:p w:rsidR="00F82A70" w:rsidRDefault="00F82A70">
            <w:pPr>
              <w:pStyle w:val="ConsPlusNormal"/>
              <w:jc w:val="right"/>
            </w:pPr>
            <w:r>
              <w:t>219,47</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2018</w:t>
            </w:r>
          </w:p>
        </w:tc>
        <w:tc>
          <w:tcPr>
            <w:tcW w:w="1304" w:type="dxa"/>
          </w:tcPr>
          <w:p w:rsidR="00F82A70" w:rsidRDefault="00F82A70">
            <w:pPr>
              <w:pStyle w:val="ConsPlusNormal"/>
              <w:jc w:val="right"/>
            </w:pPr>
            <w:r>
              <w:t>37200,00</w:t>
            </w:r>
          </w:p>
        </w:tc>
        <w:tc>
          <w:tcPr>
            <w:tcW w:w="1134" w:type="dxa"/>
          </w:tcPr>
          <w:p w:rsidR="00F82A70" w:rsidRDefault="00F82A70">
            <w:pPr>
              <w:pStyle w:val="ConsPlusNormal"/>
              <w:jc w:val="right"/>
            </w:pPr>
            <w:r>
              <w:t>199,47</w:t>
            </w:r>
          </w:p>
        </w:tc>
        <w:tc>
          <w:tcPr>
            <w:tcW w:w="1247" w:type="dxa"/>
          </w:tcPr>
          <w:p w:rsidR="00F82A70" w:rsidRDefault="00F82A70">
            <w:pPr>
              <w:pStyle w:val="ConsPlusNormal"/>
              <w:jc w:val="right"/>
            </w:pPr>
            <w:r>
              <w:t>3325,00/</w:t>
            </w:r>
          </w:p>
          <w:p w:rsidR="00F82A70" w:rsidRDefault="00F82A70">
            <w:pPr>
              <w:pStyle w:val="ConsPlusNormal"/>
              <w:jc w:val="right"/>
            </w:pPr>
            <w:r>
              <w:t>0,00</w:t>
            </w:r>
          </w:p>
        </w:tc>
        <w:tc>
          <w:tcPr>
            <w:tcW w:w="1361" w:type="dxa"/>
          </w:tcPr>
          <w:p w:rsidR="00F82A70" w:rsidRDefault="00F82A70">
            <w:pPr>
              <w:pStyle w:val="ConsPlusNormal"/>
              <w:jc w:val="right"/>
            </w:pPr>
            <w:r>
              <w:t>33325,00/</w:t>
            </w:r>
          </w:p>
          <w:p w:rsidR="00F82A70" w:rsidRDefault="00F82A70">
            <w:pPr>
              <w:pStyle w:val="ConsPlusNormal"/>
              <w:jc w:val="right"/>
            </w:pPr>
            <w:r>
              <w:t>0,00</w:t>
            </w:r>
          </w:p>
        </w:tc>
        <w:tc>
          <w:tcPr>
            <w:tcW w:w="1077" w:type="dxa"/>
          </w:tcPr>
          <w:p w:rsidR="00F82A70" w:rsidRDefault="00F82A70">
            <w:pPr>
              <w:pStyle w:val="ConsPlusNormal"/>
              <w:jc w:val="right"/>
            </w:pPr>
            <w:r>
              <w:t>550,00</w:t>
            </w:r>
          </w:p>
        </w:tc>
        <w:tc>
          <w:tcPr>
            <w:tcW w:w="1077" w:type="dxa"/>
          </w:tcPr>
          <w:p w:rsidR="00F82A70" w:rsidRDefault="00F82A70">
            <w:pPr>
              <w:pStyle w:val="ConsPlusNormal"/>
              <w:jc w:val="right"/>
            </w:pPr>
            <w:r>
              <w:t>199,47</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2019</w:t>
            </w:r>
          </w:p>
        </w:tc>
        <w:tc>
          <w:tcPr>
            <w:tcW w:w="1304" w:type="dxa"/>
          </w:tcPr>
          <w:p w:rsidR="00F82A70" w:rsidRDefault="00F82A70">
            <w:pPr>
              <w:pStyle w:val="ConsPlusNormal"/>
              <w:jc w:val="right"/>
            </w:pPr>
            <w:r>
              <w:t>37200,00</w:t>
            </w:r>
          </w:p>
        </w:tc>
        <w:tc>
          <w:tcPr>
            <w:tcW w:w="1134" w:type="dxa"/>
          </w:tcPr>
          <w:p w:rsidR="00F82A70" w:rsidRDefault="00F82A70">
            <w:pPr>
              <w:pStyle w:val="ConsPlusNormal"/>
              <w:jc w:val="right"/>
            </w:pPr>
            <w:r>
              <w:t>199,47</w:t>
            </w:r>
          </w:p>
        </w:tc>
        <w:tc>
          <w:tcPr>
            <w:tcW w:w="1247" w:type="dxa"/>
          </w:tcPr>
          <w:p w:rsidR="00F82A70" w:rsidRDefault="00F82A70">
            <w:pPr>
              <w:pStyle w:val="ConsPlusNormal"/>
              <w:jc w:val="right"/>
            </w:pPr>
            <w:r>
              <w:t>3325,00/</w:t>
            </w:r>
          </w:p>
          <w:p w:rsidR="00F82A70" w:rsidRDefault="00F82A70">
            <w:pPr>
              <w:pStyle w:val="ConsPlusNormal"/>
              <w:jc w:val="right"/>
            </w:pPr>
            <w:r>
              <w:t>0,00</w:t>
            </w:r>
          </w:p>
        </w:tc>
        <w:tc>
          <w:tcPr>
            <w:tcW w:w="1361" w:type="dxa"/>
          </w:tcPr>
          <w:p w:rsidR="00F82A70" w:rsidRDefault="00F82A70">
            <w:pPr>
              <w:pStyle w:val="ConsPlusNormal"/>
              <w:jc w:val="right"/>
            </w:pPr>
            <w:r>
              <w:t>33325,00/</w:t>
            </w:r>
          </w:p>
          <w:p w:rsidR="00F82A70" w:rsidRDefault="00F82A70">
            <w:pPr>
              <w:pStyle w:val="ConsPlusNormal"/>
              <w:jc w:val="right"/>
            </w:pPr>
            <w:r>
              <w:t>0,00</w:t>
            </w:r>
          </w:p>
        </w:tc>
        <w:tc>
          <w:tcPr>
            <w:tcW w:w="1077" w:type="dxa"/>
          </w:tcPr>
          <w:p w:rsidR="00F82A70" w:rsidRDefault="00F82A70">
            <w:pPr>
              <w:pStyle w:val="ConsPlusNormal"/>
              <w:jc w:val="right"/>
            </w:pPr>
            <w:r>
              <w:t>550,00</w:t>
            </w:r>
          </w:p>
        </w:tc>
        <w:tc>
          <w:tcPr>
            <w:tcW w:w="1077" w:type="dxa"/>
          </w:tcPr>
          <w:p w:rsidR="00F82A70" w:rsidRDefault="00F82A70">
            <w:pPr>
              <w:pStyle w:val="ConsPlusNormal"/>
              <w:jc w:val="right"/>
            </w:pPr>
            <w:r>
              <w:t>199,47</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2020</w:t>
            </w:r>
          </w:p>
        </w:tc>
        <w:tc>
          <w:tcPr>
            <w:tcW w:w="1304" w:type="dxa"/>
          </w:tcPr>
          <w:p w:rsidR="00F82A70" w:rsidRDefault="00F82A70">
            <w:pPr>
              <w:pStyle w:val="ConsPlusNormal"/>
              <w:jc w:val="right"/>
            </w:pPr>
            <w:r>
              <w:t>37200,00</w:t>
            </w:r>
          </w:p>
        </w:tc>
        <w:tc>
          <w:tcPr>
            <w:tcW w:w="1134" w:type="dxa"/>
          </w:tcPr>
          <w:p w:rsidR="00F82A70" w:rsidRDefault="00F82A70">
            <w:pPr>
              <w:pStyle w:val="ConsPlusNormal"/>
              <w:jc w:val="right"/>
            </w:pPr>
            <w:r>
              <w:t>199,47</w:t>
            </w:r>
          </w:p>
        </w:tc>
        <w:tc>
          <w:tcPr>
            <w:tcW w:w="1247" w:type="dxa"/>
          </w:tcPr>
          <w:p w:rsidR="00F82A70" w:rsidRDefault="00F82A70">
            <w:pPr>
              <w:pStyle w:val="ConsPlusNormal"/>
              <w:jc w:val="right"/>
            </w:pPr>
            <w:r>
              <w:t>3325,00/</w:t>
            </w:r>
          </w:p>
          <w:p w:rsidR="00F82A70" w:rsidRDefault="00F82A70">
            <w:pPr>
              <w:pStyle w:val="ConsPlusNormal"/>
              <w:jc w:val="right"/>
            </w:pPr>
            <w:r>
              <w:t>0,00</w:t>
            </w:r>
          </w:p>
        </w:tc>
        <w:tc>
          <w:tcPr>
            <w:tcW w:w="1361" w:type="dxa"/>
          </w:tcPr>
          <w:p w:rsidR="00F82A70" w:rsidRDefault="00F82A70">
            <w:pPr>
              <w:pStyle w:val="ConsPlusNormal"/>
              <w:jc w:val="right"/>
            </w:pPr>
            <w:r>
              <w:t>33325,00/</w:t>
            </w:r>
          </w:p>
          <w:p w:rsidR="00F82A70" w:rsidRDefault="00F82A70">
            <w:pPr>
              <w:pStyle w:val="ConsPlusNormal"/>
              <w:jc w:val="right"/>
            </w:pPr>
            <w:r>
              <w:t>0,00</w:t>
            </w:r>
          </w:p>
        </w:tc>
        <w:tc>
          <w:tcPr>
            <w:tcW w:w="1077" w:type="dxa"/>
          </w:tcPr>
          <w:p w:rsidR="00F82A70" w:rsidRDefault="00F82A70">
            <w:pPr>
              <w:pStyle w:val="ConsPlusNormal"/>
              <w:jc w:val="right"/>
            </w:pPr>
            <w:r>
              <w:t>550,00</w:t>
            </w:r>
          </w:p>
        </w:tc>
        <w:tc>
          <w:tcPr>
            <w:tcW w:w="1077" w:type="dxa"/>
          </w:tcPr>
          <w:p w:rsidR="00F82A70" w:rsidRDefault="00F82A70">
            <w:pPr>
              <w:pStyle w:val="ConsPlusNormal"/>
              <w:jc w:val="right"/>
            </w:pPr>
            <w:r>
              <w:t>199,47</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val="restart"/>
          </w:tcPr>
          <w:p w:rsidR="00F82A70" w:rsidRDefault="00F82A70">
            <w:pPr>
              <w:pStyle w:val="ConsPlusNormal"/>
              <w:jc w:val="center"/>
            </w:pPr>
            <w:r>
              <w:t>3</w:t>
            </w:r>
          </w:p>
        </w:tc>
        <w:tc>
          <w:tcPr>
            <w:tcW w:w="2464" w:type="dxa"/>
            <w:vMerge w:val="restart"/>
          </w:tcPr>
          <w:p w:rsidR="00F82A70" w:rsidRDefault="00F82A70">
            <w:pPr>
              <w:pStyle w:val="ConsPlusNormal"/>
            </w:pPr>
            <w:hyperlink w:anchor="P6136" w:history="1">
              <w:r>
                <w:rPr>
                  <w:color w:val="0000FF"/>
                </w:rPr>
                <w:t>Подпрограмма 3</w:t>
              </w:r>
            </w:hyperlink>
            <w:r>
              <w:t xml:space="preserve"> "Создание общественной (социальной) среды, благоприятной для развития бизнеса"</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304" w:type="dxa"/>
          </w:tcPr>
          <w:p w:rsidR="00F82A70" w:rsidRDefault="00F82A70">
            <w:pPr>
              <w:pStyle w:val="ConsPlusNormal"/>
              <w:jc w:val="right"/>
            </w:pPr>
            <w:r>
              <w:t>2787,36</w:t>
            </w:r>
          </w:p>
        </w:tc>
        <w:tc>
          <w:tcPr>
            <w:tcW w:w="1134" w:type="dxa"/>
          </w:tcPr>
          <w:p w:rsidR="00F82A70" w:rsidRDefault="00F82A70">
            <w:pPr>
              <w:pStyle w:val="ConsPlusNormal"/>
              <w:jc w:val="right"/>
            </w:pPr>
            <w:r>
              <w:t>2692,95</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2787,36</w:t>
            </w:r>
          </w:p>
        </w:tc>
        <w:tc>
          <w:tcPr>
            <w:tcW w:w="1077" w:type="dxa"/>
          </w:tcPr>
          <w:p w:rsidR="00F82A70" w:rsidRDefault="00F82A70">
            <w:pPr>
              <w:pStyle w:val="ConsPlusNormal"/>
              <w:jc w:val="right"/>
            </w:pPr>
            <w:r>
              <w:t>2692,95</w:t>
            </w:r>
          </w:p>
        </w:tc>
        <w:tc>
          <w:tcPr>
            <w:tcW w:w="1020" w:type="dxa"/>
          </w:tcPr>
          <w:p w:rsidR="00F82A70" w:rsidRDefault="00F82A70">
            <w:pPr>
              <w:pStyle w:val="ConsPlusNormal"/>
              <w:jc w:val="right"/>
            </w:pPr>
            <w:r>
              <w:t>0,00</w:t>
            </w:r>
          </w:p>
        </w:tc>
        <w:tc>
          <w:tcPr>
            <w:tcW w:w="1417" w:type="dxa"/>
            <w:vMerge w:val="restart"/>
          </w:tcPr>
          <w:p w:rsidR="00F82A70" w:rsidRDefault="00F82A70">
            <w:pPr>
              <w:pStyle w:val="ConsPlusNormal"/>
            </w:pPr>
            <w:r>
              <w:t>Отсутствует</w:t>
            </w:r>
          </w:p>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2015</w:t>
            </w:r>
          </w:p>
        </w:tc>
        <w:tc>
          <w:tcPr>
            <w:tcW w:w="1304" w:type="dxa"/>
          </w:tcPr>
          <w:p w:rsidR="00F82A70" w:rsidRDefault="00F82A70">
            <w:pPr>
              <w:pStyle w:val="ConsPlusNormal"/>
              <w:jc w:val="right"/>
            </w:pPr>
            <w:r>
              <w:t>388,83</w:t>
            </w:r>
          </w:p>
        </w:tc>
        <w:tc>
          <w:tcPr>
            <w:tcW w:w="1134" w:type="dxa"/>
          </w:tcPr>
          <w:p w:rsidR="00F82A70" w:rsidRDefault="00F82A70">
            <w:pPr>
              <w:pStyle w:val="ConsPlusNormal"/>
              <w:jc w:val="right"/>
            </w:pPr>
            <w:r>
              <w:t>388,83</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388,83</w:t>
            </w:r>
          </w:p>
        </w:tc>
        <w:tc>
          <w:tcPr>
            <w:tcW w:w="1077" w:type="dxa"/>
          </w:tcPr>
          <w:p w:rsidR="00F82A70" w:rsidRDefault="00F82A70">
            <w:pPr>
              <w:pStyle w:val="ConsPlusNormal"/>
              <w:jc w:val="right"/>
            </w:pPr>
            <w:r>
              <w:t>388,83</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2016</w:t>
            </w:r>
          </w:p>
        </w:tc>
        <w:tc>
          <w:tcPr>
            <w:tcW w:w="1304" w:type="dxa"/>
          </w:tcPr>
          <w:p w:rsidR="00F82A70" w:rsidRDefault="00F82A70">
            <w:pPr>
              <w:pStyle w:val="ConsPlusNormal"/>
              <w:jc w:val="right"/>
            </w:pPr>
            <w:r>
              <w:t xml:space="preserve">750,00 </w:t>
            </w:r>
            <w:hyperlink w:anchor="P1366" w:history="1">
              <w:r>
                <w:rPr>
                  <w:color w:val="0000FF"/>
                </w:rPr>
                <w:t>&lt;**&gt;</w:t>
              </w:r>
            </w:hyperlink>
          </w:p>
        </w:tc>
        <w:tc>
          <w:tcPr>
            <w:tcW w:w="1134" w:type="dxa"/>
          </w:tcPr>
          <w:p w:rsidR="00F82A70" w:rsidRDefault="00F82A70">
            <w:pPr>
              <w:pStyle w:val="ConsPlusNormal"/>
              <w:jc w:val="right"/>
            </w:pPr>
            <w:r>
              <w:t xml:space="preserve">750,00 </w:t>
            </w:r>
            <w:hyperlink w:anchor="P1366" w:history="1">
              <w:r>
                <w:rPr>
                  <w:color w:val="0000FF"/>
                </w:rPr>
                <w:t>&lt;**&gt;</w:t>
              </w:r>
            </w:hyperlink>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 xml:space="preserve">750,00 </w:t>
            </w:r>
            <w:hyperlink w:anchor="P1366" w:history="1">
              <w:r>
                <w:rPr>
                  <w:color w:val="0000FF"/>
                </w:rPr>
                <w:t>&lt;**&gt;</w:t>
              </w:r>
            </w:hyperlink>
          </w:p>
        </w:tc>
        <w:tc>
          <w:tcPr>
            <w:tcW w:w="1077" w:type="dxa"/>
          </w:tcPr>
          <w:p w:rsidR="00F82A70" w:rsidRDefault="00F82A70">
            <w:pPr>
              <w:pStyle w:val="ConsPlusNormal"/>
              <w:jc w:val="right"/>
            </w:pPr>
            <w:r>
              <w:t xml:space="preserve">750,00 </w:t>
            </w:r>
            <w:hyperlink w:anchor="P1366" w:history="1">
              <w:r>
                <w:rPr>
                  <w:color w:val="0000FF"/>
                </w:rPr>
                <w:t>&lt;**&gt;</w:t>
              </w:r>
            </w:hyperlink>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2017</w:t>
            </w:r>
          </w:p>
        </w:tc>
        <w:tc>
          <w:tcPr>
            <w:tcW w:w="1304" w:type="dxa"/>
          </w:tcPr>
          <w:p w:rsidR="00F82A70" w:rsidRDefault="00F82A70">
            <w:pPr>
              <w:pStyle w:val="ConsPlusNormal"/>
              <w:jc w:val="right"/>
            </w:pPr>
            <w:r>
              <w:t xml:space="preserve">513,85 </w:t>
            </w:r>
            <w:hyperlink w:anchor="P1366" w:history="1">
              <w:r>
                <w:rPr>
                  <w:color w:val="0000FF"/>
                </w:rPr>
                <w:t>&lt;**&gt;</w:t>
              </w:r>
            </w:hyperlink>
          </w:p>
        </w:tc>
        <w:tc>
          <w:tcPr>
            <w:tcW w:w="1134" w:type="dxa"/>
          </w:tcPr>
          <w:p w:rsidR="00F82A70" w:rsidRDefault="00F82A70">
            <w:pPr>
              <w:pStyle w:val="ConsPlusNormal"/>
              <w:jc w:val="right"/>
            </w:pPr>
            <w:r>
              <w:t xml:space="preserve">513,85 </w:t>
            </w:r>
            <w:hyperlink w:anchor="P1366" w:history="1">
              <w:r>
                <w:rPr>
                  <w:color w:val="0000FF"/>
                </w:rPr>
                <w:t>&lt;**&gt;</w:t>
              </w:r>
            </w:hyperlink>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 xml:space="preserve">513,85 </w:t>
            </w:r>
            <w:hyperlink w:anchor="P1366" w:history="1">
              <w:r>
                <w:rPr>
                  <w:color w:val="0000FF"/>
                </w:rPr>
                <w:t>&lt;**&gt;</w:t>
              </w:r>
            </w:hyperlink>
          </w:p>
        </w:tc>
        <w:tc>
          <w:tcPr>
            <w:tcW w:w="1077" w:type="dxa"/>
          </w:tcPr>
          <w:p w:rsidR="00F82A70" w:rsidRDefault="00F82A70">
            <w:pPr>
              <w:pStyle w:val="ConsPlusNormal"/>
              <w:jc w:val="right"/>
            </w:pPr>
            <w:r>
              <w:t xml:space="preserve">513,85 </w:t>
            </w:r>
            <w:hyperlink w:anchor="P1366" w:history="1">
              <w:r>
                <w:rPr>
                  <w:color w:val="0000FF"/>
                </w:rPr>
                <w:t>&lt;**&gt;</w:t>
              </w:r>
            </w:hyperlink>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2018</w:t>
            </w:r>
          </w:p>
        </w:tc>
        <w:tc>
          <w:tcPr>
            <w:tcW w:w="130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500,00</w:t>
            </w:r>
          </w:p>
        </w:tc>
        <w:tc>
          <w:tcPr>
            <w:tcW w:w="107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2019</w:t>
            </w:r>
          </w:p>
        </w:tc>
        <w:tc>
          <w:tcPr>
            <w:tcW w:w="130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500,00</w:t>
            </w:r>
          </w:p>
        </w:tc>
        <w:tc>
          <w:tcPr>
            <w:tcW w:w="107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2020</w:t>
            </w:r>
          </w:p>
        </w:tc>
        <w:tc>
          <w:tcPr>
            <w:tcW w:w="130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500,00</w:t>
            </w:r>
          </w:p>
        </w:tc>
        <w:tc>
          <w:tcPr>
            <w:tcW w:w="107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val="restart"/>
          </w:tcPr>
          <w:p w:rsidR="00F82A70" w:rsidRDefault="00F82A70">
            <w:pPr>
              <w:pStyle w:val="ConsPlusNormal"/>
              <w:jc w:val="center"/>
            </w:pPr>
            <w:r>
              <w:t>4</w:t>
            </w:r>
          </w:p>
        </w:tc>
        <w:tc>
          <w:tcPr>
            <w:tcW w:w="2464" w:type="dxa"/>
            <w:vMerge w:val="restart"/>
          </w:tcPr>
          <w:p w:rsidR="00F82A70" w:rsidRDefault="00F82A70">
            <w:pPr>
              <w:pStyle w:val="ConsPlusNormal"/>
            </w:pPr>
            <w:hyperlink w:anchor="P7201" w:history="1">
              <w:r>
                <w:rPr>
                  <w:color w:val="0000FF"/>
                </w:rPr>
                <w:t>Подпрограмма 4</w:t>
              </w:r>
            </w:hyperlink>
            <w:r>
              <w:t xml:space="preserve"> "Повышение доступности финансовых ресурсов для субъектов предпринимательской деятельности"</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304" w:type="dxa"/>
          </w:tcPr>
          <w:p w:rsidR="00F82A70" w:rsidRDefault="00F82A70">
            <w:pPr>
              <w:pStyle w:val="ConsPlusNormal"/>
              <w:jc w:val="right"/>
            </w:pPr>
            <w:r>
              <w:t>137243,19</w:t>
            </w:r>
          </w:p>
        </w:tc>
        <w:tc>
          <w:tcPr>
            <w:tcW w:w="1134" w:type="dxa"/>
          </w:tcPr>
          <w:p w:rsidR="00F82A70" w:rsidRDefault="00F82A70">
            <w:pPr>
              <w:pStyle w:val="ConsPlusNormal"/>
              <w:jc w:val="right"/>
            </w:pPr>
            <w:r>
              <w:t>61443,80</w:t>
            </w:r>
          </w:p>
        </w:tc>
        <w:tc>
          <w:tcPr>
            <w:tcW w:w="1247" w:type="dxa"/>
          </w:tcPr>
          <w:p w:rsidR="00F82A70" w:rsidRDefault="00F82A70">
            <w:pPr>
              <w:pStyle w:val="ConsPlusNormal"/>
              <w:jc w:val="right"/>
            </w:pPr>
            <w:r>
              <w:t>61366,20/</w:t>
            </w:r>
          </w:p>
          <w:p w:rsidR="00F82A70" w:rsidRDefault="00F82A70">
            <w:pPr>
              <w:pStyle w:val="ConsPlusNormal"/>
              <w:jc w:val="right"/>
            </w:pPr>
            <w:r>
              <w:t>6770,00</w:t>
            </w:r>
          </w:p>
        </w:tc>
        <w:tc>
          <w:tcPr>
            <w:tcW w:w="1361" w:type="dxa"/>
          </w:tcPr>
          <w:p w:rsidR="00F82A70" w:rsidRDefault="00F82A70">
            <w:pPr>
              <w:pStyle w:val="ConsPlusNormal"/>
              <w:jc w:val="right"/>
            </w:pPr>
            <w:r>
              <w:t>61367,84/</w:t>
            </w:r>
          </w:p>
          <w:p w:rsidR="00F82A70" w:rsidRDefault="00F82A70">
            <w:pPr>
              <w:pStyle w:val="ConsPlusNormal"/>
              <w:jc w:val="center"/>
            </w:pPr>
            <w:r>
              <w:t>43827,65</w:t>
            </w:r>
          </w:p>
        </w:tc>
        <w:tc>
          <w:tcPr>
            <w:tcW w:w="1077" w:type="dxa"/>
          </w:tcPr>
          <w:p w:rsidR="00F82A70" w:rsidRDefault="00F82A70">
            <w:pPr>
              <w:pStyle w:val="ConsPlusNormal"/>
              <w:jc w:val="right"/>
            </w:pPr>
            <w:r>
              <w:t>14509,15</w:t>
            </w:r>
          </w:p>
        </w:tc>
        <w:tc>
          <w:tcPr>
            <w:tcW w:w="1077" w:type="dxa"/>
          </w:tcPr>
          <w:p w:rsidR="00F82A70" w:rsidRDefault="00F82A70">
            <w:pPr>
              <w:pStyle w:val="ConsPlusNormal"/>
              <w:jc w:val="right"/>
            </w:pPr>
            <w:r>
              <w:t>10846,15</w:t>
            </w:r>
          </w:p>
        </w:tc>
        <w:tc>
          <w:tcPr>
            <w:tcW w:w="1020" w:type="dxa"/>
          </w:tcPr>
          <w:p w:rsidR="00F82A70" w:rsidRDefault="00F82A70">
            <w:pPr>
              <w:pStyle w:val="ConsPlusNormal"/>
              <w:jc w:val="right"/>
            </w:pPr>
            <w:r>
              <w:t>0,00</w:t>
            </w:r>
          </w:p>
        </w:tc>
        <w:tc>
          <w:tcPr>
            <w:tcW w:w="1417" w:type="dxa"/>
            <w:vMerge w:val="restart"/>
          </w:tcPr>
          <w:p w:rsidR="00F82A70" w:rsidRDefault="00F82A70">
            <w:pPr>
              <w:pStyle w:val="ConsPlusNormal"/>
            </w:pPr>
            <w:r>
              <w:t>Отсутствует</w:t>
            </w:r>
          </w:p>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2015</w:t>
            </w:r>
          </w:p>
        </w:tc>
        <w:tc>
          <w:tcPr>
            <w:tcW w:w="1304" w:type="dxa"/>
          </w:tcPr>
          <w:p w:rsidR="00F82A70" w:rsidRDefault="00F82A70">
            <w:pPr>
              <w:pStyle w:val="ConsPlusNormal"/>
              <w:jc w:val="right"/>
            </w:pPr>
            <w:r>
              <w:t>5949,00</w:t>
            </w:r>
          </w:p>
        </w:tc>
        <w:tc>
          <w:tcPr>
            <w:tcW w:w="1134" w:type="dxa"/>
          </w:tcPr>
          <w:p w:rsidR="00F82A70" w:rsidRDefault="00F82A70">
            <w:pPr>
              <w:pStyle w:val="ConsPlusNormal"/>
              <w:jc w:val="right"/>
            </w:pPr>
            <w:r>
              <w:t>5949,00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5949,00/</w:t>
            </w:r>
          </w:p>
          <w:p w:rsidR="00F82A70" w:rsidRDefault="00F82A70">
            <w:pPr>
              <w:pStyle w:val="ConsPlusNormal"/>
              <w:jc w:val="right"/>
            </w:pPr>
            <w:r>
              <w:t>5949,00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2016</w:t>
            </w:r>
          </w:p>
        </w:tc>
        <w:tc>
          <w:tcPr>
            <w:tcW w:w="1304" w:type="dxa"/>
          </w:tcPr>
          <w:p w:rsidR="00F82A70" w:rsidRDefault="00F82A70">
            <w:pPr>
              <w:pStyle w:val="ConsPlusNormal"/>
              <w:jc w:val="right"/>
            </w:pPr>
            <w:r>
              <w:t>34614,15</w:t>
            </w:r>
          </w:p>
        </w:tc>
        <w:tc>
          <w:tcPr>
            <w:tcW w:w="1134" w:type="dxa"/>
          </w:tcPr>
          <w:p w:rsidR="00F82A70" w:rsidRDefault="00F82A70">
            <w:pPr>
              <w:pStyle w:val="ConsPlusNormal"/>
              <w:jc w:val="right"/>
            </w:pPr>
            <w:r>
              <w:t>34614,15</w:t>
            </w:r>
          </w:p>
        </w:tc>
        <w:tc>
          <w:tcPr>
            <w:tcW w:w="1247" w:type="dxa"/>
          </w:tcPr>
          <w:p w:rsidR="00F82A70" w:rsidRDefault="00F82A70">
            <w:pPr>
              <w:pStyle w:val="ConsPlusNormal"/>
              <w:jc w:val="right"/>
            </w:pPr>
            <w:r>
              <w:t>0,00/</w:t>
            </w:r>
          </w:p>
          <w:p w:rsidR="00F82A70" w:rsidRDefault="00F82A70">
            <w:pPr>
              <w:pStyle w:val="ConsPlusNormal"/>
              <w:jc w:val="right"/>
            </w:pPr>
            <w:r>
              <w:t>0,00</w:t>
            </w:r>
          </w:p>
        </w:tc>
        <w:tc>
          <w:tcPr>
            <w:tcW w:w="1361" w:type="dxa"/>
          </w:tcPr>
          <w:p w:rsidR="00F82A70" w:rsidRDefault="00F82A70">
            <w:pPr>
              <w:pStyle w:val="ConsPlusNormal"/>
              <w:jc w:val="right"/>
            </w:pPr>
            <w:r>
              <w:t>32500,00/</w:t>
            </w:r>
          </w:p>
          <w:p w:rsidR="00F82A70" w:rsidRDefault="00F82A70">
            <w:pPr>
              <w:pStyle w:val="ConsPlusNormal"/>
              <w:jc w:val="right"/>
            </w:pPr>
            <w:r>
              <w:t>32500,00</w:t>
            </w:r>
          </w:p>
        </w:tc>
        <w:tc>
          <w:tcPr>
            <w:tcW w:w="1077" w:type="dxa"/>
          </w:tcPr>
          <w:p w:rsidR="00F82A70" w:rsidRDefault="00F82A70">
            <w:pPr>
              <w:pStyle w:val="ConsPlusNormal"/>
              <w:jc w:val="right"/>
            </w:pPr>
            <w:r>
              <w:t>2114,15</w:t>
            </w:r>
          </w:p>
        </w:tc>
        <w:tc>
          <w:tcPr>
            <w:tcW w:w="1077" w:type="dxa"/>
          </w:tcPr>
          <w:p w:rsidR="00F82A70" w:rsidRDefault="00F82A70">
            <w:pPr>
              <w:pStyle w:val="ConsPlusNormal"/>
              <w:jc w:val="right"/>
            </w:pPr>
            <w:r>
              <w:t>2114,15</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2017</w:t>
            </w:r>
          </w:p>
        </w:tc>
        <w:tc>
          <w:tcPr>
            <w:tcW w:w="1304" w:type="dxa"/>
          </w:tcPr>
          <w:p w:rsidR="00F82A70" w:rsidRDefault="00F82A70">
            <w:pPr>
              <w:pStyle w:val="ConsPlusNormal"/>
              <w:jc w:val="right"/>
            </w:pPr>
            <w:r>
              <w:t>14430,65</w:t>
            </w:r>
          </w:p>
        </w:tc>
        <w:tc>
          <w:tcPr>
            <w:tcW w:w="1134" w:type="dxa"/>
          </w:tcPr>
          <w:p w:rsidR="00F82A70" w:rsidRDefault="00F82A70">
            <w:pPr>
              <w:pStyle w:val="ConsPlusNormal"/>
              <w:jc w:val="right"/>
            </w:pPr>
            <w:r>
              <w:t>14430,65</w:t>
            </w:r>
          </w:p>
        </w:tc>
        <w:tc>
          <w:tcPr>
            <w:tcW w:w="1247" w:type="dxa"/>
          </w:tcPr>
          <w:p w:rsidR="00F82A70" w:rsidRDefault="00F82A70">
            <w:pPr>
              <w:pStyle w:val="ConsPlusNormal"/>
              <w:jc w:val="right"/>
            </w:pPr>
            <w:r>
              <w:t>6770,00/</w:t>
            </w:r>
          </w:p>
          <w:p w:rsidR="00F82A70" w:rsidRDefault="00F82A70">
            <w:pPr>
              <w:pStyle w:val="ConsPlusNormal"/>
              <w:jc w:val="right"/>
            </w:pPr>
            <w:r>
              <w:t>6770,00</w:t>
            </w:r>
          </w:p>
        </w:tc>
        <w:tc>
          <w:tcPr>
            <w:tcW w:w="1361" w:type="dxa"/>
          </w:tcPr>
          <w:p w:rsidR="00F82A70" w:rsidRDefault="00F82A70">
            <w:pPr>
              <w:pStyle w:val="ConsPlusNormal"/>
              <w:jc w:val="right"/>
            </w:pPr>
            <w:r>
              <w:t>5378,65/</w:t>
            </w:r>
          </w:p>
          <w:p w:rsidR="00F82A70" w:rsidRDefault="00F82A70">
            <w:pPr>
              <w:pStyle w:val="ConsPlusNormal"/>
              <w:jc w:val="right"/>
            </w:pPr>
            <w:r>
              <w:t>5378,65</w:t>
            </w:r>
          </w:p>
        </w:tc>
        <w:tc>
          <w:tcPr>
            <w:tcW w:w="1077" w:type="dxa"/>
          </w:tcPr>
          <w:p w:rsidR="00F82A70" w:rsidRDefault="00F82A70">
            <w:pPr>
              <w:pStyle w:val="ConsPlusNormal"/>
              <w:jc w:val="right"/>
            </w:pPr>
            <w:r>
              <w:t>2282,00</w:t>
            </w:r>
          </w:p>
        </w:tc>
        <w:tc>
          <w:tcPr>
            <w:tcW w:w="1077" w:type="dxa"/>
          </w:tcPr>
          <w:p w:rsidR="00F82A70" w:rsidRDefault="00F82A70">
            <w:pPr>
              <w:pStyle w:val="ConsPlusNormal"/>
              <w:jc w:val="right"/>
            </w:pPr>
            <w:r>
              <w:t>2282,00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2018</w:t>
            </w:r>
          </w:p>
        </w:tc>
        <w:tc>
          <w:tcPr>
            <w:tcW w:w="1304" w:type="dxa"/>
          </w:tcPr>
          <w:p w:rsidR="00F82A70" w:rsidRDefault="00F82A70">
            <w:pPr>
              <w:pStyle w:val="ConsPlusNormal"/>
              <w:jc w:val="right"/>
            </w:pPr>
            <w:r>
              <w:t>28249,39</w:t>
            </w:r>
          </w:p>
        </w:tc>
        <w:tc>
          <w:tcPr>
            <w:tcW w:w="1134" w:type="dxa"/>
          </w:tcPr>
          <w:p w:rsidR="00F82A70" w:rsidRDefault="00F82A70">
            <w:pPr>
              <w:pStyle w:val="ConsPlusNormal"/>
              <w:jc w:val="right"/>
            </w:pPr>
            <w:r>
              <w:t>2150,00</w:t>
            </w:r>
          </w:p>
        </w:tc>
        <w:tc>
          <w:tcPr>
            <w:tcW w:w="1247" w:type="dxa"/>
          </w:tcPr>
          <w:p w:rsidR="00F82A70" w:rsidRDefault="00F82A70">
            <w:pPr>
              <w:pStyle w:val="ConsPlusNormal"/>
              <w:jc w:val="right"/>
            </w:pPr>
            <w:r>
              <w:t>19254,20/0,00</w:t>
            </w:r>
          </w:p>
        </w:tc>
        <w:tc>
          <w:tcPr>
            <w:tcW w:w="1361" w:type="dxa"/>
          </w:tcPr>
          <w:p w:rsidR="00F82A70" w:rsidRDefault="00F82A70">
            <w:pPr>
              <w:pStyle w:val="ConsPlusNormal"/>
              <w:jc w:val="right"/>
            </w:pPr>
            <w:r>
              <w:t>5582,19/</w:t>
            </w:r>
          </w:p>
          <w:p w:rsidR="00F82A70" w:rsidRDefault="00F82A70">
            <w:pPr>
              <w:pStyle w:val="ConsPlusNormal"/>
              <w:jc w:val="right"/>
            </w:pPr>
            <w:r>
              <w:t>0,00</w:t>
            </w:r>
          </w:p>
        </w:tc>
        <w:tc>
          <w:tcPr>
            <w:tcW w:w="1077" w:type="dxa"/>
          </w:tcPr>
          <w:p w:rsidR="00F82A70" w:rsidRDefault="00F82A70">
            <w:pPr>
              <w:pStyle w:val="ConsPlusNormal"/>
              <w:jc w:val="right"/>
            </w:pPr>
            <w:r>
              <w:t>3413,00</w:t>
            </w:r>
          </w:p>
        </w:tc>
        <w:tc>
          <w:tcPr>
            <w:tcW w:w="1077" w:type="dxa"/>
          </w:tcPr>
          <w:p w:rsidR="00F82A70" w:rsidRDefault="00F82A70">
            <w:pPr>
              <w:pStyle w:val="ConsPlusNormal"/>
              <w:jc w:val="right"/>
            </w:pPr>
            <w:r>
              <w:t>2150,00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2019</w:t>
            </w:r>
          </w:p>
        </w:tc>
        <w:tc>
          <w:tcPr>
            <w:tcW w:w="1304" w:type="dxa"/>
          </w:tcPr>
          <w:p w:rsidR="00F82A70" w:rsidRDefault="00F82A70">
            <w:pPr>
              <w:pStyle w:val="ConsPlusNormal"/>
              <w:jc w:val="right"/>
            </w:pPr>
            <w:r>
              <w:t>27000,00</w:t>
            </w:r>
          </w:p>
        </w:tc>
        <w:tc>
          <w:tcPr>
            <w:tcW w:w="1134" w:type="dxa"/>
          </w:tcPr>
          <w:p w:rsidR="00F82A70" w:rsidRDefault="00F82A70">
            <w:pPr>
              <w:pStyle w:val="ConsPlusNormal"/>
              <w:jc w:val="right"/>
            </w:pPr>
            <w:r>
              <w:t>2150,00</w:t>
            </w:r>
          </w:p>
        </w:tc>
        <w:tc>
          <w:tcPr>
            <w:tcW w:w="1247" w:type="dxa"/>
          </w:tcPr>
          <w:p w:rsidR="00F82A70" w:rsidRDefault="00F82A70">
            <w:pPr>
              <w:pStyle w:val="ConsPlusNormal"/>
              <w:jc w:val="right"/>
            </w:pPr>
            <w:r>
              <w:t>17671,00/</w:t>
            </w:r>
          </w:p>
          <w:p w:rsidR="00F82A70" w:rsidRDefault="00F82A70">
            <w:pPr>
              <w:pStyle w:val="ConsPlusNormal"/>
              <w:jc w:val="right"/>
            </w:pPr>
            <w:r>
              <w:t>0,00</w:t>
            </w:r>
          </w:p>
        </w:tc>
        <w:tc>
          <w:tcPr>
            <w:tcW w:w="1361" w:type="dxa"/>
          </w:tcPr>
          <w:p w:rsidR="00F82A70" w:rsidRDefault="00F82A70">
            <w:pPr>
              <w:pStyle w:val="ConsPlusNormal"/>
              <w:jc w:val="right"/>
            </w:pPr>
            <w:r>
              <w:t>5979,00/</w:t>
            </w:r>
          </w:p>
          <w:p w:rsidR="00F82A70" w:rsidRDefault="00F82A70">
            <w:pPr>
              <w:pStyle w:val="ConsPlusNormal"/>
              <w:jc w:val="right"/>
            </w:pPr>
            <w:r>
              <w:t>0,00</w:t>
            </w:r>
          </w:p>
        </w:tc>
        <w:tc>
          <w:tcPr>
            <w:tcW w:w="1077" w:type="dxa"/>
          </w:tcPr>
          <w:p w:rsidR="00F82A70" w:rsidRDefault="00F82A70">
            <w:pPr>
              <w:pStyle w:val="ConsPlusNormal"/>
              <w:jc w:val="right"/>
            </w:pPr>
            <w:r>
              <w:t>3350,00</w:t>
            </w:r>
          </w:p>
        </w:tc>
        <w:tc>
          <w:tcPr>
            <w:tcW w:w="1077" w:type="dxa"/>
          </w:tcPr>
          <w:p w:rsidR="00F82A70" w:rsidRDefault="00F82A70">
            <w:pPr>
              <w:pStyle w:val="ConsPlusNormal"/>
              <w:jc w:val="right"/>
            </w:pPr>
            <w:r>
              <w:t>2150,00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2020</w:t>
            </w:r>
          </w:p>
        </w:tc>
        <w:tc>
          <w:tcPr>
            <w:tcW w:w="1304" w:type="dxa"/>
          </w:tcPr>
          <w:p w:rsidR="00F82A70" w:rsidRDefault="00F82A70">
            <w:pPr>
              <w:pStyle w:val="ConsPlusNormal"/>
              <w:jc w:val="right"/>
            </w:pPr>
            <w:r>
              <w:t>27000,00</w:t>
            </w:r>
          </w:p>
        </w:tc>
        <w:tc>
          <w:tcPr>
            <w:tcW w:w="1134" w:type="dxa"/>
          </w:tcPr>
          <w:p w:rsidR="00F82A70" w:rsidRDefault="00F82A70">
            <w:pPr>
              <w:pStyle w:val="ConsPlusNormal"/>
              <w:jc w:val="right"/>
            </w:pPr>
            <w:r>
              <w:t>2150,00</w:t>
            </w:r>
          </w:p>
        </w:tc>
        <w:tc>
          <w:tcPr>
            <w:tcW w:w="1247" w:type="dxa"/>
          </w:tcPr>
          <w:p w:rsidR="00F82A70" w:rsidRDefault="00F82A70">
            <w:pPr>
              <w:pStyle w:val="ConsPlusNormal"/>
              <w:jc w:val="right"/>
            </w:pPr>
            <w:r>
              <w:t>17671,00/</w:t>
            </w:r>
          </w:p>
          <w:p w:rsidR="00F82A70" w:rsidRDefault="00F82A70">
            <w:pPr>
              <w:pStyle w:val="ConsPlusNormal"/>
              <w:jc w:val="right"/>
            </w:pPr>
            <w:r>
              <w:t>0,00</w:t>
            </w:r>
          </w:p>
        </w:tc>
        <w:tc>
          <w:tcPr>
            <w:tcW w:w="1361" w:type="dxa"/>
          </w:tcPr>
          <w:p w:rsidR="00F82A70" w:rsidRDefault="00F82A70">
            <w:pPr>
              <w:pStyle w:val="ConsPlusNormal"/>
              <w:jc w:val="right"/>
            </w:pPr>
            <w:r>
              <w:t>5979,00/</w:t>
            </w:r>
          </w:p>
          <w:p w:rsidR="00F82A70" w:rsidRDefault="00F82A70">
            <w:pPr>
              <w:pStyle w:val="ConsPlusNormal"/>
              <w:jc w:val="right"/>
            </w:pPr>
            <w:r>
              <w:t>0,00</w:t>
            </w:r>
          </w:p>
        </w:tc>
        <w:tc>
          <w:tcPr>
            <w:tcW w:w="1077" w:type="dxa"/>
          </w:tcPr>
          <w:p w:rsidR="00F82A70" w:rsidRDefault="00F82A70">
            <w:pPr>
              <w:pStyle w:val="ConsPlusNormal"/>
              <w:jc w:val="right"/>
            </w:pPr>
            <w:r>
              <w:t>3350,00</w:t>
            </w:r>
          </w:p>
        </w:tc>
        <w:tc>
          <w:tcPr>
            <w:tcW w:w="1077" w:type="dxa"/>
          </w:tcPr>
          <w:p w:rsidR="00F82A70" w:rsidRDefault="00F82A70">
            <w:pPr>
              <w:pStyle w:val="ConsPlusNormal"/>
              <w:jc w:val="right"/>
            </w:pPr>
            <w:r>
              <w:t>2150,00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val="restart"/>
          </w:tcPr>
          <w:p w:rsidR="00F82A70" w:rsidRDefault="00F82A70">
            <w:pPr>
              <w:pStyle w:val="ConsPlusNormal"/>
              <w:jc w:val="center"/>
            </w:pPr>
            <w:r>
              <w:t>5</w:t>
            </w:r>
          </w:p>
        </w:tc>
        <w:tc>
          <w:tcPr>
            <w:tcW w:w="2464" w:type="dxa"/>
            <w:vMerge w:val="restart"/>
          </w:tcPr>
          <w:p w:rsidR="00F82A70" w:rsidRDefault="00F82A70">
            <w:pPr>
              <w:pStyle w:val="ConsPlusNormal"/>
            </w:pPr>
            <w:hyperlink w:anchor="P791" w:history="1">
              <w:r>
                <w:rPr>
                  <w:color w:val="0000FF"/>
                </w:rPr>
                <w:t>Подпрограмма 5</w:t>
              </w:r>
            </w:hyperlink>
            <w:r>
              <w:t xml:space="preserve"> "Обеспечивающая подпрограмма"</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val="restart"/>
          </w:tcPr>
          <w:p w:rsidR="00F82A70" w:rsidRDefault="00F82A70">
            <w:pPr>
              <w:pStyle w:val="ConsPlusNormal"/>
            </w:pPr>
            <w:r>
              <w:t>Отсутствует</w:t>
            </w:r>
          </w:p>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2015</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2016</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2017</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2018</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2019</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2020</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val="restart"/>
          </w:tcPr>
          <w:p w:rsidR="00F82A70" w:rsidRDefault="00F82A70">
            <w:pPr>
              <w:pStyle w:val="ConsPlusNormal"/>
              <w:jc w:val="center"/>
            </w:pPr>
            <w:r>
              <w:t>6</w:t>
            </w:r>
          </w:p>
        </w:tc>
        <w:tc>
          <w:tcPr>
            <w:tcW w:w="2464" w:type="dxa"/>
            <w:vMerge w:val="restart"/>
          </w:tcPr>
          <w:p w:rsidR="00F82A70" w:rsidRDefault="00F82A70">
            <w:pPr>
              <w:pStyle w:val="ConsPlusNormal"/>
            </w:pPr>
            <w:hyperlink w:anchor="P8089" w:history="1">
              <w:r>
                <w:rPr>
                  <w:color w:val="0000FF"/>
                </w:rPr>
                <w:t>Подпрограмма 6</w:t>
              </w:r>
            </w:hyperlink>
            <w:r>
              <w:t xml:space="preserve"> "Создание, развитие и обеспечение деятельности центров молодежного инновационного творчества на </w:t>
            </w:r>
            <w:proofErr w:type="gramStart"/>
            <w:r>
              <w:t>территории</w:t>
            </w:r>
            <w:proofErr w:type="gramEnd"/>
            <w:r>
              <w:t xml:space="preserve"> ЗАТО Северск"</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304" w:type="dxa"/>
          </w:tcPr>
          <w:p w:rsidR="00F82A70" w:rsidRDefault="00F82A70">
            <w:pPr>
              <w:pStyle w:val="ConsPlusNormal"/>
              <w:jc w:val="right"/>
            </w:pPr>
            <w:r>
              <w:t>6252,52</w:t>
            </w:r>
          </w:p>
        </w:tc>
        <w:tc>
          <w:tcPr>
            <w:tcW w:w="1134" w:type="dxa"/>
          </w:tcPr>
          <w:p w:rsidR="00F82A70" w:rsidRDefault="00F82A70">
            <w:pPr>
              <w:pStyle w:val="ConsPlusNormal"/>
              <w:jc w:val="right"/>
            </w:pPr>
            <w:r>
              <w:t>6252,52</w:t>
            </w:r>
          </w:p>
        </w:tc>
        <w:tc>
          <w:tcPr>
            <w:tcW w:w="1247" w:type="dxa"/>
          </w:tcPr>
          <w:p w:rsidR="00F82A70" w:rsidRDefault="00F82A70">
            <w:pPr>
              <w:pStyle w:val="ConsPlusNormal"/>
              <w:jc w:val="right"/>
            </w:pPr>
            <w:r>
              <w:t>3052,52/</w:t>
            </w:r>
          </w:p>
          <w:p w:rsidR="00F82A70" w:rsidRDefault="00F82A70">
            <w:pPr>
              <w:pStyle w:val="ConsPlusNormal"/>
              <w:jc w:val="right"/>
            </w:pPr>
            <w:r>
              <w:t>3052,52</w:t>
            </w:r>
          </w:p>
        </w:tc>
        <w:tc>
          <w:tcPr>
            <w:tcW w:w="1361" w:type="dxa"/>
          </w:tcPr>
          <w:p w:rsidR="00F82A70" w:rsidRDefault="00F82A70">
            <w:pPr>
              <w:pStyle w:val="ConsPlusNormal"/>
              <w:jc w:val="right"/>
            </w:pPr>
            <w:r>
              <w:t>2700,00/</w:t>
            </w:r>
          </w:p>
          <w:p w:rsidR="00F82A70" w:rsidRDefault="00F82A70">
            <w:pPr>
              <w:pStyle w:val="ConsPlusNormal"/>
              <w:jc w:val="right"/>
            </w:pPr>
            <w:r>
              <w:t>2700,00</w:t>
            </w:r>
          </w:p>
        </w:tc>
        <w:tc>
          <w:tcPr>
            <w:tcW w:w="1077" w:type="dxa"/>
          </w:tcPr>
          <w:p w:rsidR="00F82A70" w:rsidRDefault="00F82A70">
            <w:pPr>
              <w:pStyle w:val="ConsPlusNormal"/>
              <w:jc w:val="right"/>
            </w:pPr>
            <w:r>
              <w:t>500,00</w:t>
            </w:r>
          </w:p>
        </w:tc>
        <w:tc>
          <w:tcPr>
            <w:tcW w:w="1077" w:type="dxa"/>
          </w:tcPr>
          <w:p w:rsidR="00F82A70" w:rsidRDefault="00F82A70">
            <w:pPr>
              <w:pStyle w:val="ConsPlusNormal"/>
              <w:jc w:val="right"/>
            </w:pPr>
            <w:r>
              <w:t>500,00</w:t>
            </w:r>
          </w:p>
        </w:tc>
        <w:tc>
          <w:tcPr>
            <w:tcW w:w="1020" w:type="dxa"/>
          </w:tcPr>
          <w:p w:rsidR="00F82A70" w:rsidRDefault="00F82A70">
            <w:pPr>
              <w:pStyle w:val="ConsPlusNormal"/>
              <w:jc w:val="right"/>
            </w:pPr>
            <w:r>
              <w:t>0,00</w:t>
            </w:r>
          </w:p>
        </w:tc>
        <w:tc>
          <w:tcPr>
            <w:tcW w:w="1417" w:type="dxa"/>
            <w:vMerge w:val="restart"/>
          </w:tcPr>
          <w:p w:rsidR="00F82A70" w:rsidRDefault="00F82A70">
            <w:pPr>
              <w:pStyle w:val="ConsPlusNormal"/>
            </w:pPr>
            <w:r>
              <w:t xml:space="preserve">Управление образования </w:t>
            </w:r>
            <w:proofErr w:type="gramStart"/>
            <w:r>
              <w:t>Администрации</w:t>
            </w:r>
            <w:proofErr w:type="gramEnd"/>
            <w:r>
              <w:t xml:space="preserve"> ЗАТО Северск</w:t>
            </w:r>
          </w:p>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2015</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2016</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2017</w:t>
            </w:r>
          </w:p>
        </w:tc>
        <w:tc>
          <w:tcPr>
            <w:tcW w:w="1304" w:type="dxa"/>
          </w:tcPr>
          <w:p w:rsidR="00F82A70" w:rsidRDefault="00F82A70">
            <w:pPr>
              <w:pStyle w:val="ConsPlusNormal"/>
              <w:jc w:val="right"/>
            </w:pPr>
            <w:r>
              <w:t>6252,52</w:t>
            </w:r>
          </w:p>
        </w:tc>
        <w:tc>
          <w:tcPr>
            <w:tcW w:w="1134" w:type="dxa"/>
          </w:tcPr>
          <w:p w:rsidR="00F82A70" w:rsidRDefault="00F82A70">
            <w:pPr>
              <w:pStyle w:val="ConsPlusNormal"/>
              <w:jc w:val="right"/>
            </w:pPr>
            <w:r>
              <w:t>6252,52</w:t>
            </w:r>
          </w:p>
        </w:tc>
        <w:tc>
          <w:tcPr>
            <w:tcW w:w="1247" w:type="dxa"/>
          </w:tcPr>
          <w:p w:rsidR="00F82A70" w:rsidRDefault="00F82A70">
            <w:pPr>
              <w:pStyle w:val="ConsPlusNormal"/>
              <w:jc w:val="right"/>
            </w:pPr>
            <w:r>
              <w:t>3052,52/</w:t>
            </w:r>
          </w:p>
          <w:p w:rsidR="00F82A70" w:rsidRDefault="00F82A70">
            <w:pPr>
              <w:pStyle w:val="ConsPlusNormal"/>
              <w:jc w:val="right"/>
            </w:pPr>
            <w:r>
              <w:t>3052,52</w:t>
            </w:r>
          </w:p>
        </w:tc>
        <w:tc>
          <w:tcPr>
            <w:tcW w:w="1361" w:type="dxa"/>
          </w:tcPr>
          <w:p w:rsidR="00F82A70" w:rsidRDefault="00F82A70">
            <w:pPr>
              <w:pStyle w:val="ConsPlusNormal"/>
              <w:jc w:val="right"/>
            </w:pPr>
            <w:r>
              <w:t>2700,00/</w:t>
            </w:r>
          </w:p>
          <w:p w:rsidR="00F82A70" w:rsidRDefault="00F82A70">
            <w:pPr>
              <w:pStyle w:val="ConsPlusNormal"/>
              <w:jc w:val="right"/>
            </w:pPr>
            <w:r>
              <w:t>2700,00</w:t>
            </w:r>
          </w:p>
        </w:tc>
        <w:tc>
          <w:tcPr>
            <w:tcW w:w="1077" w:type="dxa"/>
          </w:tcPr>
          <w:p w:rsidR="00F82A70" w:rsidRDefault="00F82A70">
            <w:pPr>
              <w:pStyle w:val="ConsPlusNormal"/>
              <w:jc w:val="right"/>
            </w:pPr>
            <w:r>
              <w:t>500,00</w:t>
            </w:r>
          </w:p>
        </w:tc>
        <w:tc>
          <w:tcPr>
            <w:tcW w:w="1077" w:type="dxa"/>
          </w:tcPr>
          <w:p w:rsidR="00F82A70" w:rsidRDefault="00F82A70">
            <w:pPr>
              <w:pStyle w:val="ConsPlusNormal"/>
              <w:jc w:val="right"/>
            </w:pPr>
            <w:r>
              <w:t>500,00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2018</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2019</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2020</w:t>
            </w:r>
          </w:p>
        </w:tc>
        <w:tc>
          <w:tcPr>
            <w:tcW w:w="130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247" w:type="dxa"/>
          </w:tcPr>
          <w:p w:rsidR="00F82A70" w:rsidRDefault="00F82A70">
            <w:pPr>
              <w:pStyle w:val="ConsPlusNormal"/>
              <w:jc w:val="right"/>
            </w:pPr>
            <w:r>
              <w:t>0,00</w:t>
            </w:r>
          </w:p>
        </w:tc>
        <w:tc>
          <w:tcPr>
            <w:tcW w:w="1361"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val="restart"/>
          </w:tcPr>
          <w:p w:rsidR="00F82A70" w:rsidRDefault="00F82A70">
            <w:pPr>
              <w:pStyle w:val="ConsPlusNormal"/>
            </w:pPr>
          </w:p>
        </w:tc>
        <w:tc>
          <w:tcPr>
            <w:tcW w:w="2464" w:type="dxa"/>
            <w:vMerge w:val="restart"/>
          </w:tcPr>
          <w:p w:rsidR="00F82A70" w:rsidRDefault="00F82A70">
            <w:pPr>
              <w:pStyle w:val="ConsPlusNormal"/>
            </w:pPr>
            <w:r>
              <w:t>Итого по Программе</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304" w:type="dxa"/>
          </w:tcPr>
          <w:p w:rsidR="00F82A70" w:rsidRDefault="00F82A70">
            <w:pPr>
              <w:pStyle w:val="ConsPlusNormal"/>
              <w:jc w:val="right"/>
            </w:pPr>
            <w:r>
              <w:t>466792,65</w:t>
            </w:r>
          </w:p>
        </w:tc>
        <w:tc>
          <w:tcPr>
            <w:tcW w:w="1134" w:type="dxa"/>
          </w:tcPr>
          <w:p w:rsidR="00F82A70" w:rsidRDefault="00F82A70">
            <w:pPr>
              <w:pStyle w:val="ConsPlusNormal"/>
              <w:jc w:val="right"/>
            </w:pPr>
            <w:r>
              <w:t>109906,24</w:t>
            </w:r>
          </w:p>
        </w:tc>
        <w:tc>
          <w:tcPr>
            <w:tcW w:w="1247" w:type="dxa"/>
          </w:tcPr>
          <w:p w:rsidR="00F82A70" w:rsidRDefault="00F82A70">
            <w:pPr>
              <w:pStyle w:val="ConsPlusNormal"/>
              <w:jc w:val="right"/>
            </w:pPr>
            <w:r>
              <w:t>87211,22/</w:t>
            </w:r>
          </w:p>
          <w:p w:rsidR="00F82A70" w:rsidRDefault="00F82A70">
            <w:pPr>
              <w:pStyle w:val="ConsPlusNormal"/>
              <w:jc w:val="right"/>
            </w:pPr>
            <w:r>
              <w:t>22640,02</w:t>
            </w:r>
          </w:p>
        </w:tc>
        <w:tc>
          <w:tcPr>
            <w:tcW w:w="1361" w:type="dxa"/>
          </w:tcPr>
          <w:p w:rsidR="00F82A70" w:rsidRDefault="00F82A70">
            <w:pPr>
              <w:pStyle w:val="ConsPlusNormal"/>
              <w:jc w:val="right"/>
            </w:pPr>
            <w:r>
              <w:t>339337,62/</w:t>
            </w:r>
          </w:p>
          <w:p w:rsidR="00F82A70" w:rsidRDefault="00F82A70">
            <w:pPr>
              <w:pStyle w:val="ConsPlusNormal"/>
              <w:jc w:val="right"/>
            </w:pPr>
            <w:r>
              <w:t>54184,16</w:t>
            </w:r>
          </w:p>
        </w:tc>
        <w:tc>
          <w:tcPr>
            <w:tcW w:w="1077" w:type="dxa"/>
          </w:tcPr>
          <w:p w:rsidR="00F82A70" w:rsidRDefault="00F82A70">
            <w:pPr>
              <w:pStyle w:val="ConsPlusNormal"/>
              <w:jc w:val="right"/>
            </w:pPr>
            <w:r>
              <w:t>40243,81</w:t>
            </w:r>
          </w:p>
        </w:tc>
        <w:tc>
          <w:tcPr>
            <w:tcW w:w="1077" w:type="dxa"/>
          </w:tcPr>
          <w:p w:rsidR="00F82A70" w:rsidRDefault="00F82A70">
            <w:pPr>
              <w:pStyle w:val="ConsPlusNormal"/>
              <w:jc w:val="right"/>
            </w:pPr>
            <w:r>
              <w:t>33082,06</w:t>
            </w:r>
          </w:p>
        </w:tc>
        <w:tc>
          <w:tcPr>
            <w:tcW w:w="1020" w:type="dxa"/>
          </w:tcPr>
          <w:p w:rsidR="00F82A70" w:rsidRDefault="00F82A70">
            <w:pPr>
              <w:pStyle w:val="ConsPlusNormal"/>
              <w:jc w:val="right"/>
            </w:pPr>
            <w:r>
              <w:t>0,00</w:t>
            </w:r>
          </w:p>
        </w:tc>
        <w:tc>
          <w:tcPr>
            <w:tcW w:w="1417" w:type="dxa"/>
            <w:vMerge w:val="restart"/>
          </w:tcPr>
          <w:p w:rsidR="00F82A70" w:rsidRDefault="00F82A70">
            <w:pPr>
              <w:pStyle w:val="ConsPlusNormal"/>
            </w:pPr>
          </w:p>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2015</w:t>
            </w:r>
          </w:p>
        </w:tc>
        <w:tc>
          <w:tcPr>
            <w:tcW w:w="1304" w:type="dxa"/>
          </w:tcPr>
          <w:p w:rsidR="00F82A70" w:rsidRDefault="00F82A70">
            <w:pPr>
              <w:pStyle w:val="ConsPlusNormal"/>
              <w:jc w:val="right"/>
            </w:pPr>
            <w:r>
              <w:t>18841,15</w:t>
            </w:r>
          </w:p>
        </w:tc>
        <w:tc>
          <w:tcPr>
            <w:tcW w:w="1134" w:type="dxa"/>
          </w:tcPr>
          <w:p w:rsidR="00F82A70" w:rsidRDefault="00F82A70">
            <w:pPr>
              <w:pStyle w:val="ConsPlusNormal"/>
              <w:jc w:val="right"/>
            </w:pPr>
            <w:r>
              <w:t>18841,15</w:t>
            </w:r>
          </w:p>
        </w:tc>
        <w:tc>
          <w:tcPr>
            <w:tcW w:w="1247" w:type="dxa"/>
          </w:tcPr>
          <w:p w:rsidR="00F82A70" w:rsidRDefault="00F82A70">
            <w:pPr>
              <w:pStyle w:val="ConsPlusNormal"/>
              <w:jc w:val="right"/>
            </w:pPr>
            <w:r>
              <w:t>6500,00/</w:t>
            </w:r>
          </w:p>
          <w:p w:rsidR="00F82A70" w:rsidRDefault="00F82A70">
            <w:pPr>
              <w:pStyle w:val="ConsPlusNormal"/>
              <w:jc w:val="right"/>
            </w:pPr>
            <w:r>
              <w:t>6500,00</w:t>
            </w:r>
          </w:p>
        </w:tc>
        <w:tc>
          <w:tcPr>
            <w:tcW w:w="1361" w:type="dxa"/>
          </w:tcPr>
          <w:p w:rsidR="00F82A70" w:rsidRDefault="00F82A70">
            <w:pPr>
              <w:pStyle w:val="ConsPlusNormal"/>
              <w:jc w:val="right"/>
            </w:pPr>
            <w:r>
              <w:t>8964,42/</w:t>
            </w:r>
          </w:p>
          <w:p w:rsidR="00F82A70" w:rsidRDefault="00F82A70">
            <w:pPr>
              <w:pStyle w:val="ConsPlusNormal"/>
              <w:jc w:val="right"/>
            </w:pPr>
            <w:r>
              <w:t>8964,42</w:t>
            </w:r>
          </w:p>
        </w:tc>
        <w:tc>
          <w:tcPr>
            <w:tcW w:w="1077" w:type="dxa"/>
          </w:tcPr>
          <w:p w:rsidR="00F82A70" w:rsidRDefault="00F82A70">
            <w:pPr>
              <w:pStyle w:val="ConsPlusNormal"/>
              <w:jc w:val="right"/>
            </w:pPr>
            <w:r>
              <w:t>3376,73</w:t>
            </w:r>
          </w:p>
        </w:tc>
        <w:tc>
          <w:tcPr>
            <w:tcW w:w="1077" w:type="dxa"/>
          </w:tcPr>
          <w:p w:rsidR="00F82A70" w:rsidRDefault="00F82A70">
            <w:pPr>
              <w:pStyle w:val="ConsPlusNormal"/>
              <w:jc w:val="right"/>
            </w:pPr>
            <w:r>
              <w:t>3376,73</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2016</w:t>
            </w:r>
          </w:p>
        </w:tc>
        <w:tc>
          <w:tcPr>
            <w:tcW w:w="1304" w:type="dxa"/>
          </w:tcPr>
          <w:p w:rsidR="00F82A70" w:rsidRDefault="00F82A70">
            <w:pPr>
              <w:pStyle w:val="ConsPlusNormal"/>
              <w:jc w:val="right"/>
            </w:pPr>
            <w:r>
              <w:t xml:space="preserve">46485,52 </w:t>
            </w:r>
            <w:hyperlink w:anchor="P1366" w:history="1">
              <w:r>
                <w:rPr>
                  <w:color w:val="0000FF"/>
                </w:rPr>
                <w:t>&lt;**&gt;</w:t>
              </w:r>
            </w:hyperlink>
          </w:p>
        </w:tc>
        <w:tc>
          <w:tcPr>
            <w:tcW w:w="1134" w:type="dxa"/>
          </w:tcPr>
          <w:p w:rsidR="00F82A70" w:rsidRDefault="00F82A70">
            <w:pPr>
              <w:pStyle w:val="ConsPlusNormal"/>
              <w:jc w:val="right"/>
            </w:pPr>
            <w:r>
              <w:t xml:space="preserve">46485,52 </w:t>
            </w:r>
            <w:hyperlink w:anchor="P1366" w:history="1">
              <w:r>
                <w:rPr>
                  <w:color w:val="0000FF"/>
                </w:rPr>
                <w:t>&lt;**&gt;</w:t>
              </w:r>
            </w:hyperlink>
          </w:p>
        </w:tc>
        <w:tc>
          <w:tcPr>
            <w:tcW w:w="1247" w:type="dxa"/>
          </w:tcPr>
          <w:p w:rsidR="00F82A70" w:rsidRDefault="00F82A70">
            <w:pPr>
              <w:pStyle w:val="ConsPlusNormal"/>
              <w:jc w:val="right"/>
            </w:pPr>
            <w:r>
              <w:t>6317,50/</w:t>
            </w:r>
          </w:p>
          <w:p w:rsidR="00F82A70" w:rsidRDefault="00F82A70">
            <w:pPr>
              <w:pStyle w:val="ConsPlusNormal"/>
              <w:jc w:val="right"/>
            </w:pPr>
            <w:r>
              <w:t>6317,50</w:t>
            </w:r>
          </w:p>
        </w:tc>
        <w:tc>
          <w:tcPr>
            <w:tcW w:w="1361" w:type="dxa"/>
          </w:tcPr>
          <w:p w:rsidR="00F82A70" w:rsidRDefault="00F82A70">
            <w:pPr>
              <w:pStyle w:val="ConsPlusNormal"/>
              <w:jc w:val="right"/>
            </w:pPr>
            <w:r>
              <w:t>34166,69/</w:t>
            </w:r>
          </w:p>
          <w:p w:rsidR="00F82A70" w:rsidRDefault="00F82A70">
            <w:pPr>
              <w:pStyle w:val="ConsPlusNormal"/>
              <w:jc w:val="right"/>
            </w:pPr>
            <w:r>
              <w:t>34166,69</w:t>
            </w:r>
          </w:p>
        </w:tc>
        <w:tc>
          <w:tcPr>
            <w:tcW w:w="1077" w:type="dxa"/>
          </w:tcPr>
          <w:p w:rsidR="00F82A70" w:rsidRDefault="00F82A70">
            <w:pPr>
              <w:pStyle w:val="ConsPlusNormal"/>
              <w:jc w:val="right"/>
            </w:pPr>
            <w:r>
              <w:t xml:space="preserve">6001,33 </w:t>
            </w:r>
            <w:hyperlink w:anchor="P1366" w:history="1">
              <w:r>
                <w:rPr>
                  <w:color w:val="0000FF"/>
                </w:rPr>
                <w:t>&lt;**&gt;</w:t>
              </w:r>
            </w:hyperlink>
          </w:p>
        </w:tc>
        <w:tc>
          <w:tcPr>
            <w:tcW w:w="1077" w:type="dxa"/>
          </w:tcPr>
          <w:p w:rsidR="00F82A70" w:rsidRDefault="00F82A70">
            <w:pPr>
              <w:pStyle w:val="ConsPlusNormal"/>
              <w:jc w:val="right"/>
            </w:pPr>
            <w:r>
              <w:t xml:space="preserve">6001,33 </w:t>
            </w:r>
            <w:hyperlink w:anchor="P1366" w:history="1">
              <w:r>
                <w:rPr>
                  <w:color w:val="0000FF"/>
                </w:rPr>
                <w:t>&lt;**&gt;</w:t>
              </w:r>
            </w:hyperlink>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2017</w:t>
            </w:r>
          </w:p>
        </w:tc>
        <w:tc>
          <w:tcPr>
            <w:tcW w:w="1304" w:type="dxa"/>
          </w:tcPr>
          <w:p w:rsidR="00F82A70" w:rsidRDefault="00F82A70">
            <w:pPr>
              <w:pStyle w:val="ConsPlusNormal"/>
              <w:jc w:val="right"/>
            </w:pPr>
            <w:r>
              <w:t xml:space="preserve">27490,89 </w:t>
            </w:r>
            <w:hyperlink w:anchor="P1366" w:history="1">
              <w:r>
                <w:rPr>
                  <w:color w:val="0000FF"/>
                </w:rPr>
                <w:t>&lt;**&gt;</w:t>
              </w:r>
            </w:hyperlink>
          </w:p>
        </w:tc>
        <w:tc>
          <w:tcPr>
            <w:tcW w:w="1134" w:type="dxa"/>
          </w:tcPr>
          <w:p w:rsidR="00F82A70" w:rsidRDefault="00F82A70">
            <w:pPr>
              <w:pStyle w:val="ConsPlusNormal"/>
              <w:jc w:val="right"/>
            </w:pPr>
            <w:r>
              <w:t xml:space="preserve">27490,89 </w:t>
            </w:r>
            <w:hyperlink w:anchor="P1366" w:history="1">
              <w:r>
                <w:rPr>
                  <w:color w:val="0000FF"/>
                </w:rPr>
                <w:t>&lt;**&gt;</w:t>
              </w:r>
            </w:hyperlink>
          </w:p>
        </w:tc>
        <w:tc>
          <w:tcPr>
            <w:tcW w:w="1247" w:type="dxa"/>
          </w:tcPr>
          <w:p w:rsidR="00F82A70" w:rsidRDefault="00F82A70">
            <w:pPr>
              <w:pStyle w:val="ConsPlusNormal"/>
              <w:jc w:val="right"/>
            </w:pPr>
            <w:r>
              <w:t>9822,52/</w:t>
            </w:r>
          </w:p>
          <w:p w:rsidR="00F82A70" w:rsidRDefault="00F82A70">
            <w:pPr>
              <w:pStyle w:val="ConsPlusNormal"/>
              <w:jc w:val="right"/>
            </w:pPr>
            <w:r>
              <w:t>9822,52</w:t>
            </w:r>
          </w:p>
        </w:tc>
        <w:tc>
          <w:tcPr>
            <w:tcW w:w="1361" w:type="dxa"/>
          </w:tcPr>
          <w:p w:rsidR="00F82A70" w:rsidRDefault="00F82A70">
            <w:pPr>
              <w:pStyle w:val="ConsPlusNormal"/>
              <w:jc w:val="right"/>
            </w:pPr>
            <w:r>
              <w:t>11053,05/</w:t>
            </w:r>
          </w:p>
          <w:p w:rsidR="00F82A70" w:rsidRDefault="00F82A70">
            <w:pPr>
              <w:pStyle w:val="ConsPlusNormal"/>
              <w:jc w:val="right"/>
            </w:pPr>
            <w:r>
              <w:t>11053,05</w:t>
            </w:r>
          </w:p>
        </w:tc>
        <w:tc>
          <w:tcPr>
            <w:tcW w:w="1077" w:type="dxa"/>
          </w:tcPr>
          <w:p w:rsidR="00F82A70" w:rsidRDefault="00F82A70">
            <w:pPr>
              <w:pStyle w:val="ConsPlusNormal"/>
              <w:jc w:val="right"/>
            </w:pPr>
            <w:r>
              <w:t xml:space="preserve">6615,32 </w:t>
            </w:r>
            <w:hyperlink w:anchor="P1366" w:history="1">
              <w:r>
                <w:rPr>
                  <w:color w:val="0000FF"/>
                </w:rPr>
                <w:t>&lt;**&gt;</w:t>
              </w:r>
            </w:hyperlink>
          </w:p>
        </w:tc>
        <w:tc>
          <w:tcPr>
            <w:tcW w:w="1077" w:type="dxa"/>
          </w:tcPr>
          <w:p w:rsidR="00F82A70" w:rsidRDefault="00F82A70">
            <w:pPr>
              <w:pStyle w:val="ConsPlusNormal"/>
              <w:jc w:val="right"/>
            </w:pPr>
            <w:r>
              <w:t xml:space="preserve">6615,32 </w:t>
            </w:r>
            <w:hyperlink w:anchor="P1366" w:history="1">
              <w:r>
                <w:rPr>
                  <w:color w:val="0000FF"/>
                </w:rPr>
                <w:t>&lt;**&gt;</w:t>
              </w:r>
            </w:hyperlink>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2018</w:t>
            </w:r>
          </w:p>
        </w:tc>
        <w:tc>
          <w:tcPr>
            <w:tcW w:w="1304" w:type="dxa"/>
          </w:tcPr>
          <w:p w:rsidR="00F82A70" w:rsidRDefault="00F82A70">
            <w:pPr>
              <w:pStyle w:val="ConsPlusNormal"/>
              <w:jc w:val="right"/>
            </w:pPr>
            <w:r>
              <w:t>72449,39</w:t>
            </w:r>
          </w:p>
        </w:tc>
        <w:tc>
          <w:tcPr>
            <w:tcW w:w="1134" w:type="dxa"/>
          </w:tcPr>
          <w:p w:rsidR="00F82A70" w:rsidRDefault="00F82A70">
            <w:pPr>
              <w:pStyle w:val="ConsPlusNormal"/>
              <w:jc w:val="right"/>
            </w:pPr>
            <w:r>
              <w:t>5818,00</w:t>
            </w:r>
          </w:p>
        </w:tc>
        <w:tc>
          <w:tcPr>
            <w:tcW w:w="1247" w:type="dxa"/>
          </w:tcPr>
          <w:p w:rsidR="00F82A70" w:rsidRDefault="00F82A70">
            <w:pPr>
              <w:pStyle w:val="ConsPlusNormal"/>
              <w:jc w:val="right"/>
            </w:pPr>
            <w:r>
              <w:t>22579,20/</w:t>
            </w:r>
          </w:p>
          <w:p w:rsidR="00F82A70" w:rsidRDefault="00F82A70">
            <w:pPr>
              <w:pStyle w:val="ConsPlusNormal"/>
              <w:jc w:val="right"/>
            </w:pPr>
            <w:r>
              <w:t>0,00</w:t>
            </w:r>
          </w:p>
        </w:tc>
        <w:tc>
          <w:tcPr>
            <w:tcW w:w="1361" w:type="dxa"/>
          </w:tcPr>
          <w:p w:rsidR="00F82A70" w:rsidRDefault="00F82A70">
            <w:pPr>
              <w:pStyle w:val="ConsPlusNormal"/>
              <w:jc w:val="right"/>
            </w:pPr>
            <w:r>
              <w:t>42407,19/</w:t>
            </w:r>
          </w:p>
          <w:p w:rsidR="00F82A70" w:rsidRDefault="00F82A70">
            <w:pPr>
              <w:pStyle w:val="ConsPlusNormal"/>
              <w:jc w:val="right"/>
            </w:pPr>
            <w:r>
              <w:t>0,00</w:t>
            </w:r>
          </w:p>
        </w:tc>
        <w:tc>
          <w:tcPr>
            <w:tcW w:w="1077" w:type="dxa"/>
          </w:tcPr>
          <w:p w:rsidR="00F82A70" w:rsidRDefault="00F82A70">
            <w:pPr>
              <w:pStyle w:val="ConsPlusNormal"/>
              <w:jc w:val="right"/>
            </w:pPr>
            <w:r>
              <w:t>7463,00</w:t>
            </w:r>
          </w:p>
        </w:tc>
        <w:tc>
          <w:tcPr>
            <w:tcW w:w="1077" w:type="dxa"/>
          </w:tcPr>
          <w:p w:rsidR="00F82A70" w:rsidRDefault="00F82A70">
            <w:pPr>
              <w:pStyle w:val="ConsPlusNormal"/>
              <w:jc w:val="right"/>
            </w:pPr>
            <w:r>
              <w:t>5818,00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2019</w:t>
            </w:r>
          </w:p>
        </w:tc>
        <w:tc>
          <w:tcPr>
            <w:tcW w:w="1304" w:type="dxa"/>
          </w:tcPr>
          <w:p w:rsidR="00F82A70" w:rsidRDefault="00F82A70">
            <w:pPr>
              <w:pStyle w:val="ConsPlusNormal"/>
              <w:jc w:val="right"/>
            </w:pPr>
            <w:r>
              <w:t>71700,00</w:t>
            </w:r>
          </w:p>
        </w:tc>
        <w:tc>
          <w:tcPr>
            <w:tcW w:w="1134" w:type="dxa"/>
          </w:tcPr>
          <w:p w:rsidR="00F82A70" w:rsidRDefault="00F82A70">
            <w:pPr>
              <w:pStyle w:val="ConsPlusNormal"/>
              <w:jc w:val="right"/>
            </w:pPr>
            <w:r>
              <w:t>5818,00</w:t>
            </w:r>
          </w:p>
        </w:tc>
        <w:tc>
          <w:tcPr>
            <w:tcW w:w="1247" w:type="dxa"/>
          </w:tcPr>
          <w:p w:rsidR="00F82A70" w:rsidRDefault="00F82A70">
            <w:pPr>
              <w:pStyle w:val="ConsPlusNormal"/>
              <w:jc w:val="right"/>
            </w:pPr>
            <w:r>
              <w:t>20996,00/</w:t>
            </w:r>
          </w:p>
          <w:p w:rsidR="00F82A70" w:rsidRDefault="00F82A70">
            <w:pPr>
              <w:pStyle w:val="ConsPlusNormal"/>
              <w:jc w:val="right"/>
            </w:pPr>
            <w:r>
              <w:t>0,00</w:t>
            </w:r>
          </w:p>
        </w:tc>
        <w:tc>
          <w:tcPr>
            <w:tcW w:w="1361" w:type="dxa"/>
          </w:tcPr>
          <w:p w:rsidR="00F82A70" w:rsidRDefault="00F82A70">
            <w:pPr>
              <w:pStyle w:val="ConsPlusNormal"/>
              <w:jc w:val="right"/>
            </w:pPr>
            <w:r>
              <w:t>43204,00/</w:t>
            </w:r>
          </w:p>
          <w:p w:rsidR="00F82A70" w:rsidRDefault="00F82A70">
            <w:pPr>
              <w:pStyle w:val="ConsPlusNormal"/>
              <w:jc w:val="right"/>
            </w:pPr>
            <w:r>
              <w:t>0,00</w:t>
            </w:r>
          </w:p>
        </w:tc>
        <w:tc>
          <w:tcPr>
            <w:tcW w:w="1077" w:type="dxa"/>
          </w:tcPr>
          <w:p w:rsidR="00F82A70" w:rsidRDefault="00F82A70">
            <w:pPr>
              <w:pStyle w:val="ConsPlusNormal"/>
              <w:jc w:val="right"/>
            </w:pPr>
            <w:r>
              <w:t>7500,00</w:t>
            </w:r>
          </w:p>
        </w:tc>
        <w:tc>
          <w:tcPr>
            <w:tcW w:w="1077" w:type="dxa"/>
          </w:tcPr>
          <w:p w:rsidR="00F82A70" w:rsidRDefault="00F82A70">
            <w:pPr>
              <w:pStyle w:val="ConsPlusNormal"/>
              <w:jc w:val="right"/>
            </w:pPr>
            <w:r>
              <w:t>5818,00</w:t>
            </w:r>
          </w:p>
        </w:tc>
        <w:tc>
          <w:tcPr>
            <w:tcW w:w="1020" w:type="dxa"/>
          </w:tcPr>
          <w:p w:rsidR="00F82A70" w:rsidRDefault="00F82A70">
            <w:pPr>
              <w:pStyle w:val="ConsPlusNormal"/>
              <w:jc w:val="right"/>
            </w:pPr>
            <w:r>
              <w:t>0,00</w:t>
            </w:r>
          </w:p>
        </w:tc>
        <w:tc>
          <w:tcPr>
            <w:tcW w:w="1417" w:type="dxa"/>
            <w:vMerge/>
          </w:tcPr>
          <w:p w:rsidR="00F82A70" w:rsidRDefault="00F82A70"/>
        </w:tc>
      </w:tr>
      <w:tr w:rsidR="00F82A70">
        <w:tc>
          <w:tcPr>
            <w:tcW w:w="394" w:type="dxa"/>
            <w:vMerge/>
          </w:tcPr>
          <w:p w:rsidR="00F82A70" w:rsidRDefault="00F82A70"/>
        </w:tc>
        <w:tc>
          <w:tcPr>
            <w:tcW w:w="2464" w:type="dxa"/>
            <w:vMerge/>
          </w:tcPr>
          <w:p w:rsidR="00F82A70" w:rsidRDefault="00F82A70"/>
        </w:tc>
        <w:tc>
          <w:tcPr>
            <w:tcW w:w="850" w:type="dxa"/>
          </w:tcPr>
          <w:p w:rsidR="00F82A70" w:rsidRDefault="00F82A70">
            <w:pPr>
              <w:pStyle w:val="ConsPlusNormal"/>
              <w:jc w:val="center"/>
            </w:pPr>
            <w:r>
              <w:t>2020</w:t>
            </w:r>
          </w:p>
        </w:tc>
        <w:tc>
          <w:tcPr>
            <w:tcW w:w="1304" w:type="dxa"/>
          </w:tcPr>
          <w:p w:rsidR="00F82A70" w:rsidRDefault="00F82A70">
            <w:pPr>
              <w:pStyle w:val="ConsPlusNormal"/>
              <w:jc w:val="right"/>
            </w:pPr>
            <w:r>
              <w:t>230191,02</w:t>
            </w:r>
          </w:p>
        </w:tc>
        <w:tc>
          <w:tcPr>
            <w:tcW w:w="1134" w:type="dxa"/>
          </w:tcPr>
          <w:p w:rsidR="00F82A70" w:rsidRDefault="00F82A70">
            <w:pPr>
              <w:pStyle w:val="ConsPlusNormal"/>
              <w:jc w:val="right"/>
            </w:pPr>
            <w:r>
              <w:t>5818,00</w:t>
            </w:r>
          </w:p>
        </w:tc>
        <w:tc>
          <w:tcPr>
            <w:tcW w:w="1247" w:type="dxa"/>
          </w:tcPr>
          <w:p w:rsidR="00F82A70" w:rsidRDefault="00F82A70">
            <w:pPr>
              <w:pStyle w:val="ConsPlusNormal"/>
              <w:jc w:val="right"/>
            </w:pPr>
            <w:r>
              <w:t>20996,00/</w:t>
            </w:r>
          </w:p>
          <w:p w:rsidR="00F82A70" w:rsidRDefault="00F82A70">
            <w:pPr>
              <w:pStyle w:val="ConsPlusNormal"/>
              <w:jc w:val="right"/>
            </w:pPr>
            <w:r>
              <w:t>0,00</w:t>
            </w:r>
          </w:p>
        </w:tc>
        <w:tc>
          <w:tcPr>
            <w:tcW w:w="1361" w:type="dxa"/>
          </w:tcPr>
          <w:p w:rsidR="00F82A70" w:rsidRDefault="00F82A70">
            <w:pPr>
              <w:pStyle w:val="ConsPlusNormal"/>
              <w:jc w:val="right"/>
            </w:pPr>
            <w:r>
              <w:t>199542,27/</w:t>
            </w:r>
          </w:p>
          <w:p w:rsidR="00F82A70" w:rsidRDefault="00F82A70">
            <w:pPr>
              <w:pStyle w:val="ConsPlusNormal"/>
              <w:jc w:val="right"/>
            </w:pPr>
            <w:r>
              <w:t>0,00</w:t>
            </w:r>
          </w:p>
        </w:tc>
        <w:tc>
          <w:tcPr>
            <w:tcW w:w="1077" w:type="dxa"/>
          </w:tcPr>
          <w:p w:rsidR="00F82A70" w:rsidRDefault="00F82A70">
            <w:pPr>
              <w:pStyle w:val="ConsPlusNormal"/>
              <w:jc w:val="right"/>
            </w:pPr>
            <w:r>
              <w:t>9652,75</w:t>
            </w:r>
          </w:p>
        </w:tc>
        <w:tc>
          <w:tcPr>
            <w:tcW w:w="1077" w:type="dxa"/>
          </w:tcPr>
          <w:p w:rsidR="00F82A70" w:rsidRDefault="00F82A70">
            <w:pPr>
              <w:pStyle w:val="ConsPlusNormal"/>
              <w:jc w:val="right"/>
            </w:pPr>
            <w:r>
              <w:t>5818,00</w:t>
            </w:r>
          </w:p>
        </w:tc>
        <w:tc>
          <w:tcPr>
            <w:tcW w:w="1020" w:type="dxa"/>
          </w:tcPr>
          <w:p w:rsidR="00F82A70" w:rsidRDefault="00F82A70">
            <w:pPr>
              <w:pStyle w:val="ConsPlusNormal"/>
              <w:jc w:val="right"/>
            </w:pPr>
            <w:r>
              <w:t>0,00</w:t>
            </w:r>
          </w:p>
        </w:tc>
        <w:tc>
          <w:tcPr>
            <w:tcW w:w="1417" w:type="dxa"/>
            <w:vMerge/>
          </w:tcPr>
          <w:p w:rsidR="00F82A70" w:rsidRDefault="00F82A70"/>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12" w:name="P1364"/>
      <w:bookmarkEnd w:id="12"/>
      <w:r>
        <w:t>&lt;*&gt; Объем финансирования Программы из федерального и областного бюджетов приведен следующим образом: объем потребности в финансировании по Программе / объем утвержденных средств.</w:t>
      </w:r>
    </w:p>
    <w:p w:rsidR="00F82A70" w:rsidRDefault="00F82A70">
      <w:pPr>
        <w:pStyle w:val="ConsPlusNormal"/>
        <w:spacing w:before="220"/>
        <w:ind w:firstLine="540"/>
        <w:jc w:val="both"/>
      </w:pPr>
      <w:r>
        <w:t>В 2018 - 2020 годах объем финансирования будет определен по итогам конкурсных отборов муниципальных образований для предоставления субсидий.</w:t>
      </w:r>
    </w:p>
    <w:p w:rsidR="00F82A70" w:rsidRDefault="00F82A70">
      <w:pPr>
        <w:pStyle w:val="ConsPlusNormal"/>
        <w:spacing w:before="220"/>
        <w:ind w:firstLine="540"/>
        <w:jc w:val="both"/>
      </w:pPr>
      <w:bookmarkStart w:id="13" w:name="P1366"/>
      <w:bookmarkEnd w:id="13"/>
      <w:r>
        <w:t>&lt;**&gt; Потребность и объем финансирования включают:</w:t>
      </w:r>
    </w:p>
    <w:p w:rsidR="00F82A70" w:rsidRDefault="00F82A70">
      <w:pPr>
        <w:pStyle w:val="ConsPlusNormal"/>
        <w:spacing w:before="220"/>
        <w:ind w:firstLine="540"/>
        <w:jc w:val="both"/>
      </w:pPr>
      <w:r>
        <w:t xml:space="preserve">в 2016 году неиспользованный остаток средств местного </w:t>
      </w:r>
      <w:hyperlink r:id="rId51" w:history="1">
        <w:r>
          <w:rPr>
            <w:color w:val="0000FF"/>
          </w:rPr>
          <w:t>бюджета</w:t>
        </w:r>
      </w:hyperlink>
      <w:r>
        <w:t xml:space="preserve"> 2015 года в сумме 300,0 тыс. руб.;</w:t>
      </w:r>
    </w:p>
    <w:p w:rsidR="00F82A70" w:rsidRDefault="00F82A70">
      <w:pPr>
        <w:pStyle w:val="ConsPlusNormal"/>
        <w:spacing w:before="220"/>
        <w:ind w:firstLine="540"/>
        <w:jc w:val="both"/>
      </w:pPr>
      <w:r>
        <w:t xml:space="preserve">в 2017 году неиспользованный остаток средств местного </w:t>
      </w:r>
      <w:hyperlink r:id="rId52" w:history="1">
        <w:r>
          <w:rPr>
            <w:color w:val="0000FF"/>
          </w:rPr>
          <w:t>бюджета</w:t>
        </w:r>
      </w:hyperlink>
      <w:r>
        <w:t xml:space="preserve"> 2016 года в сумме 65,32 тыс. руб.</w:t>
      </w:r>
    </w:p>
    <w:p w:rsidR="00F82A70" w:rsidRDefault="00F82A70">
      <w:pPr>
        <w:pStyle w:val="ConsPlusNormal"/>
        <w:spacing w:before="220"/>
        <w:ind w:firstLine="540"/>
        <w:jc w:val="both"/>
      </w:pPr>
      <w:r>
        <w:t xml:space="preserve">Итоги в строках "Всего, в </w:t>
      </w:r>
      <w:proofErr w:type="spellStart"/>
      <w:r>
        <w:t>т.ч</w:t>
      </w:r>
      <w:proofErr w:type="spellEnd"/>
      <w:r>
        <w:t>.:" не включают указанных сумм неиспользованных остатков средств местного бюджета в целях исключения двойного счета.</w:t>
      </w:r>
    </w:p>
    <w:p w:rsidR="00F82A70" w:rsidRDefault="00F82A70">
      <w:pPr>
        <w:pStyle w:val="ConsPlusNormal"/>
        <w:jc w:val="both"/>
      </w:pPr>
    </w:p>
    <w:p w:rsidR="00F82A70" w:rsidRDefault="00F82A70">
      <w:pPr>
        <w:pStyle w:val="ConsPlusNormal"/>
        <w:jc w:val="center"/>
        <w:outlineLvl w:val="2"/>
      </w:pPr>
      <w:bookmarkStart w:id="14" w:name="P1371"/>
      <w:bookmarkEnd w:id="14"/>
      <w:r>
        <w:t>Ресурсное обеспечение реализации муниципальной программы</w:t>
      </w:r>
    </w:p>
    <w:p w:rsidR="00F82A70" w:rsidRDefault="00F82A70">
      <w:pPr>
        <w:pStyle w:val="ConsPlusNormal"/>
        <w:jc w:val="center"/>
      </w:pPr>
      <w:r>
        <w:t xml:space="preserve">"Развитие предпринимательства </w:t>
      </w:r>
      <w:proofErr w:type="gramStart"/>
      <w:r>
        <w:t>в</w:t>
      </w:r>
      <w:proofErr w:type="gramEnd"/>
      <w:r>
        <w:t xml:space="preserve"> ЗАТО Северск"</w:t>
      </w:r>
    </w:p>
    <w:p w:rsidR="00F82A70" w:rsidRDefault="00F82A70">
      <w:pPr>
        <w:pStyle w:val="ConsPlusNormal"/>
        <w:jc w:val="center"/>
      </w:pPr>
      <w:r>
        <w:t xml:space="preserve">на 2015 - 2020 годы за счет средств </w:t>
      </w:r>
      <w:proofErr w:type="gramStart"/>
      <w:r>
        <w:t>бюджета</w:t>
      </w:r>
      <w:proofErr w:type="gramEnd"/>
      <w:r>
        <w:t xml:space="preserve"> ЗАТО Северск</w:t>
      </w:r>
    </w:p>
    <w:p w:rsidR="00F82A70" w:rsidRDefault="00F82A70">
      <w:pPr>
        <w:pStyle w:val="ConsPlusNormal"/>
        <w:jc w:val="center"/>
      </w:pPr>
      <w:r>
        <w:t>по главным распорядителям бюджетных средств</w:t>
      </w:r>
    </w:p>
    <w:p w:rsidR="00F82A70" w:rsidRDefault="00F82A70">
      <w:pPr>
        <w:pStyle w:val="ConsPlusNormal"/>
        <w:jc w:val="both"/>
      </w:pPr>
    </w:p>
    <w:p w:rsidR="00F82A70" w:rsidRDefault="00F82A70">
      <w:pPr>
        <w:pStyle w:val="ConsPlusNormal"/>
        <w:jc w:val="right"/>
      </w:pPr>
      <w:r>
        <w:t>Таблица 6</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345"/>
        <w:gridCol w:w="907"/>
        <w:gridCol w:w="1191"/>
        <w:gridCol w:w="1191"/>
        <w:gridCol w:w="1134"/>
        <w:gridCol w:w="1134"/>
        <w:gridCol w:w="1134"/>
        <w:gridCol w:w="1020"/>
        <w:gridCol w:w="964"/>
        <w:gridCol w:w="964"/>
      </w:tblGrid>
      <w:tr w:rsidR="00F82A70">
        <w:tc>
          <w:tcPr>
            <w:tcW w:w="604" w:type="dxa"/>
            <w:vMerge w:val="restart"/>
          </w:tcPr>
          <w:p w:rsidR="00F82A70" w:rsidRDefault="00F82A70">
            <w:pPr>
              <w:pStyle w:val="ConsPlusNormal"/>
              <w:jc w:val="center"/>
            </w:pPr>
            <w:r>
              <w:t xml:space="preserve">N </w:t>
            </w:r>
            <w:proofErr w:type="spellStart"/>
            <w:r>
              <w:t>пп</w:t>
            </w:r>
            <w:proofErr w:type="spellEnd"/>
          </w:p>
        </w:tc>
        <w:tc>
          <w:tcPr>
            <w:tcW w:w="3345" w:type="dxa"/>
            <w:vMerge w:val="restart"/>
          </w:tcPr>
          <w:p w:rsidR="00F82A70" w:rsidRDefault="00F82A70">
            <w:pPr>
              <w:pStyle w:val="ConsPlusNormal"/>
              <w:jc w:val="center"/>
            </w:pPr>
            <w:r>
              <w:t>Наименования подпрограммы, ведомственной целевой программы, основного мероприятия</w:t>
            </w:r>
          </w:p>
        </w:tc>
        <w:tc>
          <w:tcPr>
            <w:tcW w:w="907" w:type="dxa"/>
            <w:vMerge w:val="restart"/>
          </w:tcPr>
          <w:p w:rsidR="00F82A70" w:rsidRDefault="00F82A70">
            <w:pPr>
              <w:pStyle w:val="ConsPlusNormal"/>
              <w:jc w:val="center"/>
            </w:pPr>
            <w:r>
              <w:t>Срок исполнения, год</w:t>
            </w:r>
          </w:p>
        </w:tc>
        <w:tc>
          <w:tcPr>
            <w:tcW w:w="2382" w:type="dxa"/>
            <w:gridSpan w:val="2"/>
            <w:vMerge w:val="restart"/>
          </w:tcPr>
          <w:p w:rsidR="00F82A70" w:rsidRDefault="00F82A70">
            <w:pPr>
              <w:pStyle w:val="ConsPlusNormal"/>
              <w:jc w:val="center"/>
            </w:pPr>
            <w:r>
              <w:t>Объем бюджетных ассигнований (тыс. руб.)</w:t>
            </w:r>
          </w:p>
        </w:tc>
        <w:tc>
          <w:tcPr>
            <w:tcW w:w="6350" w:type="dxa"/>
            <w:gridSpan w:val="6"/>
          </w:tcPr>
          <w:p w:rsidR="00F82A70" w:rsidRDefault="00F82A70">
            <w:pPr>
              <w:pStyle w:val="ConsPlusNormal"/>
              <w:jc w:val="center"/>
            </w:pPr>
            <w:r>
              <w:t>Главные распорядители бюджетных средств (ГРБС) - ответственный исполнитель, соисполнитель, участник</w:t>
            </w:r>
          </w:p>
        </w:tc>
      </w:tr>
      <w:tr w:rsidR="00F82A70">
        <w:tc>
          <w:tcPr>
            <w:tcW w:w="604" w:type="dxa"/>
            <w:vMerge/>
          </w:tcPr>
          <w:p w:rsidR="00F82A70" w:rsidRDefault="00F82A70"/>
        </w:tc>
        <w:tc>
          <w:tcPr>
            <w:tcW w:w="3345" w:type="dxa"/>
            <w:vMerge/>
          </w:tcPr>
          <w:p w:rsidR="00F82A70" w:rsidRDefault="00F82A70"/>
        </w:tc>
        <w:tc>
          <w:tcPr>
            <w:tcW w:w="907" w:type="dxa"/>
            <w:vMerge/>
          </w:tcPr>
          <w:p w:rsidR="00F82A70" w:rsidRDefault="00F82A70"/>
        </w:tc>
        <w:tc>
          <w:tcPr>
            <w:tcW w:w="2382" w:type="dxa"/>
            <w:gridSpan w:val="2"/>
            <w:vMerge/>
          </w:tcPr>
          <w:p w:rsidR="00F82A70" w:rsidRDefault="00F82A70"/>
        </w:tc>
        <w:tc>
          <w:tcPr>
            <w:tcW w:w="2268" w:type="dxa"/>
            <w:gridSpan w:val="2"/>
          </w:tcPr>
          <w:p w:rsidR="00F82A70" w:rsidRDefault="00F82A70">
            <w:pPr>
              <w:pStyle w:val="ConsPlusNormal"/>
              <w:jc w:val="center"/>
            </w:pPr>
            <w:proofErr w:type="gramStart"/>
            <w:r>
              <w:t>Администрация</w:t>
            </w:r>
            <w:proofErr w:type="gramEnd"/>
            <w:r>
              <w:t xml:space="preserve"> ЗАТО Северск</w:t>
            </w:r>
          </w:p>
        </w:tc>
        <w:tc>
          <w:tcPr>
            <w:tcW w:w="2154" w:type="dxa"/>
            <w:gridSpan w:val="2"/>
          </w:tcPr>
          <w:p w:rsidR="00F82A70" w:rsidRDefault="00F82A70">
            <w:pPr>
              <w:pStyle w:val="ConsPlusNormal"/>
              <w:jc w:val="center"/>
            </w:pPr>
            <w:r>
              <w:t xml:space="preserve">УКС </w:t>
            </w:r>
            <w:proofErr w:type="gramStart"/>
            <w:r>
              <w:t>Администрации</w:t>
            </w:r>
            <w:proofErr w:type="gramEnd"/>
            <w:r>
              <w:t xml:space="preserve"> ЗАТО Северск</w:t>
            </w:r>
          </w:p>
        </w:tc>
        <w:tc>
          <w:tcPr>
            <w:tcW w:w="1928" w:type="dxa"/>
            <w:gridSpan w:val="2"/>
          </w:tcPr>
          <w:p w:rsidR="00F82A70" w:rsidRDefault="00F82A70">
            <w:pPr>
              <w:pStyle w:val="ConsPlusNormal"/>
              <w:jc w:val="center"/>
            </w:pPr>
            <w:r>
              <w:t xml:space="preserve">Управление образования </w:t>
            </w:r>
            <w:proofErr w:type="gramStart"/>
            <w:r>
              <w:t>Администрации</w:t>
            </w:r>
            <w:proofErr w:type="gramEnd"/>
            <w:r>
              <w:t xml:space="preserve"> ЗАТО Северск</w:t>
            </w:r>
          </w:p>
        </w:tc>
      </w:tr>
      <w:tr w:rsidR="00F82A70">
        <w:tc>
          <w:tcPr>
            <w:tcW w:w="604" w:type="dxa"/>
            <w:vMerge/>
          </w:tcPr>
          <w:p w:rsidR="00F82A70" w:rsidRDefault="00F82A70"/>
        </w:tc>
        <w:tc>
          <w:tcPr>
            <w:tcW w:w="3345" w:type="dxa"/>
            <w:vMerge/>
          </w:tcPr>
          <w:p w:rsidR="00F82A70" w:rsidRDefault="00F82A70"/>
        </w:tc>
        <w:tc>
          <w:tcPr>
            <w:tcW w:w="907" w:type="dxa"/>
            <w:vMerge/>
          </w:tcPr>
          <w:p w:rsidR="00F82A70" w:rsidRDefault="00F82A70"/>
        </w:tc>
        <w:tc>
          <w:tcPr>
            <w:tcW w:w="1191" w:type="dxa"/>
          </w:tcPr>
          <w:p w:rsidR="00F82A70" w:rsidRDefault="00F82A70">
            <w:pPr>
              <w:pStyle w:val="ConsPlusNormal"/>
              <w:jc w:val="center"/>
            </w:pPr>
            <w:r>
              <w:t>потребность</w:t>
            </w:r>
          </w:p>
        </w:tc>
        <w:tc>
          <w:tcPr>
            <w:tcW w:w="1191" w:type="dxa"/>
          </w:tcPr>
          <w:p w:rsidR="00F82A70" w:rsidRDefault="00F82A70">
            <w:pPr>
              <w:pStyle w:val="ConsPlusNormal"/>
              <w:jc w:val="center"/>
            </w:pPr>
            <w:r>
              <w:t>утверждено</w:t>
            </w:r>
          </w:p>
        </w:tc>
        <w:tc>
          <w:tcPr>
            <w:tcW w:w="1134" w:type="dxa"/>
          </w:tcPr>
          <w:p w:rsidR="00F82A70" w:rsidRDefault="00F82A70">
            <w:pPr>
              <w:pStyle w:val="ConsPlusNormal"/>
              <w:jc w:val="center"/>
            </w:pPr>
            <w:r>
              <w:t>потребность</w:t>
            </w:r>
          </w:p>
        </w:tc>
        <w:tc>
          <w:tcPr>
            <w:tcW w:w="1134" w:type="dxa"/>
          </w:tcPr>
          <w:p w:rsidR="00F82A70" w:rsidRDefault="00F82A70">
            <w:pPr>
              <w:pStyle w:val="ConsPlusNormal"/>
              <w:jc w:val="center"/>
            </w:pPr>
            <w:r>
              <w:t>утверждено</w:t>
            </w:r>
          </w:p>
        </w:tc>
        <w:tc>
          <w:tcPr>
            <w:tcW w:w="1134" w:type="dxa"/>
          </w:tcPr>
          <w:p w:rsidR="00F82A70" w:rsidRDefault="00F82A70">
            <w:pPr>
              <w:pStyle w:val="ConsPlusNormal"/>
              <w:jc w:val="center"/>
            </w:pPr>
            <w:r>
              <w:t>потребность</w:t>
            </w:r>
          </w:p>
        </w:tc>
        <w:tc>
          <w:tcPr>
            <w:tcW w:w="1020" w:type="dxa"/>
          </w:tcPr>
          <w:p w:rsidR="00F82A70" w:rsidRDefault="00F82A70">
            <w:pPr>
              <w:pStyle w:val="ConsPlusNormal"/>
              <w:jc w:val="center"/>
            </w:pPr>
            <w:r>
              <w:t>утверждено</w:t>
            </w:r>
          </w:p>
        </w:tc>
        <w:tc>
          <w:tcPr>
            <w:tcW w:w="964" w:type="dxa"/>
          </w:tcPr>
          <w:p w:rsidR="00F82A70" w:rsidRDefault="00F82A70">
            <w:pPr>
              <w:pStyle w:val="ConsPlusNormal"/>
              <w:jc w:val="center"/>
            </w:pPr>
            <w:r>
              <w:t>потребность</w:t>
            </w:r>
          </w:p>
        </w:tc>
        <w:tc>
          <w:tcPr>
            <w:tcW w:w="964" w:type="dxa"/>
          </w:tcPr>
          <w:p w:rsidR="00F82A70" w:rsidRDefault="00F82A70">
            <w:pPr>
              <w:pStyle w:val="ConsPlusNormal"/>
              <w:jc w:val="center"/>
            </w:pPr>
            <w:r>
              <w:t>утверждено</w:t>
            </w:r>
          </w:p>
        </w:tc>
      </w:tr>
      <w:tr w:rsidR="00F82A70">
        <w:tc>
          <w:tcPr>
            <w:tcW w:w="604" w:type="dxa"/>
          </w:tcPr>
          <w:p w:rsidR="00F82A70" w:rsidRDefault="00F82A70">
            <w:pPr>
              <w:pStyle w:val="ConsPlusNormal"/>
              <w:jc w:val="center"/>
            </w:pPr>
            <w:r>
              <w:lastRenderedPageBreak/>
              <w:t>1</w:t>
            </w:r>
          </w:p>
        </w:tc>
        <w:tc>
          <w:tcPr>
            <w:tcW w:w="3345" w:type="dxa"/>
          </w:tcPr>
          <w:p w:rsidR="00F82A70" w:rsidRDefault="00F82A70">
            <w:pPr>
              <w:pStyle w:val="ConsPlusNormal"/>
              <w:jc w:val="center"/>
            </w:pPr>
            <w:r>
              <w:t>2</w:t>
            </w:r>
          </w:p>
        </w:tc>
        <w:tc>
          <w:tcPr>
            <w:tcW w:w="907" w:type="dxa"/>
          </w:tcPr>
          <w:p w:rsidR="00F82A70" w:rsidRDefault="00F82A70">
            <w:pPr>
              <w:pStyle w:val="ConsPlusNormal"/>
              <w:jc w:val="center"/>
            </w:pPr>
            <w:r>
              <w:t>3</w:t>
            </w:r>
          </w:p>
        </w:tc>
        <w:tc>
          <w:tcPr>
            <w:tcW w:w="1191" w:type="dxa"/>
          </w:tcPr>
          <w:p w:rsidR="00F82A70" w:rsidRDefault="00F82A70">
            <w:pPr>
              <w:pStyle w:val="ConsPlusNormal"/>
              <w:jc w:val="center"/>
            </w:pPr>
            <w:r>
              <w:t>4</w:t>
            </w:r>
          </w:p>
        </w:tc>
        <w:tc>
          <w:tcPr>
            <w:tcW w:w="1191" w:type="dxa"/>
          </w:tcPr>
          <w:p w:rsidR="00F82A70" w:rsidRDefault="00F82A70">
            <w:pPr>
              <w:pStyle w:val="ConsPlusNormal"/>
              <w:jc w:val="center"/>
            </w:pPr>
            <w:r>
              <w:t>5</w:t>
            </w:r>
          </w:p>
        </w:tc>
        <w:tc>
          <w:tcPr>
            <w:tcW w:w="1134" w:type="dxa"/>
          </w:tcPr>
          <w:p w:rsidR="00F82A70" w:rsidRDefault="00F82A70">
            <w:pPr>
              <w:pStyle w:val="ConsPlusNormal"/>
              <w:jc w:val="center"/>
            </w:pPr>
            <w:r>
              <w:t>6</w:t>
            </w:r>
          </w:p>
        </w:tc>
        <w:tc>
          <w:tcPr>
            <w:tcW w:w="1134" w:type="dxa"/>
          </w:tcPr>
          <w:p w:rsidR="00F82A70" w:rsidRDefault="00F82A70">
            <w:pPr>
              <w:pStyle w:val="ConsPlusNormal"/>
              <w:jc w:val="center"/>
            </w:pPr>
            <w:r>
              <w:t>7</w:t>
            </w:r>
          </w:p>
        </w:tc>
        <w:tc>
          <w:tcPr>
            <w:tcW w:w="1134" w:type="dxa"/>
          </w:tcPr>
          <w:p w:rsidR="00F82A70" w:rsidRDefault="00F82A70">
            <w:pPr>
              <w:pStyle w:val="ConsPlusNormal"/>
              <w:jc w:val="center"/>
            </w:pPr>
            <w:r>
              <w:t>8</w:t>
            </w:r>
          </w:p>
        </w:tc>
        <w:tc>
          <w:tcPr>
            <w:tcW w:w="1020" w:type="dxa"/>
          </w:tcPr>
          <w:p w:rsidR="00F82A70" w:rsidRDefault="00F82A70">
            <w:pPr>
              <w:pStyle w:val="ConsPlusNormal"/>
              <w:jc w:val="center"/>
            </w:pPr>
            <w:r>
              <w:t>9</w:t>
            </w:r>
          </w:p>
        </w:tc>
        <w:tc>
          <w:tcPr>
            <w:tcW w:w="964" w:type="dxa"/>
          </w:tcPr>
          <w:p w:rsidR="00F82A70" w:rsidRDefault="00F82A70">
            <w:pPr>
              <w:pStyle w:val="ConsPlusNormal"/>
              <w:jc w:val="center"/>
            </w:pPr>
            <w:r>
              <w:t>10</w:t>
            </w:r>
          </w:p>
        </w:tc>
        <w:tc>
          <w:tcPr>
            <w:tcW w:w="964" w:type="dxa"/>
          </w:tcPr>
          <w:p w:rsidR="00F82A70" w:rsidRDefault="00F82A70">
            <w:pPr>
              <w:pStyle w:val="ConsPlusNormal"/>
              <w:jc w:val="center"/>
            </w:pPr>
            <w:r>
              <w:t>11</w:t>
            </w:r>
          </w:p>
        </w:tc>
      </w:tr>
      <w:tr w:rsidR="00F82A70">
        <w:tc>
          <w:tcPr>
            <w:tcW w:w="604" w:type="dxa"/>
            <w:vMerge w:val="restart"/>
          </w:tcPr>
          <w:p w:rsidR="00F82A70" w:rsidRDefault="00F82A70">
            <w:pPr>
              <w:pStyle w:val="ConsPlusNormal"/>
              <w:jc w:val="center"/>
            </w:pPr>
            <w:r>
              <w:t>1</w:t>
            </w:r>
          </w:p>
        </w:tc>
        <w:tc>
          <w:tcPr>
            <w:tcW w:w="3345" w:type="dxa"/>
            <w:vMerge w:val="restart"/>
          </w:tcPr>
          <w:p w:rsidR="00F82A70" w:rsidRDefault="00F82A70">
            <w:pPr>
              <w:pStyle w:val="ConsPlusNormal"/>
            </w:pPr>
            <w:hyperlink w:anchor="P3601" w:history="1">
              <w:r>
                <w:rPr>
                  <w:color w:val="0000FF"/>
                </w:rPr>
                <w:t>Подпрограмма 1</w:t>
              </w:r>
            </w:hyperlink>
            <w:r>
              <w:t xml:space="preserve"> "Создание и развитие инфраструктуры поддержки предпринимательства </w:t>
            </w:r>
            <w:proofErr w:type="gramStart"/>
            <w:r>
              <w:t>в</w:t>
            </w:r>
            <w:proofErr w:type="gramEnd"/>
            <w:r>
              <w:t xml:space="preserve"> ЗАТО Северск Томской области"</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194693,88</w:t>
            </w:r>
          </w:p>
        </w:tc>
        <w:tc>
          <w:tcPr>
            <w:tcW w:w="1191" w:type="dxa"/>
          </w:tcPr>
          <w:p w:rsidR="00F82A70" w:rsidRDefault="00F82A70">
            <w:pPr>
              <w:pStyle w:val="ConsPlusNormal"/>
              <w:jc w:val="right"/>
            </w:pPr>
            <w:r>
              <w:t>24702,86</w:t>
            </w:r>
          </w:p>
        </w:tc>
        <w:tc>
          <w:tcPr>
            <w:tcW w:w="1134" w:type="dxa"/>
          </w:tcPr>
          <w:p w:rsidR="00F82A70" w:rsidRDefault="00F82A70">
            <w:pPr>
              <w:pStyle w:val="ConsPlusNormal"/>
              <w:jc w:val="right"/>
            </w:pPr>
            <w:r>
              <w:t>36202,86</w:t>
            </w:r>
          </w:p>
        </w:tc>
        <w:tc>
          <w:tcPr>
            <w:tcW w:w="1134" w:type="dxa"/>
          </w:tcPr>
          <w:p w:rsidR="00F82A70" w:rsidRDefault="00F82A70">
            <w:pPr>
              <w:pStyle w:val="ConsPlusNormal"/>
              <w:jc w:val="right"/>
            </w:pPr>
            <w:r>
              <w:t>24702,86</w:t>
            </w:r>
          </w:p>
        </w:tc>
        <w:tc>
          <w:tcPr>
            <w:tcW w:w="1134" w:type="dxa"/>
          </w:tcPr>
          <w:p w:rsidR="00F82A70" w:rsidRDefault="00F82A70">
            <w:pPr>
              <w:pStyle w:val="ConsPlusNormal"/>
              <w:jc w:val="right"/>
            </w:pPr>
            <w:r>
              <w:t>158491,02</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5608,42</w:t>
            </w:r>
          </w:p>
        </w:tc>
        <w:tc>
          <w:tcPr>
            <w:tcW w:w="1191" w:type="dxa"/>
          </w:tcPr>
          <w:p w:rsidR="00F82A70" w:rsidRDefault="00F82A70">
            <w:pPr>
              <w:pStyle w:val="ConsPlusNormal"/>
              <w:jc w:val="right"/>
            </w:pPr>
            <w:r>
              <w:t>5608,42</w:t>
            </w:r>
          </w:p>
        </w:tc>
        <w:tc>
          <w:tcPr>
            <w:tcW w:w="1134" w:type="dxa"/>
          </w:tcPr>
          <w:p w:rsidR="00F82A70" w:rsidRDefault="00F82A70">
            <w:pPr>
              <w:pStyle w:val="ConsPlusNormal"/>
              <w:jc w:val="right"/>
            </w:pPr>
            <w:r>
              <w:t>5608,42</w:t>
            </w:r>
          </w:p>
        </w:tc>
        <w:tc>
          <w:tcPr>
            <w:tcW w:w="1134" w:type="dxa"/>
          </w:tcPr>
          <w:p w:rsidR="00F82A70" w:rsidRDefault="00F82A70">
            <w:pPr>
              <w:pStyle w:val="ConsPlusNormal"/>
              <w:jc w:val="right"/>
            </w:pPr>
            <w:r>
              <w:t>5608,42</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4020,04</w:t>
            </w:r>
          </w:p>
        </w:tc>
        <w:tc>
          <w:tcPr>
            <w:tcW w:w="1191" w:type="dxa"/>
          </w:tcPr>
          <w:p w:rsidR="00F82A70" w:rsidRDefault="00F82A70">
            <w:pPr>
              <w:pStyle w:val="ConsPlusNormal"/>
              <w:jc w:val="right"/>
            </w:pPr>
            <w:r>
              <w:t>4020,04</w:t>
            </w:r>
          </w:p>
        </w:tc>
        <w:tc>
          <w:tcPr>
            <w:tcW w:w="1134" w:type="dxa"/>
          </w:tcPr>
          <w:p w:rsidR="00F82A70" w:rsidRDefault="00F82A70">
            <w:pPr>
              <w:pStyle w:val="ConsPlusNormal"/>
              <w:jc w:val="right"/>
            </w:pPr>
            <w:r>
              <w:t>4020,04</w:t>
            </w:r>
          </w:p>
        </w:tc>
        <w:tc>
          <w:tcPr>
            <w:tcW w:w="1134" w:type="dxa"/>
          </w:tcPr>
          <w:p w:rsidR="00F82A70" w:rsidRDefault="00F82A70">
            <w:pPr>
              <w:pStyle w:val="ConsPlusNormal"/>
              <w:jc w:val="right"/>
            </w:pPr>
            <w:r>
              <w:t>4020,04</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6074,40</w:t>
            </w:r>
          </w:p>
        </w:tc>
        <w:tc>
          <w:tcPr>
            <w:tcW w:w="1191" w:type="dxa"/>
          </w:tcPr>
          <w:p w:rsidR="00F82A70" w:rsidRDefault="00F82A70">
            <w:pPr>
              <w:pStyle w:val="ConsPlusNormal"/>
              <w:jc w:val="right"/>
            </w:pPr>
            <w:r>
              <w:t>6074,40</w:t>
            </w:r>
          </w:p>
        </w:tc>
        <w:tc>
          <w:tcPr>
            <w:tcW w:w="1134" w:type="dxa"/>
          </w:tcPr>
          <w:p w:rsidR="00F82A70" w:rsidRDefault="00F82A70">
            <w:pPr>
              <w:pStyle w:val="ConsPlusNormal"/>
              <w:jc w:val="right"/>
            </w:pPr>
            <w:r>
              <w:t>6074,40</w:t>
            </w:r>
          </w:p>
        </w:tc>
        <w:tc>
          <w:tcPr>
            <w:tcW w:w="1134" w:type="dxa"/>
          </w:tcPr>
          <w:p w:rsidR="00F82A70" w:rsidRDefault="00F82A70">
            <w:pPr>
              <w:pStyle w:val="ConsPlusNormal"/>
              <w:jc w:val="right"/>
            </w:pPr>
            <w:r>
              <w:t>6074,40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6500,00</w:t>
            </w:r>
          </w:p>
        </w:tc>
        <w:tc>
          <w:tcPr>
            <w:tcW w:w="1191" w:type="dxa"/>
          </w:tcPr>
          <w:p w:rsidR="00F82A70" w:rsidRDefault="00F82A70">
            <w:pPr>
              <w:pStyle w:val="ConsPlusNormal"/>
              <w:jc w:val="right"/>
            </w:pPr>
            <w:r>
              <w:t>3000,00</w:t>
            </w:r>
          </w:p>
        </w:tc>
        <w:tc>
          <w:tcPr>
            <w:tcW w:w="1134" w:type="dxa"/>
          </w:tcPr>
          <w:p w:rsidR="00F82A70" w:rsidRDefault="00F82A70">
            <w:pPr>
              <w:pStyle w:val="ConsPlusNormal"/>
              <w:jc w:val="right"/>
            </w:pPr>
            <w:r>
              <w:t>6500,00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3000,00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165491,02</w:t>
            </w:r>
          </w:p>
        </w:tc>
        <w:tc>
          <w:tcPr>
            <w:tcW w:w="1191" w:type="dxa"/>
          </w:tcPr>
          <w:p w:rsidR="00F82A70" w:rsidRDefault="00F82A70">
            <w:pPr>
              <w:pStyle w:val="ConsPlusNormal"/>
              <w:jc w:val="right"/>
            </w:pPr>
            <w:r>
              <w:t>3000,00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158491,02</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1.1</w:t>
            </w:r>
          </w:p>
        </w:tc>
        <w:tc>
          <w:tcPr>
            <w:tcW w:w="3345" w:type="dxa"/>
            <w:vMerge w:val="restart"/>
          </w:tcPr>
          <w:p w:rsidR="00F82A70" w:rsidRDefault="00F82A70">
            <w:pPr>
              <w:pStyle w:val="ConsPlusNormal"/>
            </w:pPr>
            <w:r>
              <w:t xml:space="preserve">Основное мероприятие 1. Предоставление субсидий на текущую деятельность инфраструктуры поддержки малого и среднего предпринимательства, в </w:t>
            </w:r>
            <w:proofErr w:type="spellStart"/>
            <w:r>
              <w:t>т.ч</w:t>
            </w:r>
            <w:proofErr w:type="spellEnd"/>
            <w:r>
              <w:t>.:</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36202,86</w:t>
            </w:r>
          </w:p>
        </w:tc>
        <w:tc>
          <w:tcPr>
            <w:tcW w:w="1191" w:type="dxa"/>
          </w:tcPr>
          <w:p w:rsidR="00F82A70" w:rsidRDefault="00F82A70">
            <w:pPr>
              <w:pStyle w:val="ConsPlusNormal"/>
              <w:jc w:val="right"/>
            </w:pPr>
            <w:r>
              <w:t>24702,86</w:t>
            </w:r>
          </w:p>
        </w:tc>
        <w:tc>
          <w:tcPr>
            <w:tcW w:w="1134" w:type="dxa"/>
          </w:tcPr>
          <w:p w:rsidR="00F82A70" w:rsidRDefault="00F82A70">
            <w:pPr>
              <w:pStyle w:val="ConsPlusNormal"/>
              <w:jc w:val="right"/>
            </w:pPr>
            <w:r>
              <w:t>36202,86</w:t>
            </w:r>
          </w:p>
        </w:tc>
        <w:tc>
          <w:tcPr>
            <w:tcW w:w="1134" w:type="dxa"/>
          </w:tcPr>
          <w:p w:rsidR="00F82A70" w:rsidRDefault="00F82A70">
            <w:pPr>
              <w:pStyle w:val="ConsPlusNormal"/>
              <w:jc w:val="right"/>
            </w:pPr>
            <w:r>
              <w:t>24702,86</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5608,42</w:t>
            </w:r>
          </w:p>
        </w:tc>
        <w:tc>
          <w:tcPr>
            <w:tcW w:w="1191" w:type="dxa"/>
          </w:tcPr>
          <w:p w:rsidR="00F82A70" w:rsidRDefault="00F82A70">
            <w:pPr>
              <w:pStyle w:val="ConsPlusNormal"/>
              <w:jc w:val="right"/>
            </w:pPr>
            <w:r>
              <w:t>5608,42</w:t>
            </w:r>
          </w:p>
        </w:tc>
        <w:tc>
          <w:tcPr>
            <w:tcW w:w="1134" w:type="dxa"/>
          </w:tcPr>
          <w:p w:rsidR="00F82A70" w:rsidRDefault="00F82A70">
            <w:pPr>
              <w:pStyle w:val="ConsPlusNormal"/>
              <w:jc w:val="right"/>
            </w:pPr>
            <w:r>
              <w:t>5608,42</w:t>
            </w:r>
          </w:p>
        </w:tc>
        <w:tc>
          <w:tcPr>
            <w:tcW w:w="1134" w:type="dxa"/>
          </w:tcPr>
          <w:p w:rsidR="00F82A70" w:rsidRDefault="00F82A70">
            <w:pPr>
              <w:pStyle w:val="ConsPlusNormal"/>
              <w:jc w:val="right"/>
            </w:pPr>
            <w:r>
              <w:t>5608,42</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4020,04</w:t>
            </w:r>
          </w:p>
        </w:tc>
        <w:tc>
          <w:tcPr>
            <w:tcW w:w="1191" w:type="dxa"/>
          </w:tcPr>
          <w:p w:rsidR="00F82A70" w:rsidRDefault="00F82A70">
            <w:pPr>
              <w:pStyle w:val="ConsPlusNormal"/>
              <w:jc w:val="right"/>
            </w:pPr>
            <w:r>
              <w:t>4020,04</w:t>
            </w:r>
          </w:p>
        </w:tc>
        <w:tc>
          <w:tcPr>
            <w:tcW w:w="1134" w:type="dxa"/>
          </w:tcPr>
          <w:p w:rsidR="00F82A70" w:rsidRDefault="00F82A70">
            <w:pPr>
              <w:pStyle w:val="ConsPlusNormal"/>
              <w:jc w:val="right"/>
            </w:pPr>
            <w:r>
              <w:t>4020,04</w:t>
            </w:r>
          </w:p>
        </w:tc>
        <w:tc>
          <w:tcPr>
            <w:tcW w:w="1134" w:type="dxa"/>
          </w:tcPr>
          <w:p w:rsidR="00F82A70" w:rsidRDefault="00F82A70">
            <w:pPr>
              <w:pStyle w:val="ConsPlusNormal"/>
              <w:jc w:val="right"/>
            </w:pPr>
            <w:r>
              <w:t>4020,04</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6074,40</w:t>
            </w:r>
          </w:p>
        </w:tc>
        <w:tc>
          <w:tcPr>
            <w:tcW w:w="1191" w:type="dxa"/>
          </w:tcPr>
          <w:p w:rsidR="00F82A70" w:rsidRDefault="00F82A70">
            <w:pPr>
              <w:pStyle w:val="ConsPlusNormal"/>
              <w:jc w:val="right"/>
            </w:pPr>
            <w:r>
              <w:t>6074,40</w:t>
            </w:r>
          </w:p>
        </w:tc>
        <w:tc>
          <w:tcPr>
            <w:tcW w:w="1134" w:type="dxa"/>
          </w:tcPr>
          <w:p w:rsidR="00F82A70" w:rsidRDefault="00F82A70">
            <w:pPr>
              <w:pStyle w:val="ConsPlusNormal"/>
              <w:jc w:val="right"/>
            </w:pPr>
            <w:r>
              <w:t>6074,40</w:t>
            </w:r>
          </w:p>
        </w:tc>
        <w:tc>
          <w:tcPr>
            <w:tcW w:w="1134" w:type="dxa"/>
          </w:tcPr>
          <w:p w:rsidR="00F82A70" w:rsidRDefault="00F82A70">
            <w:pPr>
              <w:pStyle w:val="ConsPlusNormal"/>
              <w:jc w:val="right"/>
            </w:pPr>
            <w:r>
              <w:t>6074,40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6500,00</w:t>
            </w:r>
          </w:p>
        </w:tc>
        <w:tc>
          <w:tcPr>
            <w:tcW w:w="1191" w:type="dxa"/>
          </w:tcPr>
          <w:p w:rsidR="00F82A70" w:rsidRDefault="00F82A70">
            <w:pPr>
              <w:pStyle w:val="ConsPlusNormal"/>
              <w:jc w:val="right"/>
            </w:pPr>
            <w:r>
              <w:t>3000,00</w:t>
            </w:r>
          </w:p>
        </w:tc>
        <w:tc>
          <w:tcPr>
            <w:tcW w:w="1134" w:type="dxa"/>
          </w:tcPr>
          <w:p w:rsidR="00F82A70" w:rsidRDefault="00F82A70">
            <w:pPr>
              <w:pStyle w:val="ConsPlusNormal"/>
              <w:jc w:val="right"/>
            </w:pPr>
            <w:r>
              <w:t>6500,00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3000,00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3000,00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1.1.1</w:t>
            </w:r>
          </w:p>
        </w:tc>
        <w:tc>
          <w:tcPr>
            <w:tcW w:w="3345" w:type="dxa"/>
            <w:vMerge w:val="restart"/>
          </w:tcPr>
          <w:p w:rsidR="00F82A70" w:rsidRDefault="00F82A70">
            <w:pPr>
              <w:pStyle w:val="ConsPlusNormal"/>
            </w:pPr>
            <w:r>
              <w:t xml:space="preserve">Развитие и обеспечение деятельности муниципального центра поддержки </w:t>
            </w:r>
            <w:r>
              <w:lastRenderedPageBreak/>
              <w:t>предпринимательства Ассоциации "Некоммерческое партнерство "Агентство развития предпринимательства - Северск"</w:t>
            </w:r>
          </w:p>
        </w:tc>
        <w:tc>
          <w:tcPr>
            <w:tcW w:w="907"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5378,24</w:t>
            </w:r>
          </w:p>
        </w:tc>
        <w:tc>
          <w:tcPr>
            <w:tcW w:w="1191" w:type="dxa"/>
          </w:tcPr>
          <w:p w:rsidR="00F82A70" w:rsidRDefault="00F82A70">
            <w:pPr>
              <w:pStyle w:val="ConsPlusNormal"/>
              <w:jc w:val="right"/>
            </w:pPr>
            <w:r>
              <w:t>1978,24</w:t>
            </w:r>
          </w:p>
        </w:tc>
        <w:tc>
          <w:tcPr>
            <w:tcW w:w="1134" w:type="dxa"/>
          </w:tcPr>
          <w:p w:rsidR="00F82A70" w:rsidRDefault="00F82A70">
            <w:pPr>
              <w:pStyle w:val="ConsPlusNormal"/>
              <w:jc w:val="right"/>
            </w:pPr>
            <w:r>
              <w:t>5378,24</w:t>
            </w:r>
          </w:p>
        </w:tc>
        <w:tc>
          <w:tcPr>
            <w:tcW w:w="1134" w:type="dxa"/>
          </w:tcPr>
          <w:p w:rsidR="00F82A70" w:rsidRDefault="00F82A70">
            <w:pPr>
              <w:pStyle w:val="ConsPlusNormal"/>
              <w:jc w:val="right"/>
            </w:pPr>
            <w:r>
              <w:t>1978,24</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465,42</w:t>
            </w:r>
          </w:p>
        </w:tc>
        <w:tc>
          <w:tcPr>
            <w:tcW w:w="1191" w:type="dxa"/>
          </w:tcPr>
          <w:p w:rsidR="00F82A70" w:rsidRDefault="00F82A70">
            <w:pPr>
              <w:pStyle w:val="ConsPlusNormal"/>
              <w:jc w:val="right"/>
            </w:pPr>
            <w:r>
              <w:t>465,42</w:t>
            </w:r>
          </w:p>
        </w:tc>
        <w:tc>
          <w:tcPr>
            <w:tcW w:w="1134" w:type="dxa"/>
          </w:tcPr>
          <w:p w:rsidR="00F82A70" w:rsidRDefault="00F82A70">
            <w:pPr>
              <w:pStyle w:val="ConsPlusNormal"/>
              <w:jc w:val="right"/>
            </w:pPr>
            <w:r>
              <w:t>465,42</w:t>
            </w:r>
          </w:p>
        </w:tc>
        <w:tc>
          <w:tcPr>
            <w:tcW w:w="1134" w:type="dxa"/>
          </w:tcPr>
          <w:p w:rsidR="00F82A70" w:rsidRDefault="00F82A70">
            <w:pPr>
              <w:pStyle w:val="ConsPlusNormal"/>
              <w:jc w:val="right"/>
            </w:pPr>
            <w:r>
              <w:t>465,42</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338,42</w:t>
            </w:r>
          </w:p>
        </w:tc>
        <w:tc>
          <w:tcPr>
            <w:tcW w:w="1191" w:type="dxa"/>
          </w:tcPr>
          <w:p w:rsidR="00F82A70" w:rsidRDefault="00F82A70">
            <w:pPr>
              <w:pStyle w:val="ConsPlusNormal"/>
              <w:jc w:val="right"/>
            </w:pPr>
            <w:r>
              <w:t>338,42</w:t>
            </w:r>
          </w:p>
        </w:tc>
        <w:tc>
          <w:tcPr>
            <w:tcW w:w="1134" w:type="dxa"/>
          </w:tcPr>
          <w:p w:rsidR="00F82A70" w:rsidRDefault="00F82A70">
            <w:pPr>
              <w:pStyle w:val="ConsPlusNormal"/>
              <w:jc w:val="right"/>
            </w:pPr>
            <w:r>
              <w:t>338,42</w:t>
            </w:r>
          </w:p>
        </w:tc>
        <w:tc>
          <w:tcPr>
            <w:tcW w:w="1134" w:type="dxa"/>
          </w:tcPr>
          <w:p w:rsidR="00F82A70" w:rsidRDefault="00F82A70">
            <w:pPr>
              <w:pStyle w:val="ConsPlusNormal"/>
              <w:jc w:val="right"/>
            </w:pPr>
            <w:r>
              <w:t>338,42</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574,40</w:t>
            </w:r>
          </w:p>
        </w:tc>
        <w:tc>
          <w:tcPr>
            <w:tcW w:w="1191" w:type="dxa"/>
          </w:tcPr>
          <w:p w:rsidR="00F82A70" w:rsidRDefault="00F82A70">
            <w:pPr>
              <w:pStyle w:val="ConsPlusNormal"/>
              <w:jc w:val="right"/>
            </w:pPr>
            <w:r>
              <w:t>574,40</w:t>
            </w:r>
          </w:p>
        </w:tc>
        <w:tc>
          <w:tcPr>
            <w:tcW w:w="1134" w:type="dxa"/>
          </w:tcPr>
          <w:p w:rsidR="00F82A70" w:rsidRDefault="00F82A70">
            <w:pPr>
              <w:pStyle w:val="ConsPlusNormal"/>
              <w:jc w:val="right"/>
            </w:pPr>
            <w:r>
              <w:t>574,40</w:t>
            </w:r>
          </w:p>
        </w:tc>
        <w:tc>
          <w:tcPr>
            <w:tcW w:w="1134" w:type="dxa"/>
          </w:tcPr>
          <w:p w:rsidR="00F82A70" w:rsidRDefault="00F82A70">
            <w:pPr>
              <w:pStyle w:val="ConsPlusNormal"/>
              <w:jc w:val="right"/>
            </w:pPr>
            <w:r>
              <w:t>574,40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1000,00</w:t>
            </w:r>
          </w:p>
        </w:tc>
        <w:tc>
          <w:tcPr>
            <w:tcW w:w="1191" w:type="dxa"/>
          </w:tcPr>
          <w:p w:rsidR="00F82A70" w:rsidRDefault="00F82A70">
            <w:pPr>
              <w:pStyle w:val="ConsPlusNormal"/>
              <w:jc w:val="right"/>
            </w:pPr>
            <w:r>
              <w:t>200,00</w:t>
            </w:r>
          </w:p>
        </w:tc>
        <w:tc>
          <w:tcPr>
            <w:tcW w:w="1134" w:type="dxa"/>
          </w:tcPr>
          <w:p w:rsidR="00F82A70" w:rsidRDefault="00F82A70">
            <w:pPr>
              <w:pStyle w:val="ConsPlusNormal"/>
              <w:jc w:val="right"/>
            </w:pPr>
            <w:r>
              <w:t>1000,00</w:t>
            </w:r>
          </w:p>
        </w:tc>
        <w:tc>
          <w:tcPr>
            <w:tcW w:w="1134" w:type="dxa"/>
          </w:tcPr>
          <w:p w:rsidR="00F82A70" w:rsidRDefault="00F82A70">
            <w:pPr>
              <w:pStyle w:val="ConsPlusNormal"/>
              <w:jc w:val="right"/>
            </w:pPr>
            <w:r>
              <w:t>200,00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1500,00</w:t>
            </w:r>
          </w:p>
        </w:tc>
        <w:tc>
          <w:tcPr>
            <w:tcW w:w="1191" w:type="dxa"/>
          </w:tcPr>
          <w:p w:rsidR="00F82A70" w:rsidRDefault="00F82A70">
            <w:pPr>
              <w:pStyle w:val="ConsPlusNormal"/>
              <w:jc w:val="right"/>
            </w:pPr>
            <w:r>
              <w:t>200,00</w:t>
            </w:r>
          </w:p>
        </w:tc>
        <w:tc>
          <w:tcPr>
            <w:tcW w:w="1134" w:type="dxa"/>
          </w:tcPr>
          <w:p w:rsidR="00F82A70" w:rsidRDefault="00F82A70">
            <w:pPr>
              <w:pStyle w:val="ConsPlusNormal"/>
              <w:jc w:val="right"/>
            </w:pPr>
            <w:r>
              <w:t>1500,00</w:t>
            </w:r>
          </w:p>
        </w:tc>
        <w:tc>
          <w:tcPr>
            <w:tcW w:w="1134" w:type="dxa"/>
          </w:tcPr>
          <w:p w:rsidR="00F82A70" w:rsidRDefault="00F82A70">
            <w:pPr>
              <w:pStyle w:val="ConsPlusNormal"/>
              <w:jc w:val="right"/>
            </w:pPr>
            <w:r>
              <w:t>200,00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1500,00</w:t>
            </w:r>
          </w:p>
        </w:tc>
        <w:tc>
          <w:tcPr>
            <w:tcW w:w="1191" w:type="dxa"/>
          </w:tcPr>
          <w:p w:rsidR="00F82A70" w:rsidRDefault="00F82A70">
            <w:pPr>
              <w:pStyle w:val="ConsPlusNormal"/>
              <w:jc w:val="right"/>
            </w:pPr>
            <w:r>
              <w:t>200,00</w:t>
            </w:r>
          </w:p>
        </w:tc>
        <w:tc>
          <w:tcPr>
            <w:tcW w:w="1134" w:type="dxa"/>
          </w:tcPr>
          <w:p w:rsidR="00F82A70" w:rsidRDefault="00F82A70">
            <w:pPr>
              <w:pStyle w:val="ConsPlusNormal"/>
              <w:jc w:val="right"/>
            </w:pPr>
            <w:r>
              <w:t>1500,00</w:t>
            </w:r>
          </w:p>
        </w:tc>
        <w:tc>
          <w:tcPr>
            <w:tcW w:w="1134" w:type="dxa"/>
          </w:tcPr>
          <w:p w:rsidR="00F82A70" w:rsidRDefault="00F82A70">
            <w:pPr>
              <w:pStyle w:val="ConsPlusNormal"/>
              <w:jc w:val="right"/>
            </w:pPr>
            <w:r>
              <w:t>200,00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pPr>
            <w:r>
              <w:t>1.1.2</w:t>
            </w:r>
          </w:p>
        </w:tc>
        <w:tc>
          <w:tcPr>
            <w:tcW w:w="3345" w:type="dxa"/>
            <w:vMerge w:val="restart"/>
          </w:tcPr>
          <w:p w:rsidR="00F82A70" w:rsidRDefault="00F82A70">
            <w:pPr>
              <w:pStyle w:val="ConsPlusNormal"/>
            </w:pPr>
            <w:r>
              <w:t xml:space="preserve">Развитие и обеспечение деятельности </w:t>
            </w:r>
            <w:proofErr w:type="gramStart"/>
            <w:r>
              <w:t>бизнес-инкубатора</w:t>
            </w:r>
            <w:proofErr w:type="gramEnd"/>
            <w:r>
              <w:t xml:space="preserve"> ЗАТО Северск</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16181,62</w:t>
            </w:r>
          </w:p>
        </w:tc>
        <w:tc>
          <w:tcPr>
            <w:tcW w:w="1191" w:type="dxa"/>
          </w:tcPr>
          <w:p w:rsidR="00F82A70" w:rsidRDefault="00F82A70">
            <w:pPr>
              <w:pStyle w:val="ConsPlusNormal"/>
              <w:jc w:val="right"/>
            </w:pPr>
            <w:r>
              <w:t>8081,62</w:t>
            </w:r>
          </w:p>
        </w:tc>
        <w:tc>
          <w:tcPr>
            <w:tcW w:w="1134" w:type="dxa"/>
          </w:tcPr>
          <w:p w:rsidR="00F82A70" w:rsidRDefault="00F82A70">
            <w:pPr>
              <w:pStyle w:val="ConsPlusNormal"/>
              <w:jc w:val="right"/>
            </w:pPr>
            <w:r>
              <w:t>16181,62</w:t>
            </w:r>
          </w:p>
        </w:tc>
        <w:tc>
          <w:tcPr>
            <w:tcW w:w="1134" w:type="dxa"/>
          </w:tcPr>
          <w:p w:rsidR="00F82A70" w:rsidRDefault="00F82A70">
            <w:pPr>
              <w:pStyle w:val="ConsPlusNormal"/>
              <w:jc w:val="right"/>
            </w:pPr>
            <w:r>
              <w:t>8081,62</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3000,00</w:t>
            </w:r>
          </w:p>
        </w:tc>
        <w:tc>
          <w:tcPr>
            <w:tcW w:w="1191" w:type="dxa"/>
          </w:tcPr>
          <w:p w:rsidR="00F82A70" w:rsidRDefault="00F82A70">
            <w:pPr>
              <w:pStyle w:val="ConsPlusNormal"/>
              <w:jc w:val="right"/>
            </w:pPr>
            <w:r>
              <w:t>3000,00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1181,62</w:t>
            </w:r>
          </w:p>
        </w:tc>
        <w:tc>
          <w:tcPr>
            <w:tcW w:w="1191" w:type="dxa"/>
          </w:tcPr>
          <w:p w:rsidR="00F82A70" w:rsidRDefault="00F82A70">
            <w:pPr>
              <w:pStyle w:val="ConsPlusNormal"/>
              <w:jc w:val="right"/>
            </w:pPr>
            <w:r>
              <w:t>1181,62</w:t>
            </w:r>
          </w:p>
        </w:tc>
        <w:tc>
          <w:tcPr>
            <w:tcW w:w="1134" w:type="dxa"/>
          </w:tcPr>
          <w:p w:rsidR="00F82A70" w:rsidRDefault="00F82A70">
            <w:pPr>
              <w:pStyle w:val="ConsPlusNormal"/>
              <w:jc w:val="right"/>
            </w:pPr>
            <w:r>
              <w:t>1181,62</w:t>
            </w:r>
          </w:p>
        </w:tc>
        <w:tc>
          <w:tcPr>
            <w:tcW w:w="1134" w:type="dxa"/>
          </w:tcPr>
          <w:p w:rsidR="00F82A70" w:rsidRDefault="00F82A70">
            <w:pPr>
              <w:pStyle w:val="ConsPlusNormal"/>
              <w:jc w:val="right"/>
            </w:pPr>
            <w:r>
              <w:t>1181,62</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3000,00</w:t>
            </w:r>
          </w:p>
        </w:tc>
        <w:tc>
          <w:tcPr>
            <w:tcW w:w="1191" w:type="dxa"/>
          </w:tcPr>
          <w:p w:rsidR="00F82A70" w:rsidRDefault="00F82A70">
            <w:pPr>
              <w:pStyle w:val="ConsPlusNormal"/>
              <w:jc w:val="right"/>
            </w:pPr>
            <w:r>
              <w:t>3000,00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3000,00</w:t>
            </w:r>
          </w:p>
        </w:tc>
        <w:tc>
          <w:tcPr>
            <w:tcW w:w="1191" w:type="dxa"/>
          </w:tcPr>
          <w:p w:rsidR="00F82A70" w:rsidRDefault="00F82A70">
            <w:pPr>
              <w:pStyle w:val="ConsPlusNormal"/>
              <w:jc w:val="right"/>
            </w:pPr>
            <w:r>
              <w:t>300,00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300,00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3000,00</w:t>
            </w:r>
          </w:p>
        </w:tc>
        <w:tc>
          <w:tcPr>
            <w:tcW w:w="1191" w:type="dxa"/>
          </w:tcPr>
          <w:p w:rsidR="00F82A70" w:rsidRDefault="00F82A70">
            <w:pPr>
              <w:pStyle w:val="ConsPlusNormal"/>
              <w:jc w:val="right"/>
            </w:pPr>
            <w:r>
              <w:t>300,00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300,00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3000,00</w:t>
            </w:r>
          </w:p>
        </w:tc>
        <w:tc>
          <w:tcPr>
            <w:tcW w:w="1191" w:type="dxa"/>
          </w:tcPr>
          <w:p w:rsidR="00F82A70" w:rsidRDefault="00F82A70">
            <w:pPr>
              <w:pStyle w:val="ConsPlusNormal"/>
              <w:jc w:val="right"/>
            </w:pPr>
            <w:r>
              <w:t>300,00</w:t>
            </w:r>
          </w:p>
        </w:tc>
        <w:tc>
          <w:tcPr>
            <w:tcW w:w="1134" w:type="dxa"/>
          </w:tcPr>
          <w:p w:rsidR="00F82A70" w:rsidRDefault="00F82A70">
            <w:pPr>
              <w:pStyle w:val="ConsPlusNormal"/>
              <w:jc w:val="right"/>
            </w:pPr>
            <w:r>
              <w:t>3000,00</w:t>
            </w:r>
          </w:p>
        </w:tc>
        <w:tc>
          <w:tcPr>
            <w:tcW w:w="1134" w:type="dxa"/>
          </w:tcPr>
          <w:p w:rsidR="00F82A70" w:rsidRDefault="00F82A70">
            <w:pPr>
              <w:pStyle w:val="ConsPlusNormal"/>
              <w:jc w:val="right"/>
            </w:pPr>
            <w:r>
              <w:t>300,00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1.1.3</w:t>
            </w:r>
          </w:p>
        </w:tc>
        <w:tc>
          <w:tcPr>
            <w:tcW w:w="3345" w:type="dxa"/>
            <w:vMerge w:val="restart"/>
          </w:tcPr>
          <w:p w:rsidR="00F82A70" w:rsidRDefault="00F82A70">
            <w:pPr>
              <w:pStyle w:val="ConsPlusNormal"/>
            </w:pPr>
            <w:r>
              <w:t>Обеспечение текущей деятельности Фонда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14643,00</w:t>
            </w:r>
          </w:p>
        </w:tc>
        <w:tc>
          <w:tcPr>
            <w:tcW w:w="1191" w:type="dxa"/>
          </w:tcPr>
          <w:p w:rsidR="00F82A70" w:rsidRDefault="00F82A70">
            <w:pPr>
              <w:pStyle w:val="ConsPlusNormal"/>
              <w:jc w:val="right"/>
            </w:pPr>
            <w:r>
              <w:t>14643,00</w:t>
            </w:r>
          </w:p>
        </w:tc>
        <w:tc>
          <w:tcPr>
            <w:tcW w:w="1134" w:type="dxa"/>
          </w:tcPr>
          <w:p w:rsidR="00F82A70" w:rsidRDefault="00F82A70">
            <w:pPr>
              <w:pStyle w:val="ConsPlusNormal"/>
              <w:jc w:val="right"/>
            </w:pPr>
            <w:r>
              <w:t>14643,00</w:t>
            </w:r>
          </w:p>
        </w:tc>
        <w:tc>
          <w:tcPr>
            <w:tcW w:w="1134" w:type="dxa"/>
          </w:tcPr>
          <w:p w:rsidR="00F82A70" w:rsidRDefault="00F82A70">
            <w:pPr>
              <w:pStyle w:val="ConsPlusNormal"/>
              <w:jc w:val="right"/>
            </w:pPr>
            <w:r>
              <w:t>14643,00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2143,00</w:t>
            </w:r>
          </w:p>
        </w:tc>
        <w:tc>
          <w:tcPr>
            <w:tcW w:w="1191" w:type="dxa"/>
          </w:tcPr>
          <w:p w:rsidR="00F82A70" w:rsidRDefault="00F82A70">
            <w:pPr>
              <w:pStyle w:val="ConsPlusNormal"/>
              <w:jc w:val="right"/>
            </w:pPr>
            <w:r>
              <w:t>2143,00</w:t>
            </w:r>
          </w:p>
        </w:tc>
        <w:tc>
          <w:tcPr>
            <w:tcW w:w="1134" w:type="dxa"/>
          </w:tcPr>
          <w:p w:rsidR="00F82A70" w:rsidRDefault="00F82A70">
            <w:pPr>
              <w:pStyle w:val="ConsPlusNormal"/>
              <w:jc w:val="right"/>
            </w:pPr>
            <w:r>
              <w:t>2143,00</w:t>
            </w:r>
          </w:p>
        </w:tc>
        <w:tc>
          <w:tcPr>
            <w:tcW w:w="1134" w:type="dxa"/>
          </w:tcPr>
          <w:p w:rsidR="00F82A70" w:rsidRDefault="00F82A70">
            <w:pPr>
              <w:pStyle w:val="ConsPlusNormal"/>
              <w:jc w:val="right"/>
            </w:pPr>
            <w:r>
              <w:t>2143,00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2500,00</w:t>
            </w:r>
          </w:p>
        </w:tc>
        <w:tc>
          <w:tcPr>
            <w:tcW w:w="1191"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2500,00</w:t>
            </w:r>
          </w:p>
        </w:tc>
        <w:tc>
          <w:tcPr>
            <w:tcW w:w="1191"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2500,00</w:t>
            </w:r>
          </w:p>
        </w:tc>
        <w:tc>
          <w:tcPr>
            <w:tcW w:w="1191"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2500,00</w:t>
            </w:r>
          </w:p>
        </w:tc>
        <w:tc>
          <w:tcPr>
            <w:tcW w:w="1191"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2500,00</w:t>
            </w:r>
          </w:p>
        </w:tc>
        <w:tc>
          <w:tcPr>
            <w:tcW w:w="1191"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2500,00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1.2</w:t>
            </w:r>
          </w:p>
        </w:tc>
        <w:tc>
          <w:tcPr>
            <w:tcW w:w="3345" w:type="dxa"/>
            <w:vMerge w:val="restart"/>
          </w:tcPr>
          <w:p w:rsidR="00F82A70" w:rsidRDefault="00F82A70">
            <w:pPr>
              <w:pStyle w:val="ConsPlusNormal"/>
            </w:pPr>
            <w:r>
              <w:t xml:space="preserve">Основное мероприятие 2. Строительство объектов транспортной и инженерной инфраструктуры для промышленного парка </w:t>
            </w:r>
            <w:proofErr w:type="gramStart"/>
            <w:r>
              <w:t>в</w:t>
            </w:r>
            <w:proofErr w:type="gramEnd"/>
            <w:r>
              <w:t xml:space="preserve"> ЗАТО Северск Томской области</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150000,00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150000,00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150000,00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150000,00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1.3</w:t>
            </w:r>
          </w:p>
        </w:tc>
        <w:tc>
          <w:tcPr>
            <w:tcW w:w="3345" w:type="dxa"/>
            <w:vMerge w:val="restart"/>
          </w:tcPr>
          <w:p w:rsidR="00F82A70" w:rsidRDefault="00F82A70">
            <w:pPr>
              <w:pStyle w:val="ConsPlusNormal"/>
            </w:pPr>
            <w:r>
              <w:t xml:space="preserve">Основное мероприятие 3. Осуществление ремонта объектов </w:t>
            </w:r>
            <w:proofErr w:type="spellStart"/>
            <w:r>
              <w:t>технопарковой</w:t>
            </w:r>
            <w:proofErr w:type="spellEnd"/>
            <w:r>
              <w:t xml:space="preserve"> зоны (технопарка), в </w:t>
            </w:r>
            <w:proofErr w:type="spellStart"/>
            <w:r>
              <w:t>т.ч</w:t>
            </w:r>
            <w:proofErr w:type="spellEnd"/>
            <w:r>
              <w:t>.:</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8491,02</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8491,02</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8491,02</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8491,02</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1.3.1</w:t>
            </w:r>
          </w:p>
        </w:tc>
        <w:tc>
          <w:tcPr>
            <w:tcW w:w="3345" w:type="dxa"/>
            <w:vMerge w:val="restart"/>
          </w:tcPr>
          <w:p w:rsidR="00F82A70" w:rsidRDefault="00F82A70">
            <w:pPr>
              <w:pStyle w:val="ConsPlusNormal"/>
            </w:pPr>
            <w:r>
              <w:t>Проведение государственной экспертизы сметной документации</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40,00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40,00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40,00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40,00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1.3.2</w:t>
            </w:r>
          </w:p>
        </w:tc>
        <w:tc>
          <w:tcPr>
            <w:tcW w:w="3345" w:type="dxa"/>
            <w:vMerge w:val="restart"/>
          </w:tcPr>
          <w:p w:rsidR="00F82A70" w:rsidRDefault="00F82A70">
            <w:pPr>
              <w:pStyle w:val="ConsPlusNormal"/>
            </w:pPr>
            <w:r>
              <w:t>Капитальный ремонт кровли здания по адресу: Томская область, ЗАТО Северск, г. Северск, ул. Северная, 2а, стр. 8</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2737,09</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2737,09</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2737,09</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2737,09</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1.3.3</w:t>
            </w:r>
          </w:p>
        </w:tc>
        <w:tc>
          <w:tcPr>
            <w:tcW w:w="3345" w:type="dxa"/>
            <w:vMerge w:val="restart"/>
          </w:tcPr>
          <w:p w:rsidR="00F82A70" w:rsidRDefault="00F82A70">
            <w:pPr>
              <w:pStyle w:val="ConsPlusNormal"/>
            </w:pPr>
            <w:r>
              <w:t>Капитальный ремонт кровли здания по адресу: Томская область, ЗАТО Северск, г. Северск, ул. Сосновая, 4, стр. 10</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5713,93</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5713,93</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5713,93</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5713,93</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2</w:t>
            </w:r>
          </w:p>
        </w:tc>
        <w:tc>
          <w:tcPr>
            <w:tcW w:w="3345" w:type="dxa"/>
            <w:vMerge w:val="restart"/>
          </w:tcPr>
          <w:p w:rsidR="00F82A70" w:rsidRDefault="00F82A70">
            <w:pPr>
              <w:pStyle w:val="ConsPlusNormal"/>
            </w:pPr>
            <w:hyperlink w:anchor="P4936" w:history="1">
              <w:r>
                <w:rPr>
                  <w:color w:val="0000FF"/>
                </w:rPr>
                <w:t>Подпрограмма 2</w:t>
              </w:r>
            </w:hyperlink>
            <w:r>
              <w:t xml:space="preserve"> "Финансовая и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125815,70</w:t>
            </w:r>
          </w:p>
        </w:tc>
        <w:tc>
          <w:tcPr>
            <w:tcW w:w="1191" w:type="dxa"/>
          </w:tcPr>
          <w:p w:rsidR="00F82A70" w:rsidRDefault="00F82A70">
            <w:pPr>
              <w:pStyle w:val="ConsPlusNormal"/>
              <w:jc w:val="right"/>
            </w:pPr>
            <w:r>
              <w:t>14814,11</w:t>
            </w:r>
          </w:p>
        </w:tc>
        <w:tc>
          <w:tcPr>
            <w:tcW w:w="1134" w:type="dxa"/>
          </w:tcPr>
          <w:p w:rsidR="00F82A70" w:rsidRDefault="00F82A70">
            <w:pPr>
              <w:pStyle w:val="ConsPlusNormal"/>
              <w:jc w:val="right"/>
            </w:pPr>
            <w:r>
              <w:t>125815,70</w:t>
            </w:r>
          </w:p>
        </w:tc>
        <w:tc>
          <w:tcPr>
            <w:tcW w:w="1134" w:type="dxa"/>
          </w:tcPr>
          <w:p w:rsidR="00F82A70" w:rsidRDefault="00F82A70">
            <w:pPr>
              <w:pStyle w:val="ConsPlusNormal"/>
              <w:jc w:val="right"/>
            </w:pPr>
            <w:r>
              <w:t>14814,11</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6894,90</w:t>
            </w:r>
          </w:p>
        </w:tc>
        <w:tc>
          <w:tcPr>
            <w:tcW w:w="1191" w:type="dxa"/>
          </w:tcPr>
          <w:p w:rsidR="00F82A70" w:rsidRDefault="00F82A70">
            <w:pPr>
              <w:pStyle w:val="ConsPlusNormal"/>
              <w:jc w:val="right"/>
            </w:pPr>
            <w:r>
              <w:t>6894,90</w:t>
            </w:r>
          </w:p>
        </w:tc>
        <w:tc>
          <w:tcPr>
            <w:tcW w:w="1134" w:type="dxa"/>
          </w:tcPr>
          <w:p w:rsidR="00F82A70" w:rsidRDefault="00F82A70">
            <w:pPr>
              <w:pStyle w:val="ConsPlusNormal"/>
              <w:jc w:val="right"/>
            </w:pPr>
            <w:r>
              <w:t>6894,90</w:t>
            </w:r>
          </w:p>
        </w:tc>
        <w:tc>
          <w:tcPr>
            <w:tcW w:w="1134" w:type="dxa"/>
          </w:tcPr>
          <w:p w:rsidR="00F82A70" w:rsidRDefault="00F82A70">
            <w:pPr>
              <w:pStyle w:val="ConsPlusNormal"/>
              <w:jc w:val="right"/>
            </w:pPr>
            <w:r>
              <w:t>6894,90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7101,33</w:t>
            </w:r>
          </w:p>
        </w:tc>
        <w:tc>
          <w:tcPr>
            <w:tcW w:w="1191" w:type="dxa"/>
          </w:tcPr>
          <w:p w:rsidR="00F82A70" w:rsidRDefault="00F82A70">
            <w:pPr>
              <w:pStyle w:val="ConsPlusNormal"/>
              <w:jc w:val="right"/>
            </w:pPr>
            <w:r>
              <w:t>7101,33</w:t>
            </w:r>
          </w:p>
        </w:tc>
        <w:tc>
          <w:tcPr>
            <w:tcW w:w="1134" w:type="dxa"/>
          </w:tcPr>
          <w:p w:rsidR="00F82A70" w:rsidRDefault="00F82A70">
            <w:pPr>
              <w:pStyle w:val="ConsPlusNormal"/>
              <w:jc w:val="right"/>
            </w:pPr>
            <w:r>
              <w:t>7101,33</w:t>
            </w:r>
          </w:p>
        </w:tc>
        <w:tc>
          <w:tcPr>
            <w:tcW w:w="1134" w:type="dxa"/>
          </w:tcPr>
          <w:p w:rsidR="00F82A70" w:rsidRDefault="00F82A70">
            <w:pPr>
              <w:pStyle w:val="ConsPlusNormal"/>
              <w:jc w:val="right"/>
            </w:pPr>
            <w:r>
              <w:t>7101,33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219,47</w:t>
            </w:r>
          </w:p>
        </w:tc>
        <w:tc>
          <w:tcPr>
            <w:tcW w:w="1191" w:type="dxa"/>
          </w:tcPr>
          <w:p w:rsidR="00F82A70" w:rsidRDefault="00F82A70">
            <w:pPr>
              <w:pStyle w:val="ConsPlusNormal"/>
              <w:jc w:val="right"/>
            </w:pPr>
            <w:r>
              <w:t>219,47</w:t>
            </w:r>
          </w:p>
        </w:tc>
        <w:tc>
          <w:tcPr>
            <w:tcW w:w="1134" w:type="dxa"/>
          </w:tcPr>
          <w:p w:rsidR="00F82A70" w:rsidRDefault="00F82A70">
            <w:pPr>
              <w:pStyle w:val="ConsPlusNormal"/>
              <w:jc w:val="right"/>
            </w:pPr>
            <w:r>
              <w:t>219,47</w:t>
            </w:r>
          </w:p>
        </w:tc>
        <w:tc>
          <w:tcPr>
            <w:tcW w:w="1134" w:type="dxa"/>
          </w:tcPr>
          <w:p w:rsidR="00F82A70" w:rsidRDefault="00F82A70">
            <w:pPr>
              <w:pStyle w:val="ConsPlusNormal"/>
              <w:jc w:val="right"/>
            </w:pPr>
            <w:r>
              <w:t>219,47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37200,00</w:t>
            </w:r>
          </w:p>
        </w:tc>
        <w:tc>
          <w:tcPr>
            <w:tcW w:w="1191" w:type="dxa"/>
          </w:tcPr>
          <w:p w:rsidR="00F82A70" w:rsidRDefault="00F82A70">
            <w:pPr>
              <w:pStyle w:val="ConsPlusNormal"/>
              <w:jc w:val="right"/>
            </w:pPr>
            <w:r>
              <w:t>199,47</w:t>
            </w:r>
          </w:p>
        </w:tc>
        <w:tc>
          <w:tcPr>
            <w:tcW w:w="1134" w:type="dxa"/>
          </w:tcPr>
          <w:p w:rsidR="00F82A70" w:rsidRDefault="00F82A70">
            <w:pPr>
              <w:pStyle w:val="ConsPlusNormal"/>
              <w:jc w:val="right"/>
            </w:pPr>
            <w:r>
              <w:t>37200,00</w:t>
            </w:r>
          </w:p>
        </w:tc>
        <w:tc>
          <w:tcPr>
            <w:tcW w:w="1134" w:type="dxa"/>
          </w:tcPr>
          <w:p w:rsidR="00F82A70" w:rsidRDefault="00F82A70">
            <w:pPr>
              <w:pStyle w:val="ConsPlusNormal"/>
              <w:jc w:val="right"/>
            </w:pPr>
            <w:r>
              <w:t>199,47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37200,00</w:t>
            </w:r>
          </w:p>
        </w:tc>
        <w:tc>
          <w:tcPr>
            <w:tcW w:w="1191" w:type="dxa"/>
          </w:tcPr>
          <w:p w:rsidR="00F82A70" w:rsidRDefault="00F82A70">
            <w:pPr>
              <w:pStyle w:val="ConsPlusNormal"/>
              <w:jc w:val="right"/>
            </w:pPr>
            <w:r>
              <w:t>199,47</w:t>
            </w:r>
          </w:p>
        </w:tc>
        <w:tc>
          <w:tcPr>
            <w:tcW w:w="1134" w:type="dxa"/>
          </w:tcPr>
          <w:p w:rsidR="00F82A70" w:rsidRDefault="00F82A70">
            <w:pPr>
              <w:pStyle w:val="ConsPlusNormal"/>
              <w:jc w:val="right"/>
            </w:pPr>
            <w:r>
              <w:t>37200,00</w:t>
            </w:r>
          </w:p>
        </w:tc>
        <w:tc>
          <w:tcPr>
            <w:tcW w:w="1134" w:type="dxa"/>
          </w:tcPr>
          <w:p w:rsidR="00F82A70" w:rsidRDefault="00F82A70">
            <w:pPr>
              <w:pStyle w:val="ConsPlusNormal"/>
              <w:jc w:val="right"/>
            </w:pPr>
            <w:r>
              <w:t>199,47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37200,00</w:t>
            </w:r>
          </w:p>
        </w:tc>
        <w:tc>
          <w:tcPr>
            <w:tcW w:w="1191" w:type="dxa"/>
          </w:tcPr>
          <w:p w:rsidR="00F82A70" w:rsidRDefault="00F82A70">
            <w:pPr>
              <w:pStyle w:val="ConsPlusNormal"/>
              <w:jc w:val="right"/>
            </w:pPr>
            <w:r>
              <w:t>199,47</w:t>
            </w:r>
          </w:p>
        </w:tc>
        <w:tc>
          <w:tcPr>
            <w:tcW w:w="1134" w:type="dxa"/>
          </w:tcPr>
          <w:p w:rsidR="00F82A70" w:rsidRDefault="00F82A70">
            <w:pPr>
              <w:pStyle w:val="ConsPlusNormal"/>
              <w:jc w:val="right"/>
            </w:pPr>
            <w:r>
              <w:t>37200,00</w:t>
            </w:r>
          </w:p>
        </w:tc>
        <w:tc>
          <w:tcPr>
            <w:tcW w:w="1134" w:type="dxa"/>
          </w:tcPr>
          <w:p w:rsidR="00F82A70" w:rsidRDefault="00F82A70">
            <w:pPr>
              <w:pStyle w:val="ConsPlusNormal"/>
              <w:jc w:val="right"/>
            </w:pPr>
            <w:r>
              <w:t>199,47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2.1</w:t>
            </w:r>
          </w:p>
        </w:tc>
        <w:tc>
          <w:tcPr>
            <w:tcW w:w="3345" w:type="dxa"/>
            <w:vMerge w:val="restart"/>
          </w:tcPr>
          <w:p w:rsidR="00F82A70" w:rsidRDefault="00F82A70">
            <w:pPr>
              <w:pStyle w:val="ConsPlusNormal"/>
            </w:pPr>
            <w:r>
              <w:t xml:space="preserve">Основное мероприятие 1. Предоставление финансовой поддержки субъектам малого и среднего </w:t>
            </w:r>
            <w:proofErr w:type="gramStart"/>
            <w:r>
              <w:t>предпринимательства</w:t>
            </w:r>
            <w:proofErr w:type="gramEnd"/>
            <w:r>
              <w:t xml:space="preserve"> ЗАТО Северск, в </w:t>
            </w:r>
            <w:proofErr w:type="spellStart"/>
            <w:r>
              <w:t>т.ч</w:t>
            </w:r>
            <w:proofErr w:type="spellEnd"/>
            <w:r>
              <w:t>.:</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125262,47</w:t>
            </w:r>
          </w:p>
        </w:tc>
        <w:tc>
          <w:tcPr>
            <w:tcW w:w="1191" w:type="dxa"/>
          </w:tcPr>
          <w:p w:rsidR="00F82A70" w:rsidRDefault="00F82A70">
            <w:pPr>
              <w:pStyle w:val="ConsPlusNormal"/>
              <w:jc w:val="right"/>
            </w:pPr>
            <w:r>
              <w:t>14260,88</w:t>
            </w:r>
          </w:p>
        </w:tc>
        <w:tc>
          <w:tcPr>
            <w:tcW w:w="1134" w:type="dxa"/>
          </w:tcPr>
          <w:p w:rsidR="00F82A70" w:rsidRDefault="00F82A70">
            <w:pPr>
              <w:pStyle w:val="ConsPlusNormal"/>
              <w:jc w:val="right"/>
            </w:pPr>
            <w:r>
              <w:t>125262,47</w:t>
            </w:r>
          </w:p>
        </w:tc>
        <w:tc>
          <w:tcPr>
            <w:tcW w:w="1134" w:type="dxa"/>
          </w:tcPr>
          <w:p w:rsidR="00F82A70" w:rsidRDefault="00F82A70">
            <w:pPr>
              <w:pStyle w:val="ConsPlusNormal"/>
              <w:jc w:val="right"/>
            </w:pPr>
            <w:r>
              <w:t>14260,88</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6843,00</w:t>
            </w:r>
          </w:p>
        </w:tc>
        <w:tc>
          <w:tcPr>
            <w:tcW w:w="1191" w:type="dxa"/>
          </w:tcPr>
          <w:p w:rsidR="00F82A70" w:rsidRDefault="00F82A70">
            <w:pPr>
              <w:pStyle w:val="ConsPlusNormal"/>
              <w:jc w:val="right"/>
            </w:pPr>
            <w:r>
              <w:t>6843,00</w:t>
            </w:r>
          </w:p>
        </w:tc>
        <w:tc>
          <w:tcPr>
            <w:tcW w:w="1134" w:type="dxa"/>
          </w:tcPr>
          <w:p w:rsidR="00F82A70" w:rsidRDefault="00F82A70">
            <w:pPr>
              <w:pStyle w:val="ConsPlusNormal"/>
              <w:jc w:val="right"/>
            </w:pPr>
            <w:r>
              <w:t>6843,00</w:t>
            </w:r>
          </w:p>
        </w:tc>
        <w:tc>
          <w:tcPr>
            <w:tcW w:w="1134" w:type="dxa"/>
          </w:tcPr>
          <w:p w:rsidR="00F82A70" w:rsidRDefault="00F82A70">
            <w:pPr>
              <w:pStyle w:val="ConsPlusNormal"/>
              <w:jc w:val="right"/>
            </w:pPr>
            <w:r>
              <w:t>6843,00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7000,00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119,47</w:t>
            </w:r>
          </w:p>
        </w:tc>
        <w:tc>
          <w:tcPr>
            <w:tcW w:w="1191" w:type="dxa"/>
          </w:tcPr>
          <w:p w:rsidR="00F82A70" w:rsidRDefault="00F82A70">
            <w:pPr>
              <w:pStyle w:val="ConsPlusNormal"/>
              <w:jc w:val="right"/>
            </w:pPr>
            <w:r>
              <w:t>119,47</w:t>
            </w:r>
          </w:p>
        </w:tc>
        <w:tc>
          <w:tcPr>
            <w:tcW w:w="1134" w:type="dxa"/>
          </w:tcPr>
          <w:p w:rsidR="00F82A70" w:rsidRDefault="00F82A70">
            <w:pPr>
              <w:pStyle w:val="ConsPlusNormal"/>
              <w:jc w:val="right"/>
            </w:pPr>
            <w:r>
              <w:t>119,47</w:t>
            </w:r>
          </w:p>
        </w:tc>
        <w:tc>
          <w:tcPr>
            <w:tcW w:w="1134" w:type="dxa"/>
          </w:tcPr>
          <w:p w:rsidR="00F82A70" w:rsidRDefault="00F82A70">
            <w:pPr>
              <w:pStyle w:val="ConsPlusNormal"/>
              <w:jc w:val="right"/>
            </w:pPr>
            <w:r>
              <w:t>119,47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37100,00</w:t>
            </w:r>
          </w:p>
        </w:tc>
        <w:tc>
          <w:tcPr>
            <w:tcW w:w="1191" w:type="dxa"/>
          </w:tcPr>
          <w:p w:rsidR="00F82A70" w:rsidRDefault="00F82A70">
            <w:pPr>
              <w:pStyle w:val="ConsPlusNormal"/>
              <w:jc w:val="right"/>
            </w:pPr>
            <w:r>
              <w:t>99,47</w:t>
            </w:r>
          </w:p>
        </w:tc>
        <w:tc>
          <w:tcPr>
            <w:tcW w:w="1134" w:type="dxa"/>
          </w:tcPr>
          <w:p w:rsidR="00F82A70" w:rsidRDefault="00F82A70">
            <w:pPr>
              <w:pStyle w:val="ConsPlusNormal"/>
              <w:jc w:val="right"/>
            </w:pPr>
            <w:r>
              <w:t>37100,00</w:t>
            </w:r>
          </w:p>
        </w:tc>
        <w:tc>
          <w:tcPr>
            <w:tcW w:w="1134" w:type="dxa"/>
          </w:tcPr>
          <w:p w:rsidR="00F82A70" w:rsidRDefault="00F82A70">
            <w:pPr>
              <w:pStyle w:val="ConsPlusNormal"/>
              <w:jc w:val="right"/>
            </w:pPr>
            <w:r>
              <w:t>99,47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37100,00</w:t>
            </w:r>
          </w:p>
        </w:tc>
        <w:tc>
          <w:tcPr>
            <w:tcW w:w="1191" w:type="dxa"/>
          </w:tcPr>
          <w:p w:rsidR="00F82A70" w:rsidRDefault="00F82A70">
            <w:pPr>
              <w:pStyle w:val="ConsPlusNormal"/>
              <w:jc w:val="right"/>
            </w:pPr>
            <w:r>
              <w:t>99,47</w:t>
            </w:r>
          </w:p>
        </w:tc>
        <w:tc>
          <w:tcPr>
            <w:tcW w:w="1134" w:type="dxa"/>
          </w:tcPr>
          <w:p w:rsidR="00F82A70" w:rsidRDefault="00F82A70">
            <w:pPr>
              <w:pStyle w:val="ConsPlusNormal"/>
              <w:jc w:val="right"/>
            </w:pPr>
            <w:r>
              <w:t>37100,00</w:t>
            </w:r>
          </w:p>
        </w:tc>
        <w:tc>
          <w:tcPr>
            <w:tcW w:w="1134" w:type="dxa"/>
          </w:tcPr>
          <w:p w:rsidR="00F82A70" w:rsidRDefault="00F82A70">
            <w:pPr>
              <w:pStyle w:val="ConsPlusNormal"/>
              <w:jc w:val="right"/>
            </w:pPr>
            <w:r>
              <w:t>99,47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37100,00</w:t>
            </w:r>
          </w:p>
        </w:tc>
        <w:tc>
          <w:tcPr>
            <w:tcW w:w="1191" w:type="dxa"/>
          </w:tcPr>
          <w:p w:rsidR="00F82A70" w:rsidRDefault="00F82A70">
            <w:pPr>
              <w:pStyle w:val="ConsPlusNormal"/>
              <w:jc w:val="right"/>
            </w:pPr>
            <w:r>
              <w:t>99,47</w:t>
            </w:r>
          </w:p>
        </w:tc>
        <w:tc>
          <w:tcPr>
            <w:tcW w:w="1134" w:type="dxa"/>
          </w:tcPr>
          <w:p w:rsidR="00F82A70" w:rsidRDefault="00F82A70">
            <w:pPr>
              <w:pStyle w:val="ConsPlusNormal"/>
              <w:jc w:val="right"/>
            </w:pPr>
            <w:r>
              <w:t>37100,00</w:t>
            </w:r>
          </w:p>
        </w:tc>
        <w:tc>
          <w:tcPr>
            <w:tcW w:w="1134" w:type="dxa"/>
          </w:tcPr>
          <w:p w:rsidR="00F82A70" w:rsidRDefault="00F82A70">
            <w:pPr>
              <w:pStyle w:val="ConsPlusNormal"/>
              <w:jc w:val="right"/>
            </w:pPr>
            <w:r>
              <w:t>99,47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2.1.1</w:t>
            </w:r>
          </w:p>
        </w:tc>
        <w:tc>
          <w:tcPr>
            <w:tcW w:w="3345" w:type="dxa"/>
            <w:vMerge w:val="restart"/>
          </w:tcPr>
          <w:p w:rsidR="00F82A70" w:rsidRDefault="00F82A70">
            <w:pPr>
              <w:pStyle w:val="ConsPlusNormal"/>
            </w:pPr>
            <w:r>
              <w:t xml:space="preserve">Проведение конкурсного отбора стартующих предпринимательских проектов и </w:t>
            </w:r>
            <w:r>
              <w:lastRenderedPageBreak/>
              <w:t>предоставление субсидий победителям конкурсного отбора</w:t>
            </w:r>
          </w:p>
        </w:tc>
        <w:tc>
          <w:tcPr>
            <w:tcW w:w="907"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34843,00</w:t>
            </w:r>
          </w:p>
        </w:tc>
        <w:tc>
          <w:tcPr>
            <w:tcW w:w="1191" w:type="dxa"/>
          </w:tcPr>
          <w:p w:rsidR="00F82A70" w:rsidRDefault="00F82A70">
            <w:pPr>
              <w:pStyle w:val="ConsPlusNormal"/>
              <w:jc w:val="right"/>
            </w:pPr>
            <w:r>
              <w:t>13843,00</w:t>
            </w:r>
          </w:p>
        </w:tc>
        <w:tc>
          <w:tcPr>
            <w:tcW w:w="1134" w:type="dxa"/>
          </w:tcPr>
          <w:p w:rsidR="00F82A70" w:rsidRDefault="00F82A70">
            <w:pPr>
              <w:pStyle w:val="ConsPlusNormal"/>
              <w:jc w:val="right"/>
            </w:pPr>
            <w:r>
              <w:t>34843,00</w:t>
            </w:r>
          </w:p>
        </w:tc>
        <w:tc>
          <w:tcPr>
            <w:tcW w:w="1134" w:type="dxa"/>
          </w:tcPr>
          <w:p w:rsidR="00F82A70" w:rsidRDefault="00F82A70">
            <w:pPr>
              <w:pStyle w:val="ConsPlusNormal"/>
              <w:jc w:val="right"/>
            </w:pPr>
            <w:r>
              <w:t>13843,00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6843,00</w:t>
            </w:r>
          </w:p>
        </w:tc>
        <w:tc>
          <w:tcPr>
            <w:tcW w:w="1191" w:type="dxa"/>
          </w:tcPr>
          <w:p w:rsidR="00F82A70" w:rsidRDefault="00F82A70">
            <w:pPr>
              <w:pStyle w:val="ConsPlusNormal"/>
              <w:jc w:val="right"/>
            </w:pPr>
            <w:r>
              <w:t>6843,00</w:t>
            </w:r>
          </w:p>
        </w:tc>
        <w:tc>
          <w:tcPr>
            <w:tcW w:w="1134" w:type="dxa"/>
          </w:tcPr>
          <w:p w:rsidR="00F82A70" w:rsidRDefault="00F82A70">
            <w:pPr>
              <w:pStyle w:val="ConsPlusNormal"/>
              <w:jc w:val="right"/>
            </w:pPr>
            <w:r>
              <w:t>6843,00</w:t>
            </w:r>
          </w:p>
        </w:tc>
        <w:tc>
          <w:tcPr>
            <w:tcW w:w="1134" w:type="dxa"/>
          </w:tcPr>
          <w:p w:rsidR="00F82A70" w:rsidRDefault="00F82A70">
            <w:pPr>
              <w:pStyle w:val="ConsPlusNormal"/>
              <w:jc w:val="right"/>
            </w:pPr>
            <w:r>
              <w:t>6843,00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7000,00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2.1.2</w:t>
            </w:r>
          </w:p>
        </w:tc>
        <w:tc>
          <w:tcPr>
            <w:tcW w:w="3345" w:type="dxa"/>
            <w:vMerge w:val="restart"/>
          </w:tcPr>
          <w:p w:rsidR="00F82A70" w:rsidRDefault="00F82A70">
            <w:pPr>
              <w:pStyle w:val="ConsPlusNormal"/>
            </w:pPr>
            <w:r>
              <w:t>Предоставление грантов на реализацию инвестиционных предпринимательских проектов, направленных на создание новых рабочих мест</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120000,00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120000,00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30000,00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30000,00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30000,00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30000,00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30000,00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30000,00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30000,00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30000,00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2.1.3</w:t>
            </w:r>
          </w:p>
        </w:tc>
        <w:tc>
          <w:tcPr>
            <w:tcW w:w="3345" w:type="dxa"/>
            <w:vMerge w:val="restart"/>
          </w:tcPr>
          <w:p w:rsidR="00F82A70" w:rsidRDefault="00F82A70">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231,47</w:t>
            </w:r>
          </w:p>
        </w:tc>
        <w:tc>
          <w:tcPr>
            <w:tcW w:w="1191" w:type="dxa"/>
          </w:tcPr>
          <w:p w:rsidR="00F82A70" w:rsidRDefault="00F82A70">
            <w:pPr>
              <w:pStyle w:val="ConsPlusNormal"/>
              <w:jc w:val="right"/>
            </w:pPr>
            <w:r>
              <w:t>231,47</w:t>
            </w:r>
          </w:p>
        </w:tc>
        <w:tc>
          <w:tcPr>
            <w:tcW w:w="1134" w:type="dxa"/>
          </w:tcPr>
          <w:p w:rsidR="00F82A70" w:rsidRDefault="00F82A70">
            <w:pPr>
              <w:pStyle w:val="ConsPlusNormal"/>
              <w:jc w:val="right"/>
            </w:pPr>
            <w:r>
              <w:t>231,47</w:t>
            </w:r>
          </w:p>
        </w:tc>
        <w:tc>
          <w:tcPr>
            <w:tcW w:w="1134" w:type="dxa"/>
          </w:tcPr>
          <w:p w:rsidR="00F82A70" w:rsidRDefault="00F82A70">
            <w:pPr>
              <w:pStyle w:val="ConsPlusNormal"/>
              <w:jc w:val="right"/>
            </w:pPr>
            <w:r>
              <w:t>231,47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81,47</w:t>
            </w:r>
          </w:p>
        </w:tc>
        <w:tc>
          <w:tcPr>
            <w:tcW w:w="1191" w:type="dxa"/>
          </w:tcPr>
          <w:p w:rsidR="00F82A70" w:rsidRDefault="00F82A70">
            <w:pPr>
              <w:pStyle w:val="ConsPlusNormal"/>
              <w:jc w:val="right"/>
            </w:pPr>
            <w:r>
              <w:t>81,47</w:t>
            </w:r>
          </w:p>
        </w:tc>
        <w:tc>
          <w:tcPr>
            <w:tcW w:w="1134" w:type="dxa"/>
          </w:tcPr>
          <w:p w:rsidR="00F82A70" w:rsidRDefault="00F82A70">
            <w:pPr>
              <w:pStyle w:val="ConsPlusNormal"/>
              <w:jc w:val="right"/>
            </w:pPr>
            <w:r>
              <w:t>81,47</w:t>
            </w:r>
          </w:p>
        </w:tc>
        <w:tc>
          <w:tcPr>
            <w:tcW w:w="1134" w:type="dxa"/>
          </w:tcPr>
          <w:p w:rsidR="00F82A70" w:rsidRDefault="00F82A70">
            <w:pPr>
              <w:pStyle w:val="ConsPlusNormal"/>
              <w:jc w:val="right"/>
            </w:pPr>
            <w:r>
              <w:t>81,47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50,00</w:t>
            </w:r>
          </w:p>
        </w:tc>
        <w:tc>
          <w:tcPr>
            <w:tcW w:w="1191" w:type="dxa"/>
          </w:tcPr>
          <w:p w:rsidR="00F82A70" w:rsidRDefault="00F82A70">
            <w:pPr>
              <w:pStyle w:val="ConsPlusNormal"/>
              <w:jc w:val="right"/>
            </w:pPr>
            <w:r>
              <w:t>50,00</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50,00</w:t>
            </w:r>
          </w:p>
        </w:tc>
        <w:tc>
          <w:tcPr>
            <w:tcW w:w="1191" w:type="dxa"/>
          </w:tcPr>
          <w:p w:rsidR="00F82A70" w:rsidRDefault="00F82A70">
            <w:pPr>
              <w:pStyle w:val="ConsPlusNormal"/>
              <w:jc w:val="right"/>
            </w:pPr>
            <w:r>
              <w:t>50,00</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50,00</w:t>
            </w:r>
          </w:p>
        </w:tc>
        <w:tc>
          <w:tcPr>
            <w:tcW w:w="1191" w:type="dxa"/>
          </w:tcPr>
          <w:p w:rsidR="00F82A70" w:rsidRDefault="00F82A70">
            <w:pPr>
              <w:pStyle w:val="ConsPlusNormal"/>
              <w:jc w:val="right"/>
            </w:pPr>
            <w:r>
              <w:t>50,00</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2.1.4</w:t>
            </w:r>
          </w:p>
        </w:tc>
        <w:tc>
          <w:tcPr>
            <w:tcW w:w="3345" w:type="dxa"/>
            <w:vMerge w:val="restart"/>
          </w:tcPr>
          <w:p w:rsidR="00F82A70" w:rsidRDefault="00F82A70">
            <w:pPr>
              <w:pStyle w:val="ConsPlusNormal"/>
            </w:pPr>
            <w:r>
              <w:t>Организация и (или) проведение семинаров, конференций по вопросам развития предпринимательства</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188,00</w:t>
            </w:r>
          </w:p>
        </w:tc>
        <w:tc>
          <w:tcPr>
            <w:tcW w:w="1191" w:type="dxa"/>
          </w:tcPr>
          <w:p w:rsidR="00F82A70" w:rsidRDefault="00F82A70">
            <w:pPr>
              <w:pStyle w:val="ConsPlusNormal"/>
              <w:jc w:val="right"/>
            </w:pPr>
            <w:r>
              <w:t>186,41</w:t>
            </w:r>
          </w:p>
        </w:tc>
        <w:tc>
          <w:tcPr>
            <w:tcW w:w="1134" w:type="dxa"/>
          </w:tcPr>
          <w:p w:rsidR="00F82A70" w:rsidRDefault="00F82A70">
            <w:pPr>
              <w:pStyle w:val="ConsPlusNormal"/>
              <w:jc w:val="right"/>
            </w:pPr>
            <w:r>
              <w:t>188,00</w:t>
            </w:r>
          </w:p>
        </w:tc>
        <w:tc>
          <w:tcPr>
            <w:tcW w:w="1134" w:type="dxa"/>
          </w:tcPr>
          <w:p w:rsidR="00F82A70" w:rsidRDefault="00F82A70">
            <w:pPr>
              <w:pStyle w:val="ConsPlusNormal"/>
              <w:jc w:val="right"/>
            </w:pPr>
            <w:r>
              <w:t>186,41</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38,00</w:t>
            </w:r>
          </w:p>
        </w:tc>
        <w:tc>
          <w:tcPr>
            <w:tcW w:w="1191" w:type="dxa"/>
          </w:tcPr>
          <w:p w:rsidR="00F82A70" w:rsidRDefault="00F82A70">
            <w:pPr>
              <w:pStyle w:val="ConsPlusNormal"/>
              <w:jc w:val="right"/>
            </w:pPr>
            <w:r>
              <w:t>38,00</w:t>
            </w:r>
          </w:p>
        </w:tc>
        <w:tc>
          <w:tcPr>
            <w:tcW w:w="1134" w:type="dxa"/>
          </w:tcPr>
          <w:p w:rsidR="00F82A70" w:rsidRDefault="00F82A70">
            <w:pPr>
              <w:pStyle w:val="ConsPlusNormal"/>
              <w:jc w:val="right"/>
            </w:pPr>
            <w:r>
              <w:t>38,00</w:t>
            </w:r>
          </w:p>
        </w:tc>
        <w:tc>
          <w:tcPr>
            <w:tcW w:w="1134" w:type="dxa"/>
          </w:tcPr>
          <w:p w:rsidR="00F82A70" w:rsidRDefault="00F82A70">
            <w:pPr>
              <w:pStyle w:val="ConsPlusNormal"/>
              <w:jc w:val="right"/>
            </w:pPr>
            <w:r>
              <w:t>38,00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50,00</w:t>
            </w:r>
          </w:p>
        </w:tc>
        <w:tc>
          <w:tcPr>
            <w:tcW w:w="1191" w:type="dxa"/>
          </w:tcPr>
          <w:p w:rsidR="00F82A70" w:rsidRDefault="00F82A70">
            <w:pPr>
              <w:pStyle w:val="ConsPlusNormal"/>
              <w:jc w:val="right"/>
            </w:pPr>
            <w:r>
              <w:t>49,47</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49,47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50,00</w:t>
            </w:r>
          </w:p>
        </w:tc>
        <w:tc>
          <w:tcPr>
            <w:tcW w:w="1191" w:type="dxa"/>
          </w:tcPr>
          <w:p w:rsidR="00F82A70" w:rsidRDefault="00F82A70">
            <w:pPr>
              <w:pStyle w:val="ConsPlusNormal"/>
              <w:jc w:val="right"/>
            </w:pPr>
            <w:r>
              <w:t>49,47</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49,47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50,00</w:t>
            </w:r>
          </w:p>
        </w:tc>
        <w:tc>
          <w:tcPr>
            <w:tcW w:w="1191" w:type="dxa"/>
          </w:tcPr>
          <w:p w:rsidR="00F82A70" w:rsidRDefault="00F82A70">
            <w:pPr>
              <w:pStyle w:val="ConsPlusNormal"/>
              <w:jc w:val="right"/>
            </w:pPr>
            <w:r>
              <w:t>49,47</w:t>
            </w:r>
          </w:p>
        </w:tc>
        <w:tc>
          <w:tcPr>
            <w:tcW w:w="1134" w:type="dxa"/>
          </w:tcPr>
          <w:p w:rsidR="00F82A70" w:rsidRDefault="00F82A70">
            <w:pPr>
              <w:pStyle w:val="ConsPlusNormal"/>
              <w:jc w:val="right"/>
            </w:pPr>
            <w:r>
              <w:t>50,00</w:t>
            </w:r>
          </w:p>
        </w:tc>
        <w:tc>
          <w:tcPr>
            <w:tcW w:w="1134" w:type="dxa"/>
          </w:tcPr>
          <w:p w:rsidR="00F82A70" w:rsidRDefault="00F82A70">
            <w:pPr>
              <w:pStyle w:val="ConsPlusNormal"/>
              <w:jc w:val="right"/>
            </w:pPr>
            <w:r>
              <w:t>49,47</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2.2</w:t>
            </w:r>
          </w:p>
        </w:tc>
        <w:tc>
          <w:tcPr>
            <w:tcW w:w="3345" w:type="dxa"/>
            <w:vMerge w:val="restart"/>
          </w:tcPr>
          <w:p w:rsidR="00F82A70" w:rsidRDefault="00F82A70">
            <w:pPr>
              <w:pStyle w:val="ConsPlusNormal"/>
            </w:pPr>
            <w:r>
              <w:t>Основное мероприятие 2. Организация и проведение мероприятий в сфере предпринимательства, ориентированных на молодежь, включая школьников</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553,23</w:t>
            </w:r>
          </w:p>
        </w:tc>
        <w:tc>
          <w:tcPr>
            <w:tcW w:w="1191" w:type="dxa"/>
          </w:tcPr>
          <w:p w:rsidR="00F82A70" w:rsidRDefault="00F82A70">
            <w:pPr>
              <w:pStyle w:val="ConsPlusNormal"/>
              <w:jc w:val="right"/>
            </w:pPr>
            <w:r>
              <w:t>553,23</w:t>
            </w:r>
          </w:p>
        </w:tc>
        <w:tc>
          <w:tcPr>
            <w:tcW w:w="1134" w:type="dxa"/>
          </w:tcPr>
          <w:p w:rsidR="00F82A70" w:rsidRDefault="00F82A70">
            <w:pPr>
              <w:pStyle w:val="ConsPlusNormal"/>
              <w:jc w:val="right"/>
            </w:pPr>
            <w:r>
              <w:t>553,23</w:t>
            </w:r>
          </w:p>
        </w:tc>
        <w:tc>
          <w:tcPr>
            <w:tcW w:w="1134" w:type="dxa"/>
          </w:tcPr>
          <w:p w:rsidR="00F82A70" w:rsidRDefault="00F82A70">
            <w:pPr>
              <w:pStyle w:val="ConsPlusNormal"/>
              <w:jc w:val="right"/>
            </w:pPr>
            <w:r>
              <w:t>553,23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51,90</w:t>
            </w:r>
          </w:p>
        </w:tc>
        <w:tc>
          <w:tcPr>
            <w:tcW w:w="1191" w:type="dxa"/>
          </w:tcPr>
          <w:p w:rsidR="00F82A70" w:rsidRDefault="00F82A70">
            <w:pPr>
              <w:pStyle w:val="ConsPlusNormal"/>
              <w:jc w:val="right"/>
            </w:pPr>
            <w:r>
              <w:t>51,90</w:t>
            </w:r>
          </w:p>
        </w:tc>
        <w:tc>
          <w:tcPr>
            <w:tcW w:w="1134" w:type="dxa"/>
          </w:tcPr>
          <w:p w:rsidR="00F82A70" w:rsidRDefault="00F82A70">
            <w:pPr>
              <w:pStyle w:val="ConsPlusNormal"/>
              <w:jc w:val="right"/>
            </w:pPr>
            <w:r>
              <w:t>51,90</w:t>
            </w:r>
          </w:p>
        </w:tc>
        <w:tc>
          <w:tcPr>
            <w:tcW w:w="1134" w:type="dxa"/>
          </w:tcPr>
          <w:p w:rsidR="00F82A70" w:rsidRDefault="00F82A70">
            <w:pPr>
              <w:pStyle w:val="ConsPlusNormal"/>
              <w:jc w:val="right"/>
            </w:pPr>
            <w:r>
              <w:t>51,90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101,33</w:t>
            </w:r>
          </w:p>
        </w:tc>
        <w:tc>
          <w:tcPr>
            <w:tcW w:w="1191" w:type="dxa"/>
          </w:tcPr>
          <w:p w:rsidR="00F82A70" w:rsidRDefault="00F82A70">
            <w:pPr>
              <w:pStyle w:val="ConsPlusNormal"/>
              <w:jc w:val="right"/>
            </w:pPr>
            <w:r>
              <w:t>101,33</w:t>
            </w:r>
          </w:p>
        </w:tc>
        <w:tc>
          <w:tcPr>
            <w:tcW w:w="1134" w:type="dxa"/>
          </w:tcPr>
          <w:p w:rsidR="00F82A70" w:rsidRDefault="00F82A70">
            <w:pPr>
              <w:pStyle w:val="ConsPlusNormal"/>
              <w:jc w:val="right"/>
            </w:pPr>
            <w:r>
              <w:t>101,33</w:t>
            </w:r>
          </w:p>
        </w:tc>
        <w:tc>
          <w:tcPr>
            <w:tcW w:w="1134" w:type="dxa"/>
          </w:tcPr>
          <w:p w:rsidR="00F82A70" w:rsidRDefault="00F82A70">
            <w:pPr>
              <w:pStyle w:val="ConsPlusNormal"/>
              <w:jc w:val="right"/>
            </w:pPr>
            <w:r>
              <w:t>101,33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100,00</w:t>
            </w:r>
          </w:p>
        </w:tc>
        <w:tc>
          <w:tcPr>
            <w:tcW w:w="1191" w:type="dxa"/>
          </w:tcPr>
          <w:p w:rsidR="00F82A70" w:rsidRDefault="00F82A70">
            <w:pPr>
              <w:pStyle w:val="ConsPlusNormal"/>
              <w:jc w:val="right"/>
            </w:pPr>
            <w:r>
              <w:t>100,00</w:t>
            </w:r>
          </w:p>
        </w:tc>
        <w:tc>
          <w:tcPr>
            <w:tcW w:w="1134" w:type="dxa"/>
          </w:tcPr>
          <w:p w:rsidR="00F82A70" w:rsidRDefault="00F82A70">
            <w:pPr>
              <w:pStyle w:val="ConsPlusNormal"/>
              <w:jc w:val="right"/>
            </w:pPr>
            <w:r>
              <w:t>100,00</w:t>
            </w:r>
          </w:p>
        </w:tc>
        <w:tc>
          <w:tcPr>
            <w:tcW w:w="1134"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100,00</w:t>
            </w:r>
          </w:p>
        </w:tc>
        <w:tc>
          <w:tcPr>
            <w:tcW w:w="1191" w:type="dxa"/>
          </w:tcPr>
          <w:p w:rsidR="00F82A70" w:rsidRDefault="00F82A70">
            <w:pPr>
              <w:pStyle w:val="ConsPlusNormal"/>
              <w:jc w:val="right"/>
            </w:pPr>
            <w:r>
              <w:t>100,00</w:t>
            </w:r>
          </w:p>
        </w:tc>
        <w:tc>
          <w:tcPr>
            <w:tcW w:w="1134" w:type="dxa"/>
          </w:tcPr>
          <w:p w:rsidR="00F82A70" w:rsidRDefault="00F82A70">
            <w:pPr>
              <w:pStyle w:val="ConsPlusNormal"/>
              <w:jc w:val="right"/>
            </w:pPr>
            <w:r>
              <w:t>100,00</w:t>
            </w:r>
          </w:p>
        </w:tc>
        <w:tc>
          <w:tcPr>
            <w:tcW w:w="1134"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100,00</w:t>
            </w:r>
          </w:p>
        </w:tc>
        <w:tc>
          <w:tcPr>
            <w:tcW w:w="1191" w:type="dxa"/>
          </w:tcPr>
          <w:p w:rsidR="00F82A70" w:rsidRDefault="00F82A70">
            <w:pPr>
              <w:pStyle w:val="ConsPlusNormal"/>
              <w:jc w:val="right"/>
            </w:pPr>
            <w:r>
              <w:t>100,00</w:t>
            </w:r>
          </w:p>
        </w:tc>
        <w:tc>
          <w:tcPr>
            <w:tcW w:w="1134" w:type="dxa"/>
          </w:tcPr>
          <w:p w:rsidR="00F82A70" w:rsidRDefault="00F82A70">
            <w:pPr>
              <w:pStyle w:val="ConsPlusNormal"/>
              <w:jc w:val="right"/>
            </w:pPr>
            <w:r>
              <w:t>100,00</w:t>
            </w:r>
          </w:p>
        </w:tc>
        <w:tc>
          <w:tcPr>
            <w:tcW w:w="1134"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100,00</w:t>
            </w:r>
          </w:p>
        </w:tc>
        <w:tc>
          <w:tcPr>
            <w:tcW w:w="1191" w:type="dxa"/>
          </w:tcPr>
          <w:p w:rsidR="00F82A70" w:rsidRDefault="00F82A70">
            <w:pPr>
              <w:pStyle w:val="ConsPlusNormal"/>
              <w:jc w:val="right"/>
            </w:pPr>
            <w:r>
              <w:t>100,00</w:t>
            </w:r>
          </w:p>
        </w:tc>
        <w:tc>
          <w:tcPr>
            <w:tcW w:w="1134" w:type="dxa"/>
          </w:tcPr>
          <w:p w:rsidR="00F82A70" w:rsidRDefault="00F82A70">
            <w:pPr>
              <w:pStyle w:val="ConsPlusNormal"/>
              <w:jc w:val="right"/>
            </w:pPr>
            <w:r>
              <w:t>100,00</w:t>
            </w:r>
          </w:p>
        </w:tc>
        <w:tc>
          <w:tcPr>
            <w:tcW w:w="1134"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3</w:t>
            </w:r>
          </w:p>
        </w:tc>
        <w:tc>
          <w:tcPr>
            <w:tcW w:w="3345" w:type="dxa"/>
            <w:vMerge w:val="restart"/>
          </w:tcPr>
          <w:p w:rsidR="00F82A70" w:rsidRDefault="00F82A70">
            <w:pPr>
              <w:pStyle w:val="ConsPlusNormal"/>
            </w:pPr>
            <w:hyperlink w:anchor="P6136" w:history="1">
              <w:r>
                <w:rPr>
                  <w:color w:val="0000FF"/>
                </w:rPr>
                <w:t>Подпрограмма 3</w:t>
              </w:r>
            </w:hyperlink>
            <w:r>
              <w:t xml:space="preserve"> "Создание общественной (социальной) среды, благоприятной для </w:t>
            </w:r>
            <w:r>
              <w:lastRenderedPageBreak/>
              <w:t>развития бизнеса"</w:t>
            </w:r>
          </w:p>
        </w:tc>
        <w:tc>
          <w:tcPr>
            <w:tcW w:w="907"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2787,36</w:t>
            </w:r>
          </w:p>
        </w:tc>
        <w:tc>
          <w:tcPr>
            <w:tcW w:w="1191" w:type="dxa"/>
          </w:tcPr>
          <w:p w:rsidR="00F82A70" w:rsidRDefault="00F82A70">
            <w:pPr>
              <w:pStyle w:val="ConsPlusNormal"/>
              <w:jc w:val="right"/>
            </w:pPr>
            <w:r>
              <w:t>2692,95</w:t>
            </w:r>
          </w:p>
        </w:tc>
        <w:tc>
          <w:tcPr>
            <w:tcW w:w="1134" w:type="dxa"/>
          </w:tcPr>
          <w:p w:rsidR="00F82A70" w:rsidRDefault="00F82A70">
            <w:pPr>
              <w:pStyle w:val="ConsPlusNormal"/>
              <w:jc w:val="right"/>
            </w:pPr>
            <w:r>
              <w:t>2787,36</w:t>
            </w:r>
          </w:p>
        </w:tc>
        <w:tc>
          <w:tcPr>
            <w:tcW w:w="1134" w:type="dxa"/>
          </w:tcPr>
          <w:p w:rsidR="00F82A70" w:rsidRDefault="00F82A70">
            <w:pPr>
              <w:pStyle w:val="ConsPlusNormal"/>
              <w:jc w:val="right"/>
            </w:pPr>
            <w:r>
              <w:t>2692,95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388,83</w:t>
            </w:r>
          </w:p>
        </w:tc>
        <w:tc>
          <w:tcPr>
            <w:tcW w:w="1191" w:type="dxa"/>
          </w:tcPr>
          <w:p w:rsidR="00F82A70" w:rsidRDefault="00F82A70">
            <w:pPr>
              <w:pStyle w:val="ConsPlusNormal"/>
              <w:jc w:val="right"/>
            </w:pPr>
            <w:r>
              <w:t>388,83</w:t>
            </w:r>
          </w:p>
        </w:tc>
        <w:tc>
          <w:tcPr>
            <w:tcW w:w="1134" w:type="dxa"/>
          </w:tcPr>
          <w:p w:rsidR="00F82A70" w:rsidRDefault="00F82A70">
            <w:pPr>
              <w:pStyle w:val="ConsPlusNormal"/>
              <w:jc w:val="right"/>
            </w:pPr>
            <w:r>
              <w:t>388,83</w:t>
            </w:r>
          </w:p>
        </w:tc>
        <w:tc>
          <w:tcPr>
            <w:tcW w:w="1134" w:type="dxa"/>
          </w:tcPr>
          <w:p w:rsidR="00F82A70" w:rsidRDefault="00F82A70">
            <w:pPr>
              <w:pStyle w:val="ConsPlusNormal"/>
              <w:jc w:val="right"/>
            </w:pPr>
            <w:r>
              <w:t>388,83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 xml:space="preserve">750,00 </w:t>
            </w:r>
            <w:hyperlink w:anchor="P3552" w:history="1">
              <w:r>
                <w:rPr>
                  <w:color w:val="0000FF"/>
                </w:rPr>
                <w:t>&lt;*&gt;</w:t>
              </w:r>
            </w:hyperlink>
          </w:p>
        </w:tc>
        <w:tc>
          <w:tcPr>
            <w:tcW w:w="1191" w:type="dxa"/>
          </w:tcPr>
          <w:p w:rsidR="00F82A70" w:rsidRDefault="00F82A70">
            <w:pPr>
              <w:pStyle w:val="ConsPlusNormal"/>
              <w:jc w:val="right"/>
            </w:pPr>
            <w:r>
              <w:t xml:space="preserve">750,00 </w:t>
            </w:r>
            <w:hyperlink w:anchor="P3552" w:history="1">
              <w:r>
                <w:rPr>
                  <w:color w:val="0000FF"/>
                </w:rPr>
                <w:t>&lt;*&gt;</w:t>
              </w:r>
            </w:hyperlink>
          </w:p>
        </w:tc>
        <w:tc>
          <w:tcPr>
            <w:tcW w:w="1134" w:type="dxa"/>
          </w:tcPr>
          <w:p w:rsidR="00F82A70" w:rsidRDefault="00F82A70">
            <w:pPr>
              <w:pStyle w:val="ConsPlusNormal"/>
              <w:jc w:val="right"/>
            </w:pPr>
            <w:r>
              <w:t xml:space="preserve">750,00 </w:t>
            </w:r>
            <w:hyperlink w:anchor="P3552" w:history="1">
              <w:r>
                <w:rPr>
                  <w:color w:val="0000FF"/>
                </w:rPr>
                <w:t>&lt;*&gt;</w:t>
              </w:r>
            </w:hyperlink>
          </w:p>
        </w:tc>
        <w:tc>
          <w:tcPr>
            <w:tcW w:w="1134" w:type="dxa"/>
          </w:tcPr>
          <w:p w:rsidR="00F82A70" w:rsidRDefault="00F82A70">
            <w:pPr>
              <w:pStyle w:val="ConsPlusNormal"/>
              <w:jc w:val="right"/>
            </w:pPr>
            <w:r>
              <w:t xml:space="preserve">750,00 </w:t>
            </w:r>
            <w:hyperlink w:anchor="P3552" w:history="1">
              <w:r>
                <w:rPr>
                  <w:color w:val="0000FF"/>
                </w:rPr>
                <w:t>&lt;*&gt;</w:t>
              </w:r>
            </w:hyperlink>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 xml:space="preserve">513,85 </w:t>
            </w:r>
            <w:hyperlink w:anchor="P3553" w:history="1">
              <w:r>
                <w:rPr>
                  <w:color w:val="0000FF"/>
                </w:rPr>
                <w:t>&lt;**&gt;</w:t>
              </w:r>
            </w:hyperlink>
          </w:p>
        </w:tc>
        <w:tc>
          <w:tcPr>
            <w:tcW w:w="1191" w:type="dxa"/>
          </w:tcPr>
          <w:p w:rsidR="00F82A70" w:rsidRDefault="00F82A70">
            <w:pPr>
              <w:pStyle w:val="ConsPlusNormal"/>
              <w:jc w:val="right"/>
            </w:pPr>
            <w:r>
              <w:t xml:space="preserve">513,85 </w:t>
            </w:r>
            <w:hyperlink w:anchor="P3553" w:history="1">
              <w:r>
                <w:rPr>
                  <w:color w:val="0000FF"/>
                </w:rPr>
                <w:t>&lt;**&gt;</w:t>
              </w:r>
            </w:hyperlink>
          </w:p>
        </w:tc>
        <w:tc>
          <w:tcPr>
            <w:tcW w:w="1134" w:type="dxa"/>
          </w:tcPr>
          <w:p w:rsidR="00F82A70" w:rsidRDefault="00F82A70">
            <w:pPr>
              <w:pStyle w:val="ConsPlusNormal"/>
              <w:jc w:val="right"/>
            </w:pPr>
            <w:r>
              <w:t xml:space="preserve">513,85 </w:t>
            </w:r>
            <w:hyperlink w:anchor="P3553" w:history="1">
              <w:r>
                <w:rPr>
                  <w:color w:val="0000FF"/>
                </w:rPr>
                <w:t>&lt;**&gt;</w:t>
              </w:r>
            </w:hyperlink>
          </w:p>
        </w:tc>
        <w:tc>
          <w:tcPr>
            <w:tcW w:w="1134" w:type="dxa"/>
          </w:tcPr>
          <w:p w:rsidR="00F82A70" w:rsidRDefault="00F82A70">
            <w:pPr>
              <w:pStyle w:val="ConsPlusNormal"/>
              <w:jc w:val="right"/>
            </w:pPr>
            <w:r>
              <w:t xml:space="preserve">513,85 </w:t>
            </w:r>
            <w:hyperlink w:anchor="P3553" w:history="1">
              <w:r>
                <w:rPr>
                  <w:color w:val="0000FF"/>
                </w:rPr>
                <w:t>&lt;**&gt;</w:t>
              </w:r>
            </w:hyperlink>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468,53</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468,53</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468,53</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3.1</w:t>
            </w:r>
          </w:p>
        </w:tc>
        <w:tc>
          <w:tcPr>
            <w:tcW w:w="3345" w:type="dxa"/>
            <w:vMerge w:val="restart"/>
          </w:tcPr>
          <w:p w:rsidR="00F82A70" w:rsidRDefault="00F82A70">
            <w:pPr>
              <w:pStyle w:val="ConsPlusNormal"/>
            </w:pPr>
            <w:r>
              <w:t>Основное мероприятие 1. Реализация мероприятий, направленных на формирование механизмов эффективного взаимодействия между бизнесом и властью</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3.1.1</w:t>
            </w:r>
          </w:p>
        </w:tc>
        <w:tc>
          <w:tcPr>
            <w:tcW w:w="3345" w:type="dxa"/>
            <w:vMerge w:val="restart"/>
          </w:tcPr>
          <w:p w:rsidR="00F82A70" w:rsidRDefault="00F82A70">
            <w:pPr>
              <w:pStyle w:val="ConsPlusNormal"/>
            </w:pPr>
            <w:r>
              <w:t>Осуществление деятельности Совета по развитию и поддержке предпринимательства</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3.1.2</w:t>
            </w:r>
          </w:p>
        </w:tc>
        <w:tc>
          <w:tcPr>
            <w:tcW w:w="3345" w:type="dxa"/>
            <w:vMerge w:val="restart"/>
          </w:tcPr>
          <w:p w:rsidR="00F82A70" w:rsidRDefault="00F82A70">
            <w:pPr>
              <w:pStyle w:val="ConsPlusNormal"/>
            </w:pPr>
            <w:r>
              <w:t>Проведение Единого дня приема предпринимателей</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3.2</w:t>
            </w:r>
          </w:p>
        </w:tc>
        <w:tc>
          <w:tcPr>
            <w:tcW w:w="3345" w:type="dxa"/>
            <w:vMerge w:val="restart"/>
          </w:tcPr>
          <w:p w:rsidR="00F82A70" w:rsidRDefault="00F82A70">
            <w:pPr>
              <w:pStyle w:val="ConsPlusNormal"/>
            </w:pPr>
            <w:r>
              <w:t xml:space="preserve">Основное мероприятие 2. Реализация мер, направленных на формирование положительного образа субъекта предпринимательства, в </w:t>
            </w:r>
            <w:proofErr w:type="spellStart"/>
            <w:r>
              <w:t>т.ч</w:t>
            </w:r>
            <w:proofErr w:type="spellEnd"/>
            <w:r>
              <w:t>.:</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2787,36</w:t>
            </w:r>
          </w:p>
        </w:tc>
        <w:tc>
          <w:tcPr>
            <w:tcW w:w="1191" w:type="dxa"/>
          </w:tcPr>
          <w:p w:rsidR="00F82A70" w:rsidRDefault="00F82A70">
            <w:pPr>
              <w:pStyle w:val="ConsPlusNormal"/>
              <w:jc w:val="right"/>
            </w:pPr>
            <w:r>
              <w:t>2692,95</w:t>
            </w:r>
          </w:p>
        </w:tc>
        <w:tc>
          <w:tcPr>
            <w:tcW w:w="1134" w:type="dxa"/>
          </w:tcPr>
          <w:p w:rsidR="00F82A70" w:rsidRDefault="00F82A70">
            <w:pPr>
              <w:pStyle w:val="ConsPlusNormal"/>
              <w:jc w:val="right"/>
            </w:pPr>
            <w:r>
              <w:t>2787,36</w:t>
            </w:r>
          </w:p>
        </w:tc>
        <w:tc>
          <w:tcPr>
            <w:tcW w:w="1134" w:type="dxa"/>
          </w:tcPr>
          <w:p w:rsidR="00F82A70" w:rsidRDefault="00F82A70">
            <w:pPr>
              <w:pStyle w:val="ConsPlusNormal"/>
              <w:jc w:val="right"/>
            </w:pPr>
            <w:r>
              <w:t>2692,95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388,83</w:t>
            </w:r>
          </w:p>
        </w:tc>
        <w:tc>
          <w:tcPr>
            <w:tcW w:w="1191" w:type="dxa"/>
          </w:tcPr>
          <w:p w:rsidR="00F82A70" w:rsidRDefault="00F82A70">
            <w:pPr>
              <w:pStyle w:val="ConsPlusNormal"/>
              <w:jc w:val="right"/>
            </w:pPr>
            <w:r>
              <w:t>388,83</w:t>
            </w:r>
          </w:p>
        </w:tc>
        <w:tc>
          <w:tcPr>
            <w:tcW w:w="1134" w:type="dxa"/>
          </w:tcPr>
          <w:p w:rsidR="00F82A70" w:rsidRDefault="00F82A70">
            <w:pPr>
              <w:pStyle w:val="ConsPlusNormal"/>
              <w:jc w:val="right"/>
            </w:pPr>
            <w:r>
              <w:t>388,83</w:t>
            </w:r>
          </w:p>
        </w:tc>
        <w:tc>
          <w:tcPr>
            <w:tcW w:w="1134" w:type="dxa"/>
          </w:tcPr>
          <w:p w:rsidR="00F82A70" w:rsidRDefault="00F82A70">
            <w:pPr>
              <w:pStyle w:val="ConsPlusNormal"/>
              <w:jc w:val="right"/>
            </w:pPr>
            <w:r>
              <w:t>388,83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 xml:space="preserve">750,00 </w:t>
            </w:r>
            <w:hyperlink w:anchor="P3552" w:history="1">
              <w:r>
                <w:rPr>
                  <w:color w:val="0000FF"/>
                </w:rPr>
                <w:t>&lt;*&gt;</w:t>
              </w:r>
            </w:hyperlink>
          </w:p>
        </w:tc>
        <w:tc>
          <w:tcPr>
            <w:tcW w:w="1191" w:type="dxa"/>
          </w:tcPr>
          <w:p w:rsidR="00F82A70" w:rsidRDefault="00F82A70">
            <w:pPr>
              <w:pStyle w:val="ConsPlusNormal"/>
              <w:jc w:val="right"/>
            </w:pPr>
            <w:r>
              <w:t xml:space="preserve">750,00 </w:t>
            </w:r>
            <w:hyperlink w:anchor="P3552" w:history="1">
              <w:r>
                <w:rPr>
                  <w:color w:val="0000FF"/>
                </w:rPr>
                <w:t>&lt;*&gt;</w:t>
              </w:r>
            </w:hyperlink>
          </w:p>
        </w:tc>
        <w:tc>
          <w:tcPr>
            <w:tcW w:w="1134" w:type="dxa"/>
          </w:tcPr>
          <w:p w:rsidR="00F82A70" w:rsidRDefault="00F82A70">
            <w:pPr>
              <w:pStyle w:val="ConsPlusNormal"/>
              <w:jc w:val="right"/>
            </w:pPr>
            <w:r>
              <w:t xml:space="preserve">750,00 </w:t>
            </w:r>
            <w:hyperlink w:anchor="P3552" w:history="1">
              <w:r>
                <w:rPr>
                  <w:color w:val="0000FF"/>
                </w:rPr>
                <w:t>&lt;*&gt;</w:t>
              </w:r>
            </w:hyperlink>
          </w:p>
        </w:tc>
        <w:tc>
          <w:tcPr>
            <w:tcW w:w="1134" w:type="dxa"/>
          </w:tcPr>
          <w:p w:rsidR="00F82A70" w:rsidRDefault="00F82A70">
            <w:pPr>
              <w:pStyle w:val="ConsPlusNormal"/>
              <w:jc w:val="right"/>
            </w:pPr>
            <w:r>
              <w:t xml:space="preserve">750,00 </w:t>
            </w:r>
            <w:hyperlink w:anchor="P3552" w:history="1">
              <w:r>
                <w:rPr>
                  <w:color w:val="0000FF"/>
                </w:rPr>
                <w:t>&lt;*&gt;</w:t>
              </w:r>
            </w:hyperlink>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 xml:space="preserve">513,85 </w:t>
            </w:r>
            <w:hyperlink w:anchor="P3553" w:history="1">
              <w:r>
                <w:rPr>
                  <w:color w:val="0000FF"/>
                </w:rPr>
                <w:t>&lt;**&gt;</w:t>
              </w:r>
            </w:hyperlink>
          </w:p>
        </w:tc>
        <w:tc>
          <w:tcPr>
            <w:tcW w:w="1191" w:type="dxa"/>
          </w:tcPr>
          <w:p w:rsidR="00F82A70" w:rsidRDefault="00F82A70">
            <w:pPr>
              <w:pStyle w:val="ConsPlusNormal"/>
              <w:jc w:val="right"/>
            </w:pPr>
            <w:r>
              <w:t xml:space="preserve">513,85 </w:t>
            </w:r>
            <w:hyperlink w:anchor="P3553" w:history="1">
              <w:r>
                <w:rPr>
                  <w:color w:val="0000FF"/>
                </w:rPr>
                <w:t>&lt;**&gt;</w:t>
              </w:r>
            </w:hyperlink>
          </w:p>
        </w:tc>
        <w:tc>
          <w:tcPr>
            <w:tcW w:w="1134" w:type="dxa"/>
          </w:tcPr>
          <w:p w:rsidR="00F82A70" w:rsidRDefault="00F82A70">
            <w:pPr>
              <w:pStyle w:val="ConsPlusNormal"/>
              <w:jc w:val="right"/>
            </w:pPr>
            <w:r>
              <w:t xml:space="preserve">513,85 </w:t>
            </w:r>
            <w:hyperlink w:anchor="P3553" w:history="1">
              <w:r>
                <w:rPr>
                  <w:color w:val="0000FF"/>
                </w:rPr>
                <w:t>&lt;**&gt;</w:t>
              </w:r>
            </w:hyperlink>
          </w:p>
        </w:tc>
        <w:tc>
          <w:tcPr>
            <w:tcW w:w="1134" w:type="dxa"/>
          </w:tcPr>
          <w:p w:rsidR="00F82A70" w:rsidRDefault="00F82A70">
            <w:pPr>
              <w:pStyle w:val="ConsPlusNormal"/>
              <w:jc w:val="right"/>
            </w:pPr>
            <w:r>
              <w:t xml:space="preserve">513,85 </w:t>
            </w:r>
            <w:hyperlink w:anchor="P3553" w:history="1">
              <w:r>
                <w:rPr>
                  <w:color w:val="0000FF"/>
                </w:rPr>
                <w:t>&lt;**&gt;</w:t>
              </w:r>
            </w:hyperlink>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468,53</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468,53</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468,53</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468,53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3.2.1</w:t>
            </w:r>
          </w:p>
        </w:tc>
        <w:tc>
          <w:tcPr>
            <w:tcW w:w="3345" w:type="dxa"/>
            <w:vMerge w:val="restart"/>
          </w:tcPr>
          <w:p w:rsidR="00F82A70" w:rsidRDefault="00F82A70">
            <w:pPr>
              <w:pStyle w:val="ConsPlusNormal"/>
            </w:pPr>
            <w:r>
              <w:t xml:space="preserve">Организация и проведение мероприятий в рамках </w:t>
            </w:r>
            <w:r>
              <w:lastRenderedPageBreak/>
              <w:t>празднования Дня российского предпринимательства</w:t>
            </w:r>
          </w:p>
        </w:tc>
        <w:tc>
          <w:tcPr>
            <w:tcW w:w="907"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709,25</w:t>
            </w:r>
          </w:p>
        </w:tc>
        <w:tc>
          <w:tcPr>
            <w:tcW w:w="1191" w:type="dxa"/>
          </w:tcPr>
          <w:p w:rsidR="00F82A70" w:rsidRDefault="00F82A70">
            <w:pPr>
              <w:pStyle w:val="ConsPlusNormal"/>
              <w:jc w:val="right"/>
            </w:pPr>
            <w:r>
              <w:t>709,25</w:t>
            </w:r>
          </w:p>
        </w:tc>
        <w:tc>
          <w:tcPr>
            <w:tcW w:w="1134" w:type="dxa"/>
          </w:tcPr>
          <w:p w:rsidR="00F82A70" w:rsidRDefault="00F82A70">
            <w:pPr>
              <w:pStyle w:val="ConsPlusNormal"/>
              <w:jc w:val="right"/>
            </w:pPr>
            <w:r>
              <w:t>709,25</w:t>
            </w:r>
          </w:p>
        </w:tc>
        <w:tc>
          <w:tcPr>
            <w:tcW w:w="1134" w:type="dxa"/>
          </w:tcPr>
          <w:p w:rsidR="00F82A70" w:rsidRDefault="00F82A70">
            <w:pPr>
              <w:pStyle w:val="ConsPlusNormal"/>
              <w:jc w:val="right"/>
            </w:pPr>
            <w:r>
              <w:t>709,25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88,83</w:t>
            </w:r>
          </w:p>
        </w:tc>
        <w:tc>
          <w:tcPr>
            <w:tcW w:w="1191" w:type="dxa"/>
          </w:tcPr>
          <w:p w:rsidR="00F82A70" w:rsidRDefault="00F82A70">
            <w:pPr>
              <w:pStyle w:val="ConsPlusNormal"/>
              <w:jc w:val="right"/>
            </w:pPr>
            <w:r>
              <w:t>88,83</w:t>
            </w:r>
          </w:p>
        </w:tc>
        <w:tc>
          <w:tcPr>
            <w:tcW w:w="1134" w:type="dxa"/>
          </w:tcPr>
          <w:p w:rsidR="00F82A70" w:rsidRDefault="00F82A70">
            <w:pPr>
              <w:pStyle w:val="ConsPlusNormal"/>
              <w:jc w:val="right"/>
            </w:pPr>
            <w:r>
              <w:t>88,83</w:t>
            </w:r>
          </w:p>
        </w:tc>
        <w:tc>
          <w:tcPr>
            <w:tcW w:w="1134" w:type="dxa"/>
          </w:tcPr>
          <w:p w:rsidR="00F82A70" w:rsidRDefault="00F82A70">
            <w:pPr>
              <w:pStyle w:val="ConsPlusNormal"/>
              <w:jc w:val="right"/>
            </w:pPr>
            <w:r>
              <w:t>88,83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130,00</w:t>
            </w:r>
          </w:p>
        </w:tc>
        <w:tc>
          <w:tcPr>
            <w:tcW w:w="1191" w:type="dxa"/>
          </w:tcPr>
          <w:p w:rsidR="00F82A70" w:rsidRDefault="00F82A70">
            <w:pPr>
              <w:pStyle w:val="ConsPlusNormal"/>
              <w:jc w:val="right"/>
            </w:pPr>
            <w:r>
              <w:t>130,00</w:t>
            </w:r>
          </w:p>
        </w:tc>
        <w:tc>
          <w:tcPr>
            <w:tcW w:w="1134" w:type="dxa"/>
          </w:tcPr>
          <w:p w:rsidR="00F82A70" w:rsidRDefault="00F82A70">
            <w:pPr>
              <w:pStyle w:val="ConsPlusNormal"/>
              <w:jc w:val="right"/>
            </w:pPr>
            <w:r>
              <w:t>130,00</w:t>
            </w:r>
          </w:p>
        </w:tc>
        <w:tc>
          <w:tcPr>
            <w:tcW w:w="1134" w:type="dxa"/>
          </w:tcPr>
          <w:p w:rsidR="00F82A70" w:rsidRDefault="00F82A70">
            <w:pPr>
              <w:pStyle w:val="ConsPlusNormal"/>
              <w:jc w:val="right"/>
            </w:pPr>
            <w:r>
              <w:t>130,00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100,42</w:t>
            </w:r>
          </w:p>
        </w:tc>
        <w:tc>
          <w:tcPr>
            <w:tcW w:w="1191" w:type="dxa"/>
          </w:tcPr>
          <w:p w:rsidR="00F82A70" w:rsidRDefault="00F82A70">
            <w:pPr>
              <w:pStyle w:val="ConsPlusNormal"/>
              <w:jc w:val="right"/>
            </w:pPr>
            <w:r>
              <w:t>100,42</w:t>
            </w:r>
          </w:p>
        </w:tc>
        <w:tc>
          <w:tcPr>
            <w:tcW w:w="1134" w:type="dxa"/>
          </w:tcPr>
          <w:p w:rsidR="00F82A70" w:rsidRDefault="00F82A70">
            <w:pPr>
              <w:pStyle w:val="ConsPlusNormal"/>
              <w:jc w:val="right"/>
            </w:pPr>
            <w:r>
              <w:t>100,42</w:t>
            </w:r>
          </w:p>
        </w:tc>
        <w:tc>
          <w:tcPr>
            <w:tcW w:w="1134" w:type="dxa"/>
          </w:tcPr>
          <w:p w:rsidR="00F82A70" w:rsidRDefault="00F82A70">
            <w:pPr>
              <w:pStyle w:val="ConsPlusNormal"/>
              <w:jc w:val="right"/>
            </w:pPr>
            <w:r>
              <w:t>100,42</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130,00</w:t>
            </w:r>
          </w:p>
        </w:tc>
        <w:tc>
          <w:tcPr>
            <w:tcW w:w="1191" w:type="dxa"/>
          </w:tcPr>
          <w:p w:rsidR="00F82A70" w:rsidRDefault="00F82A70">
            <w:pPr>
              <w:pStyle w:val="ConsPlusNormal"/>
              <w:jc w:val="right"/>
            </w:pPr>
            <w:r>
              <w:t>130,00</w:t>
            </w:r>
          </w:p>
        </w:tc>
        <w:tc>
          <w:tcPr>
            <w:tcW w:w="1134" w:type="dxa"/>
          </w:tcPr>
          <w:p w:rsidR="00F82A70" w:rsidRDefault="00F82A70">
            <w:pPr>
              <w:pStyle w:val="ConsPlusNormal"/>
              <w:jc w:val="right"/>
            </w:pPr>
            <w:r>
              <w:t>130,00</w:t>
            </w:r>
          </w:p>
        </w:tc>
        <w:tc>
          <w:tcPr>
            <w:tcW w:w="1134" w:type="dxa"/>
          </w:tcPr>
          <w:p w:rsidR="00F82A70" w:rsidRDefault="00F82A70">
            <w:pPr>
              <w:pStyle w:val="ConsPlusNormal"/>
              <w:jc w:val="right"/>
            </w:pPr>
            <w:r>
              <w:t>130,00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130,00</w:t>
            </w:r>
          </w:p>
        </w:tc>
        <w:tc>
          <w:tcPr>
            <w:tcW w:w="1191" w:type="dxa"/>
          </w:tcPr>
          <w:p w:rsidR="00F82A70" w:rsidRDefault="00F82A70">
            <w:pPr>
              <w:pStyle w:val="ConsPlusNormal"/>
              <w:jc w:val="right"/>
            </w:pPr>
            <w:r>
              <w:t>130,00</w:t>
            </w:r>
          </w:p>
        </w:tc>
        <w:tc>
          <w:tcPr>
            <w:tcW w:w="1134" w:type="dxa"/>
          </w:tcPr>
          <w:p w:rsidR="00F82A70" w:rsidRDefault="00F82A70">
            <w:pPr>
              <w:pStyle w:val="ConsPlusNormal"/>
              <w:jc w:val="right"/>
            </w:pPr>
            <w:r>
              <w:t>130,00</w:t>
            </w:r>
          </w:p>
        </w:tc>
        <w:tc>
          <w:tcPr>
            <w:tcW w:w="1134" w:type="dxa"/>
          </w:tcPr>
          <w:p w:rsidR="00F82A70" w:rsidRDefault="00F82A70">
            <w:pPr>
              <w:pStyle w:val="ConsPlusNormal"/>
              <w:jc w:val="right"/>
            </w:pPr>
            <w:r>
              <w:t>130,00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130,00</w:t>
            </w:r>
          </w:p>
        </w:tc>
        <w:tc>
          <w:tcPr>
            <w:tcW w:w="1191" w:type="dxa"/>
          </w:tcPr>
          <w:p w:rsidR="00F82A70" w:rsidRDefault="00F82A70">
            <w:pPr>
              <w:pStyle w:val="ConsPlusNormal"/>
              <w:jc w:val="right"/>
            </w:pPr>
            <w:r>
              <w:t>130,00</w:t>
            </w:r>
          </w:p>
        </w:tc>
        <w:tc>
          <w:tcPr>
            <w:tcW w:w="1134" w:type="dxa"/>
          </w:tcPr>
          <w:p w:rsidR="00F82A70" w:rsidRDefault="00F82A70">
            <w:pPr>
              <w:pStyle w:val="ConsPlusNormal"/>
              <w:jc w:val="right"/>
            </w:pPr>
            <w:r>
              <w:t>130,00</w:t>
            </w:r>
          </w:p>
        </w:tc>
        <w:tc>
          <w:tcPr>
            <w:tcW w:w="1134" w:type="dxa"/>
          </w:tcPr>
          <w:p w:rsidR="00F82A70" w:rsidRDefault="00F82A70">
            <w:pPr>
              <w:pStyle w:val="ConsPlusNormal"/>
              <w:jc w:val="right"/>
            </w:pPr>
            <w:r>
              <w:t>130,00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3.2.2</w:t>
            </w:r>
          </w:p>
        </w:tc>
        <w:tc>
          <w:tcPr>
            <w:tcW w:w="3345" w:type="dxa"/>
            <w:vMerge w:val="restart"/>
          </w:tcPr>
          <w:p w:rsidR="00F82A70" w:rsidRDefault="00F82A70">
            <w:pPr>
              <w:pStyle w:val="ConsPlusNormal"/>
            </w:pPr>
            <w:r>
              <w:t>Проведение конкурса на звание лучшего субъекта предпринимательской деятельности</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1942,52</w:t>
            </w:r>
          </w:p>
        </w:tc>
        <w:tc>
          <w:tcPr>
            <w:tcW w:w="1191" w:type="dxa"/>
          </w:tcPr>
          <w:p w:rsidR="00F82A70" w:rsidRDefault="00F82A70">
            <w:pPr>
              <w:pStyle w:val="ConsPlusNormal"/>
              <w:jc w:val="right"/>
            </w:pPr>
            <w:r>
              <w:t>1848,11</w:t>
            </w:r>
          </w:p>
        </w:tc>
        <w:tc>
          <w:tcPr>
            <w:tcW w:w="1134" w:type="dxa"/>
          </w:tcPr>
          <w:p w:rsidR="00F82A70" w:rsidRDefault="00F82A70">
            <w:pPr>
              <w:pStyle w:val="ConsPlusNormal"/>
              <w:jc w:val="right"/>
            </w:pPr>
            <w:r>
              <w:t>1942,52</w:t>
            </w:r>
          </w:p>
        </w:tc>
        <w:tc>
          <w:tcPr>
            <w:tcW w:w="1134" w:type="dxa"/>
          </w:tcPr>
          <w:p w:rsidR="00F82A70" w:rsidRDefault="00F82A70">
            <w:pPr>
              <w:pStyle w:val="ConsPlusNormal"/>
              <w:jc w:val="right"/>
            </w:pPr>
            <w:r>
              <w:t>1848,11</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300,00</w:t>
            </w:r>
          </w:p>
        </w:tc>
        <w:tc>
          <w:tcPr>
            <w:tcW w:w="1191" w:type="dxa"/>
          </w:tcPr>
          <w:p w:rsidR="00F82A70" w:rsidRDefault="00F82A70">
            <w:pPr>
              <w:pStyle w:val="ConsPlusNormal"/>
              <w:jc w:val="right"/>
            </w:pPr>
            <w:r>
              <w:t>300,00</w:t>
            </w:r>
          </w:p>
        </w:tc>
        <w:tc>
          <w:tcPr>
            <w:tcW w:w="1134" w:type="dxa"/>
          </w:tcPr>
          <w:p w:rsidR="00F82A70" w:rsidRDefault="00F82A70">
            <w:pPr>
              <w:pStyle w:val="ConsPlusNormal"/>
              <w:jc w:val="right"/>
            </w:pPr>
            <w:r>
              <w:t>300,00</w:t>
            </w:r>
          </w:p>
        </w:tc>
        <w:tc>
          <w:tcPr>
            <w:tcW w:w="1134" w:type="dxa"/>
          </w:tcPr>
          <w:p w:rsidR="00F82A70" w:rsidRDefault="00F82A70">
            <w:pPr>
              <w:pStyle w:val="ConsPlusNormal"/>
              <w:jc w:val="right"/>
            </w:pPr>
            <w:r>
              <w:t>300,00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 xml:space="preserve">600,00 </w:t>
            </w:r>
            <w:hyperlink w:anchor="P3552" w:history="1">
              <w:r>
                <w:rPr>
                  <w:color w:val="0000FF"/>
                </w:rPr>
                <w:t>&lt;*&gt;</w:t>
              </w:r>
            </w:hyperlink>
          </w:p>
        </w:tc>
        <w:tc>
          <w:tcPr>
            <w:tcW w:w="1191" w:type="dxa"/>
          </w:tcPr>
          <w:p w:rsidR="00F82A70" w:rsidRDefault="00F82A70">
            <w:pPr>
              <w:pStyle w:val="ConsPlusNormal"/>
              <w:jc w:val="right"/>
            </w:pPr>
            <w:r>
              <w:t xml:space="preserve">600,00 </w:t>
            </w:r>
            <w:hyperlink w:anchor="P3552" w:history="1">
              <w:r>
                <w:rPr>
                  <w:color w:val="0000FF"/>
                </w:rPr>
                <w:t>&lt;*&gt;</w:t>
              </w:r>
            </w:hyperlink>
          </w:p>
        </w:tc>
        <w:tc>
          <w:tcPr>
            <w:tcW w:w="1134" w:type="dxa"/>
          </w:tcPr>
          <w:p w:rsidR="00F82A70" w:rsidRDefault="00F82A70">
            <w:pPr>
              <w:pStyle w:val="ConsPlusNormal"/>
              <w:jc w:val="right"/>
            </w:pPr>
            <w:r>
              <w:t xml:space="preserve">600,00 </w:t>
            </w:r>
            <w:hyperlink w:anchor="P3552" w:history="1">
              <w:r>
                <w:rPr>
                  <w:color w:val="0000FF"/>
                </w:rPr>
                <w:t>&lt;*&gt;</w:t>
              </w:r>
            </w:hyperlink>
          </w:p>
        </w:tc>
        <w:tc>
          <w:tcPr>
            <w:tcW w:w="1134" w:type="dxa"/>
          </w:tcPr>
          <w:p w:rsidR="00F82A70" w:rsidRDefault="00F82A70">
            <w:pPr>
              <w:pStyle w:val="ConsPlusNormal"/>
              <w:jc w:val="right"/>
            </w:pPr>
            <w:r>
              <w:t xml:space="preserve">600,00 </w:t>
            </w:r>
            <w:hyperlink w:anchor="P3552" w:history="1">
              <w:r>
                <w:rPr>
                  <w:color w:val="0000FF"/>
                </w:rPr>
                <w:t>&lt;*&gt;</w:t>
              </w:r>
            </w:hyperlink>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 xml:space="preserve">413,43 </w:t>
            </w:r>
            <w:hyperlink w:anchor="P3553" w:history="1">
              <w:r>
                <w:rPr>
                  <w:color w:val="0000FF"/>
                </w:rPr>
                <w:t>&lt;**&gt;</w:t>
              </w:r>
            </w:hyperlink>
          </w:p>
        </w:tc>
        <w:tc>
          <w:tcPr>
            <w:tcW w:w="1191" w:type="dxa"/>
          </w:tcPr>
          <w:p w:rsidR="00F82A70" w:rsidRDefault="00F82A70">
            <w:pPr>
              <w:pStyle w:val="ConsPlusNormal"/>
              <w:jc w:val="right"/>
            </w:pPr>
            <w:r>
              <w:t xml:space="preserve">413,43 </w:t>
            </w:r>
            <w:hyperlink w:anchor="P3553" w:history="1">
              <w:r>
                <w:rPr>
                  <w:color w:val="0000FF"/>
                </w:rPr>
                <w:t>&lt;**&gt;</w:t>
              </w:r>
            </w:hyperlink>
          </w:p>
        </w:tc>
        <w:tc>
          <w:tcPr>
            <w:tcW w:w="1134" w:type="dxa"/>
          </w:tcPr>
          <w:p w:rsidR="00F82A70" w:rsidRDefault="00F82A70">
            <w:pPr>
              <w:pStyle w:val="ConsPlusNormal"/>
              <w:jc w:val="right"/>
            </w:pPr>
            <w:r>
              <w:t xml:space="preserve">413,43 </w:t>
            </w:r>
            <w:hyperlink w:anchor="P3553" w:history="1">
              <w:r>
                <w:rPr>
                  <w:color w:val="0000FF"/>
                </w:rPr>
                <w:t>&lt;**&gt;</w:t>
              </w:r>
            </w:hyperlink>
          </w:p>
        </w:tc>
        <w:tc>
          <w:tcPr>
            <w:tcW w:w="1134" w:type="dxa"/>
          </w:tcPr>
          <w:p w:rsidR="00F82A70" w:rsidRDefault="00F82A70">
            <w:pPr>
              <w:pStyle w:val="ConsPlusNormal"/>
              <w:jc w:val="right"/>
            </w:pPr>
            <w:r>
              <w:t xml:space="preserve">413,43 </w:t>
            </w:r>
            <w:hyperlink w:anchor="P3553" w:history="1">
              <w:r>
                <w:rPr>
                  <w:color w:val="0000FF"/>
                </w:rPr>
                <w:t>&lt;**&gt;</w:t>
              </w:r>
            </w:hyperlink>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331,47</w:t>
            </w:r>
          </w:p>
        </w:tc>
        <w:tc>
          <w:tcPr>
            <w:tcW w:w="1191" w:type="dxa"/>
          </w:tcPr>
          <w:p w:rsidR="00F82A70" w:rsidRDefault="00F82A70">
            <w:pPr>
              <w:pStyle w:val="ConsPlusNormal"/>
              <w:jc w:val="right"/>
            </w:pPr>
            <w:r>
              <w:t>300,00</w:t>
            </w:r>
          </w:p>
        </w:tc>
        <w:tc>
          <w:tcPr>
            <w:tcW w:w="1134" w:type="dxa"/>
          </w:tcPr>
          <w:p w:rsidR="00F82A70" w:rsidRDefault="00F82A70">
            <w:pPr>
              <w:pStyle w:val="ConsPlusNormal"/>
              <w:jc w:val="right"/>
            </w:pPr>
            <w:r>
              <w:t>331,47</w:t>
            </w:r>
          </w:p>
        </w:tc>
        <w:tc>
          <w:tcPr>
            <w:tcW w:w="1134" w:type="dxa"/>
          </w:tcPr>
          <w:p w:rsidR="00F82A70" w:rsidRDefault="00F82A70">
            <w:pPr>
              <w:pStyle w:val="ConsPlusNormal"/>
              <w:jc w:val="right"/>
            </w:pPr>
            <w:r>
              <w:t>300,00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331,47</w:t>
            </w:r>
          </w:p>
        </w:tc>
        <w:tc>
          <w:tcPr>
            <w:tcW w:w="1191" w:type="dxa"/>
          </w:tcPr>
          <w:p w:rsidR="00F82A70" w:rsidRDefault="00F82A70">
            <w:pPr>
              <w:pStyle w:val="ConsPlusNormal"/>
              <w:jc w:val="right"/>
            </w:pPr>
            <w:r>
              <w:t>300,00</w:t>
            </w:r>
          </w:p>
        </w:tc>
        <w:tc>
          <w:tcPr>
            <w:tcW w:w="1134" w:type="dxa"/>
          </w:tcPr>
          <w:p w:rsidR="00F82A70" w:rsidRDefault="00F82A70">
            <w:pPr>
              <w:pStyle w:val="ConsPlusNormal"/>
              <w:jc w:val="right"/>
            </w:pPr>
            <w:r>
              <w:t>331,47</w:t>
            </w:r>
          </w:p>
        </w:tc>
        <w:tc>
          <w:tcPr>
            <w:tcW w:w="1134" w:type="dxa"/>
          </w:tcPr>
          <w:p w:rsidR="00F82A70" w:rsidRDefault="00F82A70">
            <w:pPr>
              <w:pStyle w:val="ConsPlusNormal"/>
              <w:jc w:val="right"/>
            </w:pPr>
            <w:r>
              <w:t>300,00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331,47</w:t>
            </w:r>
          </w:p>
        </w:tc>
        <w:tc>
          <w:tcPr>
            <w:tcW w:w="1191" w:type="dxa"/>
          </w:tcPr>
          <w:p w:rsidR="00F82A70" w:rsidRDefault="00F82A70">
            <w:pPr>
              <w:pStyle w:val="ConsPlusNormal"/>
              <w:jc w:val="right"/>
            </w:pPr>
            <w:r>
              <w:t>300,00</w:t>
            </w:r>
          </w:p>
        </w:tc>
        <w:tc>
          <w:tcPr>
            <w:tcW w:w="1134" w:type="dxa"/>
          </w:tcPr>
          <w:p w:rsidR="00F82A70" w:rsidRDefault="00F82A70">
            <w:pPr>
              <w:pStyle w:val="ConsPlusNormal"/>
              <w:jc w:val="right"/>
            </w:pPr>
            <w:r>
              <w:t>331,47</w:t>
            </w:r>
          </w:p>
        </w:tc>
        <w:tc>
          <w:tcPr>
            <w:tcW w:w="1134" w:type="dxa"/>
          </w:tcPr>
          <w:p w:rsidR="00F82A70" w:rsidRDefault="00F82A70">
            <w:pPr>
              <w:pStyle w:val="ConsPlusNormal"/>
              <w:jc w:val="right"/>
            </w:pPr>
            <w:r>
              <w:t>300,00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3.2.3</w:t>
            </w:r>
          </w:p>
        </w:tc>
        <w:tc>
          <w:tcPr>
            <w:tcW w:w="3345" w:type="dxa"/>
            <w:vMerge w:val="restart"/>
          </w:tcPr>
          <w:p w:rsidR="00F82A70" w:rsidRDefault="00F82A70">
            <w:pPr>
              <w:pStyle w:val="ConsPlusNormal"/>
            </w:pPr>
            <w:r>
              <w:t>Проведение иных профессиональных конкурсов в предпринимательской среде</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135,59</w:t>
            </w:r>
          </w:p>
        </w:tc>
        <w:tc>
          <w:tcPr>
            <w:tcW w:w="1191" w:type="dxa"/>
          </w:tcPr>
          <w:p w:rsidR="00F82A70" w:rsidRDefault="00F82A70">
            <w:pPr>
              <w:pStyle w:val="ConsPlusNormal"/>
              <w:jc w:val="right"/>
            </w:pPr>
            <w:r>
              <w:t>135,59</w:t>
            </w:r>
          </w:p>
        </w:tc>
        <w:tc>
          <w:tcPr>
            <w:tcW w:w="1134" w:type="dxa"/>
          </w:tcPr>
          <w:p w:rsidR="00F82A70" w:rsidRDefault="00F82A70">
            <w:pPr>
              <w:pStyle w:val="ConsPlusNormal"/>
              <w:jc w:val="right"/>
            </w:pPr>
            <w:r>
              <w:t>135,59</w:t>
            </w:r>
          </w:p>
        </w:tc>
        <w:tc>
          <w:tcPr>
            <w:tcW w:w="1134" w:type="dxa"/>
          </w:tcPr>
          <w:p w:rsidR="00F82A70" w:rsidRDefault="00F82A70">
            <w:pPr>
              <w:pStyle w:val="ConsPlusNormal"/>
              <w:jc w:val="right"/>
            </w:pPr>
            <w:r>
              <w:t>135,59</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20,00</w:t>
            </w:r>
          </w:p>
        </w:tc>
        <w:tc>
          <w:tcPr>
            <w:tcW w:w="1191" w:type="dxa"/>
          </w:tcPr>
          <w:p w:rsidR="00F82A70" w:rsidRDefault="00F82A70">
            <w:pPr>
              <w:pStyle w:val="ConsPlusNormal"/>
              <w:jc w:val="right"/>
            </w:pPr>
            <w:r>
              <w:t>20,00</w:t>
            </w:r>
          </w:p>
        </w:tc>
        <w:tc>
          <w:tcPr>
            <w:tcW w:w="1134" w:type="dxa"/>
          </w:tcPr>
          <w:p w:rsidR="00F82A70" w:rsidRDefault="00F82A70">
            <w:pPr>
              <w:pStyle w:val="ConsPlusNormal"/>
              <w:jc w:val="right"/>
            </w:pPr>
            <w:r>
              <w:t>20,00</w:t>
            </w:r>
          </w:p>
        </w:tc>
        <w:tc>
          <w:tcPr>
            <w:tcW w:w="1134" w:type="dxa"/>
          </w:tcPr>
          <w:p w:rsidR="00F82A70" w:rsidRDefault="00F82A70">
            <w:pPr>
              <w:pStyle w:val="ConsPlusNormal"/>
              <w:jc w:val="right"/>
            </w:pPr>
            <w:r>
              <w:t>20,00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38,53</w:t>
            </w:r>
          </w:p>
        </w:tc>
        <w:tc>
          <w:tcPr>
            <w:tcW w:w="1191" w:type="dxa"/>
          </w:tcPr>
          <w:p w:rsidR="00F82A70" w:rsidRDefault="00F82A70">
            <w:pPr>
              <w:pStyle w:val="ConsPlusNormal"/>
              <w:jc w:val="right"/>
            </w:pPr>
            <w:r>
              <w:t>38,53</w:t>
            </w:r>
          </w:p>
        </w:tc>
        <w:tc>
          <w:tcPr>
            <w:tcW w:w="1134" w:type="dxa"/>
          </w:tcPr>
          <w:p w:rsidR="00F82A70" w:rsidRDefault="00F82A70">
            <w:pPr>
              <w:pStyle w:val="ConsPlusNormal"/>
              <w:jc w:val="right"/>
            </w:pPr>
            <w:r>
              <w:t>38,53</w:t>
            </w:r>
          </w:p>
        </w:tc>
        <w:tc>
          <w:tcPr>
            <w:tcW w:w="1134" w:type="dxa"/>
          </w:tcPr>
          <w:p w:rsidR="00F82A70" w:rsidRDefault="00F82A70">
            <w:pPr>
              <w:pStyle w:val="ConsPlusNormal"/>
              <w:jc w:val="right"/>
            </w:pPr>
            <w:r>
              <w:t>38,53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38,53</w:t>
            </w:r>
          </w:p>
        </w:tc>
        <w:tc>
          <w:tcPr>
            <w:tcW w:w="1191" w:type="dxa"/>
          </w:tcPr>
          <w:p w:rsidR="00F82A70" w:rsidRDefault="00F82A70">
            <w:pPr>
              <w:pStyle w:val="ConsPlusNormal"/>
              <w:jc w:val="right"/>
            </w:pPr>
            <w:r>
              <w:t>38,53</w:t>
            </w:r>
          </w:p>
        </w:tc>
        <w:tc>
          <w:tcPr>
            <w:tcW w:w="1134" w:type="dxa"/>
          </w:tcPr>
          <w:p w:rsidR="00F82A70" w:rsidRDefault="00F82A70">
            <w:pPr>
              <w:pStyle w:val="ConsPlusNormal"/>
              <w:jc w:val="right"/>
            </w:pPr>
            <w:r>
              <w:t>38,53</w:t>
            </w:r>
          </w:p>
        </w:tc>
        <w:tc>
          <w:tcPr>
            <w:tcW w:w="1134" w:type="dxa"/>
          </w:tcPr>
          <w:p w:rsidR="00F82A70" w:rsidRDefault="00F82A70">
            <w:pPr>
              <w:pStyle w:val="ConsPlusNormal"/>
              <w:jc w:val="right"/>
            </w:pPr>
            <w:r>
              <w:t>38,53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38,53</w:t>
            </w:r>
          </w:p>
        </w:tc>
        <w:tc>
          <w:tcPr>
            <w:tcW w:w="1191" w:type="dxa"/>
          </w:tcPr>
          <w:p w:rsidR="00F82A70" w:rsidRDefault="00F82A70">
            <w:pPr>
              <w:pStyle w:val="ConsPlusNormal"/>
              <w:jc w:val="right"/>
            </w:pPr>
            <w:r>
              <w:t>38,53</w:t>
            </w:r>
          </w:p>
        </w:tc>
        <w:tc>
          <w:tcPr>
            <w:tcW w:w="1134" w:type="dxa"/>
          </w:tcPr>
          <w:p w:rsidR="00F82A70" w:rsidRDefault="00F82A70">
            <w:pPr>
              <w:pStyle w:val="ConsPlusNormal"/>
              <w:jc w:val="right"/>
            </w:pPr>
            <w:r>
              <w:t>38,53</w:t>
            </w:r>
          </w:p>
        </w:tc>
        <w:tc>
          <w:tcPr>
            <w:tcW w:w="1134" w:type="dxa"/>
          </w:tcPr>
          <w:p w:rsidR="00F82A70" w:rsidRDefault="00F82A70">
            <w:pPr>
              <w:pStyle w:val="ConsPlusNormal"/>
              <w:jc w:val="right"/>
            </w:pPr>
            <w:r>
              <w:t>38,53</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4</w:t>
            </w:r>
          </w:p>
        </w:tc>
        <w:tc>
          <w:tcPr>
            <w:tcW w:w="3345" w:type="dxa"/>
            <w:vMerge w:val="restart"/>
          </w:tcPr>
          <w:p w:rsidR="00F82A70" w:rsidRDefault="00F82A70">
            <w:pPr>
              <w:pStyle w:val="ConsPlusNormal"/>
            </w:pPr>
            <w:hyperlink w:anchor="P7201" w:history="1">
              <w:r>
                <w:rPr>
                  <w:color w:val="0000FF"/>
                </w:rPr>
                <w:t>Подпрограмма 4</w:t>
              </w:r>
            </w:hyperlink>
            <w:r>
              <w:t xml:space="preserve"> "Повышение доступности финансовых ресурсов для субъектов предпринимательской деятельности"</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137243,19</w:t>
            </w:r>
          </w:p>
        </w:tc>
        <w:tc>
          <w:tcPr>
            <w:tcW w:w="1191" w:type="dxa"/>
          </w:tcPr>
          <w:p w:rsidR="00F82A70" w:rsidRDefault="00F82A70">
            <w:pPr>
              <w:pStyle w:val="ConsPlusNormal"/>
              <w:jc w:val="right"/>
            </w:pPr>
            <w:r>
              <w:t>61443,80</w:t>
            </w:r>
          </w:p>
        </w:tc>
        <w:tc>
          <w:tcPr>
            <w:tcW w:w="1134" w:type="dxa"/>
          </w:tcPr>
          <w:p w:rsidR="00F82A70" w:rsidRDefault="00F82A70">
            <w:pPr>
              <w:pStyle w:val="ConsPlusNormal"/>
              <w:jc w:val="right"/>
            </w:pPr>
            <w:r>
              <w:t>137243,19</w:t>
            </w:r>
          </w:p>
        </w:tc>
        <w:tc>
          <w:tcPr>
            <w:tcW w:w="1134" w:type="dxa"/>
          </w:tcPr>
          <w:p w:rsidR="00F82A70" w:rsidRDefault="00F82A70">
            <w:pPr>
              <w:pStyle w:val="ConsPlusNormal"/>
              <w:jc w:val="right"/>
            </w:pPr>
            <w:r>
              <w:t>137243,19</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5949,00</w:t>
            </w:r>
          </w:p>
        </w:tc>
        <w:tc>
          <w:tcPr>
            <w:tcW w:w="1191" w:type="dxa"/>
          </w:tcPr>
          <w:p w:rsidR="00F82A70" w:rsidRDefault="00F82A70">
            <w:pPr>
              <w:pStyle w:val="ConsPlusNormal"/>
              <w:jc w:val="right"/>
            </w:pPr>
            <w:r>
              <w:t>5949,00</w:t>
            </w:r>
          </w:p>
        </w:tc>
        <w:tc>
          <w:tcPr>
            <w:tcW w:w="1134" w:type="dxa"/>
          </w:tcPr>
          <w:p w:rsidR="00F82A70" w:rsidRDefault="00F82A70">
            <w:pPr>
              <w:pStyle w:val="ConsPlusNormal"/>
              <w:jc w:val="right"/>
            </w:pPr>
            <w:r>
              <w:t>5949,00</w:t>
            </w:r>
          </w:p>
        </w:tc>
        <w:tc>
          <w:tcPr>
            <w:tcW w:w="1134" w:type="dxa"/>
          </w:tcPr>
          <w:p w:rsidR="00F82A70" w:rsidRDefault="00F82A70">
            <w:pPr>
              <w:pStyle w:val="ConsPlusNormal"/>
              <w:jc w:val="right"/>
            </w:pPr>
            <w:r>
              <w:t>5949,00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34614,15</w:t>
            </w:r>
          </w:p>
        </w:tc>
        <w:tc>
          <w:tcPr>
            <w:tcW w:w="1191" w:type="dxa"/>
          </w:tcPr>
          <w:p w:rsidR="00F82A70" w:rsidRDefault="00F82A70">
            <w:pPr>
              <w:pStyle w:val="ConsPlusNormal"/>
              <w:jc w:val="right"/>
            </w:pPr>
            <w:r>
              <w:t>34614,15</w:t>
            </w:r>
          </w:p>
        </w:tc>
        <w:tc>
          <w:tcPr>
            <w:tcW w:w="1134" w:type="dxa"/>
          </w:tcPr>
          <w:p w:rsidR="00F82A70" w:rsidRDefault="00F82A70">
            <w:pPr>
              <w:pStyle w:val="ConsPlusNormal"/>
              <w:jc w:val="right"/>
            </w:pPr>
            <w:r>
              <w:t>34614,15</w:t>
            </w:r>
          </w:p>
        </w:tc>
        <w:tc>
          <w:tcPr>
            <w:tcW w:w="1134" w:type="dxa"/>
          </w:tcPr>
          <w:p w:rsidR="00F82A70" w:rsidRDefault="00F82A70">
            <w:pPr>
              <w:pStyle w:val="ConsPlusNormal"/>
              <w:jc w:val="right"/>
            </w:pPr>
            <w:r>
              <w:t>34614,15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14430,65</w:t>
            </w:r>
          </w:p>
        </w:tc>
        <w:tc>
          <w:tcPr>
            <w:tcW w:w="1191" w:type="dxa"/>
          </w:tcPr>
          <w:p w:rsidR="00F82A70" w:rsidRDefault="00F82A70">
            <w:pPr>
              <w:pStyle w:val="ConsPlusNormal"/>
              <w:jc w:val="right"/>
            </w:pPr>
            <w:r>
              <w:t>14430,65</w:t>
            </w:r>
          </w:p>
        </w:tc>
        <w:tc>
          <w:tcPr>
            <w:tcW w:w="1134" w:type="dxa"/>
          </w:tcPr>
          <w:p w:rsidR="00F82A70" w:rsidRDefault="00F82A70">
            <w:pPr>
              <w:pStyle w:val="ConsPlusNormal"/>
              <w:jc w:val="right"/>
            </w:pPr>
            <w:r>
              <w:t>14430,65</w:t>
            </w:r>
          </w:p>
        </w:tc>
        <w:tc>
          <w:tcPr>
            <w:tcW w:w="1134" w:type="dxa"/>
          </w:tcPr>
          <w:p w:rsidR="00F82A70" w:rsidRDefault="00F82A70">
            <w:pPr>
              <w:pStyle w:val="ConsPlusNormal"/>
              <w:jc w:val="right"/>
            </w:pPr>
            <w:r>
              <w:t>14430,65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28249,39</w:t>
            </w:r>
          </w:p>
        </w:tc>
        <w:tc>
          <w:tcPr>
            <w:tcW w:w="1191" w:type="dxa"/>
          </w:tcPr>
          <w:p w:rsidR="00F82A70" w:rsidRDefault="00F82A70">
            <w:pPr>
              <w:pStyle w:val="ConsPlusNormal"/>
              <w:jc w:val="right"/>
            </w:pPr>
            <w:r>
              <w:t>2150,00</w:t>
            </w:r>
          </w:p>
        </w:tc>
        <w:tc>
          <w:tcPr>
            <w:tcW w:w="1134" w:type="dxa"/>
          </w:tcPr>
          <w:p w:rsidR="00F82A70" w:rsidRDefault="00F82A70">
            <w:pPr>
              <w:pStyle w:val="ConsPlusNormal"/>
              <w:jc w:val="right"/>
            </w:pPr>
            <w:r>
              <w:t>28249,39</w:t>
            </w:r>
          </w:p>
        </w:tc>
        <w:tc>
          <w:tcPr>
            <w:tcW w:w="1134" w:type="dxa"/>
          </w:tcPr>
          <w:p w:rsidR="00F82A70" w:rsidRDefault="00F82A70">
            <w:pPr>
              <w:pStyle w:val="ConsPlusNormal"/>
              <w:jc w:val="right"/>
            </w:pPr>
            <w:r>
              <w:t>2150,00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27000,00</w:t>
            </w:r>
          </w:p>
        </w:tc>
        <w:tc>
          <w:tcPr>
            <w:tcW w:w="1191" w:type="dxa"/>
          </w:tcPr>
          <w:p w:rsidR="00F82A70" w:rsidRDefault="00F82A70">
            <w:pPr>
              <w:pStyle w:val="ConsPlusNormal"/>
              <w:jc w:val="right"/>
            </w:pPr>
            <w:r>
              <w:t>2150,00</w:t>
            </w:r>
          </w:p>
        </w:tc>
        <w:tc>
          <w:tcPr>
            <w:tcW w:w="1134" w:type="dxa"/>
          </w:tcPr>
          <w:p w:rsidR="00F82A70" w:rsidRDefault="00F82A70">
            <w:pPr>
              <w:pStyle w:val="ConsPlusNormal"/>
              <w:jc w:val="right"/>
            </w:pPr>
            <w:r>
              <w:t>27000,00</w:t>
            </w:r>
          </w:p>
        </w:tc>
        <w:tc>
          <w:tcPr>
            <w:tcW w:w="1134" w:type="dxa"/>
          </w:tcPr>
          <w:p w:rsidR="00F82A70" w:rsidRDefault="00F82A70">
            <w:pPr>
              <w:pStyle w:val="ConsPlusNormal"/>
              <w:jc w:val="right"/>
            </w:pPr>
            <w:r>
              <w:t>2150,00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27000,00</w:t>
            </w:r>
          </w:p>
        </w:tc>
        <w:tc>
          <w:tcPr>
            <w:tcW w:w="1191" w:type="dxa"/>
          </w:tcPr>
          <w:p w:rsidR="00F82A70" w:rsidRDefault="00F82A70">
            <w:pPr>
              <w:pStyle w:val="ConsPlusNormal"/>
              <w:jc w:val="right"/>
            </w:pPr>
            <w:r>
              <w:t>2150,00</w:t>
            </w:r>
          </w:p>
        </w:tc>
        <w:tc>
          <w:tcPr>
            <w:tcW w:w="1134" w:type="dxa"/>
          </w:tcPr>
          <w:p w:rsidR="00F82A70" w:rsidRDefault="00F82A70">
            <w:pPr>
              <w:pStyle w:val="ConsPlusNormal"/>
              <w:jc w:val="right"/>
            </w:pPr>
            <w:r>
              <w:t>27000,00</w:t>
            </w:r>
          </w:p>
        </w:tc>
        <w:tc>
          <w:tcPr>
            <w:tcW w:w="1134" w:type="dxa"/>
          </w:tcPr>
          <w:p w:rsidR="00F82A70" w:rsidRDefault="00F82A70">
            <w:pPr>
              <w:pStyle w:val="ConsPlusNormal"/>
              <w:jc w:val="right"/>
            </w:pPr>
            <w:r>
              <w:t>2150,00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4.1</w:t>
            </w:r>
          </w:p>
        </w:tc>
        <w:tc>
          <w:tcPr>
            <w:tcW w:w="3345" w:type="dxa"/>
            <w:vMerge w:val="restart"/>
          </w:tcPr>
          <w:p w:rsidR="00F82A70" w:rsidRDefault="00F82A70">
            <w:pPr>
              <w:pStyle w:val="ConsPlusNormal"/>
            </w:pPr>
            <w:r>
              <w:t>Основное мероприятие 1. Предоставление субсидии Фонду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 на пополнение фондов на выдачу </w:t>
            </w:r>
            <w:proofErr w:type="spellStart"/>
            <w:r>
              <w:t>микрозаймов</w:t>
            </w:r>
            <w:proofErr w:type="spellEnd"/>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105363,15</w:t>
            </w:r>
          </w:p>
        </w:tc>
        <w:tc>
          <w:tcPr>
            <w:tcW w:w="1191" w:type="dxa"/>
          </w:tcPr>
          <w:p w:rsidR="00F82A70" w:rsidRDefault="00F82A70">
            <w:pPr>
              <w:pStyle w:val="ConsPlusNormal"/>
              <w:jc w:val="right"/>
            </w:pPr>
            <w:r>
              <w:t>50763,15</w:t>
            </w:r>
          </w:p>
        </w:tc>
        <w:tc>
          <w:tcPr>
            <w:tcW w:w="1134" w:type="dxa"/>
          </w:tcPr>
          <w:p w:rsidR="00F82A70" w:rsidRDefault="00F82A70">
            <w:pPr>
              <w:pStyle w:val="ConsPlusNormal"/>
              <w:jc w:val="right"/>
            </w:pPr>
            <w:r>
              <w:t>105363,15</w:t>
            </w:r>
          </w:p>
        </w:tc>
        <w:tc>
          <w:tcPr>
            <w:tcW w:w="1134" w:type="dxa"/>
          </w:tcPr>
          <w:p w:rsidR="00F82A70" w:rsidRDefault="00F82A70">
            <w:pPr>
              <w:pStyle w:val="ConsPlusNormal"/>
              <w:jc w:val="right"/>
            </w:pPr>
            <w:r>
              <w:t>50763,15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5949,00</w:t>
            </w:r>
          </w:p>
        </w:tc>
        <w:tc>
          <w:tcPr>
            <w:tcW w:w="1191" w:type="dxa"/>
          </w:tcPr>
          <w:p w:rsidR="00F82A70" w:rsidRDefault="00F82A70">
            <w:pPr>
              <w:pStyle w:val="ConsPlusNormal"/>
              <w:jc w:val="right"/>
            </w:pPr>
            <w:r>
              <w:t>5949,00</w:t>
            </w:r>
          </w:p>
        </w:tc>
        <w:tc>
          <w:tcPr>
            <w:tcW w:w="1134" w:type="dxa"/>
          </w:tcPr>
          <w:p w:rsidR="00F82A70" w:rsidRDefault="00F82A70">
            <w:pPr>
              <w:pStyle w:val="ConsPlusNormal"/>
              <w:jc w:val="right"/>
            </w:pPr>
            <w:r>
              <w:t>5949,00</w:t>
            </w:r>
          </w:p>
        </w:tc>
        <w:tc>
          <w:tcPr>
            <w:tcW w:w="1134" w:type="dxa"/>
          </w:tcPr>
          <w:p w:rsidR="00F82A70" w:rsidRDefault="00F82A70">
            <w:pPr>
              <w:pStyle w:val="ConsPlusNormal"/>
              <w:jc w:val="right"/>
            </w:pPr>
            <w:r>
              <w:t>5949,00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34614,15</w:t>
            </w:r>
          </w:p>
        </w:tc>
        <w:tc>
          <w:tcPr>
            <w:tcW w:w="1191" w:type="dxa"/>
          </w:tcPr>
          <w:p w:rsidR="00F82A70" w:rsidRDefault="00F82A70">
            <w:pPr>
              <w:pStyle w:val="ConsPlusNormal"/>
              <w:jc w:val="right"/>
            </w:pPr>
            <w:r>
              <w:t>34614,15</w:t>
            </w:r>
          </w:p>
        </w:tc>
        <w:tc>
          <w:tcPr>
            <w:tcW w:w="1134" w:type="dxa"/>
          </w:tcPr>
          <w:p w:rsidR="00F82A70" w:rsidRDefault="00F82A70">
            <w:pPr>
              <w:pStyle w:val="ConsPlusNormal"/>
              <w:jc w:val="right"/>
            </w:pPr>
            <w:r>
              <w:t>34614,15</w:t>
            </w:r>
          </w:p>
        </w:tc>
        <w:tc>
          <w:tcPr>
            <w:tcW w:w="1134" w:type="dxa"/>
          </w:tcPr>
          <w:p w:rsidR="00F82A70" w:rsidRDefault="00F82A70">
            <w:pPr>
              <w:pStyle w:val="ConsPlusNormal"/>
              <w:jc w:val="right"/>
            </w:pPr>
            <w:r>
              <w:t>34614,15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4800,00</w:t>
            </w:r>
          </w:p>
        </w:tc>
        <w:tc>
          <w:tcPr>
            <w:tcW w:w="1191" w:type="dxa"/>
          </w:tcPr>
          <w:p w:rsidR="00F82A70" w:rsidRDefault="00F82A70">
            <w:pPr>
              <w:pStyle w:val="ConsPlusNormal"/>
              <w:jc w:val="right"/>
            </w:pPr>
            <w:r>
              <w:t>4800,00</w:t>
            </w:r>
          </w:p>
        </w:tc>
        <w:tc>
          <w:tcPr>
            <w:tcW w:w="1134" w:type="dxa"/>
          </w:tcPr>
          <w:p w:rsidR="00F82A70" w:rsidRDefault="00F82A70">
            <w:pPr>
              <w:pStyle w:val="ConsPlusNormal"/>
              <w:jc w:val="right"/>
            </w:pPr>
            <w:r>
              <w:t>4800,00</w:t>
            </w:r>
          </w:p>
        </w:tc>
        <w:tc>
          <w:tcPr>
            <w:tcW w:w="1134" w:type="dxa"/>
          </w:tcPr>
          <w:p w:rsidR="00F82A70" w:rsidRDefault="00F82A70">
            <w:pPr>
              <w:pStyle w:val="ConsPlusNormal"/>
              <w:jc w:val="right"/>
            </w:pPr>
            <w:r>
              <w:t>4800,00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20000,00</w:t>
            </w:r>
          </w:p>
        </w:tc>
        <w:tc>
          <w:tcPr>
            <w:tcW w:w="1191" w:type="dxa"/>
          </w:tcPr>
          <w:p w:rsidR="00F82A70" w:rsidRDefault="00F82A70">
            <w:pPr>
              <w:pStyle w:val="ConsPlusNormal"/>
              <w:jc w:val="right"/>
            </w:pPr>
            <w:r>
              <w:t>1800,00</w:t>
            </w:r>
          </w:p>
        </w:tc>
        <w:tc>
          <w:tcPr>
            <w:tcW w:w="1134" w:type="dxa"/>
          </w:tcPr>
          <w:p w:rsidR="00F82A70" w:rsidRDefault="00F82A70">
            <w:pPr>
              <w:pStyle w:val="ConsPlusNormal"/>
              <w:jc w:val="right"/>
            </w:pPr>
            <w:r>
              <w:t>20000,00</w:t>
            </w:r>
          </w:p>
        </w:tc>
        <w:tc>
          <w:tcPr>
            <w:tcW w:w="1134" w:type="dxa"/>
          </w:tcPr>
          <w:p w:rsidR="00F82A70" w:rsidRDefault="00F82A70">
            <w:pPr>
              <w:pStyle w:val="ConsPlusNormal"/>
              <w:jc w:val="right"/>
            </w:pPr>
            <w:r>
              <w:t>1800,00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20000,00</w:t>
            </w:r>
          </w:p>
        </w:tc>
        <w:tc>
          <w:tcPr>
            <w:tcW w:w="1191" w:type="dxa"/>
          </w:tcPr>
          <w:p w:rsidR="00F82A70" w:rsidRDefault="00F82A70">
            <w:pPr>
              <w:pStyle w:val="ConsPlusNormal"/>
              <w:jc w:val="right"/>
            </w:pPr>
            <w:r>
              <w:t>1800,00</w:t>
            </w:r>
          </w:p>
        </w:tc>
        <w:tc>
          <w:tcPr>
            <w:tcW w:w="1134" w:type="dxa"/>
          </w:tcPr>
          <w:p w:rsidR="00F82A70" w:rsidRDefault="00F82A70">
            <w:pPr>
              <w:pStyle w:val="ConsPlusNormal"/>
              <w:jc w:val="right"/>
            </w:pPr>
            <w:r>
              <w:t>20000,00</w:t>
            </w:r>
          </w:p>
        </w:tc>
        <w:tc>
          <w:tcPr>
            <w:tcW w:w="1134" w:type="dxa"/>
          </w:tcPr>
          <w:p w:rsidR="00F82A70" w:rsidRDefault="00F82A70">
            <w:pPr>
              <w:pStyle w:val="ConsPlusNormal"/>
              <w:jc w:val="right"/>
            </w:pPr>
            <w:r>
              <w:t>1800,00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20000,00</w:t>
            </w:r>
          </w:p>
        </w:tc>
        <w:tc>
          <w:tcPr>
            <w:tcW w:w="1191" w:type="dxa"/>
          </w:tcPr>
          <w:p w:rsidR="00F82A70" w:rsidRDefault="00F82A70">
            <w:pPr>
              <w:pStyle w:val="ConsPlusNormal"/>
              <w:jc w:val="right"/>
            </w:pPr>
            <w:r>
              <w:t>1800,00</w:t>
            </w:r>
          </w:p>
        </w:tc>
        <w:tc>
          <w:tcPr>
            <w:tcW w:w="1134" w:type="dxa"/>
          </w:tcPr>
          <w:p w:rsidR="00F82A70" w:rsidRDefault="00F82A70">
            <w:pPr>
              <w:pStyle w:val="ConsPlusNormal"/>
              <w:jc w:val="right"/>
            </w:pPr>
            <w:r>
              <w:t>20000,00</w:t>
            </w:r>
          </w:p>
        </w:tc>
        <w:tc>
          <w:tcPr>
            <w:tcW w:w="1134" w:type="dxa"/>
          </w:tcPr>
          <w:p w:rsidR="00F82A70" w:rsidRDefault="00F82A70">
            <w:pPr>
              <w:pStyle w:val="ConsPlusNormal"/>
              <w:jc w:val="right"/>
            </w:pPr>
            <w:r>
              <w:t>1800,00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jc w:val="center"/>
            </w:pPr>
            <w:r>
              <w:t>4.2</w:t>
            </w:r>
          </w:p>
        </w:tc>
        <w:tc>
          <w:tcPr>
            <w:tcW w:w="3345" w:type="dxa"/>
            <w:vMerge w:val="restart"/>
          </w:tcPr>
          <w:p w:rsidR="00F82A70" w:rsidRDefault="00F82A70">
            <w:pPr>
              <w:pStyle w:val="ConsPlusNormal"/>
            </w:pPr>
            <w:r>
              <w:t xml:space="preserve">Основное мероприятие 2. </w:t>
            </w:r>
            <w:r>
              <w:lastRenderedPageBreak/>
              <w:t>Предоставление субсидий субъектам малого и среднего предпринимательства на создание и (или) развитие, и (или) модернизацию производства товаров (работ, услуг)</w:t>
            </w:r>
          </w:p>
        </w:tc>
        <w:tc>
          <w:tcPr>
            <w:tcW w:w="907" w:type="dxa"/>
          </w:tcPr>
          <w:p w:rsidR="00F82A70" w:rsidRDefault="00F82A70">
            <w:pPr>
              <w:pStyle w:val="ConsPlusNormal"/>
              <w:jc w:val="center"/>
            </w:pPr>
            <w:r>
              <w:lastRenderedPageBreak/>
              <w:t xml:space="preserve">Всего, в </w:t>
            </w:r>
            <w:proofErr w:type="spellStart"/>
            <w:r>
              <w:lastRenderedPageBreak/>
              <w:t>т.ч</w:t>
            </w:r>
            <w:proofErr w:type="spellEnd"/>
            <w:r>
              <w:t>.:</w:t>
            </w:r>
          </w:p>
        </w:tc>
        <w:tc>
          <w:tcPr>
            <w:tcW w:w="1191" w:type="dxa"/>
          </w:tcPr>
          <w:p w:rsidR="00F82A70" w:rsidRDefault="00F82A70">
            <w:pPr>
              <w:pStyle w:val="ConsPlusNormal"/>
              <w:jc w:val="right"/>
            </w:pPr>
            <w:r>
              <w:lastRenderedPageBreak/>
              <w:t>31880,04</w:t>
            </w:r>
          </w:p>
        </w:tc>
        <w:tc>
          <w:tcPr>
            <w:tcW w:w="1191" w:type="dxa"/>
          </w:tcPr>
          <w:p w:rsidR="00F82A70" w:rsidRDefault="00F82A70">
            <w:pPr>
              <w:pStyle w:val="ConsPlusNormal"/>
              <w:jc w:val="right"/>
            </w:pPr>
            <w:r>
              <w:t>10680,65</w:t>
            </w:r>
          </w:p>
        </w:tc>
        <w:tc>
          <w:tcPr>
            <w:tcW w:w="1134" w:type="dxa"/>
          </w:tcPr>
          <w:p w:rsidR="00F82A70" w:rsidRDefault="00F82A70">
            <w:pPr>
              <w:pStyle w:val="ConsPlusNormal"/>
              <w:jc w:val="right"/>
            </w:pPr>
            <w:r>
              <w:t>31880,04</w:t>
            </w:r>
          </w:p>
        </w:tc>
        <w:tc>
          <w:tcPr>
            <w:tcW w:w="1134" w:type="dxa"/>
          </w:tcPr>
          <w:p w:rsidR="00F82A70" w:rsidRDefault="00F82A70">
            <w:pPr>
              <w:pStyle w:val="ConsPlusNormal"/>
              <w:jc w:val="right"/>
            </w:pPr>
            <w:r>
              <w:t>10680,04</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9630,65</w:t>
            </w:r>
          </w:p>
        </w:tc>
        <w:tc>
          <w:tcPr>
            <w:tcW w:w="1191" w:type="dxa"/>
          </w:tcPr>
          <w:p w:rsidR="00F82A70" w:rsidRDefault="00F82A70">
            <w:pPr>
              <w:pStyle w:val="ConsPlusNormal"/>
              <w:jc w:val="right"/>
            </w:pPr>
            <w:r>
              <w:t>9630,65</w:t>
            </w:r>
          </w:p>
        </w:tc>
        <w:tc>
          <w:tcPr>
            <w:tcW w:w="1134" w:type="dxa"/>
          </w:tcPr>
          <w:p w:rsidR="00F82A70" w:rsidRDefault="00F82A70">
            <w:pPr>
              <w:pStyle w:val="ConsPlusNormal"/>
              <w:jc w:val="right"/>
            </w:pPr>
            <w:r>
              <w:t>9630,65</w:t>
            </w:r>
          </w:p>
        </w:tc>
        <w:tc>
          <w:tcPr>
            <w:tcW w:w="1134" w:type="dxa"/>
          </w:tcPr>
          <w:p w:rsidR="00F82A70" w:rsidRDefault="00F82A70">
            <w:pPr>
              <w:pStyle w:val="ConsPlusNormal"/>
              <w:jc w:val="right"/>
            </w:pPr>
            <w:r>
              <w:t>9630,65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8249,39</w:t>
            </w:r>
          </w:p>
        </w:tc>
        <w:tc>
          <w:tcPr>
            <w:tcW w:w="1191" w:type="dxa"/>
          </w:tcPr>
          <w:p w:rsidR="00F82A70" w:rsidRDefault="00F82A70">
            <w:pPr>
              <w:pStyle w:val="ConsPlusNormal"/>
              <w:jc w:val="right"/>
            </w:pPr>
            <w:r>
              <w:t>350,00</w:t>
            </w:r>
          </w:p>
        </w:tc>
        <w:tc>
          <w:tcPr>
            <w:tcW w:w="1134" w:type="dxa"/>
          </w:tcPr>
          <w:p w:rsidR="00F82A70" w:rsidRDefault="00F82A70">
            <w:pPr>
              <w:pStyle w:val="ConsPlusNormal"/>
              <w:jc w:val="right"/>
            </w:pPr>
            <w:r>
              <w:t>8249,39</w:t>
            </w:r>
          </w:p>
        </w:tc>
        <w:tc>
          <w:tcPr>
            <w:tcW w:w="1134" w:type="dxa"/>
          </w:tcPr>
          <w:p w:rsidR="00F82A70" w:rsidRDefault="00F82A70">
            <w:pPr>
              <w:pStyle w:val="ConsPlusNormal"/>
              <w:jc w:val="right"/>
            </w:pPr>
            <w:r>
              <w:t>350,00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350,00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350,00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7000,00</w:t>
            </w:r>
          </w:p>
        </w:tc>
        <w:tc>
          <w:tcPr>
            <w:tcW w:w="1191" w:type="dxa"/>
          </w:tcPr>
          <w:p w:rsidR="00F82A70" w:rsidRDefault="00F82A70">
            <w:pPr>
              <w:pStyle w:val="ConsPlusNormal"/>
              <w:jc w:val="right"/>
            </w:pPr>
            <w:r>
              <w:t>350,00</w:t>
            </w:r>
          </w:p>
        </w:tc>
        <w:tc>
          <w:tcPr>
            <w:tcW w:w="1134" w:type="dxa"/>
          </w:tcPr>
          <w:p w:rsidR="00F82A70" w:rsidRDefault="00F82A70">
            <w:pPr>
              <w:pStyle w:val="ConsPlusNormal"/>
              <w:jc w:val="right"/>
            </w:pPr>
            <w:r>
              <w:t>7000,00</w:t>
            </w:r>
          </w:p>
        </w:tc>
        <w:tc>
          <w:tcPr>
            <w:tcW w:w="1134" w:type="dxa"/>
          </w:tcPr>
          <w:p w:rsidR="00F82A70" w:rsidRDefault="00F82A70">
            <w:pPr>
              <w:pStyle w:val="ConsPlusNormal"/>
              <w:jc w:val="right"/>
            </w:pPr>
            <w:r>
              <w:t>350,00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pPr>
            <w:r>
              <w:t>4.2.1</w:t>
            </w:r>
          </w:p>
        </w:tc>
        <w:tc>
          <w:tcPr>
            <w:tcW w:w="3345" w:type="dxa"/>
            <w:vMerge w:val="restart"/>
          </w:tcPr>
          <w:p w:rsidR="00F82A70" w:rsidRDefault="00F82A70">
            <w:pPr>
              <w:pStyle w:val="ConsPlusNormal"/>
            </w:pPr>
            <w:r>
              <w:t>Предоставление субсидий субъектам малого и среднего предпринимательства на возмещение части затрат, связанных с уплатой процентов по кредитам</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29880,04</w:t>
            </w:r>
          </w:p>
        </w:tc>
        <w:tc>
          <w:tcPr>
            <w:tcW w:w="1191" w:type="dxa"/>
          </w:tcPr>
          <w:p w:rsidR="00F82A70" w:rsidRDefault="00F82A70">
            <w:pPr>
              <w:pStyle w:val="ConsPlusNormal"/>
              <w:jc w:val="right"/>
            </w:pPr>
            <w:r>
              <w:t>10105,65</w:t>
            </w:r>
          </w:p>
        </w:tc>
        <w:tc>
          <w:tcPr>
            <w:tcW w:w="1134" w:type="dxa"/>
          </w:tcPr>
          <w:p w:rsidR="00F82A70" w:rsidRDefault="00F82A70">
            <w:pPr>
              <w:pStyle w:val="ConsPlusNormal"/>
              <w:jc w:val="right"/>
            </w:pPr>
            <w:r>
              <w:t>29880,04</w:t>
            </w:r>
          </w:p>
        </w:tc>
        <w:tc>
          <w:tcPr>
            <w:tcW w:w="1134" w:type="dxa"/>
          </w:tcPr>
          <w:p w:rsidR="00F82A70" w:rsidRDefault="00F82A70">
            <w:pPr>
              <w:pStyle w:val="ConsPlusNormal"/>
              <w:jc w:val="right"/>
            </w:pPr>
            <w:r>
              <w:t>10105,65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9130,65</w:t>
            </w:r>
          </w:p>
        </w:tc>
        <w:tc>
          <w:tcPr>
            <w:tcW w:w="1191" w:type="dxa"/>
          </w:tcPr>
          <w:p w:rsidR="00F82A70" w:rsidRDefault="00F82A70">
            <w:pPr>
              <w:pStyle w:val="ConsPlusNormal"/>
              <w:jc w:val="right"/>
            </w:pPr>
            <w:r>
              <w:t>9130,65</w:t>
            </w:r>
          </w:p>
        </w:tc>
        <w:tc>
          <w:tcPr>
            <w:tcW w:w="1134" w:type="dxa"/>
          </w:tcPr>
          <w:p w:rsidR="00F82A70" w:rsidRDefault="00F82A70">
            <w:pPr>
              <w:pStyle w:val="ConsPlusNormal"/>
              <w:jc w:val="right"/>
            </w:pPr>
            <w:r>
              <w:t>9130,65</w:t>
            </w:r>
          </w:p>
        </w:tc>
        <w:tc>
          <w:tcPr>
            <w:tcW w:w="1134" w:type="dxa"/>
          </w:tcPr>
          <w:p w:rsidR="00F82A70" w:rsidRDefault="00F82A70">
            <w:pPr>
              <w:pStyle w:val="ConsPlusNormal"/>
              <w:jc w:val="right"/>
            </w:pPr>
            <w:r>
              <w:t>9130,65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7749,39</w:t>
            </w:r>
          </w:p>
        </w:tc>
        <w:tc>
          <w:tcPr>
            <w:tcW w:w="1191" w:type="dxa"/>
          </w:tcPr>
          <w:p w:rsidR="00F82A70" w:rsidRDefault="00F82A70">
            <w:pPr>
              <w:pStyle w:val="ConsPlusNormal"/>
              <w:jc w:val="right"/>
            </w:pPr>
            <w:r>
              <w:t>325,00</w:t>
            </w:r>
          </w:p>
        </w:tc>
        <w:tc>
          <w:tcPr>
            <w:tcW w:w="1134" w:type="dxa"/>
          </w:tcPr>
          <w:p w:rsidR="00F82A70" w:rsidRDefault="00F82A70">
            <w:pPr>
              <w:pStyle w:val="ConsPlusNormal"/>
              <w:jc w:val="right"/>
            </w:pPr>
            <w:r>
              <w:t>7749,39</w:t>
            </w:r>
          </w:p>
        </w:tc>
        <w:tc>
          <w:tcPr>
            <w:tcW w:w="1134" w:type="dxa"/>
          </w:tcPr>
          <w:p w:rsidR="00F82A70" w:rsidRDefault="00F82A70">
            <w:pPr>
              <w:pStyle w:val="ConsPlusNormal"/>
              <w:jc w:val="right"/>
            </w:pPr>
            <w:r>
              <w:t>325,00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6500,00</w:t>
            </w:r>
          </w:p>
        </w:tc>
        <w:tc>
          <w:tcPr>
            <w:tcW w:w="1191" w:type="dxa"/>
          </w:tcPr>
          <w:p w:rsidR="00F82A70" w:rsidRDefault="00F82A70">
            <w:pPr>
              <w:pStyle w:val="ConsPlusNormal"/>
              <w:jc w:val="right"/>
            </w:pPr>
            <w:r>
              <w:t>325,00</w:t>
            </w:r>
          </w:p>
        </w:tc>
        <w:tc>
          <w:tcPr>
            <w:tcW w:w="1134" w:type="dxa"/>
          </w:tcPr>
          <w:p w:rsidR="00F82A70" w:rsidRDefault="00F82A70">
            <w:pPr>
              <w:pStyle w:val="ConsPlusNormal"/>
              <w:jc w:val="right"/>
            </w:pPr>
            <w:r>
              <w:t>6500,00</w:t>
            </w:r>
          </w:p>
        </w:tc>
        <w:tc>
          <w:tcPr>
            <w:tcW w:w="1134" w:type="dxa"/>
          </w:tcPr>
          <w:p w:rsidR="00F82A70" w:rsidRDefault="00F82A70">
            <w:pPr>
              <w:pStyle w:val="ConsPlusNormal"/>
              <w:jc w:val="right"/>
            </w:pPr>
            <w:r>
              <w:t>325,00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6500,00</w:t>
            </w:r>
          </w:p>
        </w:tc>
        <w:tc>
          <w:tcPr>
            <w:tcW w:w="1191" w:type="dxa"/>
          </w:tcPr>
          <w:p w:rsidR="00F82A70" w:rsidRDefault="00F82A70">
            <w:pPr>
              <w:pStyle w:val="ConsPlusNormal"/>
              <w:jc w:val="right"/>
            </w:pPr>
            <w:r>
              <w:t>325,00</w:t>
            </w:r>
          </w:p>
        </w:tc>
        <w:tc>
          <w:tcPr>
            <w:tcW w:w="1134" w:type="dxa"/>
          </w:tcPr>
          <w:p w:rsidR="00F82A70" w:rsidRDefault="00F82A70">
            <w:pPr>
              <w:pStyle w:val="ConsPlusNormal"/>
              <w:jc w:val="right"/>
            </w:pPr>
            <w:r>
              <w:t>6500,00</w:t>
            </w:r>
          </w:p>
        </w:tc>
        <w:tc>
          <w:tcPr>
            <w:tcW w:w="1134" w:type="dxa"/>
          </w:tcPr>
          <w:p w:rsidR="00F82A70" w:rsidRDefault="00F82A70">
            <w:pPr>
              <w:pStyle w:val="ConsPlusNormal"/>
              <w:jc w:val="right"/>
            </w:pPr>
            <w:r>
              <w:t>325,00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pPr>
            <w:r>
              <w:t>4.2.2</w:t>
            </w:r>
          </w:p>
        </w:tc>
        <w:tc>
          <w:tcPr>
            <w:tcW w:w="3345" w:type="dxa"/>
            <w:vMerge w:val="restart"/>
          </w:tcPr>
          <w:p w:rsidR="00F82A70" w:rsidRDefault="00F82A70">
            <w:pPr>
              <w:pStyle w:val="ConsPlusNormal"/>
            </w:pPr>
            <w:r>
              <w:t xml:space="preserve">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w:t>
            </w:r>
            <w:r>
              <w:lastRenderedPageBreak/>
              <w:t>оборудования</w:t>
            </w:r>
          </w:p>
        </w:tc>
        <w:tc>
          <w:tcPr>
            <w:tcW w:w="907"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2000,00</w:t>
            </w:r>
          </w:p>
        </w:tc>
        <w:tc>
          <w:tcPr>
            <w:tcW w:w="1191" w:type="dxa"/>
          </w:tcPr>
          <w:p w:rsidR="00F82A70" w:rsidRDefault="00F82A70">
            <w:pPr>
              <w:pStyle w:val="ConsPlusNormal"/>
              <w:jc w:val="right"/>
            </w:pPr>
            <w:r>
              <w:t>575,00</w:t>
            </w:r>
          </w:p>
        </w:tc>
        <w:tc>
          <w:tcPr>
            <w:tcW w:w="1134" w:type="dxa"/>
          </w:tcPr>
          <w:p w:rsidR="00F82A70" w:rsidRDefault="00F82A70">
            <w:pPr>
              <w:pStyle w:val="ConsPlusNormal"/>
              <w:jc w:val="right"/>
            </w:pPr>
            <w:r>
              <w:t>6500,00</w:t>
            </w:r>
          </w:p>
        </w:tc>
        <w:tc>
          <w:tcPr>
            <w:tcW w:w="1134" w:type="dxa"/>
          </w:tcPr>
          <w:p w:rsidR="00F82A70" w:rsidRDefault="00F82A70">
            <w:pPr>
              <w:pStyle w:val="ConsPlusNormal"/>
              <w:jc w:val="right"/>
            </w:pPr>
            <w:r>
              <w:t>575,00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500,00</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25,00</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25,00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25,00</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25,00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500,00</w:t>
            </w:r>
          </w:p>
        </w:tc>
        <w:tc>
          <w:tcPr>
            <w:tcW w:w="1191" w:type="dxa"/>
          </w:tcPr>
          <w:p w:rsidR="00F82A70" w:rsidRDefault="00F82A70">
            <w:pPr>
              <w:pStyle w:val="ConsPlusNormal"/>
              <w:jc w:val="right"/>
            </w:pPr>
            <w:r>
              <w:t>25,00</w:t>
            </w:r>
          </w:p>
        </w:tc>
        <w:tc>
          <w:tcPr>
            <w:tcW w:w="1134" w:type="dxa"/>
          </w:tcPr>
          <w:p w:rsidR="00F82A70" w:rsidRDefault="00F82A70">
            <w:pPr>
              <w:pStyle w:val="ConsPlusNormal"/>
              <w:jc w:val="right"/>
            </w:pPr>
            <w:r>
              <w:t>500,00</w:t>
            </w:r>
          </w:p>
        </w:tc>
        <w:tc>
          <w:tcPr>
            <w:tcW w:w="1134" w:type="dxa"/>
          </w:tcPr>
          <w:p w:rsidR="00F82A70" w:rsidRDefault="00F82A70">
            <w:pPr>
              <w:pStyle w:val="ConsPlusNormal"/>
              <w:jc w:val="right"/>
            </w:pPr>
            <w:r>
              <w:t>25,00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pPr>
            <w:r>
              <w:t>5</w:t>
            </w:r>
          </w:p>
        </w:tc>
        <w:tc>
          <w:tcPr>
            <w:tcW w:w="3345" w:type="dxa"/>
            <w:vMerge w:val="restart"/>
          </w:tcPr>
          <w:p w:rsidR="00F82A70" w:rsidRDefault="00F82A70">
            <w:pPr>
              <w:pStyle w:val="ConsPlusNormal"/>
            </w:pPr>
            <w:hyperlink w:anchor="P8089" w:history="1">
              <w:r>
                <w:rPr>
                  <w:color w:val="0000FF"/>
                </w:rPr>
                <w:t>Подпрограмма 6</w:t>
              </w:r>
            </w:hyperlink>
            <w:r>
              <w:t xml:space="preserve"> "Создание, развитие и обеспечение деятельности центров молодежного инновационного творчества на </w:t>
            </w:r>
            <w:proofErr w:type="gramStart"/>
            <w:r>
              <w:t>территории</w:t>
            </w:r>
            <w:proofErr w:type="gramEnd"/>
            <w:r>
              <w:t xml:space="preserve"> ЗАТО Северск"</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6252,52</w:t>
            </w:r>
          </w:p>
        </w:tc>
        <w:tc>
          <w:tcPr>
            <w:tcW w:w="1191" w:type="dxa"/>
          </w:tcPr>
          <w:p w:rsidR="00F82A70" w:rsidRDefault="00F82A70">
            <w:pPr>
              <w:pStyle w:val="ConsPlusNormal"/>
              <w:jc w:val="right"/>
            </w:pPr>
            <w:r>
              <w:t>6252,52</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6252,52</w:t>
            </w:r>
          </w:p>
        </w:tc>
        <w:tc>
          <w:tcPr>
            <w:tcW w:w="1191" w:type="dxa"/>
          </w:tcPr>
          <w:p w:rsidR="00F82A70" w:rsidRDefault="00F82A70">
            <w:pPr>
              <w:pStyle w:val="ConsPlusNormal"/>
              <w:jc w:val="right"/>
            </w:pPr>
            <w:r>
              <w:t>6252,52</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pPr>
            <w:r>
              <w:t>5.1</w:t>
            </w:r>
          </w:p>
        </w:tc>
        <w:tc>
          <w:tcPr>
            <w:tcW w:w="3345" w:type="dxa"/>
            <w:vMerge w:val="restart"/>
          </w:tcPr>
          <w:p w:rsidR="00F82A70" w:rsidRDefault="00F82A70">
            <w:pPr>
              <w:pStyle w:val="ConsPlusNormal"/>
            </w:pPr>
            <w:r>
              <w:t>Основное мероприятие.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6252,52</w:t>
            </w:r>
          </w:p>
        </w:tc>
        <w:tc>
          <w:tcPr>
            <w:tcW w:w="1191" w:type="dxa"/>
          </w:tcPr>
          <w:p w:rsidR="00F82A70" w:rsidRDefault="00F82A70">
            <w:pPr>
              <w:pStyle w:val="ConsPlusNormal"/>
              <w:jc w:val="right"/>
            </w:pPr>
            <w:r>
              <w:t>6252,52</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6252,52</w:t>
            </w:r>
          </w:p>
        </w:tc>
        <w:tc>
          <w:tcPr>
            <w:tcW w:w="1191" w:type="dxa"/>
          </w:tcPr>
          <w:p w:rsidR="00F82A70" w:rsidRDefault="00F82A70">
            <w:pPr>
              <w:pStyle w:val="ConsPlusNormal"/>
              <w:jc w:val="right"/>
            </w:pPr>
            <w:r>
              <w:t>6252,52</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0,00</w:t>
            </w:r>
          </w:p>
        </w:tc>
        <w:tc>
          <w:tcPr>
            <w:tcW w:w="1191"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val="restart"/>
          </w:tcPr>
          <w:p w:rsidR="00F82A70" w:rsidRDefault="00F82A70">
            <w:pPr>
              <w:pStyle w:val="ConsPlusNormal"/>
            </w:pPr>
          </w:p>
        </w:tc>
        <w:tc>
          <w:tcPr>
            <w:tcW w:w="3345" w:type="dxa"/>
            <w:vMerge w:val="restart"/>
          </w:tcPr>
          <w:p w:rsidR="00F82A70" w:rsidRDefault="00F82A70">
            <w:pPr>
              <w:pStyle w:val="ConsPlusNormal"/>
            </w:pPr>
            <w:r>
              <w:t>Итого по Программе</w:t>
            </w:r>
          </w:p>
        </w:tc>
        <w:tc>
          <w:tcPr>
            <w:tcW w:w="907" w:type="dxa"/>
          </w:tcPr>
          <w:p w:rsidR="00F82A70" w:rsidRDefault="00F82A70">
            <w:pPr>
              <w:pStyle w:val="ConsPlusNormal"/>
              <w:jc w:val="center"/>
            </w:pPr>
            <w:r>
              <w:t xml:space="preserve">Всего, в </w:t>
            </w:r>
            <w:proofErr w:type="spellStart"/>
            <w:r>
              <w:lastRenderedPageBreak/>
              <w:t>т.ч</w:t>
            </w:r>
            <w:proofErr w:type="spellEnd"/>
            <w:r>
              <w:t>.:</w:t>
            </w:r>
          </w:p>
        </w:tc>
        <w:tc>
          <w:tcPr>
            <w:tcW w:w="1191" w:type="dxa"/>
          </w:tcPr>
          <w:p w:rsidR="00F82A70" w:rsidRDefault="00F82A70">
            <w:pPr>
              <w:pStyle w:val="ConsPlusNormal"/>
              <w:jc w:val="right"/>
            </w:pPr>
            <w:r>
              <w:lastRenderedPageBreak/>
              <w:t>466792,65</w:t>
            </w:r>
          </w:p>
        </w:tc>
        <w:tc>
          <w:tcPr>
            <w:tcW w:w="1191" w:type="dxa"/>
          </w:tcPr>
          <w:p w:rsidR="00F82A70" w:rsidRDefault="00F82A70">
            <w:pPr>
              <w:pStyle w:val="ConsPlusNormal"/>
              <w:jc w:val="right"/>
            </w:pPr>
            <w:r>
              <w:t>109906,24</w:t>
            </w:r>
          </w:p>
        </w:tc>
        <w:tc>
          <w:tcPr>
            <w:tcW w:w="1134" w:type="dxa"/>
          </w:tcPr>
          <w:p w:rsidR="00F82A70" w:rsidRDefault="00F82A70">
            <w:pPr>
              <w:pStyle w:val="ConsPlusNormal"/>
              <w:jc w:val="right"/>
            </w:pPr>
            <w:r>
              <w:t>302049,11</w:t>
            </w:r>
          </w:p>
        </w:tc>
        <w:tc>
          <w:tcPr>
            <w:tcW w:w="1134" w:type="dxa"/>
          </w:tcPr>
          <w:p w:rsidR="00F82A70" w:rsidRDefault="00F82A70">
            <w:pPr>
              <w:pStyle w:val="ConsPlusNormal"/>
              <w:jc w:val="right"/>
            </w:pPr>
            <w:r>
              <w:t>103653,72</w:t>
            </w:r>
          </w:p>
        </w:tc>
        <w:tc>
          <w:tcPr>
            <w:tcW w:w="1134" w:type="dxa"/>
          </w:tcPr>
          <w:p w:rsidR="00F82A70" w:rsidRDefault="00F82A70">
            <w:pPr>
              <w:pStyle w:val="ConsPlusNormal"/>
              <w:jc w:val="right"/>
            </w:pPr>
            <w:r>
              <w:t>158491,02</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2015</w:t>
            </w:r>
          </w:p>
        </w:tc>
        <w:tc>
          <w:tcPr>
            <w:tcW w:w="1191" w:type="dxa"/>
          </w:tcPr>
          <w:p w:rsidR="00F82A70" w:rsidRDefault="00F82A70">
            <w:pPr>
              <w:pStyle w:val="ConsPlusNormal"/>
              <w:jc w:val="right"/>
            </w:pPr>
            <w:r>
              <w:t>18841,15</w:t>
            </w:r>
          </w:p>
        </w:tc>
        <w:tc>
          <w:tcPr>
            <w:tcW w:w="1191" w:type="dxa"/>
          </w:tcPr>
          <w:p w:rsidR="00F82A70" w:rsidRDefault="00F82A70">
            <w:pPr>
              <w:pStyle w:val="ConsPlusNormal"/>
              <w:jc w:val="right"/>
            </w:pPr>
            <w:r>
              <w:t>18841,15</w:t>
            </w:r>
          </w:p>
        </w:tc>
        <w:tc>
          <w:tcPr>
            <w:tcW w:w="1134" w:type="dxa"/>
          </w:tcPr>
          <w:p w:rsidR="00F82A70" w:rsidRDefault="00F82A70">
            <w:pPr>
              <w:pStyle w:val="ConsPlusNormal"/>
              <w:jc w:val="right"/>
            </w:pPr>
            <w:r>
              <w:t>18841,15</w:t>
            </w:r>
          </w:p>
        </w:tc>
        <w:tc>
          <w:tcPr>
            <w:tcW w:w="1134" w:type="dxa"/>
          </w:tcPr>
          <w:p w:rsidR="00F82A70" w:rsidRDefault="00F82A70">
            <w:pPr>
              <w:pStyle w:val="ConsPlusNormal"/>
              <w:jc w:val="right"/>
            </w:pPr>
            <w:r>
              <w:t>18841,15</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2016</w:t>
            </w:r>
          </w:p>
        </w:tc>
        <w:tc>
          <w:tcPr>
            <w:tcW w:w="1191" w:type="dxa"/>
          </w:tcPr>
          <w:p w:rsidR="00F82A70" w:rsidRDefault="00F82A70">
            <w:pPr>
              <w:pStyle w:val="ConsPlusNormal"/>
              <w:jc w:val="right"/>
            </w:pPr>
            <w:r>
              <w:t xml:space="preserve">46485,52 </w:t>
            </w:r>
            <w:hyperlink w:anchor="P3552" w:history="1">
              <w:r>
                <w:rPr>
                  <w:color w:val="0000FF"/>
                </w:rPr>
                <w:t>&lt;*&gt;</w:t>
              </w:r>
            </w:hyperlink>
          </w:p>
        </w:tc>
        <w:tc>
          <w:tcPr>
            <w:tcW w:w="1191" w:type="dxa"/>
          </w:tcPr>
          <w:p w:rsidR="00F82A70" w:rsidRDefault="00F82A70">
            <w:pPr>
              <w:pStyle w:val="ConsPlusNormal"/>
              <w:jc w:val="right"/>
            </w:pPr>
            <w:r>
              <w:t xml:space="preserve">46485,52 </w:t>
            </w:r>
            <w:hyperlink w:anchor="P3552" w:history="1">
              <w:r>
                <w:rPr>
                  <w:color w:val="0000FF"/>
                </w:rPr>
                <w:t>&lt;*&gt;</w:t>
              </w:r>
            </w:hyperlink>
          </w:p>
        </w:tc>
        <w:tc>
          <w:tcPr>
            <w:tcW w:w="1134" w:type="dxa"/>
          </w:tcPr>
          <w:p w:rsidR="00F82A70" w:rsidRDefault="00F82A70">
            <w:pPr>
              <w:pStyle w:val="ConsPlusNormal"/>
              <w:jc w:val="right"/>
            </w:pPr>
            <w:r>
              <w:t xml:space="preserve">46485,52 </w:t>
            </w:r>
            <w:hyperlink w:anchor="P3552" w:history="1">
              <w:r>
                <w:rPr>
                  <w:color w:val="0000FF"/>
                </w:rPr>
                <w:t>&lt;*&gt;</w:t>
              </w:r>
            </w:hyperlink>
          </w:p>
        </w:tc>
        <w:tc>
          <w:tcPr>
            <w:tcW w:w="1134" w:type="dxa"/>
          </w:tcPr>
          <w:p w:rsidR="00F82A70" w:rsidRDefault="00F82A70">
            <w:pPr>
              <w:pStyle w:val="ConsPlusNormal"/>
              <w:jc w:val="right"/>
            </w:pPr>
            <w:r>
              <w:t xml:space="preserve">46485,52 </w:t>
            </w:r>
            <w:hyperlink w:anchor="P3552" w:history="1">
              <w:r>
                <w:rPr>
                  <w:color w:val="0000FF"/>
                </w:rPr>
                <w:t>&lt;*&gt;</w:t>
              </w:r>
            </w:hyperlink>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2017</w:t>
            </w:r>
          </w:p>
        </w:tc>
        <w:tc>
          <w:tcPr>
            <w:tcW w:w="1191" w:type="dxa"/>
          </w:tcPr>
          <w:p w:rsidR="00F82A70" w:rsidRDefault="00F82A70">
            <w:pPr>
              <w:pStyle w:val="ConsPlusNormal"/>
              <w:jc w:val="right"/>
            </w:pPr>
            <w:r>
              <w:t xml:space="preserve">27490,89 </w:t>
            </w:r>
            <w:hyperlink w:anchor="P3553" w:history="1">
              <w:r>
                <w:rPr>
                  <w:color w:val="0000FF"/>
                </w:rPr>
                <w:t>&lt;**&gt;</w:t>
              </w:r>
            </w:hyperlink>
          </w:p>
        </w:tc>
        <w:tc>
          <w:tcPr>
            <w:tcW w:w="1191" w:type="dxa"/>
          </w:tcPr>
          <w:p w:rsidR="00F82A70" w:rsidRDefault="00F82A70">
            <w:pPr>
              <w:pStyle w:val="ConsPlusNormal"/>
              <w:jc w:val="right"/>
            </w:pPr>
            <w:r>
              <w:t xml:space="preserve">27490,89 </w:t>
            </w:r>
            <w:hyperlink w:anchor="P3553" w:history="1">
              <w:r>
                <w:rPr>
                  <w:color w:val="0000FF"/>
                </w:rPr>
                <w:t>&lt;**&gt;</w:t>
              </w:r>
            </w:hyperlink>
          </w:p>
        </w:tc>
        <w:tc>
          <w:tcPr>
            <w:tcW w:w="1134" w:type="dxa"/>
          </w:tcPr>
          <w:p w:rsidR="00F82A70" w:rsidRDefault="00F82A70">
            <w:pPr>
              <w:pStyle w:val="ConsPlusNormal"/>
              <w:jc w:val="right"/>
            </w:pPr>
            <w:r>
              <w:t xml:space="preserve">21238,37 </w:t>
            </w:r>
            <w:hyperlink w:anchor="P3553" w:history="1">
              <w:r>
                <w:rPr>
                  <w:color w:val="0000FF"/>
                </w:rPr>
                <w:t>&lt;**&gt;</w:t>
              </w:r>
            </w:hyperlink>
          </w:p>
        </w:tc>
        <w:tc>
          <w:tcPr>
            <w:tcW w:w="1134" w:type="dxa"/>
          </w:tcPr>
          <w:p w:rsidR="00F82A70" w:rsidRDefault="00F82A70">
            <w:pPr>
              <w:pStyle w:val="ConsPlusNormal"/>
              <w:jc w:val="right"/>
            </w:pPr>
            <w:r>
              <w:t xml:space="preserve">21238,37 </w:t>
            </w:r>
            <w:hyperlink w:anchor="P3553" w:history="1">
              <w:r>
                <w:rPr>
                  <w:color w:val="0000FF"/>
                </w:rPr>
                <w:t>&lt;**&gt;</w:t>
              </w:r>
            </w:hyperlink>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2018</w:t>
            </w:r>
          </w:p>
        </w:tc>
        <w:tc>
          <w:tcPr>
            <w:tcW w:w="1191" w:type="dxa"/>
          </w:tcPr>
          <w:p w:rsidR="00F82A70" w:rsidRDefault="00F82A70">
            <w:pPr>
              <w:pStyle w:val="ConsPlusNormal"/>
              <w:jc w:val="right"/>
            </w:pPr>
            <w:r>
              <w:t>72449,39</w:t>
            </w:r>
          </w:p>
        </w:tc>
        <w:tc>
          <w:tcPr>
            <w:tcW w:w="1191" w:type="dxa"/>
          </w:tcPr>
          <w:p w:rsidR="00F82A70" w:rsidRDefault="00F82A70">
            <w:pPr>
              <w:pStyle w:val="ConsPlusNormal"/>
              <w:jc w:val="right"/>
            </w:pPr>
            <w:r>
              <w:t>5818,00</w:t>
            </w:r>
          </w:p>
        </w:tc>
        <w:tc>
          <w:tcPr>
            <w:tcW w:w="1134" w:type="dxa"/>
          </w:tcPr>
          <w:p w:rsidR="00F82A70" w:rsidRDefault="00F82A70">
            <w:pPr>
              <w:pStyle w:val="ConsPlusNormal"/>
              <w:jc w:val="right"/>
            </w:pPr>
            <w:r>
              <w:t>72449,39</w:t>
            </w:r>
          </w:p>
        </w:tc>
        <w:tc>
          <w:tcPr>
            <w:tcW w:w="1134" w:type="dxa"/>
          </w:tcPr>
          <w:p w:rsidR="00F82A70" w:rsidRDefault="00F82A70">
            <w:pPr>
              <w:pStyle w:val="ConsPlusNormal"/>
              <w:jc w:val="right"/>
            </w:pPr>
            <w:r>
              <w:t>5818,00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2019</w:t>
            </w:r>
          </w:p>
        </w:tc>
        <w:tc>
          <w:tcPr>
            <w:tcW w:w="1191" w:type="dxa"/>
          </w:tcPr>
          <w:p w:rsidR="00F82A70" w:rsidRDefault="00F82A70">
            <w:pPr>
              <w:pStyle w:val="ConsPlusNormal"/>
              <w:jc w:val="right"/>
            </w:pPr>
            <w:r>
              <w:t>71700,00</w:t>
            </w:r>
          </w:p>
        </w:tc>
        <w:tc>
          <w:tcPr>
            <w:tcW w:w="1191" w:type="dxa"/>
          </w:tcPr>
          <w:p w:rsidR="00F82A70" w:rsidRDefault="00F82A70">
            <w:pPr>
              <w:pStyle w:val="ConsPlusNormal"/>
              <w:jc w:val="right"/>
            </w:pPr>
            <w:r>
              <w:t>5818,00</w:t>
            </w:r>
          </w:p>
        </w:tc>
        <w:tc>
          <w:tcPr>
            <w:tcW w:w="1134" w:type="dxa"/>
          </w:tcPr>
          <w:p w:rsidR="00F82A70" w:rsidRDefault="00F82A70">
            <w:pPr>
              <w:pStyle w:val="ConsPlusNormal"/>
              <w:jc w:val="right"/>
            </w:pPr>
            <w:r>
              <w:t>71700,00</w:t>
            </w:r>
          </w:p>
        </w:tc>
        <w:tc>
          <w:tcPr>
            <w:tcW w:w="1134" w:type="dxa"/>
          </w:tcPr>
          <w:p w:rsidR="00F82A70" w:rsidRDefault="00F82A70">
            <w:pPr>
              <w:pStyle w:val="ConsPlusNormal"/>
              <w:jc w:val="right"/>
            </w:pPr>
            <w:r>
              <w:t>5818,00</w:t>
            </w:r>
          </w:p>
        </w:tc>
        <w:tc>
          <w:tcPr>
            <w:tcW w:w="1134"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r w:rsidR="00F82A70">
        <w:tc>
          <w:tcPr>
            <w:tcW w:w="604" w:type="dxa"/>
            <w:vMerge/>
          </w:tcPr>
          <w:p w:rsidR="00F82A70" w:rsidRDefault="00F82A70"/>
        </w:tc>
        <w:tc>
          <w:tcPr>
            <w:tcW w:w="3345" w:type="dxa"/>
            <w:vMerge/>
          </w:tcPr>
          <w:p w:rsidR="00F82A70" w:rsidRDefault="00F82A70"/>
        </w:tc>
        <w:tc>
          <w:tcPr>
            <w:tcW w:w="907" w:type="dxa"/>
          </w:tcPr>
          <w:p w:rsidR="00F82A70" w:rsidRDefault="00F82A70">
            <w:pPr>
              <w:pStyle w:val="ConsPlusNormal"/>
              <w:jc w:val="center"/>
            </w:pPr>
            <w:r>
              <w:t>2020</w:t>
            </w:r>
          </w:p>
        </w:tc>
        <w:tc>
          <w:tcPr>
            <w:tcW w:w="1191" w:type="dxa"/>
          </w:tcPr>
          <w:p w:rsidR="00F82A70" w:rsidRDefault="00F82A70">
            <w:pPr>
              <w:pStyle w:val="ConsPlusNormal"/>
              <w:jc w:val="right"/>
            </w:pPr>
            <w:r>
              <w:t>230191,02</w:t>
            </w:r>
          </w:p>
        </w:tc>
        <w:tc>
          <w:tcPr>
            <w:tcW w:w="1191" w:type="dxa"/>
          </w:tcPr>
          <w:p w:rsidR="00F82A70" w:rsidRDefault="00F82A70">
            <w:pPr>
              <w:pStyle w:val="ConsPlusNormal"/>
              <w:jc w:val="right"/>
            </w:pPr>
            <w:r>
              <w:t>5818,00</w:t>
            </w:r>
          </w:p>
        </w:tc>
        <w:tc>
          <w:tcPr>
            <w:tcW w:w="1134" w:type="dxa"/>
          </w:tcPr>
          <w:p w:rsidR="00F82A70" w:rsidRDefault="00F82A70">
            <w:pPr>
              <w:pStyle w:val="ConsPlusNormal"/>
              <w:jc w:val="right"/>
            </w:pPr>
            <w:r>
              <w:t>71700,00</w:t>
            </w:r>
          </w:p>
        </w:tc>
        <w:tc>
          <w:tcPr>
            <w:tcW w:w="1134" w:type="dxa"/>
          </w:tcPr>
          <w:p w:rsidR="00F82A70" w:rsidRDefault="00F82A70">
            <w:pPr>
              <w:pStyle w:val="ConsPlusNormal"/>
              <w:jc w:val="right"/>
            </w:pPr>
            <w:r>
              <w:t>5818,00</w:t>
            </w:r>
          </w:p>
        </w:tc>
        <w:tc>
          <w:tcPr>
            <w:tcW w:w="1134" w:type="dxa"/>
          </w:tcPr>
          <w:p w:rsidR="00F82A70" w:rsidRDefault="00F82A70">
            <w:pPr>
              <w:pStyle w:val="ConsPlusNormal"/>
              <w:jc w:val="right"/>
            </w:pPr>
            <w:r>
              <w:t>158491,02</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15" w:name="P3552"/>
      <w:bookmarkEnd w:id="15"/>
      <w:r>
        <w:t xml:space="preserve">&lt;*&gt; Потребность и объем финансирования в 2016 году включают неиспользованный остаток средств местного </w:t>
      </w:r>
      <w:hyperlink r:id="rId53" w:history="1">
        <w:r>
          <w:rPr>
            <w:color w:val="0000FF"/>
          </w:rPr>
          <w:t>бюджета</w:t>
        </w:r>
      </w:hyperlink>
      <w:r>
        <w:t xml:space="preserve"> 2015 года в сумме 300,0 тыс. руб. без увеличения общего объема бюджетных ассигнований Программы.</w:t>
      </w:r>
    </w:p>
    <w:p w:rsidR="00F82A70" w:rsidRDefault="00F82A70">
      <w:pPr>
        <w:pStyle w:val="ConsPlusNormal"/>
        <w:spacing w:before="220"/>
        <w:ind w:firstLine="540"/>
        <w:jc w:val="both"/>
      </w:pPr>
      <w:bookmarkStart w:id="16" w:name="P3553"/>
      <w:bookmarkEnd w:id="16"/>
      <w:r>
        <w:t xml:space="preserve">&lt;**&gt; Потребность в финансировании в 2017 году включает неиспользованный остаток средств местного </w:t>
      </w:r>
      <w:hyperlink r:id="rId54" w:history="1">
        <w:r>
          <w:rPr>
            <w:color w:val="0000FF"/>
          </w:rPr>
          <w:t>бюджета</w:t>
        </w:r>
      </w:hyperlink>
      <w:r>
        <w:t xml:space="preserve"> 2016 года в сумме 65,32 тыс. руб. без увеличения общего объема требуемого финансирования Программы.</w:t>
      </w:r>
    </w:p>
    <w:p w:rsidR="00F82A70" w:rsidRDefault="00F82A70">
      <w:pPr>
        <w:pStyle w:val="ConsPlusNormal"/>
        <w:jc w:val="both"/>
      </w:pPr>
    </w:p>
    <w:p w:rsidR="00F82A70" w:rsidRDefault="00F82A70">
      <w:pPr>
        <w:pStyle w:val="ConsPlusNormal"/>
        <w:jc w:val="center"/>
        <w:outlineLvl w:val="1"/>
      </w:pPr>
      <w:r>
        <w:t>VI. УПРАВЛЕНИЕ ПРОГРАММОЙ И КОНТРОЛЬ ЕЕ РЕАЛИЗАЦИИ</w:t>
      </w:r>
    </w:p>
    <w:p w:rsidR="00F82A70" w:rsidRDefault="00F82A70">
      <w:pPr>
        <w:pStyle w:val="ConsPlusNormal"/>
        <w:jc w:val="center"/>
      </w:pPr>
      <w:r>
        <w:t xml:space="preserve">(в ред. </w:t>
      </w:r>
      <w:hyperlink r:id="rId55"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24.04.2017 N 651)</w:t>
      </w:r>
    </w:p>
    <w:p w:rsidR="00F82A70" w:rsidRDefault="00F82A70">
      <w:pPr>
        <w:pStyle w:val="ConsPlusNormal"/>
        <w:jc w:val="both"/>
      </w:pPr>
    </w:p>
    <w:p w:rsidR="00F82A70" w:rsidRDefault="00F82A70">
      <w:pPr>
        <w:pStyle w:val="ConsPlusNormal"/>
        <w:ind w:firstLine="540"/>
        <w:jc w:val="both"/>
      </w:pPr>
      <w:r>
        <w:t xml:space="preserve">Текущее управление реализацией Программы, механизм ее реализации, </w:t>
      </w:r>
      <w:hyperlink w:anchor="P3601" w:history="1">
        <w:r>
          <w:rPr>
            <w:color w:val="0000FF"/>
          </w:rPr>
          <w:t>подпрограмм</w:t>
        </w:r>
      </w:hyperlink>
      <w:r>
        <w:t>, включенных в Программу, осуществляются в порядке, установленном настоящим разделом.</w:t>
      </w:r>
    </w:p>
    <w:p w:rsidR="00F82A70" w:rsidRDefault="00F82A70">
      <w:pPr>
        <w:pStyle w:val="ConsPlusNormal"/>
        <w:spacing w:before="220"/>
        <w:ind w:firstLine="540"/>
        <w:jc w:val="both"/>
      </w:pPr>
      <w:r>
        <w:t>Реализация Программы осуществляется ответственным исполнителем совместно с соисполнителем Программы, участниками Программы и участниками мероприятий Программы в соответствии с их полномочиями.</w:t>
      </w:r>
    </w:p>
    <w:p w:rsidR="00F82A70" w:rsidRDefault="00F82A70">
      <w:pPr>
        <w:pStyle w:val="ConsPlusNormal"/>
        <w:spacing w:before="220"/>
        <w:ind w:firstLine="540"/>
        <w:jc w:val="both"/>
      </w:pPr>
      <w:r>
        <w:t xml:space="preserve">Механизм реализации Программы представляет собой совокупность отношений, складывающихся между ответственным исполнителем, соисполнителем, участниками Программы и участниками мероприятий Программы в процессе реализации Программы. Отношения между ответственным исполнителем, соисполнителем, участниками Программы и участниками мероприятий Программы в случаях, установленных муниципальными правовыми </w:t>
      </w:r>
      <w:proofErr w:type="gramStart"/>
      <w:r>
        <w:t>актами</w:t>
      </w:r>
      <w:proofErr w:type="gramEnd"/>
      <w:r>
        <w:t xml:space="preserve"> ЗАТО Северск, оформляются договорами (соглашениями).</w:t>
      </w:r>
    </w:p>
    <w:p w:rsidR="00F82A70" w:rsidRDefault="00F82A70">
      <w:pPr>
        <w:pStyle w:val="ConsPlusNormal"/>
        <w:spacing w:before="220"/>
        <w:ind w:firstLine="540"/>
        <w:jc w:val="both"/>
      </w:pPr>
      <w:r>
        <w:t xml:space="preserve">Управление Программой осуществляет ответственный исполнитель - Комитет экономического развития Администрации ЗАТО Северск (далее - ответственный исполнитель Программы) совместно с соисполнителем Программы, руководствуясь </w:t>
      </w:r>
      <w:hyperlink r:id="rId56"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(далее - Порядок).</w:t>
      </w:r>
    </w:p>
    <w:p w:rsidR="00F82A70" w:rsidRDefault="00F82A70">
      <w:pPr>
        <w:pStyle w:val="ConsPlusNormal"/>
        <w:spacing w:before="220"/>
        <w:ind w:firstLine="540"/>
        <w:jc w:val="both"/>
      </w:pPr>
      <w:r>
        <w:t xml:space="preserve">Соисполнителем Программы является Управление образования </w:t>
      </w:r>
      <w:proofErr w:type="gramStart"/>
      <w:r>
        <w:t>Администрации</w:t>
      </w:r>
      <w:proofErr w:type="gramEnd"/>
      <w:r>
        <w:t xml:space="preserve"> ЗАТО Северск (далее - соисполнитель Программы) - ответственный исполнитель </w:t>
      </w:r>
      <w:hyperlink w:anchor="P8089" w:history="1">
        <w:r>
          <w:rPr>
            <w:color w:val="0000FF"/>
          </w:rPr>
          <w:t>подпрограммы 6</w:t>
        </w:r>
      </w:hyperlink>
      <w:r>
        <w:t>.</w:t>
      </w:r>
    </w:p>
    <w:p w:rsidR="00F82A70" w:rsidRDefault="00F82A70">
      <w:pPr>
        <w:pStyle w:val="ConsPlusNormal"/>
        <w:spacing w:before="220"/>
        <w:ind w:firstLine="540"/>
        <w:jc w:val="both"/>
      </w:pPr>
      <w:r>
        <w:t xml:space="preserve">Полномочия ответственного исполнителя Программы и соисполнителя Программы установлены </w:t>
      </w:r>
      <w:hyperlink r:id="rId57" w:history="1">
        <w:r>
          <w:rPr>
            <w:color w:val="0000FF"/>
          </w:rPr>
          <w:t>разделом III</w:t>
        </w:r>
      </w:hyperlink>
      <w:r>
        <w:t xml:space="preserve"> Порядка.</w:t>
      </w:r>
    </w:p>
    <w:p w:rsidR="00F82A70" w:rsidRDefault="00F82A70">
      <w:pPr>
        <w:pStyle w:val="ConsPlusNormal"/>
        <w:spacing w:before="220"/>
        <w:ind w:firstLine="540"/>
        <w:jc w:val="both"/>
      </w:pPr>
      <w:r>
        <w:t xml:space="preserve">Соисполнитель Программы является разработчиком Положения о предоставлении субсидий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(далее - Положение), утверждаемого постановлением </w:t>
      </w:r>
      <w:proofErr w:type="gramStart"/>
      <w:r>
        <w:t>Администрации</w:t>
      </w:r>
      <w:proofErr w:type="gramEnd"/>
      <w:r>
        <w:t xml:space="preserve"> ЗАТО Северск.</w:t>
      </w:r>
    </w:p>
    <w:p w:rsidR="00F82A70" w:rsidRDefault="00F82A70">
      <w:pPr>
        <w:pStyle w:val="ConsPlusNormal"/>
        <w:spacing w:before="220"/>
        <w:ind w:firstLine="540"/>
        <w:jc w:val="both"/>
      </w:pPr>
      <w:r>
        <w:t>Условия и порядок предоставления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должны соответствовать требованиям действующего законодательства.</w:t>
      </w:r>
    </w:p>
    <w:p w:rsidR="00F82A70" w:rsidRDefault="00F82A70">
      <w:pPr>
        <w:pStyle w:val="ConsPlusNormal"/>
        <w:spacing w:before="220"/>
        <w:ind w:firstLine="540"/>
        <w:jc w:val="both"/>
      </w:pPr>
      <w:r>
        <w:t>Участниками Программы являются:</w:t>
      </w:r>
    </w:p>
    <w:p w:rsidR="00F82A70" w:rsidRDefault="00F82A70">
      <w:pPr>
        <w:pStyle w:val="ConsPlusNormal"/>
        <w:spacing w:before="220"/>
        <w:ind w:firstLine="540"/>
        <w:jc w:val="both"/>
      </w:pPr>
      <w:proofErr w:type="gramStart"/>
      <w:r>
        <w:lastRenderedPageBreak/>
        <w:t>Администрация</w:t>
      </w:r>
      <w:proofErr w:type="gramEnd"/>
      <w:r>
        <w:t xml:space="preserve"> ЗАТО Северск;</w:t>
      </w:r>
    </w:p>
    <w:p w:rsidR="00F82A70" w:rsidRDefault="00F82A70">
      <w:pPr>
        <w:pStyle w:val="ConsPlusNormal"/>
        <w:spacing w:before="220"/>
        <w:ind w:firstLine="540"/>
        <w:jc w:val="both"/>
      </w:pPr>
      <w:r>
        <w:t xml:space="preserve">Управление капитального строительства </w:t>
      </w:r>
      <w:proofErr w:type="gramStart"/>
      <w:r>
        <w:t>Администрации</w:t>
      </w:r>
      <w:proofErr w:type="gramEnd"/>
      <w:r>
        <w:t xml:space="preserve"> ЗАТО Северск;</w:t>
      </w:r>
    </w:p>
    <w:p w:rsidR="00F82A70" w:rsidRDefault="00F82A70">
      <w:pPr>
        <w:pStyle w:val="ConsPlusNormal"/>
        <w:spacing w:before="220"/>
        <w:ind w:firstLine="540"/>
        <w:jc w:val="both"/>
      </w:pPr>
      <w:r>
        <w:t xml:space="preserve">Управление образования </w:t>
      </w:r>
      <w:proofErr w:type="gramStart"/>
      <w:r>
        <w:t>Администрации</w:t>
      </w:r>
      <w:proofErr w:type="gramEnd"/>
      <w:r>
        <w:t xml:space="preserve"> ЗАТО Северск.</w:t>
      </w:r>
    </w:p>
    <w:p w:rsidR="00F82A70" w:rsidRDefault="00F82A70">
      <w:pPr>
        <w:pStyle w:val="ConsPlusNormal"/>
        <w:spacing w:before="220"/>
        <w:ind w:firstLine="540"/>
        <w:jc w:val="both"/>
      </w:pPr>
      <w:r>
        <w:t>Участниками мероприятий Программы являются:</w:t>
      </w:r>
    </w:p>
    <w:p w:rsidR="00F82A70" w:rsidRDefault="00F82A70">
      <w:pPr>
        <w:pStyle w:val="ConsPlusNormal"/>
        <w:spacing w:before="220"/>
        <w:ind w:firstLine="540"/>
        <w:jc w:val="both"/>
      </w:pPr>
      <w:r>
        <w:t>организации инфраструктуры поддержки предпринимательства: Ассоциация "Некоммерческое партнерство "Агентство развития предпринимательства-Северск", Фонд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w:t>
      </w:r>
    </w:p>
    <w:p w:rsidR="00F82A70" w:rsidRDefault="00F82A70">
      <w:pPr>
        <w:pStyle w:val="ConsPlusNormal"/>
        <w:jc w:val="both"/>
      </w:pPr>
      <w:r>
        <w:t xml:space="preserve">(в ред. </w:t>
      </w:r>
      <w:hyperlink r:id="rId58" w:history="1">
        <w:r>
          <w:rPr>
            <w:color w:val="0000FF"/>
          </w:rPr>
          <w:t>постановления</w:t>
        </w:r>
      </w:hyperlink>
      <w:r>
        <w:t xml:space="preserve"> </w:t>
      </w:r>
      <w:proofErr w:type="gramStart"/>
      <w:r>
        <w:t>Администрации</w:t>
      </w:r>
      <w:proofErr w:type="gramEnd"/>
      <w:r>
        <w:t xml:space="preserve"> ЗАТО Северск от 14.07.2017 N 1260)</w:t>
      </w:r>
    </w:p>
    <w:p w:rsidR="00F82A70" w:rsidRDefault="00F82A70">
      <w:pPr>
        <w:pStyle w:val="ConsPlusNormal"/>
        <w:spacing w:before="220"/>
        <w:ind w:firstLine="540"/>
        <w:jc w:val="both"/>
      </w:pPr>
      <w:r>
        <w:t>Совет по развитию и поддержке предпринимательства;</w:t>
      </w:r>
    </w:p>
    <w:p w:rsidR="00F82A70" w:rsidRDefault="00F82A70">
      <w:pPr>
        <w:pStyle w:val="ConsPlusNormal"/>
        <w:spacing w:before="220"/>
        <w:ind w:firstLine="540"/>
        <w:jc w:val="both"/>
      </w:pPr>
      <w:r>
        <w:t xml:space="preserve">Общественные объединения </w:t>
      </w:r>
      <w:proofErr w:type="gramStart"/>
      <w:r>
        <w:t>предпринимателей</w:t>
      </w:r>
      <w:proofErr w:type="gramEnd"/>
      <w:r>
        <w:t xml:space="preserve"> ЗАТО Северск;</w:t>
      </w:r>
    </w:p>
    <w:p w:rsidR="00F82A70" w:rsidRDefault="00F82A70">
      <w:pPr>
        <w:pStyle w:val="ConsPlusNormal"/>
        <w:spacing w:before="220"/>
        <w:ind w:firstLine="540"/>
        <w:jc w:val="both"/>
      </w:pPr>
      <w:r>
        <w:t>Субъекты малого и среднего предпринимательства - юридические лица.</w:t>
      </w:r>
    </w:p>
    <w:p w:rsidR="00F82A70" w:rsidRDefault="00F82A70">
      <w:pPr>
        <w:pStyle w:val="ConsPlusNormal"/>
        <w:spacing w:before="220"/>
        <w:ind w:firstLine="540"/>
        <w:jc w:val="both"/>
      </w:pPr>
      <w:r>
        <w:t>Программа поддержки предпринимательства, реализуемая на уровне муниципального образования, является логическим продолжением государственной политики, реализуемой федеральными органами государственной власти, органами государственной власти Томской области в соответствующей сфере. Поэтому изменения государственной политики поддержки предпринимательства оказывают непосредственное влияние на реализуемость мероприятий Программы и оцениваются как политические и правовые риски реализации Программы.</w:t>
      </w:r>
    </w:p>
    <w:p w:rsidR="00F82A70" w:rsidRDefault="00F82A70">
      <w:pPr>
        <w:pStyle w:val="ConsPlusNormal"/>
        <w:spacing w:before="220"/>
        <w:ind w:firstLine="540"/>
        <w:jc w:val="both"/>
      </w:pPr>
      <w:r>
        <w:t>Факторы риска реализации Программы условно можно разделить на следующие группы:</w:t>
      </w:r>
    </w:p>
    <w:p w:rsidR="00F82A70" w:rsidRDefault="00F82A70">
      <w:pPr>
        <w:pStyle w:val="ConsPlusNormal"/>
        <w:spacing w:before="220"/>
        <w:ind w:firstLine="540"/>
        <w:jc w:val="both"/>
      </w:pPr>
      <w:r>
        <w:t>1) политические;</w:t>
      </w:r>
    </w:p>
    <w:p w:rsidR="00F82A70" w:rsidRDefault="00F82A70">
      <w:pPr>
        <w:pStyle w:val="ConsPlusNormal"/>
        <w:spacing w:before="220"/>
        <w:ind w:firstLine="540"/>
        <w:jc w:val="both"/>
      </w:pPr>
      <w:r>
        <w:t>2) правовые;</w:t>
      </w:r>
    </w:p>
    <w:p w:rsidR="00F82A70" w:rsidRDefault="00F82A70">
      <w:pPr>
        <w:pStyle w:val="ConsPlusNormal"/>
        <w:spacing w:before="220"/>
        <w:ind w:firstLine="540"/>
        <w:jc w:val="both"/>
      </w:pPr>
      <w:r>
        <w:t>3) организационные, в том числе финансовые;</w:t>
      </w:r>
    </w:p>
    <w:p w:rsidR="00F82A70" w:rsidRDefault="00F82A70">
      <w:pPr>
        <w:pStyle w:val="ConsPlusNormal"/>
        <w:spacing w:before="220"/>
        <w:ind w:firstLine="540"/>
        <w:jc w:val="both"/>
      </w:pPr>
      <w:r>
        <w:t>4) психологические.</w:t>
      </w:r>
    </w:p>
    <w:p w:rsidR="00F82A70" w:rsidRDefault="00F82A70">
      <w:pPr>
        <w:pStyle w:val="ConsPlusNormal"/>
        <w:spacing w:before="220"/>
        <w:ind w:firstLine="540"/>
        <w:jc w:val="both"/>
      </w:pPr>
      <w:r>
        <w:t>В современных условиях политические риски реализации Программы приобретают особую актуальность. Введение штрафных санкций в отношении России со стороны стран Европейского союза, США сужает рынки сбыта товаров, работ и услуг, производимых отечественными предпринимателями, ограничивает приток иностранных инвестиций на территорию России. Возможным следствием указанных действий является изменение государственной политики в части поддержки предпринимательства: изменение ее форм (инструментов), объемов финансирования, приоритетов внутри самой системы поддержки предпринимательства. Указанные изменения окажут определенное влияние на возможность, объемы и условия финансирования мероприятий Программы.</w:t>
      </w:r>
    </w:p>
    <w:p w:rsidR="00F82A70" w:rsidRDefault="00F82A70">
      <w:pPr>
        <w:pStyle w:val="ConsPlusNormal"/>
        <w:spacing w:before="220"/>
        <w:ind w:firstLine="540"/>
        <w:jc w:val="both"/>
      </w:pPr>
      <w:r>
        <w:t xml:space="preserve">Инструментом реализации государственной политики в сфере поддержки предпринимательства является нормативно-правовое регулирование. Изменение в 2011 году федерального законодательства в части порядка уплаты индивидуальными предпринимателями взносов в государственные внебюджетные фонды привело к ощутимому сокращению численности индивидуальных предпринимателей. Введение в налоговое законодательство налога с продаж и затем его установление на территории Томской области приведет к двум негативным последствиям: увеличению налогового бремени на субъекты предпринимательской деятельности, реализующие товары, удорожанию товаров народного потребления и, как следствие, к снижению покупательной способности населения. Указанные факторы носят, безусловно, негативный </w:t>
      </w:r>
      <w:r>
        <w:lastRenderedPageBreak/>
        <w:t>характер и могут оказать негативное воздействие на состояние предпринимательской деятельности на территории Томской области и создать определенные риски реализации Программы.</w:t>
      </w:r>
    </w:p>
    <w:p w:rsidR="00F82A70" w:rsidRDefault="00F82A70">
      <w:pPr>
        <w:pStyle w:val="ConsPlusNormal"/>
        <w:spacing w:before="220"/>
        <w:ind w:firstLine="540"/>
        <w:jc w:val="both"/>
      </w:pPr>
      <w:r>
        <w:t>К организационным рискам можно отнести:</w:t>
      </w:r>
    </w:p>
    <w:p w:rsidR="00F82A70" w:rsidRDefault="00F82A70">
      <w:pPr>
        <w:pStyle w:val="ConsPlusNormal"/>
        <w:spacing w:before="220"/>
        <w:ind w:firstLine="540"/>
        <w:jc w:val="both"/>
      </w:pPr>
      <w:r>
        <w:t>1) неэффективное взаимодействие органов государственной власти, органов местного самоуправления по вопросам поддержки предпринимательства в части оценки состояния сферы реализации Программы;</w:t>
      </w:r>
    </w:p>
    <w:p w:rsidR="00F82A70" w:rsidRDefault="00F82A70">
      <w:pPr>
        <w:pStyle w:val="ConsPlusNormal"/>
        <w:spacing w:before="220"/>
        <w:ind w:firstLine="540"/>
        <w:jc w:val="both"/>
      </w:pPr>
      <w:r>
        <w:t xml:space="preserve">2) снижение объемов и (или) изменение условий </w:t>
      </w:r>
      <w:proofErr w:type="spellStart"/>
      <w:r>
        <w:t>софинансирования</w:t>
      </w:r>
      <w:proofErr w:type="spellEnd"/>
      <w:r>
        <w:t xml:space="preserve"> мероприятий Программы за счет бюджетов различных уровней, внебюджетных источников;</w:t>
      </w:r>
    </w:p>
    <w:p w:rsidR="00F82A70" w:rsidRDefault="00F82A70">
      <w:pPr>
        <w:pStyle w:val="ConsPlusNormal"/>
        <w:spacing w:before="220"/>
        <w:ind w:firstLine="540"/>
        <w:jc w:val="both"/>
      </w:pPr>
      <w:r>
        <w:t>3) неэффективное взаимодействие ответственного исполнителя Программы, участников Программы и участников мероприятий Программы, в том числе в части неэффективного расходования денежных средств, направляемых на реализацию мероприятий Программы.</w:t>
      </w:r>
    </w:p>
    <w:p w:rsidR="00F82A70" w:rsidRDefault="00F82A70">
      <w:pPr>
        <w:pStyle w:val="ConsPlusNormal"/>
        <w:spacing w:before="220"/>
        <w:ind w:firstLine="540"/>
        <w:jc w:val="both"/>
      </w:pPr>
      <w:r>
        <w:t xml:space="preserve">Пассивность предпринимательского сообщества, снижение доверия к органам государственной власти, органам местного самоуправления характеризуют восприимчивость предпринимательской среды к инструментам поддержки предпринимательской деятельности. Отсутствие конструктивного диалога, двусторонней связи между бизнесом и органами местного самоуправления способно привести к </w:t>
      </w:r>
      <w:proofErr w:type="spellStart"/>
      <w:r>
        <w:t>нереализуемости</w:t>
      </w:r>
      <w:proofErr w:type="spellEnd"/>
      <w:r>
        <w:t xml:space="preserve"> мероприятий Программы вследствие их неверной оценки как со стороны предпринимательского сообщества, так и со стороны публичной власти.</w:t>
      </w:r>
    </w:p>
    <w:p w:rsidR="00F82A70" w:rsidRDefault="00F82A70">
      <w:pPr>
        <w:pStyle w:val="ConsPlusNormal"/>
        <w:spacing w:before="220"/>
        <w:ind w:firstLine="540"/>
        <w:jc w:val="both"/>
      </w:pPr>
      <w:r>
        <w:t xml:space="preserve">Контроль реализации Программы, форм и методов контроля реализации Программы осуществляется в соответствии с </w:t>
      </w:r>
      <w:hyperlink r:id="rId59" w:history="1">
        <w:r>
          <w:rPr>
            <w:color w:val="0000FF"/>
          </w:rPr>
          <w:t>разделом V</w:t>
        </w:r>
      </w:hyperlink>
      <w:r>
        <w:t xml:space="preserve"> Порядка принятия решений о разработке муниципальных </w:t>
      </w:r>
      <w:proofErr w:type="gramStart"/>
      <w:r>
        <w:t>программ</w:t>
      </w:r>
      <w:proofErr w:type="gramEnd"/>
      <w:r>
        <w:t xml:space="preserve"> ЗАТО Северск Томской области, их формирования и реализации, утвержденного постановлением Администрации ЗАТО Северск от 02.07.2014 N 1614.</w:t>
      </w: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right"/>
        <w:outlineLvl w:val="1"/>
      </w:pPr>
      <w:r>
        <w:t>Приложение 1</w:t>
      </w:r>
    </w:p>
    <w:p w:rsidR="00F82A70" w:rsidRDefault="00F82A70">
      <w:pPr>
        <w:pStyle w:val="ConsPlusNormal"/>
        <w:jc w:val="right"/>
      </w:pPr>
      <w:r>
        <w:t>к муниципальной программе</w:t>
      </w:r>
    </w:p>
    <w:p w:rsidR="00F82A70" w:rsidRDefault="00F82A70">
      <w:pPr>
        <w:pStyle w:val="ConsPlusNormal"/>
        <w:jc w:val="right"/>
      </w:pPr>
      <w:r>
        <w:t>"Развитие предпринимательства</w:t>
      </w:r>
    </w:p>
    <w:p w:rsidR="00F82A70" w:rsidRDefault="00F82A70">
      <w:pPr>
        <w:pStyle w:val="ConsPlusNormal"/>
        <w:jc w:val="right"/>
      </w:pPr>
      <w:proofErr w:type="gramStart"/>
      <w:r>
        <w:t>в</w:t>
      </w:r>
      <w:proofErr w:type="gramEnd"/>
      <w:r>
        <w:t xml:space="preserve"> ЗАТО Северск" на 2015 - 2020 годы</w:t>
      </w:r>
    </w:p>
    <w:p w:rsidR="00F82A70" w:rsidRDefault="00F82A70">
      <w:pPr>
        <w:pStyle w:val="ConsPlusNormal"/>
        <w:jc w:val="both"/>
      </w:pPr>
    </w:p>
    <w:p w:rsidR="00F82A70" w:rsidRDefault="00F82A70">
      <w:pPr>
        <w:pStyle w:val="ConsPlusTitle"/>
        <w:jc w:val="center"/>
      </w:pPr>
      <w:bookmarkStart w:id="17" w:name="P3601"/>
      <w:bookmarkEnd w:id="17"/>
      <w:r>
        <w:t>ПОДПРОГРАММА 1</w:t>
      </w:r>
    </w:p>
    <w:p w:rsidR="00F82A70" w:rsidRDefault="00F82A70">
      <w:pPr>
        <w:pStyle w:val="ConsPlusTitle"/>
        <w:jc w:val="center"/>
      </w:pPr>
      <w:r>
        <w:t>"СОЗДАНИЕ И РАЗВИТИЕ ИНФРАСТРУКТУРЫ ПОДДЕРЖКИ</w:t>
      </w:r>
    </w:p>
    <w:p w:rsidR="00F82A70" w:rsidRDefault="00F82A70">
      <w:pPr>
        <w:pStyle w:val="ConsPlusTitle"/>
        <w:jc w:val="center"/>
      </w:pPr>
      <w:r>
        <w:t xml:space="preserve">ПРЕДПРИНИМАТЕЛЬСТВА </w:t>
      </w:r>
      <w:proofErr w:type="gramStart"/>
      <w:r>
        <w:t>В</w:t>
      </w:r>
      <w:proofErr w:type="gramEnd"/>
      <w:r>
        <w:t xml:space="preserve"> ЗАТО СЕВЕРСК ТОМСКОЙ ОБЛАСТИ"</w:t>
      </w:r>
    </w:p>
    <w:p w:rsidR="00F82A70" w:rsidRDefault="00F82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A70">
        <w:trPr>
          <w:jc w:val="center"/>
        </w:trPr>
        <w:tc>
          <w:tcPr>
            <w:tcW w:w="9294" w:type="dxa"/>
            <w:tcBorders>
              <w:top w:val="nil"/>
              <w:left w:val="single" w:sz="24" w:space="0" w:color="CED3F1"/>
              <w:bottom w:val="nil"/>
              <w:right w:val="single" w:sz="24" w:space="0" w:color="F4F3F8"/>
            </w:tcBorders>
            <w:shd w:val="clear" w:color="auto" w:fill="F4F3F8"/>
          </w:tcPr>
          <w:p w:rsidR="00F82A70" w:rsidRDefault="00F82A70">
            <w:pPr>
              <w:pStyle w:val="ConsPlusNormal"/>
              <w:jc w:val="center"/>
            </w:pPr>
            <w:r>
              <w:rPr>
                <w:color w:val="392C69"/>
              </w:rPr>
              <w:t>Список изменяющих документов</w:t>
            </w:r>
          </w:p>
          <w:p w:rsidR="00F82A70" w:rsidRDefault="00F82A7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F82A70" w:rsidRDefault="00F82A70">
            <w:pPr>
              <w:pStyle w:val="ConsPlusNormal"/>
              <w:jc w:val="center"/>
            </w:pPr>
            <w:r>
              <w:rPr>
                <w:color w:val="392C69"/>
              </w:rPr>
              <w:t xml:space="preserve">от 30.12.2015 </w:t>
            </w:r>
            <w:hyperlink r:id="rId60" w:history="1">
              <w:r>
                <w:rPr>
                  <w:color w:val="0000FF"/>
                </w:rPr>
                <w:t>N 2999</w:t>
              </w:r>
            </w:hyperlink>
            <w:r>
              <w:rPr>
                <w:color w:val="392C69"/>
              </w:rPr>
              <w:t xml:space="preserve">, от 02.03.2016 </w:t>
            </w:r>
            <w:hyperlink r:id="rId61" w:history="1">
              <w:r>
                <w:rPr>
                  <w:color w:val="0000FF"/>
                </w:rPr>
                <w:t>N 364</w:t>
              </w:r>
            </w:hyperlink>
            <w:r>
              <w:rPr>
                <w:color w:val="392C69"/>
              </w:rPr>
              <w:t xml:space="preserve">, от 15.07.2016 </w:t>
            </w:r>
            <w:hyperlink r:id="rId62" w:history="1">
              <w:r>
                <w:rPr>
                  <w:color w:val="0000FF"/>
                </w:rPr>
                <w:t>N 1618</w:t>
              </w:r>
            </w:hyperlink>
            <w:r>
              <w:rPr>
                <w:color w:val="392C69"/>
              </w:rPr>
              <w:t>,</w:t>
            </w:r>
          </w:p>
          <w:p w:rsidR="00F82A70" w:rsidRDefault="00F82A70">
            <w:pPr>
              <w:pStyle w:val="ConsPlusNormal"/>
              <w:jc w:val="center"/>
            </w:pPr>
            <w:r>
              <w:rPr>
                <w:color w:val="392C69"/>
              </w:rPr>
              <w:t xml:space="preserve">от 30.12.2016 </w:t>
            </w:r>
            <w:hyperlink r:id="rId63" w:history="1">
              <w:r>
                <w:rPr>
                  <w:color w:val="0000FF"/>
                </w:rPr>
                <w:t>N 2978</w:t>
              </w:r>
            </w:hyperlink>
            <w:r>
              <w:rPr>
                <w:color w:val="392C69"/>
              </w:rPr>
              <w:t xml:space="preserve">, от 06.03.2017 </w:t>
            </w:r>
            <w:hyperlink r:id="rId64" w:history="1">
              <w:r>
                <w:rPr>
                  <w:color w:val="0000FF"/>
                </w:rPr>
                <w:t>N 316</w:t>
              </w:r>
            </w:hyperlink>
            <w:r>
              <w:rPr>
                <w:color w:val="392C69"/>
              </w:rPr>
              <w:t xml:space="preserve">, от 14.07.2017 </w:t>
            </w:r>
            <w:hyperlink r:id="rId65" w:history="1">
              <w:r>
                <w:rPr>
                  <w:color w:val="0000FF"/>
                </w:rPr>
                <w:t>N 1260</w:t>
              </w:r>
            </w:hyperlink>
            <w:r>
              <w:rPr>
                <w:color w:val="392C69"/>
              </w:rPr>
              <w:t>,</w:t>
            </w:r>
          </w:p>
          <w:p w:rsidR="00F82A70" w:rsidRDefault="00F82A70">
            <w:pPr>
              <w:pStyle w:val="ConsPlusNormal"/>
              <w:jc w:val="center"/>
            </w:pPr>
            <w:r>
              <w:rPr>
                <w:color w:val="392C69"/>
              </w:rPr>
              <w:t xml:space="preserve">от 29.12.2017 </w:t>
            </w:r>
            <w:hyperlink r:id="rId66" w:history="1">
              <w:r>
                <w:rPr>
                  <w:color w:val="0000FF"/>
                </w:rPr>
                <w:t>N 2562</w:t>
              </w:r>
            </w:hyperlink>
            <w:r>
              <w:rPr>
                <w:color w:val="392C69"/>
              </w:rPr>
              <w:t>)</w:t>
            </w:r>
          </w:p>
        </w:tc>
      </w:tr>
    </w:tbl>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2"/>
      </w:pPr>
      <w:r>
        <w:lastRenderedPageBreak/>
        <w:t>Паспорт подпрограммы 1 "Создание и развитие</w:t>
      </w:r>
    </w:p>
    <w:p w:rsidR="00F82A70" w:rsidRDefault="00F82A70">
      <w:pPr>
        <w:pStyle w:val="ConsPlusNormal"/>
        <w:jc w:val="center"/>
      </w:pPr>
      <w:r>
        <w:t>инфраструктуры поддержки предпринимательства</w:t>
      </w:r>
    </w:p>
    <w:p w:rsidR="00F82A70" w:rsidRDefault="00F82A70">
      <w:pPr>
        <w:pStyle w:val="ConsPlusNormal"/>
        <w:jc w:val="center"/>
      </w:pPr>
      <w:proofErr w:type="gramStart"/>
      <w:r>
        <w:t>в</w:t>
      </w:r>
      <w:proofErr w:type="gramEnd"/>
      <w:r>
        <w:t xml:space="preserve"> ЗАТО Северск Томской области"</w:t>
      </w:r>
    </w:p>
    <w:p w:rsidR="00F82A70" w:rsidRDefault="00F82A70">
      <w:pPr>
        <w:pStyle w:val="ConsPlusNormal"/>
        <w:jc w:val="center"/>
      </w:pPr>
      <w:r>
        <w:t xml:space="preserve">(в ред. </w:t>
      </w:r>
      <w:hyperlink r:id="rId67"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71"/>
        <w:gridCol w:w="1304"/>
        <w:gridCol w:w="964"/>
        <w:gridCol w:w="1102"/>
        <w:gridCol w:w="1020"/>
        <w:gridCol w:w="1020"/>
        <w:gridCol w:w="1020"/>
        <w:gridCol w:w="1247"/>
      </w:tblGrid>
      <w:tr w:rsidR="00F82A70">
        <w:tc>
          <w:tcPr>
            <w:tcW w:w="1871" w:type="dxa"/>
          </w:tcPr>
          <w:p w:rsidR="00F82A70" w:rsidRDefault="00F82A70">
            <w:pPr>
              <w:pStyle w:val="ConsPlusNormal"/>
            </w:pPr>
            <w:r>
              <w:t>Наименование подпрограммы 1</w:t>
            </w:r>
          </w:p>
        </w:tc>
        <w:tc>
          <w:tcPr>
            <w:tcW w:w="9548" w:type="dxa"/>
            <w:gridSpan w:val="8"/>
          </w:tcPr>
          <w:p w:rsidR="00F82A70" w:rsidRDefault="00F82A70">
            <w:pPr>
              <w:pStyle w:val="ConsPlusNormal"/>
              <w:jc w:val="both"/>
            </w:pPr>
            <w:r>
              <w:t xml:space="preserve">Создание и развитие инфраструктуры поддержки предпринимательства </w:t>
            </w:r>
            <w:proofErr w:type="gramStart"/>
            <w:r>
              <w:t>в</w:t>
            </w:r>
            <w:proofErr w:type="gramEnd"/>
            <w:r>
              <w:t xml:space="preserve"> ЗАТО Северск Томской области</w:t>
            </w:r>
          </w:p>
        </w:tc>
      </w:tr>
      <w:tr w:rsidR="00F82A70">
        <w:tc>
          <w:tcPr>
            <w:tcW w:w="1871" w:type="dxa"/>
          </w:tcPr>
          <w:p w:rsidR="00F82A70" w:rsidRDefault="00F82A70">
            <w:pPr>
              <w:pStyle w:val="ConsPlusNormal"/>
            </w:pPr>
            <w:r>
              <w:t>Этапы и сроки реализации подпрограммы 1</w:t>
            </w:r>
          </w:p>
        </w:tc>
        <w:tc>
          <w:tcPr>
            <w:tcW w:w="9548" w:type="dxa"/>
            <w:gridSpan w:val="8"/>
          </w:tcPr>
          <w:p w:rsidR="00F82A70" w:rsidRDefault="00F82A70">
            <w:pPr>
              <w:pStyle w:val="ConsPlusNormal"/>
              <w:jc w:val="both"/>
            </w:pPr>
            <w:r>
              <w:t>2015 - 2020 годы (этапы не предусмотрены)</w:t>
            </w:r>
          </w:p>
        </w:tc>
      </w:tr>
      <w:tr w:rsidR="00F82A70">
        <w:tc>
          <w:tcPr>
            <w:tcW w:w="1871" w:type="dxa"/>
          </w:tcPr>
          <w:p w:rsidR="00F82A70" w:rsidRDefault="00F82A70">
            <w:pPr>
              <w:pStyle w:val="ConsPlusNormal"/>
            </w:pPr>
            <w:r>
              <w:t>Ответственный исполнитель подпрограммы 1</w:t>
            </w:r>
          </w:p>
        </w:tc>
        <w:tc>
          <w:tcPr>
            <w:tcW w:w="9548" w:type="dxa"/>
            <w:gridSpan w:val="8"/>
          </w:tcPr>
          <w:p w:rsidR="00F82A70" w:rsidRDefault="00F82A70">
            <w:pPr>
              <w:pStyle w:val="ConsPlusNormal"/>
              <w:jc w:val="both"/>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871" w:type="dxa"/>
          </w:tcPr>
          <w:p w:rsidR="00F82A70" w:rsidRDefault="00F82A70">
            <w:pPr>
              <w:pStyle w:val="ConsPlusNormal"/>
            </w:pPr>
            <w:r>
              <w:t>Участники подпрограммы 1</w:t>
            </w:r>
          </w:p>
        </w:tc>
        <w:tc>
          <w:tcPr>
            <w:tcW w:w="9548" w:type="dxa"/>
            <w:gridSpan w:val="8"/>
          </w:tcPr>
          <w:p w:rsidR="00F82A70" w:rsidRDefault="00F82A70">
            <w:pPr>
              <w:pStyle w:val="ConsPlusNormal"/>
              <w:jc w:val="both"/>
            </w:pPr>
            <w:proofErr w:type="gramStart"/>
            <w:r>
              <w:t>Администрация</w:t>
            </w:r>
            <w:proofErr w:type="gramEnd"/>
            <w:r>
              <w:t xml:space="preserve"> ЗАТО Северск;</w:t>
            </w:r>
          </w:p>
          <w:p w:rsidR="00F82A70" w:rsidRDefault="00F82A70">
            <w:pPr>
              <w:pStyle w:val="ConsPlusNormal"/>
              <w:jc w:val="both"/>
            </w:pPr>
            <w:r>
              <w:t xml:space="preserve">Управление капитального строительства </w:t>
            </w:r>
            <w:proofErr w:type="gramStart"/>
            <w:r>
              <w:t>Администрации</w:t>
            </w:r>
            <w:proofErr w:type="gramEnd"/>
            <w:r>
              <w:t xml:space="preserve"> ЗАТО Северск</w:t>
            </w:r>
          </w:p>
        </w:tc>
      </w:tr>
      <w:tr w:rsidR="00F82A70">
        <w:tc>
          <w:tcPr>
            <w:tcW w:w="1871" w:type="dxa"/>
          </w:tcPr>
          <w:p w:rsidR="00F82A70" w:rsidRDefault="00F82A70">
            <w:pPr>
              <w:pStyle w:val="ConsPlusNormal"/>
            </w:pPr>
            <w:r>
              <w:t>Участники мероприятий подпрограммы 1</w:t>
            </w:r>
          </w:p>
        </w:tc>
        <w:tc>
          <w:tcPr>
            <w:tcW w:w="9548" w:type="dxa"/>
            <w:gridSpan w:val="8"/>
          </w:tcPr>
          <w:p w:rsidR="00F82A70" w:rsidRDefault="00F82A70">
            <w:pPr>
              <w:pStyle w:val="ConsPlusNormal"/>
              <w:jc w:val="both"/>
            </w:pPr>
            <w:r>
              <w:t>Ассоциация "Некоммерческое партнерство "Агентство развития предпринимательства - Северск";</w:t>
            </w:r>
          </w:p>
          <w:p w:rsidR="00F82A70" w:rsidRDefault="00F82A70">
            <w:pPr>
              <w:pStyle w:val="ConsPlusNormal"/>
              <w:jc w:val="both"/>
            </w:pPr>
            <w:r>
              <w:t>Фонд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w:t>
            </w:r>
          </w:p>
        </w:tc>
      </w:tr>
      <w:tr w:rsidR="00F82A70">
        <w:tc>
          <w:tcPr>
            <w:tcW w:w="1871" w:type="dxa"/>
          </w:tcPr>
          <w:p w:rsidR="00F82A70" w:rsidRDefault="00F82A70">
            <w:pPr>
              <w:pStyle w:val="ConsPlusNormal"/>
            </w:pPr>
            <w:r>
              <w:t>Цель подпрограммы 1</w:t>
            </w:r>
          </w:p>
        </w:tc>
        <w:tc>
          <w:tcPr>
            <w:tcW w:w="9548" w:type="dxa"/>
            <w:gridSpan w:val="8"/>
          </w:tcPr>
          <w:p w:rsidR="00F82A70" w:rsidRDefault="00F82A70">
            <w:pPr>
              <w:pStyle w:val="ConsPlusNormal"/>
              <w:jc w:val="both"/>
            </w:pPr>
            <w:r>
              <w:t>Обеспечение субъектов предпринимательства необходимой инфраструктурой</w:t>
            </w:r>
          </w:p>
        </w:tc>
      </w:tr>
      <w:tr w:rsidR="00F82A70">
        <w:tc>
          <w:tcPr>
            <w:tcW w:w="1871" w:type="dxa"/>
            <w:vMerge w:val="restart"/>
          </w:tcPr>
          <w:p w:rsidR="00F82A70" w:rsidRDefault="00F82A70">
            <w:pPr>
              <w:pStyle w:val="ConsPlusNormal"/>
            </w:pPr>
            <w:r>
              <w:t xml:space="preserve">Показатели цели подпрограммы 1 и их значения (по годам реализации) </w:t>
            </w:r>
            <w:hyperlink w:anchor="P3759" w:history="1">
              <w:r>
                <w:rPr>
                  <w:color w:val="0000FF"/>
                </w:rPr>
                <w:t>&lt;*&gt;</w:t>
              </w:r>
            </w:hyperlink>
          </w:p>
        </w:tc>
        <w:tc>
          <w:tcPr>
            <w:tcW w:w="1871" w:type="dxa"/>
            <w:vAlign w:val="center"/>
          </w:tcPr>
          <w:p w:rsidR="00F82A70" w:rsidRDefault="00F82A70">
            <w:pPr>
              <w:pStyle w:val="ConsPlusNormal"/>
              <w:jc w:val="center"/>
            </w:pPr>
            <w:r>
              <w:t>Показатели цели, единица измерения</w:t>
            </w:r>
          </w:p>
        </w:tc>
        <w:tc>
          <w:tcPr>
            <w:tcW w:w="1304" w:type="dxa"/>
            <w:vAlign w:val="center"/>
          </w:tcPr>
          <w:p w:rsidR="00F82A70" w:rsidRDefault="00F82A70">
            <w:pPr>
              <w:pStyle w:val="ConsPlusNormal"/>
              <w:jc w:val="center"/>
            </w:pPr>
            <w:r>
              <w:t>2014 год</w:t>
            </w:r>
          </w:p>
        </w:tc>
        <w:tc>
          <w:tcPr>
            <w:tcW w:w="964" w:type="dxa"/>
            <w:vAlign w:val="center"/>
          </w:tcPr>
          <w:p w:rsidR="00F82A70" w:rsidRDefault="00F82A70">
            <w:pPr>
              <w:pStyle w:val="ConsPlusNormal"/>
              <w:jc w:val="center"/>
            </w:pPr>
            <w:r>
              <w:t>2015 год</w:t>
            </w:r>
          </w:p>
        </w:tc>
        <w:tc>
          <w:tcPr>
            <w:tcW w:w="1102" w:type="dxa"/>
            <w:vAlign w:val="center"/>
          </w:tcPr>
          <w:p w:rsidR="00F82A70" w:rsidRDefault="00F82A70">
            <w:pPr>
              <w:pStyle w:val="ConsPlusNormal"/>
              <w:jc w:val="center"/>
            </w:pPr>
            <w:r>
              <w:t>2016 год</w:t>
            </w:r>
          </w:p>
        </w:tc>
        <w:tc>
          <w:tcPr>
            <w:tcW w:w="1020" w:type="dxa"/>
            <w:vAlign w:val="center"/>
          </w:tcPr>
          <w:p w:rsidR="00F82A70" w:rsidRDefault="00F82A70">
            <w:pPr>
              <w:pStyle w:val="ConsPlusNormal"/>
              <w:jc w:val="center"/>
            </w:pPr>
            <w:r>
              <w:t>2017 год</w:t>
            </w:r>
          </w:p>
        </w:tc>
        <w:tc>
          <w:tcPr>
            <w:tcW w:w="1020" w:type="dxa"/>
            <w:vAlign w:val="center"/>
          </w:tcPr>
          <w:p w:rsidR="00F82A70" w:rsidRDefault="00F82A70">
            <w:pPr>
              <w:pStyle w:val="ConsPlusNormal"/>
              <w:jc w:val="center"/>
            </w:pPr>
            <w:r>
              <w:t>2018 год</w:t>
            </w:r>
          </w:p>
        </w:tc>
        <w:tc>
          <w:tcPr>
            <w:tcW w:w="1020" w:type="dxa"/>
            <w:vAlign w:val="center"/>
          </w:tcPr>
          <w:p w:rsidR="00F82A70" w:rsidRDefault="00F82A70">
            <w:pPr>
              <w:pStyle w:val="ConsPlusNormal"/>
              <w:jc w:val="center"/>
            </w:pPr>
            <w:r>
              <w:t>2019 год</w:t>
            </w:r>
          </w:p>
        </w:tc>
        <w:tc>
          <w:tcPr>
            <w:tcW w:w="1247" w:type="dxa"/>
            <w:vAlign w:val="center"/>
          </w:tcPr>
          <w:p w:rsidR="00F82A70" w:rsidRDefault="00F82A70">
            <w:pPr>
              <w:pStyle w:val="ConsPlusNormal"/>
              <w:jc w:val="center"/>
            </w:pPr>
            <w:r>
              <w:t>2020 год</w:t>
            </w:r>
          </w:p>
        </w:tc>
      </w:tr>
      <w:tr w:rsidR="00F82A70">
        <w:tc>
          <w:tcPr>
            <w:tcW w:w="1871" w:type="dxa"/>
            <w:vMerge/>
          </w:tcPr>
          <w:p w:rsidR="00F82A70" w:rsidRDefault="00F82A70"/>
        </w:tc>
        <w:tc>
          <w:tcPr>
            <w:tcW w:w="1871" w:type="dxa"/>
          </w:tcPr>
          <w:p w:rsidR="00F82A70" w:rsidRDefault="00F82A70">
            <w:pPr>
              <w:pStyle w:val="ConsPlusNormal"/>
            </w:pPr>
            <w:r>
              <w:t>1. Число субъектов малого и среднего предприниматель</w:t>
            </w:r>
            <w:r>
              <w:lastRenderedPageBreak/>
              <w:t xml:space="preserve">ства в расчете на 10 тыс. человек населения, единиц </w:t>
            </w:r>
            <w:hyperlink w:anchor="P3760" w:history="1">
              <w:r>
                <w:rPr>
                  <w:color w:val="0000FF"/>
                </w:rPr>
                <w:t>&lt;**&gt;</w:t>
              </w:r>
            </w:hyperlink>
          </w:p>
        </w:tc>
        <w:tc>
          <w:tcPr>
            <w:tcW w:w="1304" w:type="dxa"/>
          </w:tcPr>
          <w:p w:rsidR="00F82A70" w:rsidRDefault="00F82A70">
            <w:pPr>
              <w:pStyle w:val="ConsPlusNormal"/>
              <w:jc w:val="center"/>
            </w:pPr>
            <w:r>
              <w:lastRenderedPageBreak/>
              <w:t>364/338</w:t>
            </w:r>
          </w:p>
        </w:tc>
        <w:tc>
          <w:tcPr>
            <w:tcW w:w="964" w:type="dxa"/>
          </w:tcPr>
          <w:p w:rsidR="00F82A70" w:rsidRDefault="00F82A70">
            <w:pPr>
              <w:pStyle w:val="ConsPlusNormal"/>
              <w:jc w:val="center"/>
            </w:pPr>
            <w:r>
              <w:t>370/341</w:t>
            </w:r>
          </w:p>
        </w:tc>
        <w:tc>
          <w:tcPr>
            <w:tcW w:w="1102" w:type="dxa"/>
          </w:tcPr>
          <w:p w:rsidR="00F82A70" w:rsidRDefault="00F82A70">
            <w:pPr>
              <w:pStyle w:val="ConsPlusNormal"/>
              <w:jc w:val="center"/>
            </w:pPr>
            <w:r>
              <w:t>370/341</w:t>
            </w:r>
          </w:p>
        </w:tc>
        <w:tc>
          <w:tcPr>
            <w:tcW w:w="1020" w:type="dxa"/>
          </w:tcPr>
          <w:p w:rsidR="00F82A70" w:rsidRDefault="00F82A70">
            <w:pPr>
              <w:pStyle w:val="ConsPlusNormal"/>
              <w:jc w:val="center"/>
            </w:pPr>
            <w:r>
              <w:t>280/279</w:t>
            </w:r>
          </w:p>
        </w:tc>
        <w:tc>
          <w:tcPr>
            <w:tcW w:w="1020" w:type="dxa"/>
          </w:tcPr>
          <w:p w:rsidR="00F82A70" w:rsidRDefault="00F82A70">
            <w:pPr>
              <w:pStyle w:val="ConsPlusNormal"/>
              <w:jc w:val="center"/>
            </w:pPr>
            <w:r>
              <w:t>379/344</w:t>
            </w:r>
          </w:p>
        </w:tc>
        <w:tc>
          <w:tcPr>
            <w:tcW w:w="1020" w:type="dxa"/>
          </w:tcPr>
          <w:p w:rsidR="00F82A70" w:rsidRDefault="00F82A70">
            <w:pPr>
              <w:pStyle w:val="ConsPlusNormal"/>
              <w:jc w:val="center"/>
            </w:pPr>
            <w:r>
              <w:t>379/344</w:t>
            </w:r>
          </w:p>
        </w:tc>
        <w:tc>
          <w:tcPr>
            <w:tcW w:w="1247" w:type="dxa"/>
          </w:tcPr>
          <w:p w:rsidR="00F82A70" w:rsidRDefault="00F82A70">
            <w:pPr>
              <w:pStyle w:val="ConsPlusNormal"/>
              <w:jc w:val="center"/>
            </w:pPr>
            <w:r>
              <w:t>379/344</w:t>
            </w:r>
          </w:p>
        </w:tc>
      </w:tr>
      <w:tr w:rsidR="00F82A70">
        <w:tc>
          <w:tcPr>
            <w:tcW w:w="1871" w:type="dxa"/>
            <w:vMerge/>
          </w:tcPr>
          <w:p w:rsidR="00F82A70" w:rsidRDefault="00F82A70"/>
        </w:tc>
        <w:tc>
          <w:tcPr>
            <w:tcW w:w="1871" w:type="dxa"/>
          </w:tcPr>
          <w:p w:rsidR="00F82A70" w:rsidRDefault="00F82A70">
            <w:pPr>
              <w:pStyle w:val="ConsPlusNormal"/>
            </w:pPr>
            <w:r>
              <w:t xml:space="preserve">2. Доля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 %</w:t>
            </w:r>
          </w:p>
        </w:tc>
        <w:tc>
          <w:tcPr>
            <w:tcW w:w="1304" w:type="dxa"/>
          </w:tcPr>
          <w:p w:rsidR="00F82A70" w:rsidRDefault="00F82A70">
            <w:pPr>
              <w:pStyle w:val="ConsPlusNormal"/>
              <w:jc w:val="center"/>
            </w:pPr>
            <w:r>
              <w:t>35,7</w:t>
            </w:r>
          </w:p>
        </w:tc>
        <w:tc>
          <w:tcPr>
            <w:tcW w:w="964" w:type="dxa"/>
          </w:tcPr>
          <w:p w:rsidR="00F82A70" w:rsidRDefault="00F82A70">
            <w:pPr>
              <w:pStyle w:val="ConsPlusNormal"/>
              <w:jc w:val="center"/>
            </w:pPr>
            <w:r>
              <w:t>35,9</w:t>
            </w:r>
          </w:p>
        </w:tc>
        <w:tc>
          <w:tcPr>
            <w:tcW w:w="1102" w:type="dxa"/>
          </w:tcPr>
          <w:p w:rsidR="00F82A70" w:rsidRDefault="00F82A70">
            <w:pPr>
              <w:pStyle w:val="ConsPlusNormal"/>
              <w:jc w:val="center"/>
            </w:pPr>
            <w:r>
              <w:t>36,2</w:t>
            </w:r>
          </w:p>
        </w:tc>
        <w:tc>
          <w:tcPr>
            <w:tcW w:w="1020" w:type="dxa"/>
          </w:tcPr>
          <w:p w:rsidR="00F82A70" w:rsidRDefault="00F82A70">
            <w:pPr>
              <w:pStyle w:val="ConsPlusNormal"/>
              <w:jc w:val="center"/>
            </w:pPr>
            <w:r>
              <w:t>42,1</w:t>
            </w:r>
          </w:p>
        </w:tc>
        <w:tc>
          <w:tcPr>
            <w:tcW w:w="1020" w:type="dxa"/>
          </w:tcPr>
          <w:p w:rsidR="00F82A70" w:rsidRDefault="00F82A70">
            <w:pPr>
              <w:pStyle w:val="ConsPlusNormal"/>
              <w:jc w:val="center"/>
            </w:pPr>
            <w:r>
              <w:t>36,3</w:t>
            </w:r>
          </w:p>
        </w:tc>
        <w:tc>
          <w:tcPr>
            <w:tcW w:w="1020" w:type="dxa"/>
          </w:tcPr>
          <w:p w:rsidR="00F82A70" w:rsidRDefault="00F82A70">
            <w:pPr>
              <w:pStyle w:val="ConsPlusNormal"/>
              <w:jc w:val="center"/>
            </w:pPr>
            <w:r>
              <w:t>36,3</w:t>
            </w:r>
          </w:p>
        </w:tc>
        <w:tc>
          <w:tcPr>
            <w:tcW w:w="1247" w:type="dxa"/>
          </w:tcPr>
          <w:p w:rsidR="00F82A70" w:rsidRDefault="00F82A70">
            <w:pPr>
              <w:pStyle w:val="ConsPlusNormal"/>
              <w:jc w:val="center"/>
            </w:pPr>
            <w:r>
              <w:t>36,3</w:t>
            </w:r>
          </w:p>
        </w:tc>
      </w:tr>
      <w:tr w:rsidR="00F82A70">
        <w:tc>
          <w:tcPr>
            <w:tcW w:w="1871" w:type="dxa"/>
          </w:tcPr>
          <w:p w:rsidR="00F82A70" w:rsidRDefault="00F82A70">
            <w:pPr>
              <w:pStyle w:val="ConsPlusNormal"/>
            </w:pPr>
            <w:r>
              <w:t>Задачи подпрограммы 1</w:t>
            </w:r>
          </w:p>
        </w:tc>
        <w:tc>
          <w:tcPr>
            <w:tcW w:w="9548" w:type="dxa"/>
            <w:gridSpan w:val="8"/>
          </w:tcPr>
          <w:p w:rsidR="00F82A70" w:rsidRDefault="00F82A70">
            <w:pPr>
              <w:pStyle w:val="ConsPlusNormal"/>
              <w:jc w:val="both"/>
            </w:pPr>
            <w:r>
              <w:t>1. Обеспечение текущей деятельности инфраструктуры поддержки малого и среднего предпринимательства.</w:t>
            </w:r>
          </w:p>
          <w:p w:rsidR="00F82A70" w:rsidRDefault="00F82A70">
            <w:pPr>
              <w:pStyle w:val="ConsPlusNormal"/>
              <w:jc w:val="both"/>
            </w:pPr>
            <w:r>
              <w:t>2. Создание промышленного парка.</w:t>
            </w:r>
          </w:p>
          <w:p w:rsidR="00F82A70" w:rsidRDefault="00F82A70">
            <w:pPr>
              <w:pStyle w:val="ConsPlusNormal"/>
              <w:jc w:val="both"/>
            </w:pPr>
            <w:r>
              <w:t xml:space="preserve">3. Развитие </w:t>
            </w:r>
            <w:proofErr w:type="spellStart"/>
            <w:r>
              <w:t>технопарковой</w:t>
            </w:r>
            <w:proofErr w:type="spellEnd"/>
            <w:r>
              <w:t xml:space="preserve"> </w:t>
            </w:r>
            <w:proofErr w:type="gramStart"/>
            <w:r>
              <w:t>зоны</w:t>
            </w:r>
            <w:proofErr w:type="gramEnd"/>
            <w:r>
              <w:t xml:space="preserve"> ЗАТО Северск</w:t>
            </w:r>
          </w:p>
        </w:tc>
      </w:tr>
      <w:tr w:rsidR="00F82A70">
        <w:tc>
          <w:tcPr>
            <w:tcW w:w="1871" w:type="dxa"/>
          </w:tcPr>
          <w:p w:rsidR="00F82A70" w:rsidRDefault="00F82A70">
            <w:pPr>
              <w:pStyle w:val="ConsPlusNormal"/>
            </w:pPr>
            <w:r>
              <w:t>Ведомственные целевые программы, входящие в состав подпрограммы 1 (далее - ВЦП)</w:t>
            </w:r>
          </w:p>
        </w:tc>
        <w:tc>
          <w:tcPr>
            <w:tcW w:w="9548" w:type="dxa"/>
            <w:gridSpan w:val="8"/>
          </w:tcPr>
          <w:p w:rsidR="00F82A70" w:rsidRDefault="00F82A70">
            <w:pPr>
              <w:pStyle w:val="ConsPlusNormal"/>
              <w:jc w:val="both"/>
            </w:pPr>
            <w:r>
              <w:t>Отсутствуют</w:t>
            </w:r>
          </w:p>
        </w:tc>
      </w:tr>
      <w:tr w:rsidR="00F82A70">
        <w:tc>
          <w:tcPr>
            <w:tcW w:w="1871" w:type="dxa"/>
            <w:vMerge w:val="restart"/>
          </w:tcPr>
          <w:p w:rsidR="00F82A70" w:rsidRDefault="00F82A70">
            <w:pPr>
              <w:pStyle w:val="ConsPlusNormal"/>
            </w:pPr>
            <w:r>
              <w:t xml:space="preserve">Объем финансирования подпрограммы 1, всего, в том числе по годам ее реализации, тыс. </w:t>
            </w:r>
            <w:r>
              <w:lastRenderedPageBreak/>
              <w:t>руб.</w:t>
            </w:r>
          </w:p>
        </w:tc>
        <w:tc>
          <w:tcPr>
            <w:tcW w:w="1871" w:type="dxa"/>
          </w:tcPr>
          <w:p w:rsidR="00F82A70" w:rsidRDefault="00F82A70">
            <w:pPr>
              <w:pStyle w:val="ConsPlusNormal"/>
              <w:jc w:val="center"/>
            </w:pPr>
            <w:r>
              <w:lastRenderedPageBreak/>
              <w:t>Источники</w:t>
            </w:r>
          </w:p>
        </w:tc>
        <w:tc>
          <w:tcPr>
            <w:tcW w:w="1304" w:type="dxa"/>
          </w:tcPr>
          <w:p w:rsidR="00F82A70" w:rsidRDefault="00F82A70">
            <w:pPr>
              <w:pStyle w:val="ConsPlusNormal"/>
              <w:jc w:val="center"/>
            </w:pPr>
            <w:r>
              <w:t>Всего</w:t>
            </w:r>
          </w:p>
        </w:tc>
        <w:tc>
          <w:tcPr>
            <w:tcW w:w="964" w:type="dxa"/>
          </w:tcPr>
          <w:p w:rsidR="00F82A70" w:rsidRDefault="00F82A70">
            <w:pPr>
              <w:pStyle w:val="ConsPlusNormal"/>
              <w:jc w:val="center"/>
            </w:pPr>
            <w:r>
              <w:t>2015 год</w:t>
            </w:r>
          </w:p>
        </w:tc>
        <w:tc>
          <w:tcPr>
            <w:tcW w:w="1102" w:type="dxa"/>
          </w:tcPr>
          <w:p w:rsidR="00F82A70" w:rsidRDefault="00F82A70">
            <w:pPr>
              <w:pStyle w:val="ConsPlusNormal"/>
              <w:jc w:val="center"/>
            </w:pPr>
            <w:r>
              <w:t>2016 год</w:t>
            </w:r>
          </w:p>
        </w:tc>
        <w:tc>
          <w:tcPr>
            <w:tcW w:w="1020" w:type="dxa"/>
          </w:tcPr>
          <w:p w:rsidR="00F82A70" w:rsidRDefault="00F82A70">
            <w:pPr>
              <w:pStyle w:val="ConsPlusNormal"/>
              <w:jc w:val="center"/>
            </w:pPr>
            <w:r>
              <w:t>2017 год</w:t>
            </w:r>
          </w:p>
        </w:tc>
        <w:tc>
          <w:tcPr>
            <w:tcW w:w="1020" w:type="dxa"/>
          </w:tcPr>
          <w:p w:rsidR="00F82A70" w:rsidRDefault="00F82A70">
            <w:pPr>
              <w:pStyle w:val="ConsPlusNormal"/>
              <w:jc w:val="center"/>
            </w:pPr>
            <w:r>
              <w:t>2018 год</w:t>
            </w:r>
          </w:p>
        </w:tc>
        <w:tc>
          <w:tcPr>
            <w:tcW w:w="1020" w:type="dxa"/>
          </w:tcPr>
          <w:p w:rsidR="00F82A70" w:rsidRDefault="00F82A70">
            <w:pPr>
              <w:pStyle w:val="ConsPlusNormal"/>
              <w:jc w:val="center"/>
            </w:pPr>
            <w:r>
              <w:t>2019 год</w:t>
            </w:r>
          </w:p>
        </w:tc>
        <w:tc>
          <w:tcPr>
            <w:tcW w:w="1247" w:type="dxa"/>
          </w:tcPr>
          <w:p w:rsidR="00F82A70" w:rsidRDefault="00F82A70">
            <w:pPr>
              <w:pStyle w:val="ConsPlusNormal"/>
              <w:jc w:val="center"/>
            </w:pPr>
            <w:r>
              <w:t>2020 год</w:t>
            </w:r>
          </w:p>
        </w:tc>
      </w:tr>
      <w:tr w:rsidR="00F82A70">
        <w:tc>
          <w:tcPr>
            <w:tcW w:w="1871" w:type="dxa"/>
            <w:vMerge/>
          </w:tcPr>
          <w:p w:rsidR="00F82A70" w:rsidRDefault="00F82A70"/>
        </w:tc>
        <w:tc>
          <w:tcPr>
            <w:tcW w:w="1871" w:type="dxa"/>
          </w:tcPr>
          <w:p w:rsidR="00F82A70" w:rsidRDefault="00F82A70">
            <w:pPr>
              <w:pStyle w:val="ConsPlusNormal"/>
            </w:pPr>
            <w:r>
              <w:t>Местный бюджет:</w:t>
            </w:r>
          </w:p>
        </w:tc>
        <w:tc>
          <w:tcPr>
            <w:tcW w:w="1304" w:type="dxa"/>
          </w:tcPr>
          <w:p w:rsidR="00F82A70" w:rsidRDefault="00F82A70">
            <w:pPr>
              <w:pStyle w:val="ConsPlusNormal"/>
            </w:pPr>
          </w:p>
        </w:tc>
        <w:tc>
          <w:tcPr>
            <w:tcW w:w="964" w:type="dxa"/>
          </w:tcPr>
          <w:p w:rsidR="00F82A70" w:rsidRDefault="00F82A70">
            <w:pPr>
              <w:pStyle w:val="ConsPlusNormal"/>
            </w:pPr>
          </w:p>
        </w:tc>
        <w:tc>
          <w:tcPr>
            <w:tcW w:w="1102"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247" w:type="dxa"/>
          </w:tcPr>
          <w:p w:rsidR="00F82A70" w:rsidRDefault="00F82A70">
            <w:pPr>
              <w:pStyle w:val="ConsPlusNormal"/>
            </w:pPr>
          </w:p>
        </w:tc>
      </w:tr>
      <w:tr w:rsidR="00F82A70">
        <w:tc>
          <w:tcPr>
            <w:tcW w:w="1871" w:type="dxa"/>
            <w:vMerge/>
          </w:tcPr>
          <w:p w:rsidR="00F82A70" w:rsidRDefault="00F82A70"/>
        </w:tc>
        <w:tc>
          <w:tcPr>
            <w:tcW w:w="1871" w:type="dxa"/>
          </w:tcPr>
          <w:p w:rsidR="00F82A70" w:rsidRDefault="00F82A70">
            <w:pPr>
              <w:pStyle w:val="ConsPlusNormal"/>
            </w:pPr>
            <w:r>
              <w:t>потребность</w:t>
            </w:r>
          </w:p>
        </w:tc>
        <w:tc>
          <w:tcPr>
            <w:tcW w:w="1304" w:type="dxa"/>
          </w:tcPr>
          <w:p w:rsidR="00F82A70" w:rsidRDefault="00F82A70">
            <w:pPr>
              <w:pStyle w:val="ConsPlusNormal"/>
              <w:jc w:val="right"/>
            </w:pPr>
            <w:r>
              <w:t>19731,60</w:t>
            </w:r>
          </w:p>
        </w:tc>
        <w:tc>
          <w:tcPr>
            <w:tcW w:w="964" w:type="dxa"/>
          </w:tcPr>
          <w:p w:rsidR="00F82A70" w:rsidRDefault="00F82A70">
            <w:pPr>
              <w:pStyle w:val="ConsPlusNormal"/>
              <w:jc w:val="right"/>
            </w:pPr>
            <w:r>
              <w:t>2593,00</w:t>
            </w:r>
          </w:p>
        </w:tc>
        <w:tc>
          <w:tcPr>
            <w:tcW w:w="1102" w:type="dxa"/>
          </w:tcPr>
          <w:p w:rsidR="00F82A70" w:rsidRDefault="00F82A70">
            <w:pPr>
              <w:pStyle w:val="ConsPlusNormal"/>
              <w:jc w:val="right"/>
            </w:pPr>
            <w:r>
              <w:t>2685,85</w:t>
            </w:r>
          </w:p>
        </w:tc>
        <w:tc>
          <w:tcPr>
            <w:tcW w:w="1020" w:type="dxa"/>
          </w:tcPr>
          <w:p w:rsidR="00F82A70" w:rsidRDefault="00F82A70">
            <w:pPr>
              <w:pStyle w:val="ConsPlusNormal"/>
              <w:jc w:val="right"/>
            </w:pPr>
            <w:r>
              <w:t>3100,00</w:t>
            </w:r>
          </w:p>
        </w:tc>
        <w:tc>
          <w:tcPr>
            <w:tcW w:w="1020" w:type="dxa"/>
          </w:tcPr>
          <w:p w:rsidR="00F82A70" w:rsidRDefault="00F82A70">
            <w:pPr>
              <w:pStyle w:val="ConsPlusNormal"/>
              <w:jc w:val="right"/>
            </w:pPr>
            <w:r>
              <w:t>3000,00</w:t>
            </w:r>
          </w:p>
        </w:tc>
        <w:tc>
          <w:tcPr>
            <w:tcW w:w="1020" w:type="dxa"/>
          </w:tcPr>
          <w:p w:rsidR="00F82A70" w:rsidRDefault="00F82A70">
            <w:pPr>
              <w:pStyle w:val="ConsPlusNormal"/>
              <w:jc w:val="right"/>
            </w:pPr>
            <w:r>
              <w:t>3100,00</w:t>
            </w:r>
          </w:p>
        </w:tc>
        <w:tc>
          <w:tcPr>
            <w:tcW w:w="1247" w:type="dxa"/>
          </w:tcPr>
          <w:p w:rsidR="00F82A70" w:rsidRDefault="00F82A70">
            <w:pPr>
              <w:pStyle w:val="ConsPlusNormal"/>
              <w:jc w:val="right"/>
            </w:pPr>
            <w:r>
              <w:t>5252,75</w:t>
            </w:r>
          </w:p>
        </w:tc>
      </w:tr>
      <w:tr w:rsidR="00F82A70">
        <w:tc>
          <w:tcPr>
            <w:tcW w:w="1871" w:type="dxa"/>
            <w:vMerge/>
          </w:tcPr>
          <w:p w:rsidR="00F82A70" w:rsidRDefault="00F82A70"/>
        </w:tc>
        <w:tc>
          <w:tcPr>
            <w:tcW w:w="1871" w:type="dxa"/>
          </w:tcPr>
          <w:p w:rsidR="00F82A70" w:rsidRDefault="00F82A70">
            <w:pPr>
              <w:pStyle w:val="ConsPlusNormal"/>
            </w:pPr>
            <w:r>
              <w:t>утверждено</w:t>
            </w:r>
          </w:p>
        </w:tc>
        <w:tc>
          <w:tcPr>
            <w:tcW w:w="1304" w:type="dxa"/>
          </w:tcPr>
          <w:p w:rsidR="00F82A70" w:rsidRDefault="00F82A70">
            <w:pPr>
              <w:pStyle w:val="ConsPlusNormal"/>
              <w:jc w:val="right"/>
            </w:pPr>
            <w:r>
              <w:t>17378,85</w:t>
            </w:r>
          </w:p>
        </w:tc>
        <w:tc>
          <w:tcPr>
            <w:tcW w:w="964" w:type="dxa"/>
          </w:tcPr>
          <w:p w:rsidR="00F82A70" w:rsidRDefault="00F82A70">
            <w:pPr>
              <w:pStyle w:val="ConsPlusNormal"/>
              <w:jc w:val="right"/>
            </w:pPr>
            <w:r>
              <w:t>2593,00</w:t>
            </w:r>
          </w:p>
        </w:tc>
        <w:tc>
          <w:tcPr>
            <w:tcW w:w="1102" w:type="dxa"/>
          </w:tcPr>
          <w:p w:rsidR="00F82A70" w:rsidRDefault="00F82A70">
            <w:pPr>
              <w:pStyle w:val="ConsPlusNormal"/>
              <w:jc w:val="right"/>
            </w:pPr>
            <w:r>
              <w:t>2685,85</w:t>
            </w:r>
          </w:p>
        </w:tc>
        <w:tc>
          <w:tcPr>
            <w:tcW w:w="1020" w:type="dxa"/>
          </w:tcPr>
          <w:p w:rsidR="00F82A70" w:rsidRDefault="00F82A70">
            <w:pPr>
              <w:pStyle w:val="ConsPlusNormal"/>
              <w:jc w:val="right"/>
            </w:pPr>
            <w:r>
              <w:t>3100,00</w:t>
            </w:r>
          </w:p>
        </w:tc>
        <w:tc>
          <w:tcPr>
            <w:tcW w:w="1020" w:type="dxa"/>
          </w:tcPr>
          <w:p w:rsidR="00F82A70" w:rsidRDefault="00F82A70">
            <w:pPr>
              <w:pStyle w:val="ConsPlusNormal"/>
              <w:jc w:val="right"/>
            </w:pPr>
            <w:r>
              <w:t>3000,00</w:t>
            </w:r>
          </w:p>
        </w:tc>
        <w:tc>
          <w:tcPr>
            <w:tcW w:w="1020" w:type="dxa"/>
          </w:tcPr>
          <w:p w:rsidR="00F82A70" w:rsidRDefault="00F82A70">
            <w:pPr>
              <w:pStyle w:val="ConsPlusNormal"/>
              <w:jc w:val="right"/>
            </w:pPr>
            <w:r>
              <w:t>3000,00</w:t>
            </w:r>
          </w:p>
        </w:tc>
        <w:tc>
          <w:tcPr>
            <w:tcW w:w="1247" w:type="dxa"/>
          </w:tcPr>
          <w:p w:rsidR="00F82A70" w:rsidRDefault="00F82A70">
            <w:pPr>
              <w:pStyle w:val="ConsPlusNormal"/>
              <w:jc w:val="right"/>
            </w:pPr>
            <w:r>
              <w:t>3000,00</w:t>
            </w:r>
          </w:p>
        </w:tc>
      </w:tr>
      <w:tr w:rsidR="00F82A70">
        <w:tc>
          <w:tcPr>
            <w:tcW w:w="1871" w:type="dxa"/>
            <w:vMerge/>
          </w:tcPr>
          <w:p w:rsidR="00F82A70" w:rsidRDefault="00F82A70"/>
        </w:tc>
        <w:tc>
          <w:tcPr>
            <w:tcW w:w="1871" w:type="dxa"/>
          </w:tcPr>
          <w:p w:rsidR="00F82A70" w:rsidRDefault="00F82A70">
            <w:pPr>
              <w:pStyle w:val="ConsPlusNormal"/>
            </w:pPr>
            <w:r>
              <w:t>Другие источники:</w:t>
            </w:r>
          </w:p>
        </w:tc>
        <w:tc>
          <w:tcPr>
            <w:tcW w:w="1304" w:type="dxa"/>
          </w:tcPr>
          <w:p w:rsidR="00F82A70" w:rsidRDefault="00F82A70">
            <w:pPr>
              <w:pStyle w:val="ConsPlusNormal"/>
            </w:pPr>
          </w:p>
        </w:tc>
        <w:tc>
          <w:tcPr>
            <w:tcW w:w="964" w:type="dxa"/>
          </w:tcPr>
          <w:p w:rsidR="00F82A70" w:rsidRDefault="00F82A70">
            <w:pPr>
              <w:pStyle w:val="ConsPlusNormal"/>
            </w:pPr>
          </w:p>
        </w:tc>
        <w:tc>
          <w:tcPr>
            <w:tcW w:w="1102"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247" w:type="dxa"/>
          </w:tcPr>
          <w:p w:rsidR="00F82A70" w:rsidRDefault="00F82A70">
            <w:pPr>
              <w:pStyle w:val="ConsPlusNormal"/>
            </w:pPr>
          </w:p>
        </w:tc>
      </w:tr>
      <w:tr w:rsidR="00F82A70">
        <w:tc>
          <w:tcPr>
            <w:tcW w:w="1871" w:type="dxa"/>
            <w:vMerge/>
          </w:tcPr>
          <w:p w:rsidR="00F82A70" w:rsidRDefault="00F82A70"/>
        </w:tc>
        <w:tc>
          <w:tcPr>
            <w:tcW w:w="1871" w:type="dxa"/>
          </w:tcPr>
          <w:p w:rsidR="00F82A70" w:rsidRDefault="00F82A70">
            <w:pPr>
              <w:pStyle w:val="ConsPlusNormal"/>
            </w:pPr>
            <w:r>
              <w:t>федеральный бюджет</w:t>
            </w:r>
          </w:p>
        </w:tc>
        <w:tc>
          <w:tcPr>
            <w:tcW w:w="130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102"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247" w:type="dxa"/>
          </w:tcPr>
          <w:p w:rsidR="00F82A70" w:rsidRDefault="00F82A70">
            <w:pPr>
              <w:pStyle w:val="ConsPlusNormal"/>
              <w:jc w:val="right"/>
            </w:pPr>
            <w:r>
              <w:t>0,00</w:t>
            </w:r>
          </w:p>
        </w:tc>
      </w:tr>
      <w:tr w:rsidR="00F82A70">
        <w:tc>
          <w:tcPr>
            <w:tcW w:w="1871" w:type="dxa"/>
            <w:vMerge/>
          </w:tcPr>
          <w:p w:rsidR="00F82A70" w:rsidRDefault="00F82A70"/>
        </w:tc>
        <w:tc>
          <w:tcPr>
            <w:tcW w:w="1871" w:type="dxa"/>
          </w:tcPr>
          <w:p w:rsidR="00F82A70" w:rsidRDefault="00F82A70">
            <w:pPr>
              <w:pStyle w:val="ConsPlusNormal"/>
            </w:pPr>
            <w:r>
              <w:t xml:space="preserve">бюджет Томской области </w:t>
            </w:r>
            <w:hyperlink w:anchor="P3761" w:history="1">
              <w:r>
                <w:rPr>
                  <w:color w:val="0000FF"/>
                </w:rPr>
                <w:t>&lt;***&gt;</w:t>
              </w:r>
            </w:hyperlink>
          </w:p>
        </w:tc>
        <w:tc>
          <w:tcPr>
            <w:tcW w:w="1304" w:type="dxa"/>
          </w:tcPr>
          <w:p w:rsidR="00F82A70" w:rsidRDefault="00F82A70">
            <w:pPr>
              <w:pStyle w:val="ConsPlusNormal"/>
              <w:jc w:val="right"/>
            </w:pPr>
            <w:r>
              <w:t>174962,28/</w:t>
            </w:r>
          </w:p>
          <w:p w:rsidR="00F82A70" w:rsidRDefault="00F82A70">
            <w:pPr>
              <w:pStyle w:val="ConsPlusNormal"/>
              <w:jc w:val="right"/>
            </w:pPr>
            <w:r>
              <w:t>7324,01</w:t>
            </w:r>
          </w:p>
        </w:tc>
        <w:tc>
          <w:tcPr>
            <w:tcW w:w="964" w:type="dxa"/>
          </w:tcPr>
          <w:p w:rsidR="00F82A70" w:rsidRDefault="00F82A70">
            <w:pPr>
              <w:pStyle w:val="ConsPlusNormal"/>
              <w:jc w:val="right"/>
            </w:pPr>
            <w:r>
              <w:t>3015,42/</w:t>
            </w:r>
          </w:p>
          <w:p w:rsidR="00F82A70" w:rsidRDefault="00F82A70">
            <w:pPr>
              <w:pStyle w:val="ConsPlusNormal"/>
              <w:jc w:val="right"/>
            </w:pPr>
            <w:r>
              <w:t>3015,42</w:t>
            </w:r>
          </w:p>
        </w:tc>
        <w:tc>
          <w:tcPr>
            <w:tcW w:w="1102" w:type="dxa"/>
          </w:tcPr>
          <w:p w:rsidR="00F82A70" w:rsidRDefault="00F82A70">
            <w:pPr>
              <w:pStyle w:val="ConsPlusNormal"/>
              <w:jc w:val="right"/>
            </w:pPr>
            <w:r>
              <w:t>1334,19/</w:t>
            </w:r>
          </w:p>
          <w:p w:rsidR="00F82A70" w:rsidRDefault="00F82A70">
            <w:pPr>
              <w:pStyle w:val="ConsPlusNormal"/>
              <w:jc w:val="right"/>
            </w:pPr>
            <w:r>
              <w:t>1334,19</w:t>
            </w:r>
          </w:p>
        </w:tc>
        <w:tc>
          <w:tcPr>
            <w:tcW w:w="1020" w:type="dxa"/>
          </w:tcPr>
          <w:p w:rsidR="00F82A70" w:rsidRDefault="00F82A70">
            <w:pPr>
              <w:pStyle w:val="ConsPlusNormal"/>
              <w:jc w:val="right"/>
            </w:pPr>
            <w:r>
              <w:t>2974,40/</w:t>
            </w:r>
          </w:p>
          <w:p w:rsidR="00F82A70" w:rsidRDefault="00F82A70">
            <w:pPr>
              <w:pStyle w:val="ConsPlusNormal"/>
              <w:jc w:val="right"/>
            </w:pPr>
            <w:r>
              <w:t>2974,40</w:t>
            </w:r>
          </w:p>
        </w:tc>
        <w:tc>
          <w:tcPr>
            <w:tcW w:w="1020" w:type="dxa"/>
          </w:tcPr>
          <w:p w:rsidR="00F82A70" w:rsidRDefault="00F82A70">
            <w:pPr>
              <w:pStyle w:val="ConsPlusNormal"/>
              <w:jc w:val="right"/>
            </w:pPr>
            <w:r>
              <w:t>3500,00/</w:t>
            </w:r>
          </w:p>
          <w:p w:rsidR="00F82A70" w:rsidRDefault="00F82A70">
            <w:pPr>
              <w:pStyle w:val="ConsPlusNormal"/>
              <w:jc w:val="right"/>
            </w:pPr>
            <w:r>
              <w:t>0,00</w:t>
            </w:r>
          </w:p>
        </w:tc>
        <w:tc>
          <w:tcPr>
            <w:tcW w:w="1020" w:type="dxa"/>
          </w:tcPr>
          <w:p w:rsidR="00F82A70" w:rsidRDefault="00F82A70">
            <w:pPr>
              <w:pStyle w:val="ConsPlusNormal"/>
              <w:jc w:val="right"/>
            </w:pPr>
            <w:r>
              <w:t>3900,00/</w:t>
            </w:r>
          </w:p>
          <w:p w:rsidR="00F82A70" w:rsidRDefault="00F82A70">
            <w:pPr>
              <w:pStyle w:val="ConsPlusNormal"/>
              <w:jc w:val="right"/>
            </w:pPr>
            <w:r>
              <w:t>0,00</w:t>
            </w:r>
          </w:p>
        </w:tc>
        <w:tc>
          <w:tcPr>
            <w:tcW w:w="1247" w:type="dxa"/>
          </w:tcPr>
          <w:p w:rsidR="00F82A70" w:rsidRDefault="00F82A70">
            <w:pPr>
              <w:pStyle w:val="ConsPlusNormal"/>
              <w:jc w:val="right"/>
            </w:pPr>
            <w:r>
              <w:t>160238,27/</w:t>
            </w:r>
          </w:p>
          <w:p w:rsidR="00F82A70" w:rsidRDefault="00F82A70">
            <w:pPr>
              <w:pStyle w:val="ConsPlusNormal"/>
              <w:jc w:val="right"/>
            </w:pPr>
            <w:r>
              <w:t>0,00</w:t>
            </w:r>
          </w:p>
        </w:tc>
      </w:tr>
      <w:tr w:rsidR="00F82A70">
        <w:tc>
          <w:tcPr>
            <w:tcW w:w="1871" w:type="dxa"/>
            <w:vMerge/>
          </w:tcPr>
          <w:p w:rsidR="00F82A70" w:rsidRDefault="00F82A70"/>
        </w:tc>
        <w:tc>
          <w:tcPr>
            <w:tcW w:w="1871" w:type="dxa"/>
          </w:tcPr>
          <w:p w:rsidR="00F82A70" w:rsidRDefault="00F82A70">
            <w:pPr>
              <w:pStyle w:val="ConsPlusNormal"/>
            </w:pPr>
            <w:r>
              <w:t>внебюджетные источники (по согласованию)</w:t>
            </w:r>
          </w:p>
        </w:tc>
        <w:tc>
          <w:tcPr>
            <w:tcW w:w="130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102"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247" w:type="dxa"/>
          </w:tcPr>
          <w:p w:rsidR="00F82A70" w:rsidRDefault="00F82A70">
            <w:pPr>
              <w:pStyle w:val="ConsPlusNormal"/>
              <w:jc w:val="right"/>
            </w:pPr>
            <w:r>
              <w:t>0,00</w:t>
            </w:r>
          </w:p>
        </w:tc>
      </w:tr>
      <w:tr w:rsidR="00F82A70">
        <w:tc>
          <w:tcPr>
            <w:tcW w:w="1871" w:type="dxa"/>
            <w:vMerge/>
          </w:tcPr>
          <w:p w:rsidR="00F82A70" w:rsidRDefault="00F82A70"/>
        </w:tc>
        <w:tc>
          <w:tcPr>
            <w:tcW w:w="1871" w:type="dxa"/>
          </w:tcPr>
          <w:p w:rsidR="00F82A70" w:rsidRDefault="00F82A70">
            <w:pPr>
              <w:pStyle w:val="ConsPlusNormal"/>
            </w:pPr>
            <w:r>
              <w:t>Всего:</w:t>
            </w:r>
          </w:p>
        </w:tc>
        <w:tc>
          <w:tcPr>
            <w:tcW w:w="1304" w:type="dxa"/>
          </w:tcPr>
          <w:p w:rsidR="00F82A70" w:rsidRDefault="00F82A70">
            <w:pPr>
              <w:pStyle w:val="ConsPlusNormal"/>
            </w:pPr>
          </w:p>
        </w:tc>
        <w:tc>
          <w:tcPr>
            <w:tcW w:w="964" w:type="dxa"/>
          </w:tcPr>
          <w:p w:rsidR="00F82A70" w:rsidRDefault="00F82A70">
            <w:pPr>
              <w:pStyle w:val="ConsPlusNormal"/>
            </w:pPr>
          </w:p>
        </w:tc>
        <w:tc>
          <w:tcPr>
            <w:tcW w:w="1102"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247" w:type="dxa"/>
          </w:tcPr>
          <w:p w:rsidR="00F82A70" w:rsidRDefault="00F82A70">
            <w:pPr>
              <w:pStyle w:val="ConsPlusNormal"/>
            </w:pPr>
          </w:p>
        </w:tc>
      </w:tr>
      <w:tr w:rsidR="00F82A70">
        <w:tc>
          <w:tcPr>
            <w:tcW w:w="1871" w:type="dxa"/>
            <w:vMerge/>
          </w:tcPr>
          <w:p w:rsidR="00F82A70" w:rsidRDefault="00F82A70"/>
        </w:tc>
        <w:tc>
          <w:tcPr>
            <w:tcW w:w="1871" w:type="dxa"/>
          </w:tcPr>
          <w:p w:rsidR="00F82A70" w:rsidRDefault="00F82A70">
            <w:pPr>
              <w:pStyle w:val="ConsPlusNormal"/>
            </w:pPr>
            <w:r>
              <w:t>потребность</w:t>
            </w:r>
          </w:p>
        </w:tc>
        <w:tc>
          <w:tcPr>
            <w:tcW w:w="1304" w:type="dxa"/>
          </w:tcPr>
          <w:p w:rsidR="00F82A70" w:rsidRDefault="00F82A70">
            <w:pPr>
              <w:pStyle w:val="ConsPlusNormal"/>
              <w:jc w:val="right"/>
            </w:pPr>
            <w:r>
              <w:t>194693,88</w:t>
            </w:r>
          </w:p>
        </w:tc>
        <w:tc>
          <w:tcPr>
            <w:tcW w:w="964" w:type="dxa"/>
          </w:tcPr>
          <w:p w:rsidR="00F82A70" w:rsidRDefault="00F82A70">
            <w:pPr>
              <w:pStyle w:val="ConsPlusNormal"/>
              <w:jc w:val="right"/>
            </w:pPr>
            <w:r>
              <w:t>5608,42</w:t>
            </w:r>
          </w:p>
        </w:tc>
        <w:tc>
          <w:tcPr>
            <w:tcW w:w="1102" w:type="dxa"/>
          </w:tcPr>
          <w:p w:rsidR="00F82A70" w:rsidRDefault="00F82A70">
            <w:pPr>
              <w:pStyle w:val="ConsPlusNormal"/>
              <w:jc w:val="right"/>
            </w:pPr>
            <w:r>
              <w:t>4020,04</w:t>
            </w:r>
          </w:p>
        </w:tc>
        <w:tc>
          <w:tcPr>
            <w:tcW w:w="1020" w:type="dxa"/>
          </w:tcPr>
          <w:p w:rsidR="00F82A70" w:rsidRDefault="00F82A70">
            <w:pPr>
              <w:pStyle w:val="ConsPlusNormal"/>
              <w:jc w:val="right"/>
            </w:pPr>
            <w:r>
              <w:t>6074,40</w:t>
            </w:r>
          </w:p>
        </w:tc>
        <w:tc>
          <w:tcPr>
            <w:tcW w:w="1020" w:type="dxa"/>
          </w:tcPr>
          <w:p w:rsidR="00F82A70" w:rsidRDefault="00F82A70">
            <w:pPr>
              <w:pStyle w:val="ConsPlusNormal"/>
              <w:jc w:val="right"/>
            </w:pPr>
            <w:r>
              <w:t>6500,00</w:t>
            </w:r>
          </w:p>
        </w:tc>
        <w:tc>
          <w:tcPr>
            <w:tcW w:w="1020" w:type="dxa"/>
          </w:tcPr>
          <w:p w:rsidR="00F82A70" w:rsidRDefault="00F82A70">
            <w:pPr>
              <w:pStyle w:val="ConsPlusNormal"/>
              <w:jc w:val="right"/>
            </w:pPr>
            <w:r>
              <w:t>7000,00</w:t>
            </w:r>
          </w:p>
        </w:tc>
        <w:tc>
          <w:tcPr>
            <w:tcW w:w="1247" w:type="dxa"/>
          </w:tcPr>
          <w:p w:rsidR="00F82A70" w:rsidRDefault="00F82A70">
            <w:pPr>
              <w:pStyle w:val="ConsPlusNormal"/>
              <w:jc w:val="right"/>
            </w:pPr>
            <w:r>
              <w:t>165491,02</w:t>
            </w:r>
          </w:p>
        </w:tc>
      </w:tr>
      <w:tr w:rsidR="00F82A70">
        <w:tc>
          <w:tcPr>
            <w:tcW w:w="1871" w:type="dxa"/>
            <w:vMerge/>
          </w:tcPr>
          <w:p w:rsidR="00F82A70" w:rsidRDefault="00F82A70"/>
        </w:tc>
        <w:tc>
          <w:tcPr>
            <w:tcW w:w="1871" w:type="dxa"/>
          </w:tcPr>
          <w:p w:rsidR="00F82A70" w:rsidRDefault="00F82A70">
            <w:pPr>
              <w:pStyle w:val="ConsPlusNormal"/>
            </w:pPr>
            <w:r>
              <w:t>утверждено</w:t>
            </w:r>
          </w:p>
        </w:tc>
        <w:tc>
          <w:tcPr>
            <w:tcW w:w="1304" w:type="dxa"/>
          </w:tcPr>
          <w:p w:rsidR="00F82A70" w:rsidRDefault="00F82A70">
            <w:pPr>
              <w:pStyle w:val="ConsPlusNormal"/>
              <w:jc w:val="right"/>
            </w:pPr>
            <w:r>
              <w:t>24702,86</w:t>
            </w:r>
          </w:p>
        </w:tc>
        <w:tc>
          <w:tcPr>
            <w:tcW w:w="964" w:type="dxa"/>
          </w:tcPr>
          <w:p w:rsidR="00F82A70" w:rsidRDefault="00F82A70">
            <w:pPr>
              <w:pStyle w:val="ConsPlusNormal"/>
              <w:jc w:val="right"/>
            </w:pPr>
            <w:r>
              <w:t>5608,42</w:t>
            </w:r>
          </w:p>
        </w:tc>
        <w:tc>
          <w:tcPr>
            <w:tcW w:w="1102" w:type="dxa"/>
          </w:tcPr>
          <w:p w:rsidR="00F82A70" w:rsidRDefault="00F82A70">
            <w:pPr>
              <w:pStyle w:val="ConsPlusNormal"/>
              <w:jc w:val="right"/>
            </w:pPr>
            <w:r>
              <w:t>4020,04</w:t>
            </w:r>
          </w:p>
        </w:tc>
        <w:tc>
          <w:tcPr>
            <w:tcW w:w="1020" w:type="dxa"/>
          </w:tcPr>
          <w:p w:rsidR="00F82A70" w:rsidRDefault="00F82A70">
            <w:pPr>
              <w:pStyle w:val="ConsPlusNormal"/>
              <w:jc w:val="right"/>
            </w:pPr>
            <w:r>
              <w:t>6074,40</w:t>
            </w:r>
          </w:p>
        </w:tc>
        <w:tc>
          <w:tcPr>
            <w:tcW w:w="1020" w:type="dxa"/>
          </w:tcPr>
          <w:p w:rsidR="00F82A70" w:rsidRDefault="00F82A70">
            <w:pPr>
              <w:pStyle w:val="ConsPlusNormal"/>
              <w:jc w:val="right"/>
            </w:pPr>
            <w:r>
              <w:t>3000,00</w:t>
            </w:r>
          </w:p>
        </w:tc>
        <w:tc>
          <w:tcPr>
            <w:tcW w:w="1020" w:type="dxa"/>
          </w:tcPr>
          <w:p w:rsidR="00F82A70" w:rsidRDefault="00F82A70">
            <w:pPr>
              <w:pStyle w:val="ConsPlusNormal"/>
              <w:jc w:val="right"/>
            </w:pPr>
            <w:r>
              <w:t>3000,00</w:t>
            </w:r>
          </w:p>
        </w:tc>
        <w:tc>
          <w:tcPr>
            <w:tcW w:w="1247" w:type="dxa"/>
          </w:tcPr>
          <w:p w:rsidR="00F82A70" w:rsidRDefault="00F82A70">
            <w:pPr>
              <w:pStyle w:val="ConsPlusNormal"/>
              <w:jc w:val="right"/>
            </w:pPr>
            <w:r>
              <w:t>3000,00</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18" w:name="P3759"/>
      <w:bookmarkEnd w:id="18"/>
      <w:r>
        <w:t xml:space="preserve">&lt;*&gt; Значения показателей цели подпрограммы 1 с учетом утвержденного объема финансирования приведены в </w:t>
      </w:r>
      <w:hyperlink w:anchor="P3792" w:history="1">
        <w:r>
          <w:rPr>
            <w:color w:val="0000FF"/>
          </w:rPr>
          <w:t>таблицах 1</w:t>
        </w:r>
      </w:hyperlink>
      <w:r>
        <w:t xml:space="preserve">, </w:t>
      </w:r>
      <w:hyperlink w:anchor="P4067" w:history="1">
        <w:r>
          <w:rPr>
            <w:color w:val="0000FF"/>
          </w:rPr>
          <w:t>2</w:t>
        </w:r>
      </w:hyperlink>
      <w:r>
        <w:t xml:space="preserve"> подпрограммы 1.</w:t>
      </w:r>
    </w:p>
    <w:p w:rsidR="00F82A70" w:rsidRDefault="00F82A70">
      <w:pPr>
        <w:pStyle w:val="ConsPlusNormal"/>
        <w:spacing w:before="220"/>
        <w:ind w:firstLine="540"/>
        <w:jc w:val="both"/>
      </w:pPr>
      <w:bookmarkStart w:id="19" w:name="P3760"/>
      <w:bookmarkEnd w:id="19"/>
      <w:r>
        <w:t xml:space="preserve">&lt;**&gt; Значения целевых показателей за 2014 - 2017 годы приведены следующим образом: значения целевых показателей в соответствии с индикаторами реализации </w:t>
      </w:r>
      <w:hyperlink r:id="rId68" w:history="1">
        <w:r>
          <w:rPr>
            <w:color w:val="0000FF"/>
          </w:rPr>
          <w:t>Программы</w:t>
        </w:r>
      </w:hyperlink>
      <w:r>
        <w:t xml:space="preserve"> социально-экономического развития ЗАТО Северск на 2012 - 2017 годы, утвержденной решением Думы ЗАТО Северск от 17.11.2011 N 19/1 "Об утверждении Программы социально-экономического развития ЗАТО Северск на 2012 - 2017 годы" / фактически сложившиеся данные по состоянию на 2013 год (с учетом итогов переписи населения 2010 года).</w:t>
      </w:r>
    </w:p>
    <w:p w:rsidR="00F82A70" w:rsidRDefault="00F82A70">
      <w:pPr>
        <w:pStyle w:val="ConsPlusNormal"/>
        <w:spacing w:before="220"/>
        <w:ind w:firstLine="540"/>
        <w:jc w:val="both"/>
      </w:pPr>
      <w:bookmarkStart w:id="20" w:name="P3761"/>
      <w:bookmarkEnd w:id="20"/>
      <w:r>
        <w:t>&lt;***&gt; Объем финансирования подпрограммы 1 из областного бюджета приведен следующим образом: объем потребности в финансировании по подпрограмме 1 / объем утвержденных средств.</w:t>
      </w:r>
    </w:p>
    <w:p w:rsidR="00F82A70" w:rsidRDefault="00F82A70">
      <w:pPr>
        <w:pStyle w:val="ConsPlusNormal"/>
        <w:spacing w:before="220"/>
        <w:ind w:firstLine="540"/>
        <w:jc w:val="both"/>
      </w:pPr>
      <w:r>
        <w:t>В 2018 - 2020 годах объем финансирования будет определен по итогам конкурсных отборов муниципальных образований для предоставления субсидий.</w:t>
      </w:r>
    </w:p>
    <w:p w:rsidR="00F82A70" w:rsidRDefault="00F82A70">
      <w:pPr>
        <w:pStyle w:val="ConsPlusNormal"/>
        <w:jc w:val="both"/>
      </w:pPr>
    </w:p>
    <w:p w:rsidR="00F82A70" w:rsidRDefault="00F82A70">
      <w:pPr>
        <w:pStyle w:val="ConsPlusNormal"/>
        <w:jc w:val="center"/>
        <w:outlineLvl w:val="2"/>
      </w:pPr>
      <w:r>
        <w:t>I. Характеристика текущего состояния</w:t>
      </w:r>
    </w:p>
    <w:p w:rsidR="00F82A70" w:rsidRDefault="00F82A70">
      <w:pPr>
        <w:pStyle w:val="ConsPlusNormal"/>
        <w:jc w:val="center"/>
      </w:pPr>
      <w:r>
        <w:t>сферы реализации подпрограммы 1</w:t>
      </w:r>
    </w:p>
    <w:p w:rsidR="00F82A70" w:rsidRDefault="00F82A70">
      <w:pPr>
        <w:pStyle w:val="ConsPlusNormal"/>
        <w:jc w:val="both"/>
      </w:pPr>
    </w:p>
    <w:p w:rsidR="00F82A70" w:rsidRDefault="00F82A70">
      <w:pPr>
        <w:pStyle w:val="ConsPlusNormal"/>
        <w:ind w:firstLine="540"/>
        <w:jc w:val="both"/>
      </w:pPr>
      <w:r>
        <w:t xml:space="preserve">На </w:t>
      </w:r>
      <w:proofErr w:type="gramStart"/>
      <w:r>
        <w:t>территории</w:t>
      </w:r>
      <w:proofErr w:type="gramEnd"/>
      <w:r>
        <w:t xml:space="preserve"> ЗАТО Северск сложилась развитая инфраструктура поддержки предпринимательства, в состав которой входят как организации инфраструктуры, так и объекты недвижимости.</w:t>
      </w:r>
    </w:p>
    <w:p w:rsidR="00F82A70" w:rsidRDefault="00F82A70">
      <w:pPr>
        <w:pStyle w:val="ConsPlusNormal"/>
        <w:spacing w:before="220"/>
        <w:ind w:firstLine="540"/>
        <w:jc w:val="both"/>
      </w:pPr>
      <w:r>
        <w:t xml:space="preserve">Организацией инфраструктуры поддержки предпринимательства признается организация, включенная в установленном порядке в реестр организаций, образующих инфраструктуру поддержки субъектов малого и среднего предпринимательства Томской области. Указанными организациями являются муниципальный центр поддержки предпринимательства - Некоммерческое партнерство "Агентство развития предпринимательства - Северск", некоммерческий фонд "Фонд развития малого и среднего </w:t>
      </w:r>
      <w:proofErr w:type="gramStart"/>
      <w:r>
        <w:t>предпринимательства</w:t>
      </w:r>
      <w:proofErr w:type="gramEnd"/>
      <w:r>
        <w:t xml:space="preserve"> ЗАТО Северск".</w:t>
      </w:r>
    </w:p>
    <w:p w:rsidR="00F82A70" w:rsidRDefault="00F82A70">
      <w:pPr>
        <w:pStyle w:val="ConsPlusNormal"/>
        <w:spacing w:before="220"/>
        <w:ind w:firstLine="540"/>
        <w:jc w:val="both"/>
      </w:pPr>
      <w:proofErr w:type="gramStart"/>
      <w:r>
        <w:t>Бизнес-инкубатор</w:t>
      </w:r>
      <w:proofErr w:type="gramEnd"/>
      <w:r>
        <w:t xml:space="preserve"> ЗАТО Северск, </w:t>
      </w:r>
      <w:proofErr w:type="spellStart"/>
      <w:r>
        <w:t>технопарковая</w:t>
      </w:r>
      <w:proofErr w:type="spellEnd"/>
      <w:r>
        <w:t xml:space="preserve"> зона ЗАТО Северск, являясь элементами инфраструктуры поддержки предпринимательства, представляют собой объекты недвижимого имущества, находящегося в собственности городского округа ЗАТО Северск.</w:t>
      </w:r>
    </w:p>
    <w:p w:rsidR="00F82A70" w:rsidRDefault="00F82A70">
      <w:pPr>
        <w:pStyle w:val="ConsPlusNormal"/>
        <w:spacing w:before="220"/>
        <w:ind w:firstLine="540"/>
        <w:jc w:val="both"/>
      </w:pPr>
      <w:r>
        <w:t xml:space="preserve">Наличие инфраструктуры является необходимым условием существования и функционирования системы поддержки предпринимательства </w:t>
      </w:r>
      <w:proofErr w:type="gramStart"/>
      <w:r>
        <w:t>в</w:t>
      </w:r>
      <w:proofErr w:type="gramEnd"/>
      <w:r>
        <w:t xml:space="preserve"> ЗАТО Северск. Большинство мероприятий Программы в части финансовой, имущественной, консультационной поддержки реализуются элементами инфраструктуры. Органы местного самоуправления, формируя инфраструктуру и обеспечивая ее функционирование, создают условия для развития предпринимательства на территории муниципального образования.</w:t>
      </w:r>
    </w:p>
    <w:p w:rsidR="00F82A70" w:rsidRDefault="00F82A70">
      <w:pPr>
        <w:pStyle w:val="ConsPlusNormal"/>
        <w:spacing w:before="220"/>
        <w:ind w:firstLine="540"/>
        <w:jc w:val="both"/>
      </w:pPr>
      <w:r>
        <w:t>Разработка и реализация подпрограммы 1 направлена на решение таких общих проблем сферы реализации Программы, как проблемы системной поддержки субъектов предпринимательской деятельности, ограниченности площадей, привлекательных для осуществления бизнеса. Применительно к сфере реализации подпрограммы 1 системные проблемы трансформируются в узко специфические:</w:t>
      </w:r>
    </w:p>
    <w:p w:rsidR="00F82A70" w:rsidRDefault="00F82A70">
      <w:pPr>
        <w:pStyle w:val="ConsPlusNormal"/>
        <w:spacing w:before="220"/>
        <w:ind w:firstLine="540"/>
        <w:jc w:val="both"/>
      </w:pPr>
      <w:r>
        <w:t>1) проблемы создания и обеспечения деятельности организаций инфраструктуры поддержки предпринимательства.</w:t>
      </w:r>
    </w:p>
    <w:p w:rsidR="00F82A70" w:rsidRDefault="00F82A70">
      <w:pPr>
        <w:pStyle w:val="ConsPlusNormal"/>
        <w:spacing w:before="220"/>
        <w:ind w:firstLine="540"/>
        <w:jc w:val="both"/>
      </w:pPr>
      <w:r>
        <w:t xml:space="preserve">Федеральное законодательство устанавливает ряд требований к организациям, осуществляющим предоставление отдельных видов поддержки субъектам предпринимательской </w:t>
      </w:r>
      <w:r>
        <w:lastRenderedPageBreak/>
        <w:t>деятельности. В этой связи органы местного самоуправления вынуждены создавать некоммерческие организации различных организационно-правовых форм.</w:t>
      </w:r>
    </w:p>
    <w:p w:rsidR="00F82A70" w:rsidRDefault="00F82A70">
      <w:pPr>
        <w:pStyle w:val="ConsPlusNormal"/>
        <w:spacing w:before="220"/>
        <w:ind w:firstLine="540"/>
        <w:jc w:val="both"/>
      </w:pPr>
      <w:r>
        <w:t xml:space="preserve">Ограниченность некоммерческих организаций в осуществлении предпринимательской деятельности предполагает ежегодные затраты бюджетов различных уровней на осуществление текущей деятельности организаций инфраструктуры. В целях минимизации затрат организациям инфраструктуры поддержки предпринимательства предоставляются муниципальные преференции в виде льгот по арендной плате в порядке, установленном муниципальными правовыми </w:t>
      </w:r>
      <w:proofErr w:type="gramStart"/>
      <w:r>
        <w:t>актами</w:t>
      </w:r>
      <w:proofErr w:type="gramEnd"/>
      <w:r>
        <w:t xml:space="preserve"> ЗАТО Северск;</w:t>
      </w:r>
    </w:p>
    <w:p w:rsidR="00F82A70" w:rsidRDefault="00F82A70">
      <w:pPr>
        <w:pStyle w:val="ConsPlusNormal"/>
        <w:spacing w:before="220"/>
        <w:ind w:firstLine="540"/>
        <w:jc w:val="both"/>
      </w:pPr>
      <w:r>
        <w:t xml:space="preserve">2) проблемы создания и содержания объектов недвижимого имущества, находящегося в </w:t>
      </w:r>
      <w:proofErr w:type="gramStart"/>
      <w:r>
        <w:t>собственности</w:t>
      </w:r>
      <w:proofErr w:type="gramEnd"/>
      <w:r>
        <w:t xml:space="preserve"> ЗАТО Северск и используемого в целях поддержки предпринимательской деятельности.</w:t>
      </w:r>
    </w:p>
    <w:p w:rsidR="00F82A70" w:rsidRDefault="00F82A70">
      <w:pPr>
        <w:pStyle w:val="ConsPlusNormal"/>
        <w:spacing w:before="220"/>
        <w:ind w:firstLine="540"/>
        <w:jc w:val="both"/>
      </w:pPr>
      <w:r>
        <w:t xml:space="preserve">Необходимость поддержки и развития как начинающего бизнеса, так и действующего (от малого до крупного) требует создания и (или) обеспечения функционирования различных элементов инфраструктуры: бизнес-инкубатора, </w:t>
      </w:r>
      <w:proofErr w:type="spellStart"/>
      <w:r>
        <w:t>технопарковой</w:t>
      </w:r>
      <w:proofErr w:type="spellEnd"/>
      <w:r>
        <w:t xml:space="preserve"> зоны, промышленного парка.</w:t>
      </w:r>
    </w:p>
    <w:p w:rsidR="00F82A70" w:rsidRDefault="00F82A70">
      <w:pPr>
        <w:pStyle w:val="ConsPlusNormal"/>
        <w:spacing w:before="220"/>
        <w:ind w:firstLine="540"/>
        <w:jc w:val="both"/>
      </w:pPr>
      <w:r>
        <w:t>В части создания промышленного парка осуществлена стадия проектирования. Дальнейшая реализация указанного мероприятия потребует значительных финансовых вложений за счет бюджетов всех уровней.</w:t>
      </w:r>
    </w:p>
    <w:p w:rsidR="00F82A70" w:rsidRDefault="00F82A70">
      <w:pPr>
        <w:pStyle w:val="ConsPlusNormal"/>
        <w:spacing w:before="220"/>
        <w:ind w:firstLine="540"/>
        <w:jc w:val="both"/>
      </w:pPr>
      <w:r>
        <w:t xml:space="preserve">Также средства </w:t>
      </w:r>
      <w:proofErr w:type="gramStart"/>
      <w:r>
        <w:t>бюджета</w:t>
      </w:r>
      <w:proofErr w:type="gramEnd"/>
      <w:r>
        <w:t xml:space="preserve"> ЗАТО Северск ежегодно должны направляться на содержание и ремонт объектов </w:t>
      </w:r>
      <w:proofErr w:type="spellStart"/>
      <w:r>
        <w:t>технопарковой</w:t>
      </w:r>
      <w:proofErr w:type="spellEnd"/>
      <w:r>
        <w:t xml:space="preserve"> зоны, бизнес-инкубатора как муниципальных объектов недвижимости.</w:t>
      </w:r>
    </w:p>
    <w:p w:rsidR="00F82A70" w:rsidRDefault="00F82A70">
      <w:pPr>
        <w:pStyle w:val="ConsPlusNormal"/>
        <w:jc w:val="both"/>
      </w:pPr>
    </w:p>
    <w:p w:rsidR="00F82A70" w:rsidRDefault="00F82A70">
      <w:pPr>
        <w:pStyle w:val="ConsPlusNormal"/>
        <w:jc w:val="center"/>
        <w:outlineLvl w:val="2"/>
      </w:pPr>
      <w:r>
        <w:t>II. Цели и задачи подпрограммы 1, сроки ее реализации,</w:t>
      </w:r>
    </w:p>
    <w:p w:rsidR="00F82A70" w:rsidRDefault="00F82A70">
      <w:pPr>
        <w:pStyle w:val="ConsPlusNormal"/>
        <w:jc w:val="center"/>
      </w:pPr>
      <w:r>
        <w:t>целевые показатели (индикаторы) результативности</w:t>
      </w:r>
    </w:p>
    <w:p w:rsidR="00F82A70" w:rsidRDefault="00F82A70">
      <w:pPr>
        <w:pStyle w:val="ConsPlusNormal"/>
        <w:jc w:val="center"/>
      </w:pPr>
      <w:r>
        <w:t>реализации подпрограммы 1</w:t>
      </w:r>
    </w:p>
    <w:p w:rsidR="00F82A70" w:rsidRDefault="00F82A70">
      <w:pPr>
        <w:pStyle w:val="ConsPlusNormal"/>
        <w:jc w:val="both"/>
      </w:pPr>
    </w:p>
    <w:p w:rsidR="00F82A70" w:rsidRDefault="00F82A70">
      <w:pPr>
        <w:pStyle w:val="ConsPlusNormal"/>
        <w:ind w:firstLine="540"/>
        <w:jc w:val="both"/>
      </w:pPr>
      <w:r>
        <w:t>Основной целью подпрограммы 1 является обеспечение субъектов предпринимательства необходимой инфраструктурой.</w:t>
      </w:r>
    </w:p>
    <w:p w:rsidR="00F82A70" w:rsidRDefault="00F82A70">
      <w:pPr>
        <w:pStyle w:val="ConsPlusNormal"/>
        <w:spacing w:before="220"/>
        <w:ind w:firstLine="540"/>
        <w:jc w:val="both"/>
      </w:pPr>
      <w:r>
        <w:t>Достижение цели обеспечивается путем решения следующих задач:</w:t>
      </w:r>
    </w:p>
    <w:p w:rsidR="00F82A70" w:rsidRDefault="00F82A70">
      <w:pPr>
        <w:pStyle w:val="ConsPlusNormal"/>
        <w:spacing w:before="220"/>
        <w:ind w:firstLine="540"/>
        <w:jc w:val="both"/>
      </w:pPr>
      <w:r>
        <w:t>1) обеспечение текущей деятельности инфраструктуры поддержки малого и среднего предпринимательства;</w:t>
      </w:r>
    </w:p>
    <w:p w:rsidR="00F82A70" w:rsidRDefault="00F82A70">
      <w:pPr>
        <w:pStyle w:val="ConsPlusNormal"/>
        <w:spacing w:before="220"/>
        <w:ind w:firstLine="540"/>
        <w:jc w:val="both"/>
      </w:pPr>
      <w:r>
        <w:t>2) создание промышленного парка;</w:t>
      </w:r>
    </w:p>
    <w:p w:rsidR="00F82A70" w:rsidRDefault="00F82A70">
      <w:pPr>
        <w:pStyle w:val="ConsPlusNormal"/>
        <w:spacing w:before="220"/>
        <w:ind w:firstLine="540"/>
        <w:jc w:val="both"/>
      </w:pPr>
      <w:r>
        <w:t xml:space="preserve">3) развитие </w:t>
      </w:r>
      <w:proofErr w:type="spellStart"/>
      <w:r>
        <w:t>технопарковой</w:t>
      </w:r>
      <w:proofErr w:type="spellEnd"/>
      <w:r>
        <w:t xml:space="preserve"> </w:t>
      </w:r>
      <w:proofErr w:type="gramStart"/>
      <w:r>
        <w:t>зоны</w:t>
      </w:r>
      <w:proofErr w:type="gramEnd"/>
      <w:r>
        <w:t xml:space="preserve"> ЗАТО Северск.</w:t>
      </w:r>
    </w:p>
    <w:p w:rsidR="00F82A70" w:rsidRDefault="00F82A70">
      <w:pPr>
        <w:pStyle w:val="ConsPlusNormal"/>
        <w:spacing w:before="220"/>
        <w:ind w:firstLine="540"/>
        <w:jc w:val="both"/>
      </w:pPr>
      <w:r>
        <w:t>Сроки реализации подпрограммы 1 - 2015 - 2020 годы.</w:t>
      </w:r>
    </w:p>
    <w:p w:rsidR="00F82A70" w:rsidRDefault="00F82A70">
      <w:pPr>
        <w:pStyle w:val="ConsPlusNormal"/>
        <w:spacing w:before="220"/>
        <w:ind w:firstLine="540"/>
        <w:jc w:val="both"/>
      </w:pPr>
      <w:r>
        <w:t>Сведения о составе и значениях целевых показателей (индикаторах) результативности подпрограммы 1 представлены в таблице 1.</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bookmarkStart w:id="21" w:name="P3792"/>
      <w:bookmarkEnd w:id="21"/>
      <w:r>
        <w:lastRenderedPageBreak/>
        <w:t>Сведения о составе и значениях целевых показателей</w:t>
      </w:r>
    </w:p>
    <w:p w:rsidR="00F82A70" w:rsidRDefault="00F82A70">
      <w:pPr>
        <w:pStyle w:val="ConsPlusNormal"/>
        <w:jc w:val="center"/>
      </w:pPr>
      <w:r>
        <w:t>(индикаторов) результативности подпрограммы 1 "Создание и</w:t>
      </w:r>
    </w:p>
    <w:p w:rsidR="00F82A70" w:rsidRDefault="00F82A70">
      <w:pPr>
        <w:pStyle w:val="ConsPlusNormal"/>
        <w:jc w:val="center"/>
      </w:pPr>
      <w:r>
        <w:t>развитие инфраструктуры поддержки предпринимательства</w:t>
      </w:r>
    </w:p>
    <w:p w:rsidR="00F82A70" w:rsidRDefault="00F82A70">
      <w:pPr>
        <w:pStyle w:val="ConsPlusNormal"/>
        <w:jc w:val="center"/>
      </w:pPr>
      <w:proofErr w:type="gramStart"/>
      <w:r>
        <w:t>в</w:t>
      </w:r>
      <w:proofErr w:type="gramEnd"/>
      <w:r>
        <w:t xml:space="preserve"> ЗАТО Северск Томской области"</w:t>
      </w:r>
    </w:p>
    <w:p w:rsidR="00F82A70" w:rsidRDefault="00F82A70">
      <w:pPr>
        <w:pStyle w:val="ConsPlusNormal"/>
        <w:jc w:val="center"/>
      </w:pPr>
      <w:r>
        <w:t xml:space="preserve">(в ред. </w:t>
      </w:r>
      <w:hyperlink r:id="rId69"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jc w:val="right"/>
      </w:pPr>
      <w:r>
        <w:t>Таблица 1</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1247"/>
        <w:gridCol w:w="737"/>
        <w:gridCol w:w="679"/>
        <w:gridCol w:w="1020"/>
        <w:gridCol w:w="1020"/>
        <w:gridCol w:w="1020"/>
        <w:gridCol w:w="1020"/>
        <w:gridCol w:w="1020"/>
        <w:gridCol w:w="1020"/>
        <w:gridCol w:w="1020"/>
        <w:gridCol w:w="1020"/>
        <w:gridCol w:w="1020"/>
        <w:gridCol w:w="1020"/>
        <w:gridCol w:w="1020"/>
        <w:gridCol w:w="1020"/>
        <w:gridCol w:w="1134"/>
        <w:gridCol w:w="1134"/>
        <w:gridCol w:w="1361"/>
      </w:tblGrid>
      <w:tr w:rsidR="00F82A70">
        <w:tc>
          <w:tcPr>
            <w:tcW w:w="510" w:type="dxa"/>
            <w:vMerge w:val="restart"/>
          </w:tcPr>
          <w:p w:rsidR="00F82A70" w:rsidRDefault="00F82A70">
            <w:pPr>
              <w:pStyle w:val="ConsPlusNormal"/>
              <w:jc w:val="center"/>
            </w:pPr>
            <w:r>
              <w:t xml:space="preserve">N </w:t>
            </w:r>
            <w:proofErr w:type="spellStart"/>
            <w:r>
              <w:t>пп</w:t>
            </w:r>
            <w:proofErr w:type="spellEnd"/>
          </w:p>
        </w:tc>
        <w:tc>
          <w:tcPr>
            <w:tcW w:w="1871" w:type="dxa"/>
            <w:vMerge w:val="restart"/>
          </w:tcPr>
          <w:p w:rsidR="00F82A70" w:rsidRDefault="00F82A70">
            <w:pPr>
              <w:pStyle w:val="ConsPlusNormal"/>
              <w:jc w:val="center"/>
            </w:pPr>
            <w:r>
              <w:t>Наименование целевого показателя (индикатора)</w:t>
            </w:r>
          </w:p>
        </w:tc>
        <w:tc>
          <w:tcPr>
            <w:tcW w:w="1247" w:type="dxa"/>
            <w:vMerge w:val="restart"/>
          </w:tcPr>
          <w:p w:rsidR="00F82A70" w:rsidRDefault="00F82A70">
            <w:pPr>
              <w:pStyle w:val="ConsPlusNormal"/>
              <w:jc w:val="center"/>
            </w:pPr>
            <w:r>
              <w:t>Единица измерения</w:t>
            </w:r>
          </w:p>
        </w:tc>
        <w:tc>
          <w:tcPr>
            <w:tcW w:w="13656" w:type="dxa"/>
            <w:gridSpan w:val="14"/>
          </w:tcPr>
          <w:p w:rsidR="00F82A70" w:rsidRDefault="00F82A70">
            <w:pPr>
              <w:pStyle w:val="ConsPlusNormal"/>
              <w:jc w:val="center"/>
            </w:pPr>
            <w:r>
              <w:t>Значения целевых показателей</w:t>
            </w:r>
          </w:p>
        </w:tc>
        <w:tc>
          <w:tcPr>
            <w:tcW w:w="1134" w:type="dxa"/>
            <w:vMerge w:val="restart"/>
          </w:tcPr>
          <w:p w:rsidR="00F82A70" w:rsidRDefault="00F82A70">
            <w:pPr>
              <w:pStyle w:val="ConsPlusNormal"/>
              <w:jc w:val="center"/>
            </w:pPr>
            <w:r>
              <w:t>Периодичность сбора данных</w:t>
            </w:r>
          </w:p>
        </w:tc>
        <w:tc>
          <w:tcPr>
            <w:tcW w:w="1134" w:type="dxa"/>
            <w:vMerge w:val="restart"/>
          </w:tcPr>
          <w:p w:rsidR="00F82A70" w:rsidRDefault="00F82A70">
            <w:pPr>
              <w:pStyle w:val="ConsPlusNormal"/>
              <w:jc w:val="center"/>
            </w:pPr>
            <w:r>
              <w:t>Метод сбора информации</w:t>
            </w:r>
          </w:p>
        </w:tc>
        <w:tc>
          <w:tcPr>
            <w:tcW w:w="1361" w:type="dxa"/>
            <w:vMerge w:val="restart"/>
          </w:tcPr>
          <w:p w:rsidR="00F82A70" w:rsidRDefault="00F82A70">
            <w:pPr>
              <w:pStyle w:val="ConsPlusNormal"/>
              <w:jc w:val="center"/>
            </w:pPr>
            <w:r>
              <w:t>Ответственный за сбор данных по показателю</w:t>
            </w:r>
          </w:p>
        </w:tc>
      </w:tr>
      <w:tr w:rsidR="00F82A70">
        <w:tc>
          <w:tcPr>
            <w:tcW w:w="510" w:type="dxa"/>
            <w:vMerge/>
          </w:tcPr>
          <w:p w:rsidR="00F82A70" w:rsidRDefault="00F82A70"/>
        </w:tc>
        <w:tc>
          <w:tcPr>
            <w:tcW w:w="1871" w:type="dxa"/>
            <w:vMerge/>
          </w:tcPr>
          <w:p w:rsidR="00F82A70" w:rsidRDefault="00F82A70"/>
        </w:tc>
        <w:tc>
          <w:tcPr>
            <w:tcW w:w="1247" w:type="dxa"/>
            <w:vMerge/>
          </w:tcPr>
          <w:p w:rsidR="00F82A70" w:rsidRDefault="00F82A70"/>
        </w:tc>
        <w:tc>
          <w:tcPr>
            <w:tcW w:w="737" w:type="dxa"/>
            <w:vMerge w:val="restart"/>
          </w:tcPr>
          <w:p w:rsidR="00F82A70" w:rsidRDefault="00F82A70">
            <w:pPr>
              <w:pStyle w:val="ConsPlusNormal"/>
              <w:jc w:val="center"/>
            </w:pPr>
            <w:r>
              <w:t>2013 год</w:t>
            </w:r>
          </w:p>
        </w:tc>
        <w:tc>
          <w:tcPr>
            <w:tcW w:w="679" w:type="dxa"/>
            <w:vMerge w:val="restart"/>
          </w:tcPr>
          <w:p w:rsidR="00F82A70" w:rsidRDefault="00F82A70">
            <w:pPr>
              <w:pStyle w:val="ConsPlusNormal"/>
              <w:jc w:val="center"/>
            </w:pPr>
            <w:r>
              <w:t>2014 год</w:t>
            </w:r>
          </w:p>
        </w:tc>
        <w:tc>
          <w:tcPr>
            <w:tcW w:w="2040" w:type="dxa"/>
            <w:gridSpan w:val="2"/>
          </w:tcPr>
          <w:p w:rsidR="00F82A70" w:rsidRDefault="00F82A70">
            <w:pPr>
              <w:pStyle w:val="ConsPlusNormal"/>
              <w:jc w:val="center"/>
            </w:pPr>
            <w:r>
              <w:t>2015 год</w:t>
            </w:r>
          </w:p>
        </w:tc>
        <w:tc>
          <w:tcPr>
            <w:tcW w:w="2040" w:type="dxa"/>
            <w:gridSpan w:val="2"/>
          </w:tcPr>
          <w:p w:rsidR="00F82A70" w:rsidRDefault="00F82A70">
            <w:pPr>
              <w:pStyle w:val="ConsPlusNormal"/>
              <w:jc w:val="center"/>
            </w:pPr>
            <w:r>
              <w:t>2016 год</w:t>
            </w:r>
          </w:p>
        </w:tc>
        <w:tc>
          <w:tcPr>
            <w:tcW w:w="2040" w:type="dxa"/>
            <w:gridSpan w:val="2"/>
          </w:tcPr>
          <w:p w:rsidR="00F82A70" w:rsidRDefault="00F82A70">
            <w:pPr>
              <w:pStyle w:val="ConsPlusNormal"/>
              <w:jc w:val="center"/>
            </w:pPr>
            <w:r>
              <w:t>2017 год</w:t>
            </w:r>
          </w:p>
        </w:tc>
        <w:tc>
          <w:tcPr>
            <w:tcW w:w="2040" w:type="dxa"/>
            <w:gridSpan w:val="2"/>
          </w:tcPr>
          <w:p w:rsidR="00F82A70" w:rsidRDefault="00F82A70">
            <w:pPr>
              <w:pStyle w:val="ConsPlusNormal"/>
              <w:jc w:val="center"/>
            </w:pPr>
            <w:r>
              <w:t>2018 год</w:t>
            </w:r>
          </w:p>
        </w:tc>
        <w:tc>
          <w:tcPr>
            <w:tcW w:w="2040" w:type="dxa"/>
            <w:gridSpan w:val="2"/>
          </w:tcPr>
          <w:p w:rsidR="00F82A70" w:rsidRDefault="00F82A70">
            <w:pPr>
              <w:pStyle w:val="ConsPlusNormal"/>
              <w:jc w:val="center"/>
            </w:pPr>
            <w:r>
              <w:t>2019 год</w:t>
            </w:r>
          </w:p>
        </w:tc>
        <w:tc>
          <w:tcPr>
            <w:tcW w:w="2040" w:type="dxa"/>
            <w:gridSpan w:val="2"/>
          </w:tcPr>
          <w:p w:rsidR="00F82A70" w:rsidRDefault="00F82A70">
            <w:pPr>
              <w:pStyle w:val="ConsPlusNormal"/>
              <w:jc w:val="center"/>
            </w:pPr>
            <w:r>
              <w:t>2020 год</w:t>
            </w:r>
          </w:p>
        </w:tc>
        <w:tc>
          <w:tcPr>
            <w:tcW w:w="1134" w:type="dxa"/>
            <w:vMerge/>
          </w:tcPr>
          <w:p w:rsidR="00F82A70" w:rsidRDefault="00F82A70"/>
        </w:tc>
        <w:tc>
          <w:tcPr>
            <w:tcW w:w="1134" w:type="dxa"/>
            <w:vMerge/>
          </w:tcPr>
          <w:p w:rsidR="00F82A70" w:rsidRDefault="00F82A70"/>
        </w:tc>
        <w:tc>
          <w:tcPr>
            <w:tcW w:w="1361" w:type="dxa"/>
            <w:vMerge/>
          </w:tcPr>
          <w:p w:rsidR="00F82A70" w:rsidRDefault="00F82A70"/>
        </w:tc>
      </w:tr>
      <w:tr w:rsidR="00F82A70">
        <w:tc>
          <w:tcPr>
            <w:tcW w:w="510" w:type="dxa"/>
            <w:vMerge/>
          </w:tcPr>
          <w:p w:rsidR="00F82A70" w:rsidRDefault="00F82A70"/>
        </w:tc>
        <w:tc>
          <w:tcPr>
            <w:tcW w:w="1871" w:type="dxa"/>
            <w:vMerge/>
          </w:tcPr>
          <w:p w:rsidR="00F82A70" w:rsidRDefault="00F82A70"/>
        </w:tc>
        <w:tc>
          <w:tcPr>
            <w:tcW w:w="1247" w:type="dxa"/>
            <w:vMerge/>
          </w:tcPr>
          <w:p w:rsidR="00F82A70" w:rsidRDefault="00F82A70"/>
        </w:tc>
        <w:tc>
          <w:tcPr>
            <w:tcW w:w="737" w:type="dxa"/>
            <w:vMerge/>
          </w:tcPr>
          <w:p w:rsidR="00F82A70" w:rsidRDefault="00F82A70"/>
        </w:tc>
        <w:tc>
          <w:tcPr>
            <w:tcW w:w="679" w:type="dxa"/>
            <w:vMerge/>
          </w:tcPr>
          <w:p w:rsidR="00F82A70" w:rsidRDefault="00F82A70"/>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134" w:type="dxa"/>
            <w:vMerge/>
          </w:tcPr>
          <w:p w:rsidR="00F82A70" w:rsidRDefault="00F82A70"/>
        </w:tc>
        <w:tc>
          <w:tcPr>
            <w:tcW w:w="1134" w:type="dxa"/>
            <w:vMerge/>
          </w:tcPr>
          <w:p w:rsidR="00F82A70" w:rsidRDefault="00F82A70"/>
        </w:tc>
        <w:tc>
          <w:tcPr>
            <w:tcW w:w="1361" w:type="dxa"/>
            <w:vMerge/>
          </w:tcPr>
          <w:p w:rsidR="00F82A70" w:rsidRDefault="00F82A70"/>
        </w:tc>
      </w:tr>
      <w:tr w:rsidR="00F82A70">
        <w:tc>
          <w:tcPr>
            <w:tcW w:w="510" w:type="dxa"/>
          </w:tcPr>
          <w:p w:rsidR="00F82A70" w:rsidRDefault="00F82A70">
            <w:pPr>
              <w:pStyle w:val="ConsPlusNormal"/>
              <w:jc w:val="center"/>
            </w:pPr>
            <w:r>
              <w:t>1</w:t>
            </w:r>
          </w:p>
        </w:tc>
        <w:tc>
          <w:tcPr>
            <w:tcW w:w="1871" w:type="dxa"/>
          </w:tcPr>
          <w:p w:rsidR="00F82A70" w:rsidRDefault="00F82A70">
            <w:pPr>
              <w:pStyle w:val="ConsPlusNormal"/>
              <w:jc w:val="center"/>
            </w:pPr>
            <w:r>
              <w:t>2</w:t>
            </w:r>
          </w:p>
        </w:tc>
        <w:tc>
          <w:tcPr>
            <w:tcW w:w="1247" w:type="dxa"/>
          </w:tcPr>
          <w:p w:rsidR="00F82A70" w:rsidRDefault="00F82A70">
            <w:pPr>
              <w:pStyle w:val="ConsPlusNormal"/>
              <w:jc w:val="center"/>
            </w:pPr>
            <w:r>
              <w:t>3</w:t>
            </w:r>
          </w:p>
        </w:tc>
        <w:tc>
          <w:tcPr>
            <w:tcW w:w="737" w:type="dxa"/>
          </w:tcPr>
          <w:p w:rsidR="00F82A70" w:rsidRDefault="00F82A70">
            <w:pPr>
              <w:pStyle w:val="ConsPlusNormal"/>
              <w:jc w:val="center"/>
            </w:pPr>
            <w:r>
              <w:t>4</w:t>
            </w:r>
          </w:p>
        </w:tc>
        <w:tc>
          <w:tcPr>
            <w:tcW w:w="679" w:type="dxa"/>
          </w:tcPr>
          <w:p w:rsidR="00F82A70" w:rsidRDefault="00F82A70">
            <w:pPr>
              <w:pStyle w:val="ConsPlusNormal"/>
              <w:jc w:val="center"/>
            </w:pPr>
            <w:r>
              <w:t>5</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7</w:t>
            </w:r>
          </w:p>
        </w:tc>
        <w:tc>
          <w:tcPr>
            <w:tcW w:w="1020" w:type="dxa"/>
          </w:tcPr>
          <w:p w:rsidR="00F82A70" w:rsidRDefault="00F82A70">
            <w:pPr>
              <w:pStyle w:val="ConsPlusNormal"/>
              <w:jc w:val="center"/>
            </w:pPr>
            <w:r>
              <w:t>8</w:t>
            </w:r>
          </w:p>
        </w:tc>
        <w:tc>
          <w:tcPr>
            <w:tcW w:w="1020" w:type="dxa"/>
          </w:tcPr>
          <w:p w:rsidR="00F82A70" w:rsidRDefault="00F82A70">
            <w:pPr>
              <w:pStyle w:val="ConsPlusNormal"/>
              <w:jc w:val="center"/>
            </w:pPr>
            <w:r>
              <w:t>9</w:t>
            </w:r>
          </w:p>
        </w:tc>
        <w:tc>
          <w:tcPr>
            <w:tcW w:w="1020" w:type="dxa"/>
          </w:tcPr>
          <w:p w:rsidR="00F82A70" w:rsidRDefault="00F82A70">
            <w:pPr>
              <w:pStyle w:val="ConsPlusNormal"/>
              <w:jc w:val="center"/>
            </w:pPr>
            <w:r>
              <w:t>10</w:t>
            </w:r>
          </w:p>
        </w:tc>
        <w:tc>
          <w:tcPr>
            <w:tcW w:w="1020" w:type="dxa"/>
          </w:tcPr>
          <w:p w:rsidR="00F82A70" w:rsidRDefault="00F82A70">
            <w:pPr>
              <w:pStyle w:val="ConsPlusNormal"/>
              <w:jc w:val="center"/>
            </w:pPr>
            <w:r>
              <w:t>11</w:t>
            </w:r>
          </w:p>
        </w:tc>
        <w:tc>
          <w:tcPr>
            <w:tcW w:w="1020" w:type="dxa"/>
          </w:tcPr>
          <w:p w:rsidR="00F82A70" w:rsidRDefault="00F82A70">
            <w:pPr>
              <w:pStyle w:val="ConsPlusNormal"/>
              <w:jc w:val="center"/>
            </w:pPr>
            <w:r>
              <w:t>12</w:t>
            </w:r>
          </w:p>
        </w:tc>
        <w:tc>
          <w:tcPr>
            <w:tcW w:w="1020" w:type="dxa"/>
          </w:tcPr>
          <w:p w:rsidR="00F82A70" w:rsidRDefault="00F82A70">
            <w:pPr>
              <w:pStyle w:val="ConsPlusNormal"/>
              <w:jc w:val="center"/>
            </w:pPr>
            <w:r>
              <w:t>13</w:t>
            </w:r>
          </w:p>
        </w:tc>
        <w:tc>
          <w:tcPr>
            <w:tcW w:w="1020" w:type="dxa"/>
          </w:tcPr>
          <w:p w:rsidR="00F82A70" w:rsidRDefault="00F82A70">
            <w:pPr>
              <w:pStyle w:val="ConsPlusNormal"/>
              <w:jc w:val="center"/>
            </w:pPr>
            <w:r>
              <w:t>14</w:t>
            </w:r>
          </w:p>
        </w:tc>
        <w:tc>
          <w:tcPr>
            <w:tcW w:w="1020" w:type="dxa"/>
          </w:tcPr>
          <w:p w:rsidR="00F82A70" w:rsidRDefault="00F82A70">
            <w:pPr>
              <w:pStyle w:val="ConsPlusNormal"/>
              <w:jc w:val="center"/>
            </w:pPr>
            <w:r>
              <w:t>15</w:t>
            </w:r>
          </w:p>
        </w:tc>
        <w:tc>
          <w:tcPr>
            <w:tcW w:w="1020" w:type="dxa"/>
          </w:tcPr>
          <w:p w:rsidR="00F82A70" w:rsidRDefault="00F82A70">
            <w:pPr>
              <w:pStyle w:val="ConsPlusNormal"/>
              <w:jc w:val="center"/>
            </w:pPr>
            <w:r>
              <w:t>16</w:t>
            </w:r>
          </w:p>
        </w:tc>
        <w:tc>
          <w:tcPr>
            <w:tcW w:w="1020" w:type="dxa"/>
          </w:tcPr>
          <w:p w:rsidR="00F82A70" w:rsidRDefault="00F82A70">
            <w:pPr>
              <w:pStyle w:val="ConsPlusNormal"/>
              <w:jc w:val="center"/>
            </w:pPr>
            <w:r>
              <w:t>17</w:t>
            </w:r>
          </w:p>
        </w:tc>
        <w:tc>
          <w:tcPr>
            <w:tcW w:w="1134" w:type="dxa"/>
          </w:tcPr>
          <w:p w:rsidR="00F82A70" w:rsidRDefault="00F82A70">
            <w:pPr>
              <w:pStyle w:val="ConsPlusNormal"/>
              <w:jc w:val="center"/>
            </w:pPr>
            <w:r>
              <w:t>18</w:t>
            </w:r>
          </w:p>
        </w:tc>
        <w:tc>
          <w:tcPr>
            <w:tcW w:w="1134" w:type="dxa"/>
          </w:tcPr>
          <w:p w:rsidR="00F82A70" w:rsidRDefault="00F82A70">
            <w:pPr>
              <w:pStyle w:val="ConsPlusNormal"/>
              <w:jc w:val="center"/>
            </w:pPr>
            <w:r>
              <w:t>19</w:t>
            </w:r>
          </w:p>
        </w:tc>
        <w:tc>
          <w:tcPr>
            <w:tcW w:w="1361" w:type="dxa"/>
          </w:tcPr>
          <w:p w:rsidR="00F82A70" w:rsidRDefault="00F82A70">
            <w:pPr>
              <w:pStyle w:val="ConsPlusNormal"/>
              <w:jc w:val="center"/>
            </w:pPr>
            <w:r>
              <w:t>20</w:t>
            </w:r>
          </w:p>
        </w:tc>
      </w:tr>
      <w:tr w:rsidR="00F82A70">
        <w:tc>
          <w:tcPr>
            <w:tcW w:w="20913" w:type="dxa"/>
            <w:gridSpan w:val="20"/>
          </w:tcPr>
          <w:p w:rsidR="00F82A70" w:rsidRDefault="00F82A70">
            <w:pPr>
              <w:pStyle w:val="ConsPlusNormal"/>
              <w:outlineLvl w:val="4"/>
            </w:pPr>
            <w:r>
              <w:t xml:space="preserve">I. Целевые показатели подпрограммы 1 "Создание и развитие инфраструктуры поддержки предпринимательства </w:t>
            </w:r>
            <w:proofErr w:type="gramStart"/>
            <w:r>
              <w:t>в</w:t>
            </w:r>
            <w:proofErr w:type="gramEnd"/>
            <w:r>
              <w:t xml:space="preserve"> ЗАТО Северск Томской области"</w:t>
            </w:r>
          </w:p>
        </w:tc>
      </w:tr>
      <w:tr w:rsidR="00F82A70">
        <w:tc>
          <w:tcPr>
            <w:tcW w:w="510" w:type="dxa"/>
          </w:tcPr>
          <w:p w:rsidR="00F82A70" w:rsidRDefault="00F82A70">
            <w:pPr>
              <w:pStyle w:val="ConsPlusNormal"/>
              <w:jc w:val="center"/>
            </w:pPr>
            <w:r>
              <w:t>1.1</w:t>
            </w:r>
          </w:p>
        </w:tc>
        <w:tc>
          <w:tcPr>
            <w:tcW w:w="1871" w:type="dxa"/>
          </w:tcPr>
          <w:p w:rsidR="00F82A70" w:rsidRDefault="00F82A70">
            <w:pPr>
              <w:pStyle w:val="ConsPlusNormal"/>
            </w:pPr>
            <w:r>
              <w:t>Число субъектов малого и среднего предпринимательства в расчете на 10 тыс. человек населения</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right"/>
            </w:pPr>
            <w:r>
              <w:t>374/</w:t>
            </w:r>
          </w:p>
          <w:p w:rsidR="00F82A70" w:rsidRDefault="00F82A70">
            <w:pPr>
              <w:pStyle w:val="ConsPlusNormal"/>
              <w:jc w:val="right"/>
            </w:pPr>
            <w:r>
              <w:t>375</w:t>
            </w:r>
          </w:p>
        </w:tc>
        <w:tc>
          <w:tcPr>
            <w:tcW w:w="679" w:type="dxa"/>
          </w:tcPr>
          <w:p w:rsidR="00F82A70" w:rsidRDefault="00F82A70">
            <w:pPr>
              <w:pStyle w:val="ConsPlusNormal"/>
              <w:jc w:val="right"/>
            </w:pPr>
            <w:r>
              <w:t>364/</w:t>
            </w:r>
          </w:p>
          <w:p w:rsidR="00F82A70" w:rsidRDefault="00F82A70">
            <w:pPr>
              <w:pStyle w:val="ConsPlusNormal"/>
              <w:jc w:val="right"/>
            </w:pPr>
            <w:r>
              <w:t>338</w:t>
            </w:r>
          </w:p>
        </w:tc>
        <w:tc>
          <w:tcPr>
            <w:tcW w:w="1020" w:type="dxa"/>
          </w:tcPr>
          <w:p w:rsidR="00F82A70" w:rsidRDefault="00F82A70">
            <w:pPr>
              <w:pStyle w:val="ConsPlusNormal"/>
              <w:jc w:val="right"/>
            </w:pPr>
            <w:r>
              <w:t>370/</w:t>
            </w:r>
          </w:p>
          <w:p w:rsidR="00F82A70" w:rsidRDefault="00F82A70">
            <w:pPr>
              <w:pStyle w:val="ConsPlusNormal"/>
              <w:jc w:val="right"/>
            </w:pPr>
            <w:r>
              <w:t>341</w:t>
            </w:r>
          </w:p>
        </w:tc>
        <w:tc>
          <w:tcPr>
            <w:tcW w:w="1020" w:type="dxa"/>
          </w:tcPr>
          <w:p w:rsidR="00F82A70" w:rsidRDefault="00F82A70">
            <w:pPr>
              <w:pStyle w:val="ConsPlusNormal"/>
              <w:jc w:val="right"/>
            </w:pPr>
            <w:r>
              <w:t>370/</w:t>
            </w:r>
          </w:p>
          <w:p w:rsidR="00F82A70" w:rsidRDefault="00F82A70">
            <w:pPr>
              <w:pStyle w:val="ConsPlusNormal"/>
              <w:jc w:val="right"/>
            </w:pPr>
            <w:r>
              <w:t>341</w:t>
            </w:r>
          </w:p>
        </w:tc>
        <w:tc>
          <w:tcPr>
            <w:tcW w:w="1020" w:type="dxa"/>
          </w:tcPr>
          <w:p w:rsidR="00F82A70" w:rsidRDefault="00F82A70">
            <w:pPr>
              <w:pStyle w:val="ConsPlusNormal"/>
              <w:jc w:val="right"/>
            </w:pPr>
            <w:r>
              <w:t>370/</w:t>
            </w:r>
          </w:p>
          <w:p w:rsidR="00F82A70" w:rsidRDefault="00F82A70">
            <w:pPr>
              <w:pStyle w:val="ConsPlusNormal"/>
              <w:jc w:val="right"/>
            </w:pPr>
            <w:r>
              <w:t>341</w:t>
            </w:r>
          </w:p>
        </w:tc>
        <w:tc>
          <w:tcPr>
            <w:tcW w:w="1020" w:type="dxa"/>
          </w:tcPr>
          <w:p w:rsidR="00F82A70" w:rsidRDefault="00F82A70">
            <w:pPr>
              <w:pStyle w:val="ConsPlusNormal"/>
              <w:jc w:val="right"/>
            </w:pPr>
            <w:r>
              <w:t>370/</w:t>
            </w:r>
          </w:p>
          <w:p w:rsidR="00F82A70" w:rsidRDefault="00F82A70">
            <w:pPr>
              <w:pStyle w:val="ConsPlusNormal"/>
              <w:jc w:val="right"/>
            </w:pPr>
            <w:r>
              <w:t>341</w:t>
            </w:r>
          </w:p>
        </w:tc>
        <w:tc>
          <w:tcPr>
            <w:tcW w:w="1020" w:type="dxa"/>
          </w:tcPr>
          <w:p w:rsidR="00F82A70" w:rsidRDefault="00F82A70">
            <w:pPr>
              <w:pStyle w:val="ConsPlusNormal"/>
              <w:jc w:val="right"/>
            </w:pPr>
            <w:r>
              <w:t>280/</w:t>
            </w:r>
          </w:p>
          <w:p w:rsidR="00F82A70" w:rsidRDefault="00F82A70">
            <w:pPr>
              <w:pStyle w:val="ConsPlusNormal"/>
              <w:jc w:val="right"/>
            </w:pPr>
            <w:r>
              <w:t>279</w:t>
            </w:r>
          </w:p>
        </w:tc>
        <w:tc>
          <w:tcPr>
            <w:tcW w:w="1020" w:type="dxa"/>
          </w:tcPr>
          <w:p w:rsidR="00F82A70" w:rsidRDefault="00F82A70">
            <w:pPr>
              <w:pStyle w:val="ConsPlusNormal"/>
              <w:jc w:val="right"/>
            </w:pPr>
            <w:r>
              <w:t>280/</w:t>
            </w:r>
          </w:p>
          <w:p w:rsidR="00F82A70" w:rsidRDefault="00F82A70">
            <w:pPr>
              <w:pStyle w:val="ConsPlusNormal"/>
              <w:jc w:val="right"/>
            </w:pPr>
            <w:r>
              <w:t>279</w:t>
            </w:r>
          </w:p>
        </w:tc>
        <w:tc>
          <w:tcPr>
            <w:tcW w:w="1020" w:type="dxa"/>
          </w:tcPr>
          <w:p w:rsidR="00F82A70" w:rsidRDefault="00F82A70">
            <w:pPr>
              <w:pStyle w:val="ConsPlusNormal"/>
              <w:jc w:val="right"/>
            </w:pPr>
            <w:r>
              <w:t>379/</w:t>
            </w:r>
          </w:p>
          <w:p w:rsidR="00F82A70" w:rsidRDefault="00F82A70">
            <w:pPr>
              <w:pStyle w:val="ConsPlusNormal"/>
              <w:jc w:val="right"/>
            </w:pPr>
            <w:r>
              <w:t>344</w:t>
            </w:r>
          </w:p>
        </w:tc>
        <w:tc>
          <w:tcPr>
            <w:tcW w:w="1020" w:type="dxa"/>
          </w:tcPr>
          <w:p w:rsidR="00F82A70" w:rsidRDefault="00F82A70">
            <w:pPr>
              <w:pStyle w:val="ConsPlusNormal"/>
              <w:jc w:val="right"/>
            </w:pPr>
            <w:r>
              <w:t>379/</w:t>
            </w:r>
          </w:p>
          <w:p w:rsidR="00F82A70" w:rsidRDefault="00F82A70">
            <w:pPr>
              <w:pStyle w:val="ConsPlusNormal"/>
              <w:jc w:val="right"/>
            </w:pPr>
            <w:r>
              <w:t>344</w:t>
            </w:r>
          </w:p>
        </w:tc>
        <w:tc>
          <w:tcPr>
            <w:tcW w:w="1020" w:type="dxa"/>
          </w:tcPr>
          <w:p w:rsidR="00F82A70" w:rsidRDefault="00F82A70">
            <w:pPr>
              <w:pStyle w:val="ConsPlusNormal"/>
              <w:jc w:val="right"/>
            </w:pPr>
            <w:r>
              <w:t>379/</w:t>
            </w:r>
          </w:p>
          <w:p w:rsidR="00F82A70" w:rsidRDefault="00F82A70">
            <w:pPr>
              <w:pStyle w:val="ConsPlusNormal"/>
              <w:jc w:val="right"/>
            </w:pPr>
            <w:r>
              <w:t>344</w:t>
            </w:r>
          </w:p>
        </w:tc>
        <w:tc>
          <w:tcPr>
            <w:tcW w:w="1020" w:type="dxa"/>
          </w:tcPr>
          <w:p w:rsidR="00F82A70" w:rsidRDefault="00F82A70">
            <w:pPr>
              <w:pStyle w:val="ConsPlusNormal"/>
              <w:jc w:val="right"/>
            </w:pPr>
            <w:r>
              <w:t>379/</w:t>
            </w:r>
          </w:p>
          <w:p w:rsidR="00F82A70" w:rsidRDefault="00F82A70">
            <w:pPr>
              <w:pStyle w:val="ConsPlusNormal"/>
              <w:jc w:val="right"/>
            </w:pPr>
            <w:r>
              <w:t>344</w:t>
            </w:r>
          </w:p>
        </w:tc>
        <w:tc>
          <w:tcPr>
            <w:tcW w:w="1020" w:type="dxa"/>
          </w:tcPr>
          <w:p w:rsidR="00F82A70" w:rsidRDefault="00F82A70">
            <w:pPr>
              <w:pStyle w:val="ConsPlusNormal"/>
              <w:jc w:val="right"/>
            </w:pPr>
            <w:r>
              <w:t>379/</w:t>
            </w:r>
          </w:p>
          <w:p w:rsidR="00F82A70" w:rsidRDefault="00F82A70">
            <w:pPr>
              <w:pStyle w:val="ConsPlusNormal"/>
              <w:jc w:val="right"/>
            </w:pPr>
            <w:r>
              <w:t>344</w:t>
            </w:r>
          </w:p>
        </w:tc>
        <w:tc>
          <w:tcPr>
            <w:tcW w:w="1020" w:type="dxa"/>
          </w:tcPr>
          <w:p w:rsidR="00F82A70" w:rsidRDefault="00F82A70">
            <w:pPr>
              <w:pStyle w:val="ConsPlusNormal"/>
              <w:jc w:val="right"/>
            </w:pPr>
            <w:r>
              <w:t>379/</w:t>
            </w:r>
          </w:p>
          <w:p w:rsidR="00F82A70" w:rsidRDefault="00F82A70">
            <w:pPr>
              <w:pStyle w:val="ConsPlusNormal"/>
              <w:jc w:val="right"/>
            </w:pPr>
            <w:r>
              <w:t>344</w:t>
            </w:r>
          </w:p>
        </w:tc>
        <w:tc>
          <w:tcPr>
            <w:tcW w:w="1134" w:type="dxa"/>
          </w:tcPr>
          <w:p w:rsidR="00F82A70" w:rsidRDefault="00F82A70">
            <w:pPr>
              <w:pStyle w:val="ConsPlusNormal"/>
            </w:pPr>
            <w:r>
              <w:t>Ежеквартально</w:t>
            </w:r>
          </w:p>
        </w:tc>
        <w:tc>
          <w:tcPr>
            <w:tcW w:w="1134" w:type="dxa"/>
          </w:tcPr>
          <w:p w:rsidR="00F82A70" w:rsidRDefault="00F82A70">
            <w:pPr>
              <w:pStyle w:val="ConsPlusNormal"/>
            </w:pPr>
            <w:r>
              <w:t>Статистическая отчетность</w:t>
            </w:r>
          </w:p>
        </w:tc>
        <w:tc>
          <w:tcPr>
            <w:tcW w:w="1361"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510" w:type="dxa"/>
          </w:tcPr>
          <w:p w:rsidR="00F82A70" w:rsidRDefault="00F82A70">
            <w:pPr>
              <w:pStyle w:val="ConsPlusNormal"/>
              <w:jc w:val="center"/>
            </w:pPr>
            <w:r>
              <w:t>1.2</w:t>
            </w:r>
          </w:p>
        </w:tc>
        <w:tc>
          <w:tcPr>
            <w:tcW w:w="1871" w:type="dxa"/>
          </w:tcPr>
          <w:p w:rsidR="00F82A70" w:rsidRDefault="00F82A70">
            <w:pPr>
              <w:pStyle w:val="ConsPlusNormal"/>
            </w:pPr>
            <w:r>
              <w:t xml:space="preserve">Доля занятых в сфере малого и среднего </w:t>
            </w:r>
            <w:r>
              <w:lastRenderedPageBreak/>
              <w:t xml:space="preserve">предпринимательства в общей численности населения, занятого на </w:t>
            </w:r>
            <w:proofErr w:type="gramStart"/>
            <w:r>
              <w:t>территории</w:t>
            </w:r>
            <w:proofErr w:type="gramEnd"/>
            <w:r>
              <w:t xml:space="preserve"> ЗАТО Северск</w:t>
            </w:r>
          </w:p>
        </w:tc>
        <w:tc>
          <w:tcPr>
            <w:tcW w:w="1247" w:type="dxa"/>
          </w:tcPr>
          <w:p w:rsidR="00F82A70" w:rsidRDefault="00F82A70">
            <w:pPr>
              <w:pStyle w:val="ConsPlusNormal"/>
              <w:jc w:val="center"/>
            </w:pPr>
            <w:r>
              <w:lastRenderedPageBreak/>
              <w:t>%</w:t>
            </w:r>
          </w:p>
        </w:tc>
        <w:tc>
          <w:tcPr>
            <w:tcW w:w="737" w:type="dxa"/>
          </w:tcPr>
          <w:p w:rsidR="00F82A70" w:rsidRDefault="00F82A70">
            <w:pPr>
              <w:pStyle w:val="ConsPlusNormal"/>
              <w:jc w:val="right"/>
            </w:pPr>
            <w:r>
              <w:t>36,9</w:t>
            </w:r>
          </w:p>
        </w:tc>
        <w:tc>
          <w:tcPr>
            <w:tcW w:w="679" w:type="dxa"/>
          </w:tcPr>
          <w:p w:rsidR="00F82A70" w:rsidRDefault="00F82A70">
            <w:pPr>
              <w:pStyle w:val="ConsPlusNormal"/>
              <w:jc w:val="right"/>
            </w:pPr>
            <w:r>
              <w:t>35,7</w:t>
            </w:r>
          </w:p>
        </w:tc>
        <w:tc>
          <w:tcPr>
            <w:tcW w:w="1020" w:type="dxa"/>
          </w:tcPr>
          <w:p w:rsidR="00F82A70" w:rsidRDefault="00F82A70">
            <w:pPr>
              <w:pStyle w:val="ConsPlusNormal"/>
              <w:jc w:val="right"/>
            </w:pPr>
            <w:r>
              <w:t>35,9</w:t>
            </w:r>
          </w:p>
        </w:tc>
        <w:tc>
          <w:tcPr>
            <w:tcW w:w="1020" w:type="dxa"/>
          </w:tcPr>
          <w:p w:rsidR="00F82A70" w:rsidRDefault="00F82A70">
            <w:pPr>
              <w:pStyle w:val="ConsPlusNormal"/>
              <w:jc w:val="right"/>
            </w:pPr>
            <w:r>
              <w:t>35,9</w:t>
            </w:r>
          </w:p>
        </w:tc>
        <w:tc>
          <w:tcPr>
            <w:tcW w:w="1020" w:type="dxa"/>
          </w:tcPr>
          <w:p w:rsidR="00F82A70" w:rsidRDefault="00F82A70">
            <w:pPr>
              <w:pStyle w:val="ConsPlusNormal"/>
              <w:jc w:val="right"/>
            </w:pPr>
            <w:r>
              <w:t>36,2</w:t>
            </w:r>
          </w:p>
        </w:tc>
        <w:tc>
          <w:tcPr>
            <w:tcW w:w="1020" w:type="dxa"/>
          </w:tcPr>
          <w:p w:rsidR="00F82A70" w:rsidRDefault="00F82A70">
            <w:pPr>
              <w:pStyle w:val="ConsPlusNormal"/>
              <w:jc w:val="right"/>
            </w:pPr>
            <w:r>
              <w:t>36,2</w:t>
            </w:r>
          </w:p>
        </w:tc>
        <w:tc>
          <w:tcPr>
            <w:tcW w:w="1020" w:type="dxa"/>
          </w:tcPr>
          <w:p w:rsidR="00F82A70" w:rsidRDefault="00F82A70">
            <w:pPr>
              <w:pStyle w:val="ConsPlusNormal"/>
              <w:jc w:val="right"/>
            </w:pPr>
            <w:r>
              <w:t>42,1</w:t>
            </w:r>
          </w:p>
        </w:tc>
        <w:tc>
          <w:tcPr>
            <w:tcW w:w="1020" w:type="dxa"/>
          </w:tcPr>
          <w:p w:rsidR="00F82A70" w:rsidRDefault="00F82A70">
            <w:pPr>
              <w:pStyle w:val="ConsPlusNormal"/>
              <w:jc w:val="right"/>
            </w:pPr>
            <w:r>
              <w:t>42,1</w:t>
            </w:r>
          </w:p>
        </w:tc>
        <w:tc>
          <w:tcPr>
            <w:tcW w:w="1020" w:type="dxa"/>
          </w:tcPr>
          <w:p w:rsidR="00F82A70" w:rsidRDefault="00F82A70">
            <w:pPr>
              <w:pStyle w:val="ConsPlusNormal"/>
              <w:jc w:val="right"/>
            </w:pPr>
            <w:r>
              <w:t>36,3</w:t>
            </w:r>
          </w:p>
        </w:tc>
        <w:tc>
          <w:tcPr>
            <w:tcW w:w="1020" w:type="dxa"/>
          </w:tcPr>
          <w:p w:rsidR="00F82A70" w:rsidRDefault="00F82A70">
            <w:pPr>
              <w:pStyle w:val="ConsPlusNormal"/>
              <w:jc w:val="right"/>
            </w:pPr>
            <w:r>
              <w:t>36,3</w:t>
            </w:r>
          </w:p>
        </w:tc>
        <w:tc>
          <w:tcPr>
            <w:tcW w:w="1020" w:type="dxa"/>
          </w:tcPr>
          <w:p w:rsidR="00F82A70" w:rsidRDefault="00F82A70">
            <w:pPr>
              <w:pStyle w:val="ConsPlusNormal"/>
              <w:jc w:val="right"/>
            </w:pPr>
            <w:r>
              <w:t>36,3</w:t>
            </w:r>
          </w:p>
        </w:tc>
        <w:tc>
          <w:tcPr>
            <w:tcW w:w="1020" w:type="dxa"/>
          </w:tcPr>
          <w:p w:rsidR="00F82A70" w:rsidRDefault="00F82A70">
            <w:pPr>
              <w:pStyle w:val="ConsPlusNormal"/>
              <w:jc w:val="right"/>
            </w:pPr>
            <w:r>
              <w:t>36,3</w:t>
            </w:r>
          </w:p>
        </w:tc>
        <w:tc>
          <w:tcPr>
            <w:tcW w:w="1020" w:type="dxa"/>
          </w:tcPr>
          <w:p w:rsidR="00F82A70" w:rsidRDefault="00F82A70">
            <w:pPr>
              <w:pStyle w:val="ConsPlusNormal"/>
              <w:jc w:val="right"/>
            </w:pPr>
            <w:r>
              <w:t>36,3</w:t>
            </w:r>
          </w:p>
        </w:tc>
        <w:tc>
          <w:tcPr>
            <w:tcW w:w="1020" w:type="dxa"/>
          </w:tcPr>
          <w:p w:rsidR="00F82A70" w:rsidRDefault="00F82A70">
            <w:pPr>
              <w:pStyle w:val="ConsPlusNormal"/>
              <w:jc w:val="right"/>
            </w:pPr>
            <w:r>
              <w:t>36,3</w:t>
            </w:r>
          </w:p>
        </w:tc>
        <w:tc>
          <w:tcPr>
            <w:tcW w:w="1134" w:type="dxa"/>
          </w:tcPr>
          <w:p w:rsidR="00F82A70" w:rsidRDefault="00F82A70">
            <w:pPr>
              <w:pStyle w:val="ConsPlusNormal"/>
            </w:pPr>
            <w:r>
              <w:t>Ежеквартально</w:t>
            </w:r>
          </w:p>
        </w:tc>
        <w:tc>
          <w:tcPr>
            <w:tcW w:w="1134" w:type="dxa"/>
          </w:tcPr>
          <w:p w:rsidR="00F82A70" w:rsidRDefault="00F82A70">
            <w:pPr>
              <w:pStyle w:val="ConsPlusNormal"/>
            </w:pPr>
            <w:r>
              <w:t>Статистическая отчетност</w:t>
            </w:r>
            <w:r>
              <w:lastRenderedPageBreak/>
              <w:t>ь</w:t>
            </w:r>
          </w:p>
        </w:tc>
        <w:tc>
          <w:tcPr>
            <w:tcW w:w="1361" w:type="dxa"/>
          </w:tcPr>
          <w:p w:rsidR="00F82A70" w:rsidRDefault="00F82A70">
            <w:pPr>
              <w:pStyle w:val="ConsPlusNormal"/>
            </w:pPr>
            <w:r>
              <w:lastRenderedPageBreak/>
              <w:t xml:space="preserve">Комитет экономического развития </w:t>
            </w:r>
            <w:proofErr w:type="gramStart"/>
            <w:r>
              <w:lastRenderedPageBreak/>
              <w:t>Администрации</w:t>
            </w:r>
            <w:proofErr w:type="gramEnd"/>
            <w:r>
              <w:t xml:space="preserve"> ЗАТО Северск</w:t>
            </w:r>
          </w:p>
        </w:tc>
      </w:tr>
      <w:tr w:rsidR="00F82A70">
        <w:tc>
          <w:tcPr>
            <w:tcW w:w="20913" w:type="dxa"/>
            <w:gridSpan w:val="20"/>
          </w:tcPr>
          <w:p w:rsidR="00F82A70" w:rsidRDefault="00F82A70">
            <w:pPr>
              <w:pStyle w:val="ConsPlusNormal"/>
              <w:outlineLvl w:val="4"/>
            </w:pPr>
            <w:r>
              <w:lastRenderedPageBreak/>
              <w:t>II. Целевые показатели задачи 1 "Обеспечение текущей деятельности инфраструктуры поддержки малого и среднего предпринимательства"</w:t>
            </w:r>
          </w:p>
        </w:tc>
      </w:tr>
      <w:tr w:rsidR="00F82A70">
        <w:tc>
          <w:tcPr>
            <w:tcW w:w="510" w:type="dxa"/>
          </w:tcPr>
          <w:p w:rsidR="00F82A70" w:rsidRDefault="00F82A70">
            <w:pPr>
              <w:pStyle w:val="ConsPlusNormal"/>
              <w:jc w:val="center"/>
            </w:pPr>
            <w:r>
              <w:t>2.1</w:t>
            </w:r>
          </w:p>
        </w:tc>
        <w:tc>
          <w:tcPr>
            <w:tcW w:w="1871" w:type="dxa"/>
          </w:tcPr>
          <w:p w:rsidR="00F82A70" w:rsidRDefault="00F82A70">
            <w:pPr>
              <w:pStyle w:val="ConsPlusNormal"/>
            </w:pPr>
            <w:r>
              <w:t>Общее количество обратившихся в муниципальный центр поддержки предпринимательства граждан и субъектов предпринимательской деятельности</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right"/>
            </w:pPr>
            <w:r>
              <w:t>477</w:t>
            </w:r>
          </w:p>
        </w:tc>
        <w:tc>
          <w:tcPr>
            <w:tcW w:w="679" w:type="dxa"/>
          </w:tcPr>
          <w:p w:rsidR="00F82A70" w:rsidRDefault="00F82A70">
            <w:pPr>
              <w:pStyle w:val="ConsPlusNormal"/>
              <w:jc w:val="right"/>
            </w:pPr>
            <w:r>
              <w:t>297</w:t>
            </w:r>
          </w:p>
        </w:tc>
        <w:tc>
          <w:tcPr>
            <w:tcW w:w="1020" w:type="dxa"/>
          </w:tcPr>
          <w:p w:rsidR="00F82A70" w:rsidRDefault="00F82A70">
            <w:pPr>
              <w:pStyle w:val="ConsPlusNormal"/>
              <w:jc w:val="right"/>
            </w:pPr>
            <w:r>
              <w:t>150</w:t>
            </w:r>
          </w:p>
        </w:tc>
        <w:tc>
          <w:tcPr>
            <w:tcW w:w="1020" w:type="dxa"/>
          </w:tcPr>
          <w:p w:rsidR="00F82A70" w:rsidRDefault="00F82A70">
            <w:pPr>
              <w:pStyle w:val="ConsPlusNormal"/>
              <w:jc w:val="right"/>
            </w:pPr>
            <w:r>
              <w:t>150</w:t>
            </w:r>
          </w:p>
        </w:tc>
        <w:tc>
          <w:tcPr>
            <w:tcW w:w="1020" w:type="dxa"/>
          </w:tcPr>
          <w:p w:rsidR="00F82A70" w:rsidRDefault="00F82A70">
            <w:pPr>
              <w:pStyle w:val="ConsPlusNormal"/>
              <w:jc w:val="right"/>
            </w:pPr>
            <w:r>
              <w:t>430</w:t>
            </w:r>
          </w:p>
        </w:tc>
        <w:tc>
          <w:tcPr>
            <w:tcW w:w="1020" w:type="dxa"/>
          </w:tcPr>
          <w:p w:rsidR="00F82A70" w:rsidRDefault="00F82A70">
            <w:pPr>
              <w:pStyle w:val="ConsPlusNormal"/>
              <w:jc w:val="right"/>
            </w:pPr>
            <w:r>
              <w:t>430</w:t>
            </w:r>
          </w:p>
        </w:tc>
        <w:tc>
          <w:tcPr>
            <w:tcW w:w="1020" w:type="dxa"/>
          </w:tcPr>
          <w:p w:rsidR="00F82A70" w:rsidRDefault="00F82A70">
            <w:pPr>
              <w:pStyle w:val="ConsPlusNormal"/>
              <w:jc w:val="right"/>
            </w:pPr>
            <w:r>
              <w:t>258</w:t>
            </w:r>
          </w:p>
        </w:tc>
        <w:tc>
          <w:tcPr>
            <w:tcW w:w="1020" w:type="dxa"/>
          </w:tcPr>
          <w:p w:rsidR="00F82A70" w:rsidRDefault="00F82A70">
            <w:pPr>
              <w:pStyle w:val="ConsPlusNormal"/>
              <w:jc w:val="right"/>
            </w:pPr>
            <w:r>
              <w:t>258</w:t>
            </w:r>
          </w:p>
        </w:tc>
        <w:tc>
          <w:tcPr>
            <w:tcW w:w="1020" w:type="dxa"/>
          </w:tcPr>
          <w:p w:rsidR="00F82A70" w:rsidRDefault="00F82A70">
            <w:pPr>
              <w:pStyle w:val="ConsPlusNormal"/>
              <w:jc w:val="right"/>
            </w:pPr>
            <w:r>
              <w:t>200</w:t>
            </w:r>
          </w:p>
        </w:tc>
        <w:tc>
          <w:tcPr>
            <w:tcW w:w="1020" w:type="dxa"/>
          </w:tcPr>
          <w:p w:rsidR="00F82A70" w:rsidRDefault="00F82A70">
            <w:pPr>
              <w:pStyle w:val="ConsPlusNormal"/>
              <w:jc w:val="right"/>
            </w:pPr>
            <w:r>
              <w:t>27</w:t>
            </w:r>
          </w:p>
        </w:tc>
        <w:tc>
          <w:tcPr>
            <w:tcW w:w="1020" w:type="dxa"/>
          </w:tcPr>
          <w:p w:rsidR="00F82A70" w:rsidRDefault="00F82A70">
            <w:pPr>
              <w:pStyle w:val="ConsPlusNormal"/>
              <w:jc w:val="right"/>
            </w:pPr>
            <w:r>
              <w:t>200</w:t>
            </w:r>
          </w:p>
        </w:tc>
        <w:tc>
          <w:tcPr>
            <w:tcW w:w="1020" w:type="dxa"/>
          </w:tcPr>
          <w:p w:rsidR="00F82A70" w:rsidRDefault="00F82A70">
            <w:pPr>
              <w:pStyle w:val="ConsPlusNormal"/>
              <w:jc w:val="right"/>
            </w:pPr>
            <w:r>
              <w:t>27</w:t>
            </w:r>
          </w:p>
        </w:tc>
        <w:tc>
          <w:tcPr>
            <w:tcW w:w="1020" w:type="dxa"/>
          </w:tcPr>
          <w:p w:rsidR="00F82A70" w:rsidRDefault="00F82A70">
            <w:pPr>
              <w:pStyle w:val="ConsPlusNormal"/>
              <w:jc w:val="right"/>
            </w:pPr>
            <w:r>
              <w:t>200</w:t>
            </w:r>
          </w:p>
        </w:tc>
        <w:tc>
          <w:tcPr>
            <w:tcW w:w="1020" w:type="dxa"/>
          </w:tcPr>
          <w:p w:rsidR="00F82A70" w:rsidRDefault="00F82A70">
            <w:pPr>
              <w:pStyle w:val="ConsPlusNormal"/>
              <w:jc w:val="right"/>
            </w:pPr>
            <w:r>
              <w:t>27</w:t>
            </w:r>
          </w:p>
        </w:tc>
        <w:tc>
          <w:tcPr>
            <w:tcW w:w="1134" w:type="dxa"/>
          </w:tcPr>
          <w:p w:rsidR="00F82A70" w:rsidRDefault="00F82A70">
            <w:pPr>
              <w:pStyle w:val="ConsPlusNormal"/>
            </w:pPr>
            <w:r>
              <w:t>Ежеквартально</w:t>
            </w:r>
          </w:p>
        </w:tc>
        <w:tc>
          <w:tcPr>
            <w:tcW w:w="1134" w:type="dxa"/>
          </w:tcPr>
          <w:p w:rsidR="00F82A70" w:rsidRDefault="00F82A70">
            <w:pPr>
              <w:pStyle w:val="ConsPlusNormal"/>
            </w:pPr>
            <w:r>
              <w:t>Отчетность организаций инфраструктуры</w:t>
            </w:r>
          </w:p>
        </w:tc>
        <w:tc>
          <w:tcPr>
            <w:tcW w:w="1361"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510" w:type="dxa"/>
          </w:tcPr>
          <w:p w:rsidR="00F82A70" w:rsidRDefault="00F82A70">
            <w:pPr>
              <w:pStyle w:val="ConsPlusNormal"/>
              <w:jc w:val="center"/>
            </w:pPr>
            <w:r>
              <w:t>2.2</w:t>
            </w:r>
          </w:p>
        </w:tc>
        <w:tc>
          <w:tcPr>
            <w:tcW w:w="1871" w:type="dxa"/>
          </w:tcPr>
          <w:p w:rsidR="00F82A70" w:rsidRDefault="00F82A70">
            <w:pPr>
              <w:pStyle w:val="ConsPlusNormal"/>
            </w:pPr>
            <w:r>
              <w:t>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proofErr w:type="spellStart"/>
            <w:r>
              <w:lastRenderedPageBreak/>
              <w:t>инкубирования</w:t>
            </w:r>
            <w:proofErr w:type="spellEnd"/>
          </w:p>
        </w:tc>
        <w:tc>
          <w:tcPr>
            <w:tcW w:w="1247" w:type="dxa"/>
          </w:tcPr>
          <w:p w:rsidR="00F82A70" w:rsidRDefault="00F82A70">
            <w:pPr>
              <w:pStyle w:val="ConsPlusNormal"/>
              <w:jc w:val="center"/>
            </w:pPr>
            <w:r>
              <w:lastRenderedPageBreak/>
              <w:t>%</w:t>
            </w:r>
          </w:p>
        </w:tc>
        <w:tc>
          <w:tcPr>
            <w:tcW w:w="737" w:type="dxa"/>
          </w:tcPr>
          <w:p w:rsidR="00F82A70" w:rsidRDefault="00F82A70">
            <w:pPr>
              <w:pStyle w:val="ConsPlusNormal"/>
              <w:jc w:val="center"/>
            </w:pPr>
            <w:r>
              <w:t>-</w:t>
            </w:r>
          </w:p>
        </w:tc>
        <w:tc>
          <w:tcPr>
            <w:tcW w:w="679"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right"/>
            </w:pPr>
            <w:r>
              <w:t>44</w:t>
            </w:r>
          </w:p>
        </w:tc>
        <w:tc>
          <w:tcPr>
            <w:tcW w:w="1020" w:type="dxa"/>
          </w:tcPr>
          <w:p w:rsidR="00F82A70" w:rsidRDefault="00F82A70">
            <w:pPr>
              <w:pStyle w:val="ConsPlusNormal"/>
              <w:jc w:val="right"/>
            </w:pPr>
            <w:r>
              <w:t>44</w:t>
            </w:r>
          </w:p>
        </w:tc>
        <w:tc>
          <w:tcPr>
            <w:tcW w:w="1020" w:type="dxa"/>
          </w:tcPr>
          <w:p w:rsidR="00F82A70" w:rsidRDefault="00F82A70">
            <w:pPr>
              <w:pStyle w:val="ConsPlusNormal"/>
              <w:jc w:val="right"/>
            </w:pPr>
            <w:r>
              <w:t>48</w:t>
            </w:r>
          </w:p>
        </w:tc>
        <w:tc>
          <w:tcPr>
            <w:tcW w:w="1020" w:type="dxa"/>
          </w:tcPr>
          <w:p w:rsidR="00F82A70" w:rsidRDefault="00F82A70">
            <w:pPr>
              <w:pStyle w:val="ConsPlusNormal"/>
              <w:jc w:val="right"/>
            </w:pPr>
            <w:r>
              <w:t>48</w:t>
            </w:r>
          </w:p>
        </w:tc>
        <w:tc>
          <w:tcPr>
            <w:tcW w:w="1020" w:type="dxa"/>
          </w:tcPr>
          <w:p w:rsidR="00F82A70" w:rsidRDefault="00F82A70">
            <w:pPr>
              <w:pStyle w:val="ConsPlusNormal"/>
              <w:jc w:val="right"/>
            </w:pPr>
            <w:r>
              <w:t>51</w:t>
            </w:r>
          </w:p>
        </w:tc>
        <w:tc>
          <w:tcPr>
            <w:tcW w:w="1020" w:type="dxa"/>
          </w:tcPr>
          <w:p w:rsidR="00F82A70" w:rsidRDefault="00F82A70">
            <w:pPr>
              <w:pStyle w:val="ConsPlusNormal"/>
              <w:jc w:val="right"/>
            </w:pPr>
            <w:r>
              <w:t>51</w:t>
            </w:r>
          </w:p>
        </w:tc>
        <w:tc>
          <w:tcPr>
            <w:tcW w:w="1020" w:type="dxa"/>
          </w:tcPr>
          <w:p w:rsidR="00F82A70" w:rsidRDefault="00F82A70">
            <w:pPr>
              <w:pStyle w:val="ConsPlusNormal"/>
              <w:jc w:val="right"/>
            </w:pPr>
            <w:r>
              <w:t>53</w:t>
            </w:r>
          </w:p>
        </w:tc>
        <w:tc>
          <w:tcPr>
            <w:tcW w:w="1020" w:type="dxa"/>
          </w:tcPr>
          <w:p w:rsidR="00F82A70" w:rsidRDefault="00F82A70">
            <w:pPr>
              <w:pStyle w:val="ConsPlusNormal"/>
              <w:jc w:val="right"/>
            </w:pPr>
            <w:r>
              <w:t>53</w:t>
            </w:r>
          </w:p>
        </w:tc>
        <w:tc>
          <w:tcPr>
            <w:tcW w:w="1020" w:type="dxa"/>
          </w:tcPr>
          <w:p w:rsidR="00F82A70" w:rsidRDefault="00F82A70">
            <w:pPr>
              <w:pStyle w:val="ConsPlusNormal"/>
              <w:jc w:val="right"/>
            </w:pPr>
            <w:r>
              <w:t>56</w:t>
            </w:r>
          </w:p>
        </w:tc>
        <w:tc>
          <w:tcPr>
            <w:tcW w:w="1020" w:type="dxa"/>
          </w:tcPr>
          <w:p w:rsidR="00F82A70" w:rsidRDefault="00F82A70">
            <w:pPr>
              <w:pStyle w:val="ConsPlusNormal"/>
              <w:jc w:val="right"/>
            </w:pPr>
            <w:r>
              <w:t>56</w:t>
            </w:r>
          </w:p>
        </w:tc>
        <w:tc>
          <w:tcPr>
            <w:tcW w:w="1134" w:type="dxa"/>
          </w:tcPr>
          <w:p w:rsidR="00F82A70" w:rsidRDefault="00F82A70">
            <w:pPr>
              <w:pStyle w:val="ConsPlusNormal"/>
            </w:pPr>
            <w:r>
              <w:t>Ежеквартально</w:t>
            </w:r>
          </w:p>
        </w:tc>
        <w:tc>
          <w:tcPr>
            <w:tcW w:w="1134" w:type="dxa"/>
          </w:tcPr>
          <w:p w:rsidR="00F82A70" w:rsidRDefault="00F82A70">
            <w:pPr>
              <w:pStyle w:val="ConsPlusNormal"/>
            </w:pPr>
            <w:r>
              <w:t>Отчетность организаций инфраструктуры</w:t>
            </w:r>
          </w:p>
        </w:tc>
        <w:tc>
          <w:tcPr>
            <w:tcW w:w="1361"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510" w:type="dxa"/>
          </w:tcPr>
          <w:p w:rsidR="00F82A70" w:rsidRDefault="00F82A70">
            <w:pPr>
              <w:pStyle w:val="ConsPlusNormal"/>
              <w:jc w:val="center"/>
            </w:pPr>
            <w:r>
              <w:lastRenderedPageBreak/>
              <w:t>2.3</w:t>
            </w:r>
          </w:p>
        </w:tc>
        <w:tc>
          <w:tcPr>
            <w:tcW w:w="1871" w:type="dxa"/>
          </w:tcPr>
          <w:p w:rsidR="00F82A70" w:rsidRDefault="00F82A70">
            <w:pPr>
              <w:pStyle w:val="ConsPlusNormal"/>
            </w:pPr>
            <w:r>
              <w:t>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w:t>
            </w:r>
          </w:p>
        </w:tc>
        <w:tc>
          <w:tcPr>
            <w:tcW w:w="1247" w:type="dxa"/>
          </w:tcPr>
          <w:p w:rsidR="00F82A70" w:rsidRDefault="00F82A70">
            <w:pPr>
              <w:pStyle w:val="ConsPlusNormal"/>
              <w:jc w:val="center"/>
            </w:pPr>
            <w:r>
              <w:t>%</w:t>
            </w:r>
          </w:p>
        </w:tc>
        <w:tc>
          <w:tcPr>
            <w:tcW w:w="737" w:type="dxa"/>
          </w:tcPr>
          <w:p w:rsidR="00F82A70" w:rsidRDefault="00F82A70">
            <w:pPr>
              <w:pStyle w:val="ConsPlusNormal"/>
              <w:jc w:val="center"/>
            </w:pPr>
            <w:r>
              <w:t>-</w:t>
            </w:r>
          </w:p>
        </w:tc>
        <w:tc>
          <w:tcPr>
            <w:tcW w:w="679"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right"/>
            </w:pPr>
            <w:r>
              <w:t>70</w:t>
            </w:r>
          </w:p>
        </w:tc>
        <w:tc>
          <w:tcPr>
            <w:tcW w:w="1020" w:type="dxa"/>
          </w:tcPr>
          <w:p w:rsidR="00F82A70" w:rsidRDefault="00F82A70">
            <w:pPr>
              <w:pStyle w:val="ConsPlusNormal"/>
              <w:jc w:val="right"/>
            </w:pPr>
            <w:r>
              <w:t>70</w:t>
            </w:r>
          </w:p>
        </w:tc>
        <w:tc>
          <w:tcPr>
            <w:tcW w:w="1020" w:type="dxa"/>
          </w:tcPr>
          <w:p w:rsidR="00F82A70" w:rsidRDefault="00F82A70">
            <w:pPr>
              <w:pStyle w:val="ConsPlusNormal"/>
              <w:jc w:val="right"/>
            </w:pPr>
            <w:r>
              <w:t>82</w:t>
            </w:r>
          </w:p>
        </w:tc>
        <w:tc>
          <w:tcPr>
            <w:tcW w:w="1020" w:type="dxa"/>
          </w:tcPr>
          <w:p w:rsidR="00F82A70" w:rsidRDefault="00F82A70">
            <w:pPr>
              <w:pStyle w:val="ConsPlusNormal"/>
              <w:jc w:val="right"/>
            </w:pPr>
            <w:r>
              <w:t>82</w:t>
            </w:r>
          </w:p>
        </w:tc>
        <w:tc>
          <w:tcPr>
            <w:tcW w:w="1020" w:type="dxa"/>
          </w:tcPr>
          <w:p w:rsidR="00F82A70" w:rsidRDefault="00F82A70">
            <w:pPr>
              <w:pStyle w:val="ConsPlusNormal"/>
              <w:jc w:val="right"/>
            </w:pPr>
            <w:r>
              <w:t>30</w:t>
            </w:r>
          </w:p>
        </w:tc>
        <w:tc>
          <w:tcPr>
            <w:tcW w:w="1020" w:type="dxa"/>
          </w:tcPr>
          <w:p w:rsidR="00F82A70" w:rsidRDefault="00F82A70">
            <w:pPr>
              <w:pStyle w:val="ConsPlusNormal"/>
              <w:jc w:val="right"/>
            </w:pPr>
            <w:r>
              <w:t>30</w:t>
            </w:r>
          </w:p>
        </w:tc>
        <w:tc>
          <w:tcPr>
            <w:tcW w:w="1020" w:type="dxa"/>
          </w:tcPr>
          <w:p w:rsidR="00F82A70" w:rsidRDefault="00F82A70">
            <w:pPr>
              <w:pStyle w:val="ConsPlusNormal"/>
              <w:jc w:val="right"/>
            </w:pPr>
            <w:r>
              <w:t>30</w:t>
            </w:r>
          </w:p>
        </w:tc>
        <w:tc>
          <w:tcPr>
            <w:tcW w:w="1020" w:type="dxa"/>
          </w:tcPr>
          <w:p w:rsidR="00F82A70" w:rsidRDefault="00F82A70">
            <w:pPr>
              <w:pStyle w:val="ConsPlusNormal"/>
              <w:jc w:val="right"/>
            </w:pPr>
            <w:r>
              <w:t>30</w:t>
            </w:r>
          </w:p>
        </w:tc>
        <w:tc>
          <w:tcPr>
            <w:tcW w:w="1020" w:type="dxa"/>
          </w:tcPr>
          <w:p w:rsidR="00F82A70" w:rsidRDefault="00F82A70">
            <w:pPr>
              <w:pStyle w:val="ConsPlusNormal"/>
              <w:jc w:val="right"/>
            </w:pPr>
            <w:r>
              <w:t>30</w:t>
            </w:r>
          </w:p>
        </w:tc>
        <w:tc>
          <w:tcPr>
            <w:tcW w:w="1020" w:type="dxa"/>
          </w:tcPr>
          <w:p w:rsidR="00F82A70" w:rsidRDefault="00F82A70">
            <w:pPr>
              <w:pStyle w:val="ConsPlusNormal"/>
              <w:jc w:val="right"/>
            </w:pPr>
            <w:r>
              <w:t>30</w:t>
            </w:r>
          </w:p>
        </w:tc>
        <w:tc>
          <w:tcPr>
            <w:tcW w:w="1134" w:type="dxa"/>
          </w:tcPr>
          <w:p w:rsidR="00F82A70" w:rsidRDefault="00F82A70">
            <w:pPr>
              <w:pStyle w:val="ConsPlusNormal"/>
            </w:pPr>
            <w:r>
              <w:t>Ежеквартально</w:t>
            </w:r>
          </w:p>
        </w:tc>
        <w:tc>
          <w:tcPr>
            <w:tcW w:w="1134" w:type="dxa"/>
          </w:tcPr>
          <w:p w:rsidR="00F82A70" w:rsidRDefault="00F82A70">
            <w:pPr>
              <w:pStyle w:val="ConsPlusNormal"/>
            </w:pPr>
            <w:r>
              <w:t>Отчетность организаций инфраструктуры</w:t>
            </w:r>
          </w:p>
        </w:tc>
        <w:tc>
          <w:tcPr>
            <w:tcW w:w="1361"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20913" w:type="dxa"/>
            <w:gridSpan w:val="20"/>
          </w:tcPr>
          <w:p w:rsidR="00F82A70" w:rsidRDefault="00F82A70">
            <w:pPr>
              <w:pStyle w:val="ConsPlusNormal"/>
              <w:outlineLvl w:val="4"/>
            </w:pPr>
            <w:r>
              <w:t>III. Целевые показатели задачи 2 "Создание промышленного парка"</w:t>
            </w:r>
          </w:p>
        </w:tc>
      </w:tr>
      <w:tr w:rsidR="00F82A70">
        <w:tc>
          <w:tcPr>
            <w:tcW w:w="510" w:type="dxa"/>
          </w:tcPr>
          <w:p w:rsidR="00F82A70" w:rsidRDefault="00F82A70">
            <w:pPr>
              <w:pStyle w:val="ConsPlusNormal"/>
              <w:jc w:val="center"/>
            </w:pPr>
            <w:r>
              <w:t>3.1</w:t>
            </w:r>
          </w:p>
        </w:tc>
        <w:tc>
          <w:tcPr>
            <w:tcW w:w="1871" w:type="dxa"/>
          </w:tcPr>
          <w:p w:rsidR="00F82A70" w:rsidRDefault="00F82A70">
            <w:pPr>
              <w:pStyle w:val="ConsPlusNormal"/>
            </w:pPr>
            <w:r>
              <w:t>Число потенциальных резидентов промышленного парка</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right"/>
            </w:pPr>
            <w:r>
              <w:t>0</w:t>
            </w:r>
          </w:p>
        </w:tc>
        <w:tc>
          <w:tcPr>
            <w:tcW w:w="679"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2</w:t>
            </w:r>
          </w:p>
        </w:tc>
        <w:tc>
          <w:tcPr>
            <w:tcW w:w="1020" w:type="dxa"/>
          </w:tcPr>
          <w:p w:rsidR="00F82A70" w:rsidRDefault="00F82A70">
            <w:pPr>
              <w:pStyle w:val="ConsPlusNormal"/>
              <w:jc w:val="right"/>
            </w:pPr>
            <w:r>
              <w:t>0</w:t>
            </w:r>
          </w:p>
        </w:tc>
        <w:tc>
          <w:tcPr>
            <w:tcW w:w="1134" w:type="dxa"/>
          </w:tcPr>
          <w:p w:rsidR="00F82A70" w:rsidRDefault="00F82A70">
            <w:pPr>
              <w:pStyle w:val="ConsPlusNormal"/>
            </w:pPr>
            <w:r>
              <w:t>Ежеквартально</w:t>
            </w:r>
          </w:p>
        </w:tc>
        <w:tc>
          <w:tcPr>
            <w:tcW w:w="1134" w:type="dxa"/>
          </w:tcPr>
          <w:p w:rsidR="00F82A70" w:rsidRDefault="00F82A70">
            <w:pPr>
              <w:pStyle w:val="ConsPlusNormal"/>
            </w:pPr>
            <w:r>
              <w:t>Отчетность организаций инфраструктуры</w:t>
            </w:r>
          </w:p>
        </w:tc>
        <w:tc>
          <w:tcPr>
            <w:tcW w:w="1361"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20913" w:type="dxa"/>
            <w:gridSpan w:val="20"/>
          </w:tcPr>
          <w:p w:rsidR="00F82A70" w:rsidRDefault="00F82A70">
            <w:pPr>
              <w:pStyle w:val="ConsPlusNormal"/>
              <w:outlineLvl w:val="4"/>
            </w:pPr>
            <w:r>
              <w:t xml:space="preserve">IV. Целевые показатели задачи 3 "Развитие </w:t>
            </w:r>
            <w:proofErr w:type="spellStart"/>
            <w:r>
              <w:t>технопарковой</w:t>
            </w:r>
            <w:proofErr w:type="spellEnd"/>
            <w:r>
              <w:t xml:space="preserve"> </w:t>
            </w:r>
            <w:proofErr w:type="gramStart"/>
            <w:r>
              <w:t>зоны</w:t>
            </w:r>
            <w:proofErr w:type="gramEnd"/>
            <w:r>
              <w:t xml:space="preserve"> ЗАТО Северск"</w:t>
            </w:r>
          </w:p>
        </w:tc>
      </w:tr>
      <w:tr w:rsidR="00F82A70">
        <w:tc>
          <w:tcPr>
            <w:tcW w:w="510" w:type="dxa"/>
          </w:tcPr>
          <w:p w:rsidR="00F82A70" w:rsidRDefault="00F82A70">
            <w:pPr>
              <w:pStyle w:val="ConsPlusNormal"/>
              <w:jc w:val="center"/>
            </w:pPr>
            <w:r>
              <w:t>4.1</w:t>
            </w:r>
          </w:p>
        </w:tc>
        <w:tc>
          <w:tcPr>
            <w:tcW w:w="1871" w:type="dxa"/>
          </w:tcPr>
          <w:p w:rsidR="00F82A70" w:rsidRDefault="00F82A70">
            <w:pPr>
              <w:pStyle w:val="ConsPlusNormal"/>
            </w:pPr>
            <w:r>
              <w:t xml:space="preserve">Число резидентов </w:t>
            </w:r>
            <w:proofErr w:type="spellStart"/>
            <w:r>
              <w:t>технопарковой</w:t>
            </w:r>
            <w:proofErr w:type="spellEnd"/>
            <w:r>
              <w:t xml:space="preserve"> зоны (технопарка)</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right"/>
            </w:pPr>
            <w:r>
              <w:t>16</w:t>
            </w:r>
          </w:p>
        </w:tc>
        <w:tc>
          <w:tcPr>
            <w:tcW w:w="679"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134" w:type="dxa"/>
          </w:tcPr>
          <w:p w:rsidR="00F82A70" w:rsidRDefault="00F82A70">
            <w:pPr>
              <w:pStyle w:val="ConsPlusNormal"/>
            </w:pPr>
            <w:r>
              <w:t>Ежеквартально</w:t>
            </w:r>
          </w:p>
        </w:tc>
        <w:tc>
          <w:tcPr>
            <w:tcW w:w="1134" w:type="dxa"/>
          </w:tcPr>
          <w:p w:rsidR="00F82A70" w:rsidRDefault="00F82A70">
            <w:pPr>
              <w:pStyle w:val="ConsPlusNormal"/>
            </w:pPr>
            <w:r>
              <w:t>Отчетность организаций инфраструктуры</w:t>
            </w:r>
          </w:p>
        </w:tc>
        <w:tc>
          <w:tcPr>
            <w:tcW w:w="1361"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510" w:type="dxa"/>
          </w:tcPr>
          <w:p w:rsidR="00F82A70" w:rsidRDefault="00F82A70">
            <w:pPr>
              <w:pStyle w:val="ConsPlusNormal"/>
              <w:jc w:val="center"/>
            </w:pPr>
            <w:r>
              <w:t>4.2</w:t>
            </w:r>
          </w:p>
        </w:tc>
        <w:tc>
          <w:tcPr>
            <w:tcW w:w="1871" w:type="dxa"/>
          </w:tcPr>
          <w:p w:rsidR="00F82A70" w:rsidRDefault="00F82A70">
            <w:pPr>
              <w:pStyle w:val="ConsPlusNormal"/>
            </w:pPr>
            <w:r>
              <w:t xml:space="preserve">Доля </w:t>
            </w:r>
            <w:r>
              <w:lastRenderedPageBreak/>
              <w:t xml:space="preserve">отремонтированных объектов </w:t>
            </w:r>
            <w:proofErr w:type="spellStart"/>
            <w:r>
              <w:t>технопарковой</w:t>
            </w:r>
            <w:proofErr w:type="spellEnd"/>
            <w:r>
              <w:t xml:space="preserve"> зоны (технопарка) от общего числа объектов </w:t>
            </w:r>
            <w:proofErr w:type="spellStart"/>
            <w:r>
              <w:t>технопарковой</w:t>
            </w:r>
            <w:proofErr w:type="spellEnd"/>
            <w:r>
              <w:t xml:space="preserve"> зоны (технопарка)</w:t>
            </w:r>
          </w:p>
        </w:tc>
        <w:tc>
          <w:tcPr>
            <w:tcW w:w="1247" w:type="dxa"/>
          </w:tcPr>
          <w:p w:rsidR="00F82A70" w:rsidRDefault="00F82A70">
            <w:pPr>
              <w:pStyle w:val="ConsPlusNormal"/>
              <w:jc w:val="center"/>
            </w:pPr>
            <w:r>
              <w:lastRenderedPageBreak/>
              <w:t>%</w:t>
            </w:r>
          </w:p>
        </w:tc>
        <w:tc>
          <w:tcPr>
            <w:tcW w:w="737" w:type="dxa"/>
          </w:tcPr>
          <w:p w:rsidR="00F82A70" w:rsidRDefault="00F82A70">
            <w:pPr>
              <w:pStyle w:val="ConsPlusNormal"/>
              <w:jc w:val="center"/>
            </w:pPr>
            <w:r>
              <w:t>-</w:t>
            </w:r>
          </w:p>
        </w:tc>
        <w:tc>
          <w:tcPr>
            <w:tcW w:w="679"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0</w:t>
            </w:r>
          </w:p>
        </w:tc>
        <w:tc>
          <w:tcPr>
            <w:tcW w:w="1020" w:type="dxa"/>
          </w:tcPr>
          <w:p w:rsidR="00F82A70" w:rsidRDefault="00F82A70">
            <w:pPr>
              <w:pStyle w:val="ConsPlusNormal"/>
              <w:jc w:val="right"/>
            </w:pPr>
            <w:r>
              <w:t>18</w:t>
            </w:r>
          </w:p>
        </w:tc>
        <w:tc>
          <w:tcPr>
            <w:tcW w:w="1020" w:type="dxa"/>
          </w:tcPr>
          <w:p w:rsidR="00F82A70" w:rsidRDefault="00F82A70">
            <w:pPr>
              <w:pStyle w:val="ConsPlusNormal"/>
              <w:jc w:val="right"/>
            </w:pPr>
            <w:r>
              <w:t>0</w:t>
            </w:r>
          </w:p>
        </w:tc>
        <w:tc>
          <w:tcPr>
            <w:tcW w:w="1134" w:type="dxa"/>
          </w:tcPr>
          <w:p w:rsidR="00F82A70" w:rsidRDefault="00F82A70">
            <w:pPr>
              <w:pStyle w:val="ConsPlusNormal"/>
            </w:pPr>
            <w:r>
              <w:t>Ежекварта</w:t>
            </w:r>
            <w:r>
              <w:lastRenderedPageBreak/>
              <w:t>льно</w:t>
            </w:r>
          </w:p>
        </w:tc>
        <w:tc>
          <w:tcPr>
            <w:tcW w:w="1134" w:type="dxa"/>
          </w:tcPr>
          <w:p w:rsidR="00F82A70" w:rsidRDefault="00F82A70">
            <w:pPr>
              <w:pStyle w:val="ConsPlusNormal"/>
            </w:pPr>
            <w:r>
              <w:lastRenderedPageBreak/>
              <w:t>Отчетност</w:t>
            </w:r>
            <w:r>
              <w:lastRenderedPageBreak/>
              <w:t>ь организаций инфраструктуры</w:t>
            </w:r>
          </w:p>
        </w:tc>
        <w:tc>
          <w:tcPr>
            <w:tcW w:w="1361" w:type="dxa"/>
          </w:tcPr>
          <w:p w:rsidR="00F82A70" w:rsidRDefault="00F82A70">
            <w:pPr>
              <w:pStyle w:val="ConsPlusNormal"/>
            </w:pPr>
            <w:r>
              <w:lastRenderedPageBreak/>
              <w:t xml:space="preserve">Комитет </w:t>
            </w:r>
            <w:r>
              <w:lastRenderedPageBreak/>
              <w:t xml:space="preserve">экономического развития </w:t>
            </w:r>
            <w:proofErr w:type="gramStart"/>
            <w:r>
              <w:t>Администрации</w:t>
            </w:r>
            <w:proofErr w:type="gramEnd"/>
            <w:r>
              <w:t xml:space="preserve"> ЗАТО Северск</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jc w:val="center"/>
        <w:outlineLvl w:val="2"/>
      </w:pPr>
      <w:r>
        <w:t>III. Система мероприятий подпрограммы 1</w:t>
      </w:r>
    </w:p>
    <w:p w:rsidR="00F82A70" w:rsidRDefault="00F82A70">
      <w:pPr>
        <w:pStyle w:val="ConsPlusNormal"/>
        <w:jc w:val="center"/>
      </w:pPr>
      <w:r>
        <w:t>и ее ресурсное обеспечение</w:t>
      </w:r>
    </w:p>
    <w:p w:rsidR="00F82A70" w:rsidRDefault="00F82A70">
      <w:pPr>
        <w:pStyle w:val="ConsPlusNormal"/>
        <w:jc w:val="center"/>
      </w:pPr>
      <w:r>
        <w:t xml:space="preserve">(в ред. </w:t>
      </w:r>
      <w:hyperlink r:id="rId70"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ind w:firstLine="540"/>
        <w:jc w:val="both"/>
      </w:pPr>
      <w:r>
        <w:t>Ведомственные целевые программы отсутствуют.</w:t>
      </w:r>
    </w:p>
    <w:p w:rsidR="00F82A70" w:rsidRDefault="00F82A70">
      <w:pPr>
        <w:pStyle w:val="ConsPlusNormal"/>
        <w:spacing w:before="220"/>
        <w:ind w:firstLine="540"/>
        <w:jc w:val="both"/>
      </w:pPr>
      <w:r>
        <w:t>В рамках подпрограммы 1 планируется реализация следующих мероприятий:</w:t>
      </w:r>
    </w:p>
    <w:p w:rsidR="00F82A70" w:rsidRDefault="00F82A70">
      <w:pPr>
        <w:pStyle w:val="ConsPlusNormal"/>
        <w:spacing w:before="220"/>
        <w:ind w:firstLine="540"/>
        <w:jc w:val="both"/>
      </w:pPr>
      <w:r>
        <w:t>1) развитие и обеспечение деятельности муниципального центра поддержки предпринимательства - Ассоциации "Некоммерческое партнерство "Агентство развития предпринимательства - Северск";</w:t>
      </w:r>
    </w:p>
    <w:p w:rsidR="00F82A70" w:rsidRDefault="00F82A70">
      <w:pPr>
        <w:pStyle w:val="ConsPlusNormal"/>
        <w:spacing w:before="220"/>
        <w:ind w:firstLine="540"/>
        <w:jc w:val="both"/>
      </w:pPr>
      <w:r>
        <w:t xml:space="preserve">2) развитие и обеспечение деятельности </w:t>
      </w:r>
      <w:proofErr w:type="gramStart"/>
      <w:r>
        <w:t>бизнес-инкубатора</w:t>
      </w:r>
      <w:proofErr w:type="gramEnd"/>
      <w:r>
        <w:t xml:space="preserve"> ЗАТО Северск;</w:t>
      </w:r>
    </w:p>
    <w:p w:rsidR="00F82A70" w:rsidRDefault="00F82A70">
      <w:pPr>
        <w:pStyle w:val="ConsPlusNormal"/>
        <w:spacing w:before="220"/>
        <w:ind w:firstLine="540"/>
        <w:jc w:val="both"/>
      </w:pPr>
      <w:r>
        <w:t>3) обеспечение деятельности Фонда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w:t>
      </w:r>
    </w:p>
    <w:p w:rsidR="00F82A70" w:rsidRDefault="00F82A70">
      <w:pPr>
        <w:pStyle w:val="ConsPlusNormal"/>
        <w:spacing w:before="220"/>
        <w:ind w:firstLine="540"/>
        <w:jc w:val="both"/>
      </w:pPr>
      <w:r>
        <w:t xml:space="preserve">4) развитие </w:t>
      </w:r>
      <w:proofErr w:type="spellStart"/>
      <w:r>
        <w:t>технопарковой</w:t>
      </w:r>
      <w:proofErr w:type="spellEnd"/>
      <w:r>
        <w:t xml:space="preserve"> зоны (технопарка);</w:t>
      </w:r>
    </w:p>
    <w:p w:rsidR="00F82A70" w:rsidRDefault="00F82A70">
      <w:pPr>
        <w:pStyle w:val="ConsPlusNormal"/>
        <w:spacing w:before="220"/>
        <w:ind w:firstLine="540"/>
        <w:jc w:val="both"/>
      </w:pPr>
      <w:r>
        <w:t>5) создание и развитие промышленного парка.</w:t>
      </w:r>
    </w:p>
    <w:p w:rsidR="00F82A70" w:rsidRDefault="00F82A70">
      <w:pPr>
        <w:pStyle w:val="ConsPlusNormal"/>
        <w:spacing w:before="220"/>
        <w:ind w:firstLine="540"/>
        <w:jc w:val="both"/>
      </w:pPr>
      <w:r>
        <w:t>Объем требуемого финансирования подпрограммы 1 составляет 194693,88 тыс. руб., в том числе:</w:t>
      </w:r>
    </w:p>
    <w:p w:rsidR="00F82A70" w:rsidRDefault="00F82A70">
      <w:pPr>
        <w:pStyle w:val="ConsPlusNormal"/>
        <w:spacing w:before="220"/>
        <w:ind w:firstLine="540"/>
        <w:jc w:val="both"/>
      </w:pPr>
      <w:r>
        <w:t>2015 год - 5608,42 тыс. руб.;</w:t>
      </w:r>
    </w:p>
    <w:p w:rsidR="00F82A70" w:rsidRDefault="00F82A70">
      <w:pPr>
        <w:pStyle w:val="ConsPlusNormal"/>
        <w:spacing w:before="220"/>
        <w:ind w:firstLine="540"/>
        <w:jc w:val="both"/>
      </w:pPr>
      <w:r>
        <w:t>2016 год - 4020,04 тыс. руб.;</w:t>
      </w:r>
    </w:p>
    <w:p w:rsidR="00F82A70" w:rsidRDefault="00F82A70">
      <w:pPr>
        <w:pStyle w:val="ConsPlusNormal"/>
        <w:spacing w:before="220"/>
        <w:ind w:firstLine="540"/>
        <w:jc w:val="both"/>
      </w:pPr>
      <w:r>
        <w:t>2017 год - 6074,40 тыс. руб.;</w:t>
      </w:r>
    </w:p>
    <w:p w:rsidR="00F82A70" w:rsidRDefault="00F82A70">
      <w:pPr>
        <w:pStyle w:val="ConsPlusNormal"/>
        <w:spacing w:before="220"/>
        <w:ind w:firstLine="540"/>
        <w:jc w:val="both"/>
      </w:pPr>
      <w:r>
        <w:t>2018 год - 6500,00 тыс. руб.;</w:t>
      </w:r>
    </w:p>
    <w:p w:rsidR="00F82A70" w:rsidRDefault="00F82A70">
      <w:pPr>
        <w:pStyle w:val="ConsPlusNormal"/>
        <w:spacing w:before="220"/>
        <w:ind w:firstLine="540"/>
        <w:jc w:val="both"/>
      </w:pPr>
      <w:r>
        <w:t>2019 год - 7000,00 тыс. руб.;</w:t>
      </w:r>
    </w:p>
    <w:p w:rsidR="00F82A70" w:rsidRDefault="00F82A70">
      <w:pPr>
        <w:pStyle w:val="ConsPlusNormal"/>
        <w:spacing w:before="220"/>
        <w:ind w:firstLine="540"/>
        <w:jc w:val="both"/>
      </w:pPr>
      <w:r>
        <w:t>2020 год - 165491,02 тыс. руб.</w:t>
      </w:r>
    </w:p>
    <w:p w:rsidR="00F82A70" w:rsidRDefault="00F82A70">
      <w:pPr>
        <w:pStyle w:val="ConsPlusNormal"/>
        <w:spacing w:before="220"/>
        <w:ind w:firstLine="540"/>
        <w:jc w:val="both"/>
      </w:pPr>
      <w:r>
        <w:t>Для реализации мероприятий, предусмотренных подпрограммой 1, помимо средств местного бюджета, предусмотрены средства областного бюджета в объеме 174962,28 тыс. рублей, в том числе:</w:t>
      </w:r>
    </w:p>
    <w:p w:rsidR="00F82A70" w:rsidRDefault="00F82A70">
      <w:pPr>
        <w:pStyle w:val="ConsPlusNormal"/>
        <w:spacing w:before="220"/>
        <w:ind w:firstLine="540"/>
        <w:jc w:val="both"/>
      </w:pPr>
      <w:r>
        <w:t>2015 год - 3015,42 тыс. руб.;</w:t>
      </w:r>
    </w:p>
    <w:p w:rsidR="00F82A70" w:rsidRDefault="00F82A70">
      <w:pPr>
        <w:pStyle w:val="ConsPlusNormal"/>
        <w:spacing w:before="220"/>
        <w:ind w:firstLine="540"/>
        <w:jc w:val="both"/>
      </w:pPr>
      <w:r>
        <w:t>2016 год - 1334,19 тыс. руб.;</w:t>
      </w:r>
    </w:p>
    <w:p w:rsidR="00F82A70" w:rsidRDefault="00F82A70">
      <w:pPr>
        <w:pStyle w:val="ConsPlusNormal"/>
        <w:spacing w:before="220"/>
        <w:ind w:firstLine="540"/>
        <w:jc w:val="both"/>
      </w:pPr>
      <w:r>
        <w:t>2017 год - 2974,40 тыс. руб.;</w:t>
      </w:r>
    </w:p>
    <w:p w:rsidR="00F82A70" w:rsidRDefault="00F82A70">
      <w:pPr>
        <w:pStyle w:val="ConsPlusNormal"/>
        <w:spacing w:before="220"/>
        <w:ind w:firstLine="540"/>
        <w:jc w:val="both"/>
      </w:pPr>
      <w:r>
        <w:t>2018 год - 3500,00 тыс. руб.;</w:t>
      </w:r>
    </w:p>
    <w:p w:rsidR="00F82A70" w:rsidRDefault="00F82A70">
      <w:pPr>
        <w:pStyle w:val="ConsPlusNormal"/>
        <w:spacing w:before="220"/>
        <w:ind w:firstLine="540"/>
        <w:jc w:val="both"/>
      </w:pPr>
      <w:r>
        <w:t>2019 год - 3900,00 тыс. руб.;</w:t>
      </w:r>
    </w:p>
    <w:p w:rsidR="00F82A70" w:rsidRDefault="00F82A70">
      <w:pPr>
        <w:pStyle w:val="ConsPlusNormal"/>
        <w:spacing w:before="220"/>
        <w:ind w:firstLine="540"/>
        <w:jc w:val="both"/>
      </w:pPr>
      <w:r>
        <w:t>2020 год - 160238,27 тыс. руб.</w:t>
      </w:r>
    </w:p>
    <w:p w:rsidR="00F82A70" w:rsidRDefault="00F82A70">
      <w:pPr>
        <w:pStyle w:val="ConsPlusNormal"/>
        <w:spacing w:before="220"/>
        <w:ind w:firstLine="540"/>
        <w:jc w:val="both"/>
      </w:pPr>
      <w:r>
        <w:t xml:space="preserve">В настоящее время </w:t>
      </w:r>
      <w:proofErr w:type="spellStart"/>
      <w:r>
        <w:t>софинансирование</w:t>
      </w:r>
      <w:proofErr w:type="spellEnd"/>
      <w:r>
        <w:t xml:space="preserve"> мероприятий подпрограммы 1 из областного бюджета осуществляется в порядке и на условиях, установленных </w:t>
      </w:r>
      <w:hyperlink r:id="rId71" w:history="1">
        <w:r>
          <w:rPr>
            <w:color w:val="0000FF"/>
          </w:rPr>
          <w:t>Порядком</w:t>
        </w:r>
      </w:hyperlink>
      <w:r>
        <w:t xml:space="preserve"> предоставления субсидий местным бюджетам из областного бюджета для оказания поддержки муниципальных программ (подпрограмм), содержащих мероприятия, направленные на развитие малого и среднего </w:t>
      </w:r>
      <w:r>
        <w:lastRenderedPageBreak/>
        <w:t>предпринимательства, утвержденным постановлением Администрации Томской области от 03.09.2015 N 311а "Об оказании поддержки муниципальных программ (подпрограмм), содержащих мероприятия, направленные на развитие малого и среднего предпринимательства,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p>
    <w:p w:rsidR="00F82A70" w:rsidRDefault="00F82A70">
      <w:pPr>
        <w:pStyle w:val="ConsPlusNormal"/>
        <w:spacing w:before="220"/>
        <w:ind w:firstLine="540"/>
        <w:jc w:val="both"/>
      </w:pPr>
      <w:r>
        <w:t>Предоставление субсидий из бюджета Томской области по мероприятию подпрограммы 1 "Развитие и обеспечение деятельности бизнес-инкубатора" осуществляется при соблюдении следующих условий:</w:t>
      </w:r>
    </w:p>
    <w:p w:rsidR="00F82A70" w:rsidRDefault="00F82A70">
      <w:pPr>
        <w:pStyle w:val="ConsPlusNormal"/>
        <w:spacing w:before="220"/>
        <w:ind w:firstLine="540"/>
        <w:jc w:val="both"/>
      </w:pPr>
      <w:r>
        <w:t>расходные обязательства муниципального образования должны предусматривать обязанность муниципального образования предоставить муниципальным бизнес-инкубаторам или организациям, являющимся их управляющими компаниями, бюджетные ассигнования для обеспечения деятельности муниципальных бизнес-инкубаторов (оплаты коммунальных услуг, услуг по содержанию имущества, услуг связи, охранных услуг, расходов на содержание, обслуживание и текущий ремонт коммуникаций, систем видеонаблюдения, охранно-пожарной сигнализации и оборудования, сопровождение программного обеспечения, справочно-правовых и аналитических систем, развитие процессов бизнес-</w:t>
      </w:r>
      <w:proofErr w:type="spellStart"/>
      <w:r>
        <w:t>инкубирования</w:t>
      </w:r>
      <w:proofErr w:type="spellEnd"/>
      <w:r>
        <w:t>, оплаты труда работников бизнес-инкубаторов или организаций, являющихся их управляющими компаниями, и других расходов, связанных с обеспечением деятельности муниципальных бизнес-инкубаторов);</w:t>
      </w:r>
    </w:p>
    <w:p w:rsidR="00F82A70" w:rsidRDefault="00F82A70">
      <w:pPr>
        <w:pStyle w:val="ConsPlusNormal"/>
        <w:spacing w:before="220"/>
        <w:ind w:firstLine="540"/>
        <w:jc w:val="both"/>
      </w:pPr>
      <w:r>
        <w:t xml:space="preserve">уровень </w:t>
      </w:r>
      <w:proofErr w:type="spellStart"/>
      <w:r>
        <w:t>софинансирования</w:t>
      </w:r>
      <w:proofErr w:type="spellEnd"/>
      <w:r>
        <w:t xml:space="preserve"> расходного обязательства муниципального образования за счет средств субсидии из областного бюджета не может быть установлен выше 90%.</w:t>
      </w:r>
    </w:p>
    <w:p w:rsidR="00F82A70" w:rsidRDefault="00F82A70">
      <w:pPr>
        <w:pStyle w:val="ConsPlusNormal"/>
        <w:spacing w:before="220"/>
        <w:ind w:firstLine="540"/>
        <w:jc w:val="both"/>
      </w:pPr>
      <w:r>
        <w:t>Предоставление субсидий из бюджета Томской области по мероприятию подпрограммы 1 "Развитие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 осуществляется при соблюдении следующих условий:</w:t>
      </w:r>
    </w:p>
    <w:p w:rsidR="00F82A70" w:rsidRDefault="00F82A70">
      <w:pPr>
        <w:pStyle w:val="ConsPlusNormal"/>
        <w:spacing w:before="220"/>
        <w:ind w:firstLine="540"/>
        <w:jc w:val="both"/>
      </w:pPr>
      <w:r>
        <w:t>расходные обязательства муниципального образования для развития и обеспечения деятельности муниципальных центров поддержки предпринимательства должны предусматривать расходы на возмещение затрат муниципальным центрам поддержки предпринимательства на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муниципального центра поддержки предпринимательства, услуг по повышению квалификации работников муниципальных центров поддержки предпринимательства, уплату арендной платы за аренду недвижимого имущества, не принадлежащего муниципальному образованию, оплату труда работников муниципальных центров поддержки предпринимательства и других затрат, связанных с развитием и обеспечением деятельности муниципальных центров поддержки предпринимательства;</w:t>
      </w:r>
    </w:p>
    <w:p w:rsidR="00F82A70" w:rsidRDefault="00F82A70">
      <w:pPr>
        <w:pStyle w:val="ConsPlusNormal"/>
        <w:spacing w:before="220"/>
        <w:ind w:firstLine="540"/>
        <w:jc w:val="both"/>
      </w:pPr>
      <w:r>
        <w:t xml:space="preserve">уровень </w:t>
      </w:r>
      <w:proofErr w:type="spellStart"/>
      <w:r>
        <w:t>софинансирования</w:t>
      </w:r>
      <w:proofErr w:type="spellEnd"/>
      <w:r>
        <w:t xml:space="preserve"> расходного обязательства муниципального образования за счет средств субсидии из областного бюджета не может быть установлен выше 80%.</w:t>
      </w:r>
    </w:p>
    <w:p w:rsidR="00F82A70" w:rsidRDefault="00F82A70">
      <w:pPr>
        <w:pStyle w:val="ConsPlusNormal"/>
        <w:spacing w:before="220"/>
        <w:ind w:firstLine="540"/>
        <w:jc w:val="both"/>
      </w:pPr>
      <w:r>
        <w:t>Финансирование мероприятия "Обеспечение текущей деятельности Фонда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 в 2013, 2014, 2015, 2016 годах осуществлялось исключительно за счет средств местного бюджета.</w:t>
      </w:r>
    </w:p>
    <w:p w:rsidR="00F82A70" w:rsidRDefault="00F82A70">
      <w:pPr>
        <w:pStyle w:val="ConsPlusNormal"/>
        <w:spacing w:before="220"/>
        <w:ind w:firstLine="540"/>
        <w:jc w:val="both"/>
      </w:pPr>
      <w:r>
        <w:t xml:space="preserve">Начиная с 2015 года в соответствии с </w:t>
      </w:r>
      <w:hyperlink r:id="rId72" w:history="1">
        <w:r>
          <w:rPr>
            <w:color w:val="0000FF"/>
          </w:rPr>
          <w:t>пунктом 16</w:t>
        </w:r>
      </w:hyperlink>
      <w:r>
        <w:t xml:space="preserve"> Порядка предоставления субсидий местным бюджетам из областного бюджета для оказания поддержки муниципальных программ (подпрограмм), содержащих мероприятия, направленные на развитие малого и среднего </w:t>
      </w:r>
      <w:r>
        <w:lastRenderedPageBreak/>
        <w:t xml:space="preserve">предпринимательства, утвержденного постановлением Администрации Томской области от 03.09.2015 N 311а "Об оказании поддержки муниципальных программ (подпрограмм), содержащих мероприятия, направленные на развитие малого и среднего предпринимательства,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(далее - Порядок), расходы местного бюджета на финансирование текущей деятельности Фонда "МКК ФРМСП ЗАТО Северск" учитываются при предоставлении субсидии из областного бюджета по мероприятию "Субсидии бюджетам муниципальных образований Томской области, в том числе отнесенных к </w:t>
      </w:r>
      <w:proofErr w:type="spellStart"/>
      <w:r>
        <w:t>монопрофильным</w:t>
      </w:r>
      <w:proofErr w:type="spellEnd"/>
      <w:r>
        <w:t xml:space="preserve">, на </w:t>
      </w:r>
      <w:proofErr w:type="spellStart"/>
      <w:r>
        <w:t>софинансирование</w:t>
      </w:r>
      <w:proofErr w:type="spellEnd"/>
      <w:r>
        <w:t xml:space="preserve"> расходов на развитие и обеспечение деятельности </w:t>
      </w:r>
      <w:proofErr w:type="spellStart"/>
      <w:r>
        <w:t>микрофинансовых</w:t>
      </w:r>
      <w:proofErr w:type="spellEnd"/>
      <w:r>
        <w:t xml:space="preserve">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p w:rsidR="00F82A70" w:rsidRDefault="00F82A70">
      <w:pPr>
        <w:pStyle w:val="ConsPlusNormal"/>
        <w:spacing w:before="220"/>
        <w:ind w:firstLine="540"/>
        <w:jc w:val="both"/>
      </w:pPr>
      <w:r>
        <w:t xml:space="preserve">Уровень </w:t>
      </w:r>
      <w:proofErr w:type="spellStart"/>
      <w:r>
        <w:t>софинансирования</w:t>
      </w:r>
      <w:proofErr w:type="spellEnd"/>
      <w:r>
        <w:t xml:space="preserve"> расходного обязательства муниципального образования за счет средств субсидии областного бюджета не может быть выше 85%.</w:t>
      </w:r>
    </w:p>
    <w:p w:rsidR="00F82A70" w:rsidRDefault="00F82A70">
      <w:pPr>
        <w:pStyle w:val="ConsPlusNormal"/>
        <w:spacing w:before="220"/>
        <w:ind w:firstLine="540"/>
        <w:jc w:val="both"/>
      </w:pPr>
      <w:proofErr w:type="spellStart"/>
      <w:r>
        <w:t>Софинансирование</w:t>
      </w:r>
      <w:proofErr w:type="spellEnd"/>
      <w:r>
        <w:t xml:space="preserve"> мероприятия "Создание промышленного парка" может осуществляться за счет средств бюджета Томской области при соблюдении условий, установленных </w:t>
      </w:r>
      <w:hyperlink r:id="rId73" w:history="1">
        <w:r>
          <w:rPr>
            <w:color w:val="0000FF"/>
          </w:rPr>
          <w:t>пунктом 19</w:t>
        </w:r>
      </w:hyperlink>
      <w:r>
        <w:t xml:space="preserve"> вышеуказанного Порядка.</w:t>
      </w:r>
    </w:p>
    <w:p w:rsidR="00F82A70" w:rsidRDefault="00F82A70">
      <w:pPr>
        <w:pStyle w:val="ConsPlusNormal"/>
        <w:spacing w:before="220"/>
        <w:ind w:firstLine="540"/>
        <w:jc w:val="both"/>
      </w:pPr>
      <w:r>
        <w:t xml:space="preserve">Уровень </w:t>
      </w:r>
      <w:proofErr w:type="spellStart"/>
      <w:r>
        <w:t>софинансирования</w:t>
      </w:r>
      <w:proofErr w:type="spellEnd"/>
      <w:r>
        <w:t xml:space="preserve"> расходного обязательства муниципального образования за счет средств субсидии устанавливается законом Томской области об областном бюджете на соответствующий финансовый год и плановый период.</w:t>
      </w:r>
    </w:p>
    <w:p w:rsidR="00F82A70" w:rsidRDefault="00F82A70">
      <w:pPr>
        <w:pStyle w:val="ConsPlusNormal"/>
        <w:spacing w:before="220"/>
        <w:ind w:firstLine="540"/>
        <w:jc w:val="both"/>
      </w:pPr>
      <w:r>
        <w:t>Расходы на реализацию подпрограммы 1 в разрезе мероприятий представлены в таблице 2.</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bookmarkStart w:id="22" w:name="P4067"/>
      <w:bookmarkEnd w:id="22"/>
      <w:r>
        <w:lastRenderedPageBreak/>
        <w:t>Перечень ведомственных целевых программ, основных</w:t>
      </w:r>
    </w:p>
    <w:p w:rsidR="00F82A70" w:rsidRDefault="00F82A70">
      <w:pPr>
        <w:pStyle w:val="ConsPlusNormal"/>
        <w:jc w:val="center"/>
      </w:pPr>
      <w:r>
        <w:t>мероприятий и ресурсное обеспечение подпрограммы 1</w:t>
      </w:r>
    </w:p>
    <w:p w:rsidR="00F82A70" w:rsidRDefault="00F82A70">
      <w:pPr>
        <w:pStyle w:val="ConsPlusNormal"/>
        <w:jc w:val="center"/>
      </w:pPr>
      <w:r>
        <w:t>"Создание и развитие инфраструктуры поддержки</w:t>
      </w:r>
    </w:p>
    <w:p w:rsidR="00F82A70" w:rsidRDefault="00F82A70">
      <w:pPr>
        <w:pStyle w:val="ConsPlusNormal"/>
        <w:jc w:val="center"/>
      </w:pPr>
      <w:r>
        <w:t xml:space="preserve">предпринимательства </w:t>
      </w:r>
      <w:proofErr w:type="gramStart"/>
      <w:r>
        <w:t>в</w:t>
      </w:r>
      <w:proofErr w:type="gramEnd"/>
      <w:r>
        <w:t xml:space="preserve"> ЗАТО Северск Томской области"</w:t>
      </w:r>
    </w:p>
    <w:p w:rsidR="00F82A70" w:rsidRDefault="00F82A70">
      <w:pPr>
        <w:pStyle w:val="ConsPlusNormal"/>
        <w:jc w:val="both"/>
      </w:pPr>
    </w:p>
    <w:p w:rsidR="00F82A70" w:rsidRDefault="00F82A70">
      <w:pPr>
        <w:pStyle w:val="ConsPlusNormal"/>
        <w:jc w:val="right"/>
      </w:pPr>
      <w:r>
        <w:t>Таблица 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098"/>
        <w:gridCol w:w="850"/>
        <w:gridCol w:w="1191"/>
        <w:gridCol w:w="1080"/>
        <w:gridCol w:w="964"/>
        <w:gridCol w:w="1304"/>
        <w:gridCol w:w="1077"/>
        <w:gridCol w:w="1020"/>
        <w:gridCol w:w="900"/>
        <w:gridCol w:w="1871"/>
        <w:gridCol w:w="2160"/>
        <w:gridCol w:w="1035"/>
        <w:gridCol w:w="1033"/>
      </w:tblGrid>
      <w:tr w:rsidR="00F82A70">
        <w:tc>
          <w:tcPr>
            <w:tcW w:w="424" w:type="dxa"/>
            <w:vMerge w:val="restart"/>
          </w:tcPr>
          <w:p w:rsidR="00F82A70" w:rsidRDefault="00F82A70">
            <w:pPr>
              <w:pStyle w:val="ConsPlusNormal"/>
              <w:jc w:val="center"/>
            </w:pPr>
            <w:r>
              <w:t xml:space="preserve">N </w:t>
            </w:r>
            <w:proofErr w:type="spellStart"/>
            <w:r>
              <w:t>пп</w:t>
            </w:r>
            <w:proofErr w:type="spellEnd"/>
          </w:p>
        </w:tc>
        <w:tc>
          <w:tcPr>
            <w:tcW w:w="2098" w:type="dxa"/>
            <w:vMerge w:val="restart"/>
          </w:tcPr>
          <w:p w:rsidR="00F82A70" w:rsidRDefault="00F82A70">
            <w:pPr>
              <w:pStyle w:val="ConsPlusNormal"/>
              <w:jc w:val="center"/>
            </w:pPr>
            <w:r>
              <w:t>Наименования задачи подпрограммы, ВЦП (основного мероприятия) муниципальной программы</w:t>
            </w:r>
          </w:p>
        </w:tc>
        <w:tc>
          <w:tcPr>
            <w:tcW w:w="850" w:type="dxa"/>
            <w:vMerge w:val="restart"/>
          </w:tcPr>
          <w:p w:rsidR="00F82A70" w:rsidRDefault="00F82A70">
            <w:pPr>
              <w:pStyle w:val="ConsPlusNormal"/>
              <w:jc w:val="center"/>
            </w:pPr>
            <w:r>
              <w:t>Срок реализации, год</w:t>
            </w:r>
          </w:p>
        </w:tc>
        <w:tc>
          <w:tcPr>
            <w:tcW w:w="2271" w:type="dxa"/>
            <w:gridSpan w:val="2"/>
            <w:vMerge w:val="restart"/>
          </w:tcPr>
          <w:p w:rsidR="00F82A70" w:rsidRDefault="00F82A70">
            <w:pPr>
              <w:pStyle w:val="ConsPlusNormal"/>
              <w:jc w:val="center"/>
            </w:pPr>
            <w:r>
              <w:t>Объем финансирования (тыс. рублей)</w:t>
            </w:r>
          </w:p>
        </w:tc>
        <w:tc>
          <w:tcPr>
            <w:tcW w:w="5265" w:type="dxa"/>
            <w:gridSpan w:val="5"/>
          </w:tcPr>
          <w:p w:rsidR="00F82A70" w:rsidRDefault="00F82A70">
            <w:pPr>
              <w:pStyle w:val="ConsPlusNormal"/>
              <w:jc w:val="center"/>
            </w:pPr>
            <w:r>
              <w:t>В том числе за счет средств</w:t>
            </w:r>
          </w:p>
        </w:tc>
        <w:tc>
          <w:tcPr>
            <w:tcW w:w="1871" w:type="dxa"/>
            <w:vMerge w:val="restart"/>
          </w:tcPr>
          <w:p w:rsidR="00F82A70" w:rsidRDefault="00F82A70">
            <w:pPr>
              <w:pStyle w:val="ConsPlusNormal"/>
              <w:jc w:val="center"/>
            </w:pPr>
            <w:r>
              <w:t>Участник/участник мероприятия</w:t>
            </w:r>
          </w:p>
        </w:tc>
        <w:tc>
          <w:tcPr>
            <w:tcW w:w="4228" w:type="dxa"/>
            <w:gridSpan w:val="3"/>
            <w:vMerge w:val="restart"/>
          </w:tcPr>
          <w:p w:rsidR="00F82A70" w:rsidRDefault="00F82A7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2A70">
        <w:tc>
          <w:tcPr>
            <w:tcW w:w="424" w:type="dxa"/>
            <w:vMerge/>
          </w:tcPr>
          <w:p w:rsidR="00F82A70" w:rsidRDefault="00F82A70"/>
        </w:tc>
        <w:tc>
          <w:tcPr>
            <w:tcW w:w="2098" w:type="dxa"/>
            <w:vMerge/>
          </w:tcPr>
          <w:p w:rsidR="00F82A70" w:rsidRDefault="00F82A70"/>
        </w:tc>
        <w:tc>
          <w:tcPr>
            <w:tcW w:w="850" w:type="dxa"/>
            <w:vMerge/>
          </w:tcPr>
          <w:p w:rsidR="00F82A70" w:rsidRDefault="00F82A70"/>
        </w:tc>
        <w:tc>
          <w:tcPr>
            <w:tcW w:w="2271" w:type="dxa"/>
            <w:gridSpan w:val="2"/>
            <w:vMerge/>
          </w:tcPr>
          <w:p w:rsidR="00F82A70" w:rsidRDefault="00F82A70"/>
        </w:tc>
        <w:tc>
          <w:tcPr>
            <w:tcW w:w="964" w:type="dxa"/>
            <w:vMerge w:val="restart"/>
          </w:tcPr>
          <w:p w:rsidR="00F82A70" w:rsidRDefault="00F82A70">
            <w:pPr>
              <w:pStyle w:val="ConsPlusNormal"/>
              <w:jc w:val="center"/>
            </w:pPr>
            <w:r>
              <w:t>федерального бюджета (по согласованию)</w:t>
            </w:r>
          </w:p>
        </w:tc>
        <w:tc>
          <w:tcPr>
            <w:tcW w:w="1304" w:type="dxa"/>
            <w:vMerge w:val="restart"/>
          </w:tcPr>
          <w:p w:rsidR="00F82A70" w:rsidRDefault="00F82A70">
            <w:pPr>
              <w:pStyle w:val="ConsPlusNormal"/>
              <w:jc w:val="center"/>
            </w:pPr>
            <w:r>
              <w:t xml:space="preserve">областного бюджета (по согласованию) </w:t>
            </w:r>
            <w:hyperlink w:anchor="P4924" w:history="1">
              <w:r>
                <w:rPr>
                  <w:color w:val="0000FF"/>
                </w:rPr>
                <w:t>&lt;*&gt;</w:t>
              </w:r>
            </w:hyperlink>
          </w:p>
        </w:tc>
        <w:tc>
          <w:tcPr>
            <w:tcW w:w="2097" w:type="dxa"/>
            <w:gridSpan w:val="2"/>
          </w:tcPr>
          <w:p w:rsidR="00F82A70" w:rsidRDefault="00F82A70">
            <w:pPr>
              <w:pStyle w:val="ConsPlusNormal"/>
              <w:jc w:val="center"/>
            </w:pPr>
            <w:r>
              <w:t>местного бюджета</w:t>
            </w:r>
          </w:p>
        </w:tc>
        <w:tc>
          <w:tcPr>
            <w:tcW w:w="900" w:type="dxa"/>
            <w:vMerge w:val="restart"/>
          </w:tcPr>
          <w:p w:rsidR="00F82A70" w:rsidRDefault="00F82A70">
            <w:pPr>
              <w:pStyle w:val="ConsPlusNormal"/>
              <w:jc w:val="center"/>
            </w:pPr>
            <w:r>
              <w:t>внебюджетных источников (по согласованию)</w:t>
            </w:r>
          </w:p>
        </w:tc>
        <w:tc>
          <w:tcPr>
            <w:tcW w:w="1871" w:type="dxa"/>
            <w:vMerge/>
          </w:tcPr>
          <w:p w:rsidR="00F82A70" w:rsidRDefault="00F82A70"/>
        </w:tc>
        <w:tc>
          <w:tcPr>
            <w:tcW w:w="4228" w:type="dxa"/>
            <w:gridSpan w:val="3"/>
            <w:vMerge/>
          </w:tcPr>
          <w:p w:rsidR="00F82A70" w:rsidRDefault="00F82A70"/>
        </w:tc>
      </w:tr>
      <w:tr w:rsidR="00F82A70">
        <w:tc>
          <w:tcPr>
            <w:tcW w:w="424" w:type="dxa"/>
            <w:vMerge/>
          </w:tcPr>
          <w:p w:rsidR="00F82A70" w:rsidRDefault="00F82A70"/>
        </w:tc>
        <w:tc>
          <w:tcPr>
            <w:tcW w:w="2098" w:type="dxa"/>
            <w:vMerge/>
          </w:tcPr>
          <w:p w:rsidR="00F82A70" w:rsidRDefault="00F82A70"/>
        </w:tc>
        <w:tc>
          <w:tcPr>
            <w:tcW w:w="850" w:type="dxa"/>
            <w:vMerge/>
          </w:tcPr>
          <w:p w:rsidR="00F82A70" w:rsidRDefault="00F82A70"/>
        </w:tc>
        <w:tc>
          <w:tcPr>
            <w:tcW w:w="1191" w:type="dxa"/>
            <w:vMerge w:val="restart"/>
          </w:tcPr>
          <w:p w:rsidR="00F82A70" w:rsidRDefault="00F82A70">
            <w:pPr>
              <w:pStyle w:val="ConsPlusNormal"/>
              <w:jc w:val="center"/>
            </w:pPr>
            <w:r>
              <w:t>потребность</w:t>
            </w:r>
          </w:p>
        </w:tc>
        <w:tc>
          <w:tcPr>
            <w:tcW w:w="1080" w:type="dxa"/>
            <w:vMerge w:val="restart"/>
          </w:tcPr>
          <w:p w:rsidR="00F82A70" w:rsidRDefault="00F82A70">
            <w:pPr>
              <w:pStyle w:val="ConsPlusNormal"/>
              <w:jc w:val="center"/>
            </w:pPr>
            <w:r>
              <w:t xml:space="preserve">утверждено </w:t>
            </w:r>
            <w:hyperlink w:anchor="P4924" w:history="1">
              <w:r>
                <w:rPr>
                  <w:color w:val="0000FF"/>
                </w:rPr>
                <w:t>&lt;*&gt;</w:t>
              </w:r>
            </w:hyperlink>
          </w:p>
        </w:tc>
        <w:tc>
          <w:tcPr>
            <w:tcW w:w="964" w:type="dxa"/>
            <w:vMerge/>
          </w:tcPr>
          <w:p w:rsidR="00F82A70" w:rsidRDefault="00F82A70"/>
        </w:tc>
        <w:tc>
          <w:tcPr>
            <w:tcW w:w="1304" w:type="dxa"/>
            <w:vMerge/>
          </w:tcPr>
          <w:p w:rsidR="00F82A70" w:rsidRDefault="00F82A70"/>
        </w:tc>
        <w:tc>
          <w:tcPr>
            <w:tcW w:w="1077" w:type="dxa"/>
            <w:vMerge w:val="restart"/>
          </w:tcPr>
          <w:p w:rsidR="00F82A70" w:rsidRDefault="00F82A70">
            <w:pPr>
              <w:pStyle w:val="ConsPlusNormal"/>
              <w:jc w:val="center"/>
            </w:pPr>
            <w:r>
              <w:t>потребность</w:t>
            </w:r>
          </w:p>
        </w:tc>
        <w:tc>
          <w:tcPr>
            <w:tcW w:w="1020" w:type="dxa"/>
            <w:vMerge w:val="restart"/>
          </w:tcPr>
          <w:p w:rsidR="00F82A70" w:rsidRDefault="00F82A70">
            <w:pPr>
              <w:pStyle w:val="ConsPlusNormal"/>
              <w:jc w:val="center"/>
            </w:pPr>
            <w:r>
              <w:t>утверждено</w:t>
            </w:r>
          </w:p>
        </w:tc>
        <w:tc>
          <w:tcPr>
            <w:tcW w:w="900" w:type="dxa"/>
            <w:vMerge/>
          </w:tcPr>
          <w:p w:rsidR="00F82A70" w:rsidRDefault="00F82A70"/>
        </w:tc>
        <w:tc>
          <w:tcPr>
            <w:tcW w:w="1871" w:type="dxa"/>
            <w:vMerge/>
          </w:tcPr>
          <w:p w:rsidR="00F82A70" w:rsidRDefault="00F82A70"/>
        </w:tc>
        <w:tc>
          <w:tcPr>
            <w:tcW w:w="2160" w:type="dxa"/>
            <w:vMerge w:val="restart"/>
          </w:tcPr>
          <w:p w:rsidR="00F82A70" w:rsidRDefault="00F82A70">
            <w:pPr>
              <w:pStyle w:val="ConsPlusNormal"/>
              <w:jc w:val="center"/>
            </w:pPr>
            <w:r>
              <w:t>наименование и единица измерения</w:t>
            </w:r>
          </w:p>
        </w:tc>
        <w:tc>
          <w:tcPr>
            <w:tcW w:w="2068" w:type="dxa"/>
            <w:gridSpan w:val="2"/>
          </w:tcPr>
          <w:p w:rsidR="00F82A70" w:rsidRDefault="00F82A70">
            <w:pPr>
              <w:pStyle w:val="ConsPlusNormal"/>
              <w:jc w:val="center"/>
            </w:pPr>
            <w:r>
              <w:t>значения по годам реализации</w:t>
            </w:r>
          </w:p>
        </w:tc>
      </w:tr>
      <w:tr w:rsidR="00F82A70">
        <w:tc>
          <w:tcPr>
            <w:tcW w:w="424" w:type="dxa"/>
            <w:vMerge/>
          </w:tcPr>
          <w:p w:rsidR="00F82A70" w:rsidRDefault="00F82A70"/>
        </w:tc>
        <w:tc>
          <w:tcPr>
            <w:tcW w:w="2098" w:type="dxa"/>
            <w:vMerge/>
          </w:tcPr>
          <w:p w:rsidR="00F82A70" w:rsidRDefault="00F82A70"/>
        </w:tc>
        <w:tc>
          <w:tcPr>
            <w:tcW w:w="850" w:type="dxa"/>
            <w:vMerge/>
          </w:tcPr>
          <w:p w:rsidR="00F82A70" w:rsidRDefault="00F82A70"/>
        </w:tc>
        <w:tc>
          <w:tcPr>
            <w:tcW w:w="1191" w:type="dxa"/>
            <w:vMerge/>
          </w:tcPr>
          <w:p w:rsidR="00F82A70" w:rsidRDefault="00F82A70"/>
        </w:tc>
        <w:tc>
          <w:tcPr>
            <w:tcW w:w="1080" w:type="dxa"/>
            <w:vMerge/>
          </w:tcPr>
          <w:p w:rsidR="00F82A70" w:rsidRDefault="00F82A70"/>
        </w:tc>
        <w:tc>
          <w:tcPr>
            <w:tcW w:w="964" w:type="dxa"/>
            <w:vMerge/>
          </w:tcPr>
          <w:p w:rsidR="00F82A70" w:rsidRDefault="00F82A70"/>
        </w:tc>
        <w:tc>
          <w:tcPr>
            <w:tcW w:w="1304" w:type="dxa"/>
            <w:vMerge/>
          </w:tcPr>
          <w:p w:rsidR="00F82A70" w:rsidRDefault="00F82A70"/>
        </w:tc>
        <w:tc>
          <w:tcPr>
            <w:tcW w:w="1077" w:type="dxa"/>
            <w:vMerge/>
          </w:tcPr>
          <w:p w:rsidR="00F82A70" w:rsidRDefault="00F82A70"/>
        </w:tc>
        <w:tc>
          <w:tcPr>
            <w:tcW w:w="1020" w:type="dxa"/>
            <w:vMerge/>
          </w:tcPr>
          <w:p w:rsidR="00F82A70" w:rsidRDefault="00F82A70"/>
        </w:tc>
        <w:tc>
          <w:tcPr>
            <w:tcW w:w="900" w:type="dxa"/>
            <w:vMerge/>
          </w:tcPr>
          <w:p w:rsidR="00F82A70" w:rsidRDefault="00F82A70"/>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center"/>
            </w:pPr>
            <w:r>
              <w:t>с учетом требуемого финансирования</w:t>
            </w:r>
          </w:p>
        </w:tc>
        <w:tc>
          <w:tcPr>
            <w:tcW w:w="1033" w:type="dxa"/>
          </w:tcPr>
          <w:p w:rsidR="00F82A70" w:rsidRDefault="00F82A70">
            <w:pPr>
              <w:pStyle w:val="ConsPlusNormal"/>
              <w:jc w:val="center"/>
            </w:pPr>
            <w:r>
              <w:t>с учетом утвержденного финансирования</w:t>
            </w:r>
          </w:p>
        </w:tc>
      </w:tr>
      <w:tr w:rsidR="00F82A70">
        <w:tc>
          <w:tcPr>
            <w:tcW w:w="424" w:type="dxa"/>
            <w:vAlign w:val="center"/>
          </w:tcPr>
          <w:p w:rsidR="00F82A70" w:rsidRDefault="00F82A70">
            <w:pPr>
              <w:pStyle w:val="ConsPlusNormal"/>
              <w:jc w:val="center"/>
            </w:pPr>
            <w:r>
              <w:t>1</w:t>
            </w:r>
          </w:p>
        </w:tc>
        <w:tc>
          <w:tcPr>
            <w:tcW w:w="2098" w:type="dxa"/>
            <w:vAlign w:val="center"/>
          </w:tcPr>
          <w:p w:rsidR="00F82A70" w:rsidRDefault="00F82A70">
            <w:pPr>
              <w:pStyle w:val="ConsPlusNormal"/>
              <w:jc w:val="center"/>
            </w:pPr>
            <w:r>
              <w:t>2</w:t>
            </w:r>
          </w:p>
        </w:tc>
        <w:tc>
          <w:tcPr>
            <w:tcW w:w="850" w:type="dxa"/>
            <w:vAlign w:val="center"/>
          </w:tcPr>
          <w:p w:rsidR="00F82A70" w:rsidRDefault="00F82A70">
            <w:pPr>
              <w:pStyle w:val="ConsPlusNormal"/>
              <w:jc w:val="center"/>
            </w:pPr>
            <w:r>
              <w:t>3</w:t>
            </w:r>
          </w:p>
        </w:tc>
        <w:tc>
          <w:tcPr>
            <w:tcW w:w="1191" w:type="dxa"/>
          </w:tcPr>
          <w:p w:rsidR="00F82A70" w:rsidRDefault="00F82A70">
            <w:pPr>
              <w:pStyle w:val="ConsPlusNormal"/>
              <w:jc w:val="center"/>
            </w:pPr>
            <w:r>
              <w:t>4</w:t>
            </w:r>
          </w:p>
        </w:tc>
        <w:tc>
          <w:tcPr>
            <w:tcW w:w="1080" w:type="dxa"/>
          </w:tcPr>
          <w:p w:rsidR="00F82A70" w:rsidRDefault="00F82A70">
            <w:pPr>
              <w:pStyle w:val="ConsPlusNormal"/>
              <w:jc w:val="center"/>
            </w:pPr>
            <w:r>
              <w:t>5</w:t>
            </w:r>
          </w:p>
        </w:tc>
        <w:tc>
          <w:tcPr>
            <w:tcW w:w="964" w:type="dxa"/>
          </w:tcPr>
          <w:p w:rsidR="00F82A70" w:rsidRDefault="00F82A70">
            <w:pPr>
              <w:pStyle w:val="ConsPlusNormal"/>
              <w:jc w:val="center"/>
            </w:pPr>
            <w:r>
              <w:t>6</w:t>
            </w:r>
          </w:p>
        </w:tc>
        <w:tc>
          <w:tcPr>
            <w:tcW w:w="1304" w:type="dxa"/>
            <w:vAlign w:val="center"/>
          </w:tcPr>
          <w:p w:rsidR="00F82A70" w:rsidRDefault="00F82A70">
            <w:pPr>
              <w:pStyle w:val="ConsPlusNormal"/>
              <w:jc w:val="center"/>
            </w:pPr>
            <w:r>
              <w:t>7</w:t>
            </w:r>
          </w:p>
        </w:tc>
        <w:tc>
          <w:tcPr>
            <w:tcW w:w="1077" w:type="dxa"/>
            <w:vAlign w:val="center"/>
          </w:tcPr>
          <w:p w:rsidR="00F82A70" w:rsidRDefault="00F82A70">
            <w:pPr>
              <w:pStyle w:val="ConsPlusNormal"/>
              <w:jc w:val="center"/>
            </w:pPr>
            <w:r>
              <w:t>8</w:t>
            </w:r>
          </w:p>
        </w:tc>
        <w:tc>
          <w:tcPr>
            <w:tcW w:w="1020" w:type="dxa"/>
          </w:tcPr>
          <w:p w:rsidR="00F82A70" w:rsidRDefault="00F82A70">
            <w:pPr>
              <w:pStyle w:val="ConsPlusNormal"/>
              <w:jc w:val="center"/>
            </w:pPr>
            <w:r>
              <w:t>9</w:t>
            </w:r>
          </w:p>
        </w:tc>
        <w:tc>
          <w:tcPr>
            <w:tcW w:w="900" w:type="dxa"/>
            <w:vAlign w:val="center"/>
          </w:tcPr>
          <w:p w:rsidR="00F82A70" w:rsidRDefault="00F82A70">
            <w:pPr>
              <w:pStyle w:val="ConsPlusNormal"/>
              <w:jc w:val="center"/>
            </w:pPr>
            <w:r>
              <w:t>10</w:t>
            </w:r>
          </w:p>
        </w:tc>
        <w:tc>
          <w:tcPr>
            <w:tcW w:w="1871" w:type="dxa"/>
            <w:vAlign w:val="center"/>
          </w:tcPr>
          <w:p w:rsidR="00F82A70" w:rsidRDefault="00F82A70">
            <w:pPr>
              <w:pStyle w:val="ConsPlusNormal"/>
              <w:jc w:val="center"/>
            </w:pPr>
            <w:r>
              <w:t>11</w:t>
            </w:r>
          </w:p>
        </w:tc>
        <w:tc>
          <w:tcPr>
            <w:tcW w:w="2160" w:type="dxa"/>
            <w:vAlign w:val="center"/>
          </w:tcPr>
          <w:p w:rsidR="00F82A70" w:rsidRDefault="00F82A70">
            <w:pPr>
              <w:pStyle w:val="ConsPlusNormal"/>
              <w:jc w:val="center"/>
            </w:pPr>
            <w:r>
              <w:t>12</w:t>
            </w:r>
          </w:p>
        </w:tc>
        <w:tc>
          <w:tcPr>
            <w:tcW w:w="1035" w:type="dxa"/>
            <w:vAlign w:val="center"/>
          </w:tcPr>
          <w:p w:rsidR="00F82A70" w:rsidRDefault="00F82A70">
            <w:pPr>
              <w:pStyle w:val="ConsPlusNormal"/>
              <w:jc w:val="center"/>
            </w:pPr>
            <w:r>
              <w:t>13</w:t>
            </w:r>
          </w:p>
        </w:tc>
        <w:tc>
          <w:tcPr>
            <w:tcW w:w="1033" w:type="dxa"/>
            <w:vAlign w:val="center"/>
          </w:tcPr>
          <w:p w:rsidR="00F82A70" w:rsidRDefault="00F82A70">
            <w:pPr>
              <w:pStyle w:val="ConsPlusNormal"/>
              <w:jc w:val="center"/>
            </w:pPr>
            <w:r>
              <w:t>14</w:t>
            </w:r>
          </w:p>
        </w:tc>
      </w:tr>
      <w:tr w:rsidR="00F82A70">
        <w:tc>
          <w:tcPr>
            <w:tcW w:w="17007" w:type="dxa"/>
            <w:gridSpan w:val="14"/>
            <w:vAlign w:val="center"/>
          </w:tcPr>
          <w:p w:rsidR="00F82A70" w:rsidRDefault="00F82A70">
            <w:pPr>
              <w:pStyle w:val="ConsPlusNormal"/>
              <w:outlineLvl w:val="4"/>
            </w:pPr>
            <w:r>
              <w:t>Задача 1. Обеспечение текущей деятельности инфраструктуры поддержки малого и среднего предпринимательства</w:t>
            </w:r>
          </w:p>
        </w:tc>
      </w:tr>
      <w:tr w:rsidR="00F82A70">
        <w:tc>
          <w:tcPr>
            <w:tcW w:w="424" w:type="dxa"/>
            <w:vMerge w:val="restart"/>
          </w:tcPr>
          <w:p w:rsidR="00F82A70" w:rsidRDefault="00F82A70">
            <w:pPr>
              <w:pStyle w:val="ConsPlusNormal"/>
              <w:jc w:val="center"/>
            </w:pPr>
            <w:r>
              <w:t>1</w:t>
            </w:r>
          </w:p>
        </w:tc>
        <w:tc>
          <w:tcPr>
            <w:tcW w:w="2098" w:type="dxa"/>
            <w:vMerge w:val="restart"/>
          </w:tcPr>
          <w:p w:rsidR="00F82A70" w:rsidRDefault="00F82A70">
            <w:pPr>
              <w:pStyle w:val="ConsPlusNormal"/>
            </w:pPr>
            <w:r>
              <w:t xml:space="preserve">Основное мероприятие. Предоставление субсидий на текущую деятельность инфраструктуры </w:t>
            </w:r>
            <w:r>
              <w:lastRenderedPageBreak/>
              <w:t xml:space="preserve">поддержки малого и среднего предпринимательства, в </w:t>
            </w:r>
            <w:proofErr w:type="spellStart"/>
            <w:r>
              <w:t>т.ч</w:t>
            </w:r>
            <w:proofErr w:type="spellEnd"/>
            <w:r>
              <w:t>.:</w:t>
            </w:r>
          </w:p>
        </w:tc>
        <w:tc>
          <w:tcPr>
            <w:tcW w:w="850"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36202,86</w:t>
            </w:r>
          </w:p>
        </w:tc>
        <w:tc>
          <w:tcPr>
            <w:tcW w:w="1080" w:type="dxa"/>
          </w:tcPr>
          <w:p w:rsidR="00F82A70" w:rsidRDefault="00F82A70">
            <w:pPr>
              <w:pStyle w:val="ConsPlusNormal"/>
              <w:jc w:val="right"/>
            </w:pPr>
            <w:r>
              <w:t>24702,86</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18624,01/</w:t>
            </w:r>
          </w:p>
          <w:p w:rsidR="00F82A70" w:rsidRDefault="00F82A70">
            <w:pPr>
              <w:pStyle w:val="ConsPlusNormal"/>
              <w:jc w:val="right"/>
            </w:pPr>
            <w:r>
              <w:t>7324,01</w:t>
            </w:r>
          </w:p>
        </w:tc>
        <w:tc>
          <w:tcPr>
            <w:tcW w:w="1077" w:type="dxa"/>
          </w:tcPr>
          <w:p w:rsidR="00F82A70" w:rsidRDefault="00F82A70">
            <w:pPr>
              <w:pStyle w:val="ConsPlusNormal"/>
              <w:jc w:val="right"/>
            </w:pPr>
            <w:r>
              <w:t>17578,85</w:t>
            </w:r>
          </w:p>
        </w:tc>
        <w:tc>
          <w:tcPr>
            <w:tcW w:w="1020" w:type="dxa"/>
          </w:tcPr>
          <w:p w:rsidR="00F82A70" w:rsidRDefault="00F82A70">
            <w:pPr>
              <w:pStyle w:val="ConsPlusNormal"/>
              <w:jc w:val="right"/>
            </w:pPr>
            <w:r>
              <w:t>17378,85</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Ассоциация "НП "АРП-Северск", Фонд "МКК ФРМСП ЗАТО Северск"</w:t>
            </w:r>
          </w:p>
        </w:tc>
        <w:tc>
          <w:tcPr>
            <w:tcW w:w="2160" w:type="dxa"/>
            <w:vAlign w:val="center"/>
          </w:tcPr>
          <w:p w:rsidR="00F82A70" w:rsidRDefault="00F82A70">
            <w:pPr>
              <w:pStyle w:val="ConsPlusNormal"/>
              <w:jc w:val="center"/>
            </w:pPr>
            <w:r>
              <w:t>x</w:t>
            </w:r>
          </w:p>
        </w:tc>
        <w:tc>
          <w:tcPr>
            <w:tcW w:w="2068" w:type="dxa"/>
            <w:gridSpan w:val="2"/>
            <w:vAlign w:val="center"/>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5608,42</w:t>
            </w:r>
          </w:p>
        </w:tc>
        <w:tc>
          <w:tcPr>
            <w:tcW w:w="1080" w:type="dxa"/>
          </w:tcPr>
          <w:p w:rsidR="00F82A70" w:rsidRDefault="00F82A70">
            <w:pPr>
              <w:pStyle w:val="ConsPlusNormal"/>
              <w:jc w:val="right"/>
            </w:pPr>
            <w:r>
              <w:t>5608,42</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3015,42/</w:t>
            </w:r>
          </w:p>
          <w:p w:rsidR="00F82A70" w:rsidRDefault="00F82A70">
            <w:pPr>
              <w:pStyle w:val="ConsPlusNormal"/>
              <w:jc w:val="right"/>
            </w:pPr>
            <w:r>
              <w:t>3015,42</w:t>
            </w:r>
          </w:p>
        </w:tc>
        <w:tc>
          <w:tcPr>
            <w:tcW w:w="1077" w:type="dxa"/>
          </w:tcPr>
          <w:p w:rsidR="00F82A70" w:rsidRDefault="00F82A70">
            <w:pPr>
              <w:pStyle w:val="ConsPlusNormal"/>
              <w:jc w:val="right"/>
            </w:pPr>
            <w:r>
              <w:t>2593,00</w:t>
            </w:r>
          </w:p>
        </w:tc>
        <w:tc>
          <w:tcPr>
            <w:tcW w:w="1020" w:type="dxa"/>
          </w:tcPr>
          <w:p w:rsidR="00F82A70" w:rsidRDefault="00F82A70">
            <w:pPr>
              <w:pStyle w:val="ConsPlusNormal"/>
              <w:jc w:val="right"/>
            </w:pPr>
            <w:r>
              <w:t>2593,00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 xml:space="preserve">Общее количество обратившихся в муниципальный центр поддержки </w:t>
            </w:r>
            <w:r>
              <w:lastRenderedPageBreak/>
              <w:t>предпринимательства граждан и субъектов предпринимательской деятельности, единиц.</w:t>
            </w:r>
          </w:p>
          <w:p w:rsidR="00F82A70" w:rsidRDefault="00F82A70">
            <w:pPr>
              <w:pStyle w:val="ConsPlusNormal"/>
            </w:pPr>
            <w:r>
              <w:t>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proofErr w:type="spellStart"/>
            <w:r>
              <w:t>инкубирования</w:t>
            </w:r>
            <w:proofErr w:type="spellEnd"/>
            <w:r>
              <w:t>, %.</w:t>
            </w:r>
          </w:p>
          <w:p w:rsidR="00F82A70" w:rsidRDefault="00F82A70">
            <w:pPr>
              <w:pStyle w:val="ConsPlusNormal"/>
            </w:pPr>
            <w:r>
              <w:t>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w:t>
            </w:r>
          </w:p>
        </w:tc>
        <w:tc>
          <w:tcPr>
            <w:tcW w:w="1035" w:type="dxa"/>
          </w:tcPr>
          <w:p w:rsidR="00F82A70" w:rsidRDefault="00F82A70">
            <w:pPr>
              <w:pStyle w:val="ConsPlusNormal"/>
              <w:jc w:val="right"/>
            </w:pPr>
            <w:r>
              <w:lastRenderedPageBreak/>
              <w:t>150</w:t>
            </w:r>
          </w:p>
          <w:p w:rsidR="00F82A70" w:rsidRDefault="00F82A70">
            <w:pPr>
              <w:pStyle w:val="ConsPlusNormal"/>
              <w:jc w:val="center"/>
            </w:pPr>
            <w:r>
              <w:t>-</w:t>
            </w:r>
          </w:p>
          <w:p w:rsidR="00F82A70" w:rsidRDefault="00F82A70">
            <w:pPr>
              <w:pStyle w:val="ConsPlusNormal"/>
              <w:jc w:val="center"/>
            </w:pPr>
            <w:r>
              <w:t>-</w:t>
            </w:r>
          </w:p>
        </w:tc>
        <w:tc>
          <w:tcPr>
            <w:tcW w:w="1033" w:type="dxa"/>
          </w:tcPr>
          <w:p w:rsidR="00F82A70" w:rsidRDefault="00F82A70">
            <w:pPr>
              <w:pStyle w:val="ConsPlusNormal"/>
              <w:jc w:val="right"/>
            </w:pPr>
            <w:r>
              <w:t>150</w:t>
            </w:r>
          </w:p>
          <w:p w:rsidR="00F82A70" w:rsidRDefault="00F82A70">
            <w:pPr>
              <w:pStyle w:val="ConsPlusNormal"/>
              <w:jc w:val="center"/>
            </w:pPr>
            <w:r>
              <w:t>-</w:t>
            </w:r>
          </w:p>
          <w:p w:rsidR="00F82A70" w:rsidRDefault="00F82A70">
            <w:pPr>
              <w:pStyle w:val="ConsPlusNormal"/>
              <w:jc w:val="center"/>
            </w:pPr>
            <w:r>
              <w:t>-</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4020,04</w:t>
            </w:r>
          </w:p>
        </w:tc>
        <w:tc>
          <w:tcPr>
            <w:tcW w:w="1080" w:type="dxa"/>
          </w:tcPr>
          <w:p w:rsidR="00F82A70" w:rsidRDefault="00F82A70">
            <w:pPr>
              <w:pStyle w:val="ConsPlusNormal"/>
              <w:jc w:val="right"/>
            </w:pPr>
            <w:r>
              <w:t>4020,04</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1334,19/</w:t>
            </w:r>
          </w:p>
          <w:p w:rsidR="00F82A70" w:rsidRDefault="00F82A70">
            <w:pPr>
              <w:pStyle w:val="ConsPlusNormal"/>
              <w:jc w:val="right"/>
            </w:pPr>
            <w:r>
              <w:lastRenderedPageBreak/>
              <w:t>1334,19</w:t>
            </w:r>
          </w:p>
        </w:tc>
        <w:tc>
          <w:tcPr>
            <w:tcW w:w="1077" w:type="dxa"/>
          </w:tcPr>
          <w:p w:rsidR="00F82A70" w:rsidRDefault="00F82A70">
            <w:pPr>
              <w:pStyle w:val="ConsPlusNormal"/>
              <w:jc w:val="right"/>
            </w:pPr>
            <w:r>
              <w:lastRenderedPageBreak/>
              <w:t>2685,85</w:t>
            </w:r>
          </w:p>
        </w:tc>
        <w:tc>
          <w:tcPr>
            <w:tcW w:w="1020" w:type="dxa"/>
          </w:tcPr>
          <w:p w:rsidR="00F82A70" w:rsidRDefault="00F82A70">
            <w:pPr>
              <w:pStyle w:val="ConsPlusNormal"/>
              <w:jc w:val="right"/>
            </w:pPr>
            <w:r>
              <w:t>2685,85</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430</w:t>
            </w:r>
          </w:p>
          <w:p w:rsidR="00F82A70" w:rsidRDefault="00F82A70">
            <w:pPr>
              <w:pStyle w:val="ConsPlusNormal"/>
              <w:jc w:val="right"/>
            </w:pPr>
            <w:r>
              <w:lastRenderedPageBreak/>
              <w:t>44</w:t>
            </w:r>
          </w:p>
          <w:p w:rsidR="00F82A70" w:rsidRDefault="00F82A70">
            <w:pPr>
              <w:pStyle w:val="ConsPlusNormal"/>
              <w:jc w:val="right"/>
            </w:pPr>
            <w:r>
              <w:t>70</w:t>
            </w:r>
          </w:p>
        </w:tc>
        <w:tc>
          <w:tcPr>
            <w:tcW w:w="1033" w:type="dxa"/>
          </w:tcPr>
          <w:p w:rsidR="00F82A70" w:rsidRDefault="00F82A70">
            <w:pPr>
              <w:pStyle w:val="ConsPlusNormal"/>
              <w:jc w:val="right"/>
            </w:pPr>
            <w:r>
              <w:lastRenderedPageBreak/>
              <w:t>430</w:t>
            </w:r>
          </w:p>
          <w:p w:rsidR="00F82A70" w:rsidRDefault="00F82A70">
            <w:pPr>
              <w:pStyle w:val="ConsPlusNormal"/>
              <w:jc w:val="right"/>
            </w:pPr>
            <w:r>
              <w:lastRenderedPageBreak/>
              <w:t>44</w:t>
            </w:r>
          </w:p>
          <w:p w:rsidR="00F82A70" w:rsidRDefault="00F82A70">
            <w:pPr>
              <w:pStyle w:val="ConsPlusNormal"/>
              <w:jc w:val="right"/>
            </w:pPr>
            <w:r>
              <w:t>70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6074,40</w:t>
            </w:r>
          </w:p>
        </w:tc>
        <w:tc>
          <w:tcPr>
            <w:tcW w:w="1080" w:type="dxa"/>
          </w:tcPr>
          <w:p w:rsidR="00F82A70" w:rsidRDefault="00F82A70">
            <w:pPr>
              <w:pStyle w:val="ConsPlusNormal"/>
              <w:jc w:val="right"/>
            </w:pPr>
            <w:r>
              <w:t>6074,40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2974,40/</w:t>
            </w:r>
          </w:p>
          <w:p w:rsidR="00F82A70" w:rsidRDefault="00F82A70">
            <w:pPr>
              <w:pStyle w:val="ConsPlusNormal"/>
              <w:jc w:val="right"/>
            </w:pPr>
            <w:r>
              <w:t>2974,40</w:t>
            </w:r>
          </w:p>
        </w:tc>
        <w:tc>
          <w:tcPr>
            <w:tcW w:w="1077" w:type="dxa"/>
          </w:tcPr>
          <w:p w:rsidR="00F82A70" w:rsidRDefault="00F82A70">
            <w:pPr>
              <w:pStyle w:val="ConsPlusNormal"/>
              <w:jc w:val="right"/>
            </w:pPr>
            <w:r>
              <w:t>3100,00</w:t>
            </w:r>
          </w:p>
        </w:tc>
        <w:tc>
          <w:tcPr>
            <w:tcW w:w="1020" w:type="dxa"/>
          </w:tcPr>
          <w:p w:rsidR="00F82A70" w:rsidRDefault="00F82A70">
            <w:pPr>
              <w:pStyle w:val="ConsPlusNormal"/>
              <w:jc w:val="right"/>
            </w:pPr>
            <w:r>
              <w:t>3100,00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258</w:t>
            </w:r>
          </w:p>
          <w:p w:rsidR="00F82A70" w:rsidRDefault="00F82A70">
            <w:pPr>
              <w:pStyle w:val="ConsPlusNormal"/>
              <w:jc w:val="right"/>
            </w:pPr>
            <w:r>
              <w:t>48</w:t>
            </w:r>
          </w:p>
          <w:p w:rsidR="00F82A70" w:rsidRDefault="00F82A70">
            <w:pPr>
              <w:pStyle w:val="ConsPlusNormal"/>
              <w:jc w:val="right"/>
            </w:pPr>
            <w:r>
              <w:t>82</w:t>
            </w:r>
          </w:p>
        </w:tc>
        <w:tc>
          <w:tcPr>
            <w:tcW w:w="1033" w:type="dxa"/>
          </w:tcPr>
          <w:p w:rsidR="00F82A70" w:rsidRDefault="00F82A70">
            <w:pPr>
              <w:pStyle w:val="ConsPlusNormal"/>
              <w:jc w:val="right"/>
            </w:pPr>
            <w:r>
              <w:t>258</w:t>
            </w:r>
          </w:p>
          <w:p w:rsidR="00F82A70" w:rsidRDefault="00F82A70">
            <w:pPr>
              <w:pStyle w:val="ConsPlusNormal"/>
              <w:jc w:val="right"/>
            </w:pPr>
            <w:r>
              <w:t>48</w:t>
            </w:r>
          </w:p>
          <w:p w:rsidR="00F82A70" w:rsidRDefault="00F82A70">
            <w:pPr>
              <w:pStyle w:val="ConsPlusNormal"/>
              <w:jc w:val="right"/>
            </w:pPr>
            <w:r>
              <w:t>82</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6500,00</w:t>
            </w:r>
          </w:p>
        </w:tc>
        <w:tc>
          <w:tcPr>
            <w:tcW w:w="1080" w:type="dxa"/>
          </w:tcPr>
          <w:p w:rsidR="00F82A70" w:rsidRDefault="00F82A70">
            <w:pPr>
              <w:pStyle w:val="ConsPlusNormal"/>
              <w:jc w:val="right"/>
            </w:pPr>
            <w:r>
              <w:t>3000,00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3500,00/</w:t>
            </w:r>
          </w:p>
          <w:p w:rsidR="00F82A70" w:rsidRDefault="00F82A70">
            <w:pPr>
              <w:pStyle w:val="ConsPlusNormal"/>
              <w:jc w:val="right"/>
            </w:pPr>
            <w:r>
              <w:t>0,00</w:t>
            </w:r>
          </w:p>
        </w:tc>
        <w:tc>
          <w:tcPr>
            <w:tcW w:w="1077" w:type="dxa"/>
          </w:tcPr>
          <w:p w:rsidR="00F82A70" w:rsidRDefault="00F82A70">
            <w:pPr>
              <w:pStyle w:val="ConsPlusNormal"/>
              <w:jc w:val="right"/>
            </w:pPr>
            <w:r>
              <w:t>3000,00</w:t>
            </w:r>
          </w:p>
        </w:tc>
        <w:tc>
          <w:tcPr>
            <w:tcW w:w="1020" w:type="dxa"/>
          </w:tcPr>
          <w:p w:rsidR="00F82A70" w:rsidRDefault="00F82A70">
            <w:pPr>
              <w:pStyle w:val="ConsPlusNormal"/>
              <w:jc w:val="right"/>
            </w:pPr>
            <w:r>
              <w:t>3000,00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200</w:t>
            </w:r>
          </w:p>
          <w:p w:rsidR="00F82A70" w:rsidRDefault="00F82A70">
            <w:pPr>
              <w:pStyle w:val="ConsPlusNormal"/>
              <w:jc w:val="right"/>
            </w:pPr>
            <w:r>
              <w:t>51</w:t>
            </w:r>
          </w:p>
          <w:p w:rsidR="00F82A70" w:rsidRDefault="00F82A70">
            <w:pPr>
              <w:pStyle w:val="ConsPlusNormal"/>
              <w:jc w:val="right"/>
            </w:pPr>
            <w:r>
              <w:t>30</w:t>
            </w:r>
          </w:p>
        </w:tc>
        <w:tc>
          <w:tcPr>
            <w:tcW w:w="1033" w:type="dxa"/>
          </w:tcPr>
          <w:p w:rsidR="00F82A70" w:rsidRDefault="00F82A70">
            <w:pPr>
              <w:pStyle w:val="ConsPlusNormal"/>
              <w:jc w:val="right"/>
            </w:pPr>
            <w:r>
              <w:t>27</w:t>
            </w:r>
          </w:p>
          <w:p w:rsidR="00F82A70" w:rsidRDefault="00F82A70">
            <w:pPr>
              <w:pStyle w:val="ConsPlusNormal"/>
              <w:jc w:val="right"/>
            </w:pPr>
            <w:r>
              <w:t>51</w:t>
            </w:r>
          </w:p>
          <w:p w:rsidR="00F82A70" w:rsidRDefault="00F82A70">
            <w:pPr>
              <w:pStyle w:val="ConsPlusNormal"/>
              <w:jc w:val="right"/>
            </w:pPr>
            <w:r>
              <w:t>30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7000,00</w:t>
            </w:r>
          </w:p>
        </w:tc>
        <w:tc>
          <w:tcPr>
            <w:tcW w:w="1080" w:type="dxa"/>
          </w:tcPr>
          <w:p w:rsidR="00F82A70" w:rsidRDefault="00F82A70">
            <w:pPr>
              <w:pStyle w:val="ConsPlusNormal"/>
              <w:jc w:val="right"/>
            </w:pPr>
            <w:r>
              <w:t>3000,00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3900,00/</w:t>
            </w:r>
          </w:p>
          <w:p w:rsidR="00F82A70" w:rsidRDefault="00F82A70">
            <w:pPr>
              <w:pStyle w:val="ConsPlusNormal"/>
              <w:jc w:val="right"/>
            </w:pPr>
            <w:r>
              <w:t>0,00</w:t>
            </w:r>
          </w:p>
        </w:tc>
        <w:tc>
          <w:tcPr>
            <w:tcW w:w="1077" w:type="dxa"/>
          </w:tcPr>
          <w:p w:rsidR="00F82A70" w:rsidRDefault="00F82A70">
            <w:pPr>
              <w:pStyle w:val="ConsPlusNormal"/>
              <w:jc w:val="right"/>
            </w:pPr>
            <w:r>
              <w:t>3100,00</w:t>
            </w:r>
          </w:p>
        </w:tc>
        <w:tc>
          <w:tcPr>
            <w:tcW w:w="1020" w:type="dxa"/>
          </w:tcPr>
          <w:p w:rsidR="00F82A70" w:rsidRDefault="00F82A70">
            <w:pPr>
              <w:pStyle w:val="ConsPlusNormal"/>
              <w:jc w:val="right"/>
            </w:pPr>
            <w:r>
              <w:t>3000,00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200</w:t>
            </w:r>
          </w:p>
          <w:p w:rsidR="00F82A70" w:rsidRDefault="00F82A70">
            <w:pPr>
              <w:pStyle w:val="ConsPlusNormal"/>
              <w:jc w:val="right"/>
            </w:pPr>
            <w:r>
              <w:t>53</w:t>
            </w:r>
          </w:p>
          <w:p w:rsidR="00F82A70" w:rsidRDefault="00F82A70">
            <w:pPr>
              <w:pStyle w:val="ConsPlusNormal"/>
              <w:jc w:val="right"/>
            </w:pPr>
            <w:r>
              <w:t>30</w:t>
            </w:r>
          </w:p>
        </w:tc>
        <w:tc>
          <w:tcPr>
            <w:tcW w:w="1033" w:type="dxa"/>
          </w:tcPr>
          <w:p w:rsidR="00F82A70" w:rsidRDefault="00F82A70">
            <w:pPr>
              <w:pStyle w:val="ConsPlusNormal"/>
              <w:jc w:val="right"/>
            </w:pPr>
            <w:r>
              <w:t>27</w:t>
            </w:r>
          </w:p>
          <w:p w:rsidR="00F82A70" w:rsidRDefault="00F82A70">
            <w:pPr>
              <w:pStyle w:val="ConsPlusNormal"/>
              <w:jc w:val="right"/>
            </w:pPr>
            <w:r>
              <w:t>53</w:t>
            </w:r>
          </w:p>
          <w:p w:rsidR="00F82A70" w:rsidRDefault="00F82A70">
            <w:pPr>
              <w:pStyle w:val="ConsPlusNormal"/>
              <w:jc w:val="right"/>
            </w:pPr>
            <w:r>
              <w:t>30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7000,00</w:t>
            </w:r>
          </w:p>
        </w:tc>
        <w:tc>
          <w:tcPr>
            <w:tcW w:w="1080" w:type="dxa"/>
          </w:tcPr>
          <w:p w:rsidR="00F82A70" w:rsidRDefault="00F82A70">
            <w:pPr>
              <w:pStyle w:val="ConsPlusNormal"/>
              <w:jc w:val="right"/>
            </w:pPr>
            <w:r>
              <w:t>3000,00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3900,00/</w:t>
            </w:r>
          </w:p>
          <w:p w:rsidR="00F82A70" w:rsidRDefault="00F82A70">
            <w:pPr>
              <w:pStyle w:val="ConsPlusNormal"/>
              <w:jc w:val="right"/>
            </w:pPr>
            <w:r>
              <w:t>0,00</w:t>
            </w:r>
          </w:p>
        </w:tc>
        <w:tc>
          <w:tcPr>
            <w:tcW w:w="1077" w:type="dxa"/>
          </w:tcPr>
          <w:p w:rsidR="00F82A70" w:rsidRDefault="00F82A70">
            <w:pPr>
              <w:pStyle w:val="ConsPlusNormal"/>
              <w:jc w:val="right"/>
            </w:pPr>
            <w:r>
              <w:t>3100,00</w:t>
            </w:r>
          </w:p>
        </w:tc>
        <w:tc>
          <w:tcPr>
            <w:tcW w:w="1020" w:type="dxa"/>
          </w:tcPr>
          <w:p w:rsidR="00F82A70" w:rsidRDefault="00F82A70">
            <w:pPr>
              <w:pStyle w:val="ConsPlusNormal"/>
              <w:jc w:val="right"/>
            </w:pPr>
            <w:r>
              <w:t>3000,00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200</w:t>
            </w:r>
          </w:p>
          <w:p w:rsidR="00F82A70" w:rsidRDefault="00F82A70">
            <w:pPr>
              <w:pStyle w:val="ConsPlusNormal"/>
              <w:jc w:val="right"/>
            </w:pPr>
            <w:r>
              <w:t>56</w:t>
            </w:r>
          </w:p>
          <w:p w:rsidR="00F82A70" w:rsidRDefault="00F82A70">
            <w:pPr>
              <w:pStyle w:val="ConsPlusNormal"/>
              <w:jc w:val="right"/>
            </w:pPr>
            <w:r>
              <w:t>30</w:t>
            </w:r>
          </w:p>
        </w:tc>
        <w:tc>
          <w:tcPr>
            <w:tcW w:w="1033" w:type="dxa"/>
          </w:tcPr>
          <w:p w:rsidR="00F82A70" w:rsidRDefault="00F82A70">
            <w:pPr>
              <w:pStyle w:val="ConsPlusNormal"/>
              <w:jc w:val="right"/>
            </w:pPr>
            <w:r>
              <w:t>27</w:t>
            </w:r>
          </w:p>
          <w:p w:rsidR="00F82A70" w:rsidRDefault="00F82A70">
            <w:pPr>
              <w:pStyle w:val="ConsPlusNormal"/>
              <w:jc w:val="right"/>
            </w:pPr>
            <w:r>
              <w:t>56</w:t>
            </w:r>
          </w:p>
          <w:p w:rsidR="00F82A70" w:rsidRDefault="00F82A70">
            <w:pPr>
              <w:pStyle w:val="ConsPlusNormal"/>
              <w:jc w:val="right"/>
            </w:pPr>
            <w:r>
              <w:t>30</w:t>
            </w:r>
          </w:p>
        </w:tc>
      </w:tr>
      <w:tr w:rsidR="00F82A70">
        <w:tc>
          <w:tcPr>
            <w:tcW w:w="424" w:type="dxa"/>
            <w:vMerge w:val="restart"/>
          </w:tcPr>
          <w:p w:rsidR="00F82A70" w:rsidRDefault="00F82A70">
            <w:pPr>
              <w:pStyle w:val="ConsPlusNormal"/>
            </w:pPr>
            <w:r>
              <w:t>1.1</w:t>
            </w:r>
          </w:p>
        </w:tc>
        <w:tc>
          <w:tcPr>
            <w:tcW w:w="2098" w:type="dxa"/>
            <w:vMerge w:val="restart"/>
          </w:tcPr>
          <w:p w:rsidR="00F82A70" w:rsidRDefault="00F82A70">
            <w:pPr>
              <w:pStyle w:val="ConsPlusNormal"/>
            </w:pPr>
            <w:r>
              <w:t xml:space="preserve">Развитие и обеспечение деятельности муниципального </w:t>
            </w:r>
            <w:r>
              <w:lastRenderedPageBreak/>
              <w:t>центра поддержки предпринимательства Ассоциации "Некоммерческое партнерство "Агентство развития предпринимательства - Северск"</w:t>
            </w:r>
          </w:p>
        </w:tc>
        <w:tc>
          <w:tcPr>
            <w:tcW w:w="850"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5378,24</w:t>
            </w:r>
          </w:p>
        </w:tc>
        <w:tc>
          <w:tcPr>
            <w:tcW w:w="1080" w:type="dxa"/>
          </w:tcPr>
          <w:p w:rsidR="00F82A70" w:rsidRDefault="00F82A70">
            <w:pPr>
              <w:pStyle w:val="ConsPlusNormal"/>
              <w:jc w:val="right"/>
            </w:pPr>
            <w:r>
              <w:t>1978,24</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4060,55/</w:t>
            </w:r>
          </w:p>
          <w:p w:rsidR="00F82A70" w:rsidRDefault="00F82A70">
            <w:pPr>
              <w:pStyle w:val="ConsPlusNormal"/>
              <w:jc w:val="right"/>
            </w:pPr>
            <w:r>
              <w:t>860,55</w:t>
            </w:r>
          </w:p>
        </w:tc>
        <w:tc>
          <w:tcPr>
            <w:tcW w:w="1077" w:type="dxa"/>
          </w:tcPr>
          <w:p w:rsidR="00F82A70" w:rsidRDefault="00F82A70">
            <w:pPr>
              <w:pStyle w:val="ConsPlusNormal"/>
              <w:jc w:val="right"/>
            </w:pPr>
            <w:r>
              <w:t>1317,69</w:t>
            </w:r>
          </w:p>
        </w:tc>
        <w:tc>
          <w:tcPr>
            <w:tcW w:w="1020" w:type="dxa"/>
          </w:tcPr>
          <w:p w:rsidR="00F82A70" w:rsidRDefault="00F82A70">
            <w:pPr>
              <w:pStyle w:val="ConsPlusNormal"/>
              <w:jc w:val="right"/>
            </w:pPr>
            <w:r>
              <w:t>1117,69</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Ассоциация "НП "АРП-Северск"</w:t>
            </w:r>
          </w:p>
        </w:tc>
        <w:tc>
          <w:tcPr>
            <w:tcW w:w="2160" w:type="dxa"/>
            <w:vAlign w:val="center"/>
          </w:tcPr>
          <w:p w:rsidR="00F82A70" w:rsidRDefault="00F82A70">
            <w:pPr>
              <w:pStyle w:val="ConsPlusNormal"/>
              <w:jc w:val="center"/>
            </w:pPr>
            <w:r>
              <w:t>x</w:t>
            </w:r>
          </w:p>
        </w:tc>
        <w:tc>
          <w:tcPr>
            <w:tcW w:w="2068" w:type="dxa"/>
            <w:gridSpan w:val="2"/>
            <w:vAlign w:val="center"/>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465,42</w:t>
            </w:r>
          </w:p>
        </w:tc>
        <w:tc>
          <w:tcPr>
            <w:tcW w:w="1080" w:type="dxa"/>
          </w:tcPr>
          <w:p w:rsidR="00F82A70" w:rsidRDefault="00F82A70">
            <w:pPr>
              <w:pStyle w:val="ConsPlusNormal"/>
              <w:jc w:val="right"/>
            </w:pPr>
            <w:r>
              <w:t>465,42</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315,42/</w:t>
            </w:r>
          </w:p>
          <w:p w:rsidR="00F82A70" w:rsidRDefault="00F82A70">
            <w:pPr>
              <w:pStyle w:val="ConsPlusNormal"/>
              <w:jc w:val="right"/>
            </w:pPr>
            <w:r>
              <w:t>315,42</w:t>
            </w:r>
          </w:p>
        </w:tc>
        <w:tc>
          <w:tcPr>
            <w:tcW w:w="1077" w:type="dxa"/>
          </w:tcPr>
          <w:p w:rsidR="00F82A70" w:rsidRDefault="00F82A70">
            <w:pPr>
              <w:pStyle w:val="ConsPlusNormal"/>
              <w:jc w:val="right"/>
            </w:pPr>
            <w:r>
              <w:t>150,00</w:t>
            </w:r>
          </w:p>
        </w:tc>
        <w:tc>
          <w:tcPr>
            <w:tcW w:w="1020" w:type="dxa"/>
          </w:tcPr>
          <w:p w:rsidR="00F82A70" w:rsidRDefault="00F82A70">
            <w:pPr>
              <w:pStyle w:val="ConsPlusNormal"/>
              <w:jc w:val="right"/>
            </w:pPr>
            <w:r>
              <w:t>150,00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 xml:space="preserve">Общее количество обратившихся в </w:t>
            </w:r>
            <w:r>
              <w:lastRenderedPageBreak/>
              <w:t>муниципальный центр поддержки предпринимательства граждан и субъектов предпринимательской деятельности, единиц</w:t>
            </w:r>
          </w:p>
        </w:tc>
        <w:tc>
          <w:tcPr>
            <w:tcW w:w="1035" w:type="dxa"/>
          </w:tcPr>
          <w:p w:rsidR="00F82A70" w:rsidRDefault="00F82A70">
            <w:pPr>
              <w:pStyle w:val="ConsPlusNormal"/>
              <w:jc w:val="right"/>
            </w:pPr>
            <w:r>
              <w:lastRenderedPageBreak/>
              <w:t>150</w:t>
            </w:r>
          </w:p>
        </w:tc>
        <w:tc>
          <w:tcPr>
            <w:tcW w:w="1033" w:type="dxa"/>
          </w:tcPr>
          <w:p w:rsidR="00F82A70" w:rsidRDefault="00F82A70">
            <w:pPr>
              <w:pStyle w:val="ConsPlusNormal"/>
              <w:jc w:val="right"/>
            </w:pPr>
            <w:r>
              <w:t>150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338,42</w:t>
            </w:r>
          </w:p>
        </w:tc>
        <w:tc>
          <w:tcPr>
            <w:tcW w:w="1080" w:type="dxa"/>
          </w:tcPr>
          <w:p w:rsidR="00F82A70" w:rsidRDefault="00F82A70">
            <w:pPr>
              <w:pStyle w:val="ConsPlusNormal"/>
              <w:jc w:val="right"/>
            </w:pPr>
            <w:r>
              <w:t>338,42</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270,73/</w:t>
            </w:r>
          </w:p>
          <w:p w:rsidR="00F82A70" w:rsidRDefault="00F82A70">
            <w:pPr>
              <w:pStyle w:val="ConsPlusNormal"/>
              <w:jc w:val="right"/>
            </w:pPr>
            <w:r>
              <w:t>270,73</w:t>
            </w:r>
          </w:p>
        </w:tc>
        <w:tc>
          <w:tcPr>
            <w:tcW w:w="1077" w:type="dxa"/>
          </w:tcPr>
          <w:p w:rsidR="00F82A70" w:rsidRDefault="00F82A70">
            <w:pPr>
              <w:pStyle w:val="ConsPlusNormal"/>
              <w:jc w:val="right"/>
            </w:pPr>
            <w:r>
              <w:t>67,69</w:t>
            </w:r>
          </w:p>
        </w:tc>
        <w:tc>
          <w:tcPr>
            <w:tcW w:w="1020" w:type="dxa"/>
          </w:tcPr>
          <w:p w:rsidR="00F82A70" w:rsidRDefault="00F82A70">
            <w:pPr>
              <w:pStyle w:val="ConsPlusNormal"/>
              <w:jc w:val="right"/>
            </w:pPr>
            <w:r>
              <w:t>67,69</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430</w:t>
            </w:r>
          </w:p>
        </w:tc>
        <w:tc>
          <w:tcPr>
            <w:tcW w:w="1033" w:type="dxa"/>
          </w:tcPr>
          <w:p w:rsidR="00F82A70" w:rsidRDefault="00F82A70">
            <w:pPr>
              <w:pStyle w:val="ConsPlusNormal"/>
              <w:jc w:val="right"/>
            </w:pPr>
            <w:r>
              <w:t>430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574,40</w:t>
            </w:r>
          </w:p>
        </w:tc>
        <w:tc>
          <w:tcPr>
            <w:tcW w:w="1080" w:type="dxa"/>
          </w:tcPr>
          <w:p w:rsidR="00F82A70" w:rsidRDefault="00F82A70">
            <w:pPr>
              <w:pStyle w:val="ConsPlusNormal"/>
              <w:jc w:val="right"/>
            </w:pPr>
            <w:r>
              <w:t>574,40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274,40/</w:t>
            </w:r>
          </w:p>
          <w:p w:rsidR="00F82A70" w:rsidRDefault="00F82A70">
            <w:pPr>
              <w:pStyle w:val="ConsPlusNormal"/>
              <w:jc w:val="right"/>
            </w:pPr>
            <w:r>
              <w:t>274,40</w:t>
            </w:r>
          </w:p>
        </w:tc>
        <w:tc>
          <w:tcPr>
            <w:tcW w:w="1077" w:type="dxa"/>
          </w:tcPr>
          <w:p w:rsidR="00F82A70" w:rsidRDefault="00F82A70">
            <w:pPr>
              <w:pStyle w:val="ConsPlusNormal"/>
              <w:jc w:val="right"/>
            </w:pPr>
            <w:r>
              <w:t>300,00</w:t>
            </w:r>
          </w:p>
        </w:tc>
        <w:tc>
          <w:tcPr>
            <w:tcW w:w="1020" w:type="dxa"/>
          </w:tcPr>
          <w:p w:rsidR="00F82A70" w:rsidRDefault="00F82A70">
            <w:pPr>
              <w:pStyle w:val="ConsPlusNormal"/>
              <w:jc w:val="right"/>
            </w:pPr>
            <w:r>
              <w:t>300,00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258</w:t>
            </w:r>
          </w:p>
        </w:tc>
        <w:tc>
          <w:tcPr>
            <w:tcW w:w="1033" w:type="dxa"/>
          </w:tcPr>
          <w:p w:rsidR="00F82A70" w:rsidRDefault="00F82A70">
            <w:pPr>
              <w:pStyle w:val="ConsPlusNormal"/>
              <w:jc w:val="right"/>
            </w:pPr>
            <w:r>
              <w:t>258</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1000,00</w:t>
            </w:r>
          </w:p>
        </w:tc>
        <w:tc>
          <w:tcPr>
            <w:tcW w:w="1080" w:type="dxa"/>
          </w:tcPr>
          <w:p w:rsidR="00F82A70" w:rsidRDefault="00F82A70">
            <w:pPr>
              <w:pStyle w:val="ConsPlusNormal"/>
              <w:jc w:val="right"/>
            </w:pPr>
            <w:r>
              <w:t>200,00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800,00/</w:t>
            </w:r>
          </w:p>
          <w:p w:rsidR="00F82A70" w:rsidRDefault="00F82A70">
            <w:pPr>
              <w:pStyle w:val="ConsPlusNormal"/>
              <w:jc w:val="right"/>
            </w:pPr>
            <w:r>
              <w:t>0,00</w:t>
            </w:r>
          </w:p>
        </w:tc>
        <w:tc>
          <w:tcPr>
            <w:tcW w:w="1077" w:type="dxa"/>
          </w:tcPr>
          <w:p w:rsidR="00F82A70" w:rsidRDefault="00F82A70">
            <w:pPr>
              <w:pStyle w:val="ConsPlusNormal"/>
              <w:jc w:val="right"/>
            </w:pPr>
            <w:r>
              <w:t>200,00</w:t>
            </w:r>
          </w:p>
        </w:tc>
        <w:tc>
          <w:tcPr>
            <w:tcW w:w="1020" w:type="dxa"/>
          </w:tcPr>
          <w:p w:rsidR="00F82A70" w:rsidRDefault="00F82A70">
            <w:pPr>
              <w:pStyle w:val="ConsPlusNormal"/>
              <w:jc w:val="right"/>
            </w:pPr>
            <w:r>
              <w:t>200,00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200</w:t>
            </w:r>
          </w:p>
        </w:tc>
        <w:tc>
          <w:tcPr>
            <w:tcW w:w="1033" w:type="dxa"/>
          </w:tcPr>
          <w:p w:rsidR="00F82A70" w:rsidRDefault="00F82A70">
            <w:pPr>
              <w:pStyle w:val="ConsPlusNormal"/>
              <w:jc w:val="right"/>
            </w:pPr>
            <w:r>
              <w:t>27</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1500,00</w:t>
            </w:r>
          </w:p>
        </w:tc>
        <w:tc>
          <w:tcPr>
            <w:tcW w:w="1080" w:type="dxa"/>
          </w:tcPr>
          <w:p w:rsidR="00F82A70" w:rsidRDefault="00F82A70">
            <w:pPr>
              <w:pStyle w:val="ConsPlusNormal"/>
              <w:jc w:val="right"/>
            </w:pPr>
            <w:r>
              <w:t>200,00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1200,00/</w:t>
            </w:r>
          </w:p>
          <w:p w:rsidR="00F82A70" w:rsidRDefault="00F82A70">
            <w:pPr>
              <w:pStyle w:val="ConsPlusNormal"/>
              <w:jc w:val="right"/>
            </w:pPr>
            <w:r>
              <w:t>0,00</w:t>
            </w:r>
          </w:p>
        </w:tc>
        <w:tc>
          <w:tcPr>
            <w:tcW w:w="1077" w:type="dxa"/>
          </w:tcPr>
          <w:p w:rsidR="00F82A70" w:rsidRDefault="00F82A70">
            <w:pPr>
              <w:pStyle w:val="ConsPlusNormal"/>
              <w:jc w:val="right"/>
            </w:pPr>
            <w:r>
              <w:t>300,00</w:t>
            </w:r>
          </w:p>
        </w:tc>
        <w:tc>
          <w:tcPr>
            <w:tcW w:w="1020" w:type="dxa"/>
          </w:tcPr>
          <w:p w:rsidR="00F82A70" w:rsidRDefault="00F82A70">
            <w:pPr>
              <w:pStyle w:val="ConsPlusNormal"/>
              <w:jc w:val="right"/>
            </w:pPr>
            <w:r>
              <w:t>200,00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200</w:t>
            </w:r>
          </w:p>
        </w:tc>
        <w:tc>
          <w:tcPr>
            <w:tcW w:w="1033" w:type="dxa"/>
          </w:tcPr>
          <w:p w:rsidR="00F82A70" w:rsidRDefault="00F82A70">
            <w:pPr>
              <w:pStyle w:val="ConsPlusNormal"/>
              <w:jc w:val="right"/>
            </w:pPr>
            <w:r>
              <w:t>27</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1500,00</w:t>
            </w:r>
          </w:p>
        </w:tc>
        <w:tc>
          <w:tcPr>
            <w:tcW w:w="1080" w:type="dxa"/>
          </w:tcPr>
          <w:p w:rsidR="00F82A70" w:rsidRDefault="00F82A70">
            <w:pPr>
              <w:pStyle w:val="ConsPlusNormal"/>
              <w:jc w:val="right"/>
            </w:pPr>
            <w:r>
              <w:t>200,00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1200,00/</w:t>
            </w:r>
          </w:p>
          <w:p w:rsidR="00F82A70" w:rsidRDefault="00F82A70">
            <w:pPr>
              <w:pStyle w:val="ConsPlusNormal"/>
              <w:jc w:val="right"/>
            </w:pPr>
            <w:r>
              <w:t>0,00</w:t>
            </w:r>
          </w:p>
        </w:tc>
        <w:tc>
          <w:tcPr>
            <w:tcW w:w="1077" w:type="dxa"/>
          </w:tcPr>
          <w:p w:rsidR="00F82A70" w:rsidRDefault="00F82A70">
            <w:pPr>
              <w:pStyle w:val="ConsPlusNormal"/>
              <w:jc w:val="right"/>
            </w:pPr>
            <w:r>
              <w:t>300,00</w:t>
            </w:r>
          </w:p>
        </w:tc>
        <w:tc>
          <w:tcPr>
            <w:tcW w:w="1020" w:type="dxa"/>
          </w:tcPr>
          <w:p w:rsidR="00F82A70" w:rsidRDefault="00F82A70">
            <w:pPr>
              <w:pStyle w:val="ConsPlusNormal"/>
              <w:jc w:val="right"/>
            </w:pPr>
            <w:r>
              <w:t>200,00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200</w:t>
            </w:r>
          </w:p>
        </w:tc>
        <w:tc>
          <w:tcPr>
            <w:tcW w:w="1033" w:type="dxa"/>
          </w:tcPr>
          <w:p w:rsidR="00F82A70" w:rsidRDefault="00F82A70">
            <w:pPr>
              <w:pStyle w:val="ConsPlusNormal"/>
              <w:jc w:val="right"/>
            </w:pPr>
            <w:r>
              <w:t>27</w:t>
            </w:r>
          </w:p>
        </w:tc>
      </w:tr>
      <w:tr w:rsidR="00F82A70">
        <w:tc>
          <w:tcPr>
            <w:tcW w:w="424" w:type="dxa"/>
            <w:vMerge w:val="restart"/>
          </w:tcPr>
          <w:p w:rsidR="00F82A70" w:rsidRDefault="00F82A70">
            <w:pPr>
              <w:pStyle w:val="ConsPlusNormal"/>
              <w:jc w:val="center"/>
            </w:pPr>
            <w:r>
              <w:t>1.2</w:t>
            </w:r>
          </w:p>
        </w:tc>
        <w:tc>
          <w:tcPr>
            <w:tcW w:w="2098" w:type="dxa"/>
            <w:vMerge w:val="restart"/>
          </w:tcPr>
          <w:p w:rsidR="00F82A70" w:rsidRDefault="00F82A70">
            <w:pPr>
              <w:pStyle w:val="ConsPlusNormal"/>
            </w:pPr>
            <w:r>
              <w:t xml:space="preserve">Развитие и обеспечение деятельности </w:t>
            </w:r>
            <w:proofErr w:type="gramStart"/>
            <w:r>
              <w:t>бизнес-инкубатора</w:t>
            </w:r>
            <w:proofErr w:type="gramEnd"/>
            <w:r>
              <w:t xml:space="preserve"> ЗАТО Северск</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16181,62</w:t>
            </w:r>
          </w:p>
        </w:tc>
        <w:tc>
          <w:tcPr>
            <w:tcW w:w="1080" w:type="dxa"/>
          </w:tcPr>
          <w:p w:rsidR="00F82A70" w:rsidRDefault="00F82A70">
            <w:pPr>
              <w:pStyle w:val="ConsPlusNormal"/>
              <w:jc w:val="right"/>
            </w:pPr>
            <w:r>
              <w:t>8081,62</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14563,46/</w:t>
            </w:r>
          </w:p>
          <w:p w:rsidR="00F82A70" w:rsidRDefault="00F82A70">
            <w:pPr>
              <w:pStyle w:val="ConsPlusNormal"/>
              <w:jc w:val="right"/>
            </w:pPr>
            <w:r>
              <w:t>6463,46</w:t>
            </w:r>
          </w:p>
        </w:tc>
        <w:tc>
          <w:tcPr>
            <w:tcW w:w="1077" w:type="dxa"/>
          </w:tcPr>
          <w:p w:rsidR="00F82A70" w:rsidRDefault="00F82A70">
            <w:pPr>
              <w:pStyle w:val="ConsPlusNormal"/>
              <w:jc w:val="right"/>
            </w:pPr>
            <w:r>
              <w:t>1618,16</w:t>
            </w:r>
          </w:p>
        </w:tc>
        <w:tc>
          <w:tcPr>
            <w:tcW w:w="1020" w:type="dxa"/>
          </w:tcPr>
          <w:p w:rsidR="00F82A70" w:rsidRDefault="00F82A70">
            <w:pPr>
              <w:pStyle w:val="ConsPlusNormal"/>
              <w:jc w:val="right"/>
            </w:pPr>
            <w:r>
              <w:t>1618,16</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Ассоциация "НП "АРП-Северск"</w:t>
            </w:r>
          </w:p>
        </w:tc>
        <w:tc>
          <w:tcPr>
            <w:tcW w:w="2160" w:type="dxa"/>
            <w:vAlign w:val="center"/>
          </w:tcPr>
          <w:p w:rsidR="00F82A70" w:rsidRDefault="00F82A70">
            <w:pPr>
              <w:pStyle w:val="ConsPlusNormal"/>
              <w:jc w:val="center"/>
            </w:pPr>
            <w:r>
              <w:t>x</w:t>
            </w:r>
          </w:p>
        </w:tc>
        <w:tc>
          <w:tcPr>
            <w:tcW w:w="2068" w:type="dxa"/>
            <w:gridSpan w:val="2"/>
            <w:vAlign w:val="center"/>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3000,00</w:t>
            </w:r>
          </w:p>
        </w:tc>
        <w:tc>
          <w:tcPr>
            <w:tcW w:w="1080" w:type="dxa"/>
          </w:tcPr>
          <w:p w:rsidR="00F82A70" w:rsidRDefault="00F82A70">
            <w:pPr>
              <w:pStyle w:val="ConsPlusNormal"/>
              <w:jc w:val="right"/>
            </w:pPr>
            <w:r>
              <w:t>3000,00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2700,00/</w:t>
            </w:r>
          </w:p>
          <w:p w:rsidR="00F82A70" w:rsidRDefault="00F82A70">
            <w:pPr>
              <w:pStyle w:val="ConsPlusNormal"/>
              <w:jc w:val="right"/>
            </w:pPr>
            <w:r>
              <w:t>2700,00</w:t>
            </w:r>
          </w:p>
        </w:tc>
        <w:tc>
          <w:tcPr>
            <w:tcW w:w="1077" w:type="dxa"/>
          </w:tcPr>
          <w:p w:rsidR="00F82A70" w:rsidRDefault="00F82A70">
            <w:pPr>
              <w:pStyle w:val="ConsPlusNormal"/>
              <w:jc w:val="right"/>
            </w:pPr>
            <w:r>
              <w:t>300,00</w:t>
            </w:r>
          </w:p>
        </w:tc>
        <w:tc>
          <w:tcPr>
            <w:tcW w:w="1020" w:type="dxa"/>
          </w:tcPr>
          <w:p w:rsidR="00F82A70" w:rsidRDefault="00F82A70">
            <w:pPr>
              <w:pStyle w:val="ConsPlusNormal"/>
              <w:jc w:val="right"/>
            </w:pPr>
            <w:r>
              <w:t>300,00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proofErr w:type="spellStart"/>
            <w:r>
              <w:t>инкубирования</w:t>
            </w:r>
            <w:proofErr w:type="spellEnd"/>
            <w:r>
              <w:t>, %</w:t>
            </w:r>
          </w:p>
        </w:tc>
        <w:tc>
          <w:tcPr>
            <w:tcW w:w="1035" w:type="dxa"/>
          </w:tcPr>
          <w:p w:rsidR="00F82A70" w:rsidRDefault="00F82A70">
            <w:pPr>
              <w:pStyle w:val="ConsPlusNormal"/>
              <w:jc w:val="center"/>
            </w:pPr>
            <w:r>
              <w:t>-</w:t>
            </w:r>
          </w:p>
        </w:tc>
        <w:tc>
          <w:tcPr>
            <w:tcW w:w="1033" w:type="dxa"/>
          </w:tcPr>
          <w:p w:rsidR="00F82A70" w:rsidRDefault="00F82A70">
            <w:pPr>
              <w:pStyle w:val="ConsPlusNormal"/>
              <w:jc w:val="center"/>
            </w:pPr>
            <w:r>
              <w:t>-</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1181,62</w:t>
            </w:r>
          </w:p>
        </w:tc>
        <w:tc>
          <w:tcPr>
            <w:tcW w:w="1080" w:type="dxa"/>
          </w:tcPr>
          <w:p w:rsidR="00F82A70" w:rsidRDefault="00F82A70">
            <w:pPr>
              <w:pStyle w:val="ConsPlusNormal"/>
              <w:jc w:val="right"/>
            </w:pPr>
            <w:r>
              <w:t>1181,62</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1063,46/</w:t>
            </w:r>
          </w:p>
          <w:p w:rsidR="00F82A70" w:rsidRDefault="00F82A70">
            <w:pPr>
              <w:pStyle w:val="ConsPlusNormal"/>
              <w:jc w:val="right"/>
            </w:pPr>
            <w:r>
              <w:t>1063,46</w:t>
            </w:r>
          </w:p>
        </w:tc>
        <w:tc>
          <w:tcPr>
            <w:tcW w:w="1077" w:type="dxa"/>
          </w:tcPr>
          <w:p w:rsidR="00F82A70" w:rsidRDefault="00F82A70">
            <w:pPr>
              <w:pStyle w:val="ConsPlusNormal"/>
              <w:jc w:val="right"/>
            </w:pPr>
            <w:r>
              <w:t>118,16</w:t>
            </w:r>
          </w:p>
        </w:tc>
        <w:tc>
          <w:tcPr>
            <w:tcW w:w="1020" w:type="dxa"/>
          </w:tcPr>
          <w:p w:rsidR="00F82A70" w:rsidRDefault="00F82A70">
            <w:pPr>
              <w:pStyle w:val="ConsPlusNormal"/>
              <w:jc w:val="right"/>
            </w:pPr>
            <w:r>
              <w:t>118,16</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44</w:t>
            </w:r>
          </w:p>
        </w:tc>
        <w:tc>
          <w:tcPr>
            <w:tcW w:w="1033" w:type="dxa"/>
          </w:tcPr>
          <w:p w:rsidR="00F82A70" w:rsidRDefault="00F82A70">
            <w:pPr>
              <w:pStyle w:val="ConsPlusNormal"/>
              <w:jc w:val="right"/>
            </w:pPr>
            <w:r>
              <w:t>44</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3000,00</w:t>
            </w:r>
          </w:p>
        </w:tc>
        <w:tc>
          <w:tcPr>
            <w:tcW w:w="1080" w:type="dxa"/>
          </w:tcPr>
          <w:p w:rsidR="00F82A70" w:rsidRDefault="00F82A70">
            <w:pPr>
              <w:pStyle w:val="ConsPlusNormal"/>
              <w:jc w:val="right"/>
            </w:pPr>
            <w:r>
              <w:t>3000,00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2700,00/</w:t>
            </w:r>
          </w:p>
          <w:p w:rsidR="00F82A70" w:rsidRDefault="00F82A70">
            <w:pPr>
              <w:pStyle w:val="ConsPlusNormal"/>
              <w:jc w:val="right"/>
            </w:pPr>
            <w:r>
              <w:t>2700,00</w:t>
            </w:r>
          </w:p>
        </w:tc>
        <w:tc>
          <w:tcPr>
            <w:tcW w:w="1077" w:type="dxa"/>
          </w:tcPr>
          <w:p w:rsidR="00F82A70" w:rsidRDefault="00F82A70">
            <w:pPr>
              <w:pStyle w:val="ConsPlusNormal"/>
              <w:jc w:val="right"/>
            </w:pPr>
            <w:r>
              <w:t>300,00</w:t>
            </w:r>
          </w:p>
        </w:tc>
        <w:tc>
          <w:tcPr>
            <w:tcW w:w="1020" w:type="dxa"/>
          </w:tcPr>
          <w:p w:rsidR="00F82A70" w:rsidRDefault="00F82A70">
            <w:pPr>
              <w:pStyle w:val="ConsPlusNormal"/>
              <w:jc w:val="right"/>
            </w:pPr>
            <w:r>
              <w:t>300,00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48</w:t>
            </w:r>
          </w:p>
        </w:tc>
        <w:tc>
          <w:tcPr>
            <w:tcW w:w="1033" w:type="dxa"/>
          </w:tcPr>
          <w:p w:rsidR="00F82A70" w:rsidRDefault="00F82A70">
            <w:pPr>
              <w:pStyle w:val="ConsPlusNormal"/>
              <w:jc w:val="right"/>
            </w:pPr>
            <w:r>
              <w:t>48</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3000,00</w:t>
            </w:r>
          </w:p>
        </w:tc>
        <w:tc>
          <w:tcPr>
            <w:tcW w:w="1080" w:type="dxa"/>
          </w:tcPr>
          <w:p w:rsidR="00F82A70" w:rsidRDefault="00F82A70">
            <w:pPr>
              <w:pStyle w:val="ConsPlusNormal"/>
              <w:jc w:val="right"/>
            </w:pPr>
            <w:r>
              <w:t>300,00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2700,00/</w:t>
            </w:r>
          </w:p>
          <w:p w:rsidR="00F82A70" w:rsidRDefault="00F82A70">
            <w:pPr>
              <w:pStyle w:val="ConsPlusNormal"/>
              <w:jc w:val="right"/>
            </w:pPr>
            <w:r>
              <w:t>0,00</w:t>
            </w:r>
          </w:p>
        </w:tc>
        <w:tc>
          <w:tcPr>
            <w:tcW w:w="1077" w:type="dxa"/>
          </w:tcPr>
          <w:p w:rsidR="00F82A70" w:rsidRDefault="00F82A70">
            <w:pPr>
              <w:pStyle w:val="ConsPlusNormal"/>
              <w:jc w:val="right"/>
            </w:pPr>
            <w:r>
              <w:t>300,00</w:t>
            </w:r>
          </w:p>
        </w:tc>
        <w:tc>
          <w:tcPr>
            <w:tcW w:w="1020" w:type="dxa"/>
          </w:tcPr>
          <w:p w:rsidR="00F82A70" w:rsidRDefault="00F82A70">
            <w:pPr>
              <w:pStyle w:val="ConsPlusNormal"/>
              <w:jc w:val="right"/>
            </w:pPr>
            <w:r>
              <w:t>300,00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51</w:t>
            </w:r>
          </w:p>
        </w:tc>
        <w:tc>
          <w:tcPr>
            <w:tcW w:w="1033" w:type="dxa"/>
          </w:tcPr>
          <w:p w:rsidR="00F82A70" w:rsidRDefault="00F82A70">
            <w:pPr>
              <w:pStyle w:val="ConsPlusNormal"/>
              <w:jc w:val="right"/>
            </w:pPr>
            <w:r>
              <w:t>51</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3000,00</w:t>
            </w:r>
          </w:p>
        </w:tc>
        <w:tc>
          <w:tcPr>
            <w:tcW w:w="1080" w:type="dxa"/>
          </w:tcPr>
          <w:p w:rsidR="00F82A70" w:rsidRDefault="00F82A70">
            <w:pPr>
              <w:pStyle w:val="ConsPlusNormal"/>
              <w:jc w:val="right"/>
            </w:pPr>
            <w:r>
              <w:t>300,00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2700,00/</w:t>
            </w:r>
          </w:p>
          <w:p w:rsidR="00F82A70" w:rsidRDefault="00F82A70">
            <w:pPr>
              <w:pStyle w:val="ConsPlusNormal"/>
              <w:jc w:val="right"/>
            </w:pPr>
            <w:r>
              <w:t>0,00</w:t>
            </w:r>
          </w:p>
        </w:tc>
        <w:tc>
          <w:tcPr>
            <w:tcW w:w="1077" w:type="dxa"/>
          </w:tcPr>
          <w:p w:rsidR="00F82A70" w:rsidRDefault="00F82A70">
            <w:pPr>
              <w:pStyle w:val="ConsPlusNormal"/>
              <w:jc w:val="right"/>
            </w:pPr>
            <w:r>
              <w:t>300,00</w:t>
            </w:r>
          </w:p>
        </w:tc>
        <w:tc>
          <w:tcPr>
            <w:tcW w:w="1020" w:type="dxa"/>
          </w:tcPr>
          <w:p w:rsidR="00F82A70" w:rsidRDefault="00F82A70">
            <w:pPr>
              <w:pStyle w:val="ConsPlusNormal"/>
              <w:jc w:val="right"/>
            </w:pPr>
            <w:r>
              <w:t>300,00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53</w:t>
            </w:r>
          </w:p>
        </w:tc>
        <w:tc>
          <w:tcPr>
            <w:tcW w:w="1033" w:type="dxa"/>
          </w:tcPr>
          <w:p w:rsidR="00F82A70" w:rsidRDefault="00F82A70">
            <w:pPr>
              <w:pStyle w:val="ConsPlusNormal"/>
              <w:jc w:val="right"/>
            </w:pPr>
            <w:r>
              <w:t>53</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3000,00</w:t>
            </w:r>
          </w:p>
        </w:tc>
        <w:tc>
          <w:tcPr>
            <w:tcW w:w="1080" w:type="dxa"/>
          </w:tcPr>
          <w:p w:rsidR="00F82A70" w:rsidRDefault="00F82A70">
            <w:pPr>
              <w:pStyle w:val="ConsPlusNormal"/>
              <w:jc w:val="right"/>
            </w:pPr>
            <w:r>
              <w:t>300,00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2700,00/</w:t>
            </w:r>
          </w:p>
          <w:p w:rsidR="00F82A70" w:rsidRDefault="00F82A70">
            <w:pPr>
              <w:pStyle w:val="ConsPlusNormal"/>
              <w:jc w:val="right"/>
            </w:pPr>
            <w:r>
              <w:t>0,00</w:t>
            </w:r>
          </w:p>
        </w:tc>
        <w:tc>
          <w:tcPr>
            <w:tcW w:w="1077" w:type="dxa"/>
          </w:tcPr>
          <w:p w:rsidR="00F82A70" w:rsidRDefault="00F82A70">
            <w:pPr>
              <w:pStyle w:val="ConsPlusNormal"/>
              <w:jc w:val="right"/>
            </w:pPr>
            <w:r>
              <w:t>300,00</w:t>
            </w:r>
          </w:p>
        </w:tc>
        <w:tc>
          <w:tcPr>
            <w:tcW w:w="1020" w:type="dxa"/>
          </w:tcPr>
          <w:p w:rsidR="00F82A70" w:rsidRDefault="00F82A70">
            <w:pPr>
              <w:pStyle w:val="ConsPlusNormal"/>
              <w:jc w:val="right"/>
            </w:pPr>
            <w:r>
              <w:t>300,00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56</w:t>
            </w:r>
          </w:p>
        </w:tc>
        <w:tc>
          <w:tcPr>
            <w:tcW w:w="1033" w:type="dxa"/>
          </w:tcPr>
          <w:p w:rsidR="00F82A70" w:rsidRDefault="00F82A70">
            <w:pPr>
              <w:pStyle w:val="ConsPlusNormal"/>
              <w:jc w:val="right"/>
            </w:pPr>
            <w:r>
              <w:t>56</w:t>
            </w:r>
          </w:p>
        </w:tc>
      </w:tr>
      <w:tr w:rsidR="00F82A70">
        <w:tc>
          <w:tcPr>
            <w:tcW w:w="424" w:type="dxa"/>
            <w:vMerge w:val="restart"/>
          </w:tcPr>
          <w:p w:rsidR="00F82A70" w:rsidRDefault="00F82A70">
            <w:pPr>
              <w:pStyle w:val="ConsPlusNormal"/>
              <w:jc w:val="center"/>
            </w:pPr>
            <w:r>
              <w:lastRenderedPageBreak/>
              <w:t>1.3</w:t>
            </w:r>
          </w:p>
        </w:tc>
        <w:tc>
          <w:tcPr>
            <w:tcW w:w="2098" w:type="dxa"/>
            <w:vMerge w:val="restart"/>
          </w:tcPr>
          <w:p w:rsidR="00F82A70" w:rsidRDefault="00F82A70">
            <w:pPr>
              <w:pStyle w:val="ConsPlusNormal"/>
            </w:pPr>
            <w:r>
              <w:t>Обеспечение текущей деятельности Фонда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14643,00</w:t>
            </w:r>
          </w:p>
        </w:tc>
        <w:tc>
          <w:tcPr>
            <w:tcW w:w="1080" w:type="dxa"/>
          </w:tcPr>
          <w:p w:rsidR="00F82A70" w:rsidRDefault="00F82A70">
            <w:pPr>
              <w:pStyle w:val="ConsPlusNormal"/>
              <w:jc w:val="right"/>
            </w:pPr>
            <w:r>
              <w:t>14643,00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14643,00</w:t>
            </w:r>
          </w:p>
        </w:tc>
        <w:tc>
          <w:tcPr>
            <w:tcW w:w="1020" w:type="dxa"/>
          </w:tcPr>
          <w:p w:rsidR="00F82A70" w:rsidRDefault="00F82A70">
            <w:pPr>
              <w:pStyle w:val="ConsPlusNormal"/>
              <w:jc w:val="right"/>
            </w:pPr>
            <w:r>
              <w:t>14643,00</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Фонд "МКК ФРМСП ЗАТО Северск"</w:t>
            </w:r>
          </w:p>
        </w:tc>
        <w:tc>
          <w:tcPr>
            <w:tcW w:w="2160" w:type="dxa"/>
          </w:tcPr>
          <w:p w:rsidR="00F82A70" w:rsidRDefault="00F82A70">
            <w:pPr>
              <w:pStyle w:val="ConsPlusNormal"/>
              <w:jc w:val="center"/>
            </w:pPr>
            <w:r>
              <w:t>x</w:t>
            </w:r>
          </w:p>
        </w:tc>
        <w:tc>
          <w:tcPr>
            <w:tcW w:w="2068" w:type="dxa"/>
            <w:gridSpan w:val="2"/>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2143,00</w:t>
            </w:r>
          </w:p>
        </w:tc>
        <w:tc>
          <w:tcPr>
            <w:tcW w:w="1080" w:type="dxa"/>
          </w:tcPr>
          <w:p w:rsidR="00F82A70" w:rsidRDefault="00F82A70">
            <w:pPr>
              <w:pStyle w:val="ConsPlusNormal"/>
              <w:jc w:val="right"/>
            </w:pPr>
            <w:r>
              <w:t>2143,00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2143,00</w:t>
            </w:r>
          </w:p>
        </w:tc>
        <w:tc>
          <w:tcPr>
            <w:tcW w:w="1020" w:type="dxa"/>
          </w:tcPr>
          <w:p w:rsidR="00F82A70" w:rsidRDefault="00F82A70">
            <w:pPr>
              <w:pStyle w:val="ConsPlusNormal"/>
              <w:jc w:val="right"/>
            </w:pPr>
            <w:r>
              <w:t>2143,00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w:t>
            </w:r>
          </w:p>
        </w:tc>
        <w:tc>
          <w:tcPr>
            <w:tcW w:w="1035" w:type="dxa"/>
          </w:tcPr>
          <w:p w:rsidR="00F82A70" w:rsidRDefault="00F82A70">
            <w:pPr>
              <w:pStyle w:val="ConsPlusNormal"/>
              <w:jc w:val="center"/>
            </w:pPr>
            <w:r>
              <w:t>-</w:t>
            </w:r>
          </w:p>
        </w:tc>
        <w:tc>
          <w:tcPr>
            <w:tcW w:w="1033" w:type="dxa"/>
          </w:tcPr>
          <w:p w:rsidR="00F82A70" w:rsidRDefault="00F82A70">
            <w:pPr>
              <w:pStyle w:val="ConsPlusNormal"/>
              <w:jc w:val="center"/>
            </w:pPr>
            <w:r>
              <w:t>-</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2500,00</w:t>
            </w:r>
          </w:p>
        </w:tc>
        <w:tc>
          <w:tcPr>
            <w:tcW w:w="1080" w:type="dxa"/>
          </w:tcPr>
          <w:p w:rsidR="00F82A70" w:rsidRDefault="00F82A70">
            <w:pPr>
              <w:pStyle w:val="ConsPlusNormal"/>
              <w:jc w:val="right"/>
            </w:pPr>
            <w:r>
              <w:t>2500,00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2500,00</w:t>
            </w:r>
          </w:p>
        </w:tc>
        <w:tc>
          <w:tcPr>
            <w:tcW w:w="1020" w:type="dxa"/>
          </w:tcPr>
          <w:p w:rsidR="00F82A70" w:rsidRDefault="00F82A70">
            <w:pPr>
              <w:pStyle w:val="ConsPlusNormal"/>
              <w:jc w:val="right"/>
            </w:pPr>
            <w:r>
              <w:t>2500,00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70</w:t>
            </w:r>
          </w:p>
        </w:tc>
        <w:tc>
          <w:tcPr>
            <w:tcW w:w="1033" w:type="dxa"/>
          </w:tcPr>
          <w:p w:rsidR="00F82A70" w:rsidRDefault="00F82A70">
            <w:pPr>
              <w:pStyle w:val="ConsPlusNormal"/>
              <w:jc w:val="right"/>
            </w:pPr>
            <w:r>
              <w:t>70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2500,00</w:t>
            </w:r>
          </w:p>
        </w:tc>
        <w:tc>
          <w:tcPr>
            <w:tcW w:w="1080" w:type="dxa"/>
          </w:tcPr>
          <w:p w:rsidR="00F82A70" w:rsidRDefault="00F82A70">
            <w:pPr>
              <w:pStyle w:val="ConsPlusNormal"/>
              <w:jc w:val="right"/>
            </w:pPr>
            <w:r>
              <w:t>2500,00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2500,00</w:t>
            </w:r>
          </w:p>
        </w:tc>
        <w:tc>
          <w:tcPr>
            <w:tcW w:w="1020" w:type="dxa"/>
          </w:tcPr>
          <w:p w:rsidR="00F82A70" w:rsidRDefault="00F82A70">
            <w:pPr>
              <w:pStyle w:val="ConsPlusNormal"/>
              <w:jc w:val="right"/>
            </w:pPr>
            <w:r>
              <w:t>2500,00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82</w:t>
            </w:r>
          </w:p>
        </w:tc>
        <w:tc>
          <w:tcPr>
            <w:tcW w:w="1033" w:type="dxa"/>
          </w:tcPr>
          <w:p w:rsidR="00F82A70" w:rsidRDefault="00F82A70">
            <w:pPr>
              <w:pStyle w:val="ConsPlusNormal"/>
              <w:jc w:val="right"/>
            </w:pPr>
            <w:r>
              <w:t>82</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2500,00</w:t>
            </w:r>
          </w:p>
        </w:tc>
        <w:tc>
          <w:tcPr>
            <w:tcW w:w="1080" w:type="dxa"/>
          </w:tcPr>
          <w:p w:rsidR="00F82A70" w:rsidRDefault="00F82A70">
            <w:pPr>
              <w:pStyle w:val="ConsPlusNormal"/>
              <w:jc w:val="right"/>
            </w:pPr>
            <w:r>
              <w:t>2500,00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2500,00</w:t>
            </w:r>
          </w:p>
        </w:tc>
        <w:tc>
          <w:tcPr>
            <w:tcW w:w="1020" w:type="dxa"/>
          </w:tcPr>
          <w:p w:rsidR="00F82A70" w:rsidRDefault="00F82A70">
            <w:pPr>
              <w:pStyle w:val="ConsPlusNormal"/>
              <w:jc w:val="right"/>
            </w:pPr>
            <w:r>
              <w:t>2500,00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30</w:t>
            </w:r>
          </w:p>
        </w:tc>
        <w:tc>
          <w:tcPr>
            <w:tcW w:w="1033" w:type="dxa"/>
          </w:tcPr>
          <w:p w:rsidR="00F82A70" w:rsidRDefault="00F82A70">
            <w:pPr>
              <w:pStyle w:val="ConsPlusNormal"/>
              <w:jc w:val="right"/>
            </w:pPr>
            <w:r>
              <w:t>30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2500,00</w:t>
            </w:r>
          </w:p>
        </w:tc>
        <w:tc>
          <w:tcPr>
            <w:tcW w:w="1080" w:type="dxa"/>
          </w:tcPr>
          <w:p w:rsidR="00F82A70" w:rsidRDefault="00F82A70">
            <w:pPr>
              <w:pStyle w:val="ConsPlusNormal"/>
              <w:jc w:val="right"/>
            </w:pPr>
            <w:r>
              <w:t>2500,00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2500,00</w:t>
            </w:r>
          </w:p>
        </w:tc>
        <w:tc>
          <w:tcPr>
            <w:tcW w:w="1020" w:type="dxa"/>
          </w:tcPr>
          <w:p w:rsidR="00F82A70" w:rsidRDefault="00F82A70">
            <w:pPr>
              <w:pStyle w:val="ConsPlusNormal"/>
              <w:jc w:val="right"/>
            </w:pPr>
            <w:r>
              <w:t>2500,00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30</w:t>
            </w:r>
          </w:p>
        </w:tc>
        <w:tc>
          <w:tcPr>
            <w:tcW w:w="1033" w:type="dxa"/>
          </w:tcPr>
          <w:p w:rsidR="00F82A70" w:rsidRDefault="00F82A70">
            <w:pPr>
              <w:pStyle w:val="ConsPlusNormal"/>
              <w:jc w:val="right"/>
            </w:pPr>
            <w:r>
              <w:t>30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2500,00</w:t>
            </w:r>
          </w:p>
        </w:tc>
        <w:tc>
          <w:tcPr>
            <w:tcW w:w="1080" w:type="dxa"/>
          </w:tcPr>
          <w:p w:rsidR="00F82A70" w:rsidRDefault="00F82A70">
            <w:pPr>
              <w:pStyle w:val="ConsPlusNormal"/>
              <w:jc w:val="right"/>
            </w:pPr>
            <w:r>
              <w:t>2500,00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2500,00</w:t>
            </w:r>
          </w:p>
        </w:tc>
        <w:tc>
          <w:tcPr>
            <w:tcW w:w="1020" w:type="dxa"/>
          </w:tcPr>
          <w:p w:rsidR="00F82A70" w:rsidRDefault="00F82A70">
            <w:pPr>
              <w:pStyle w:val="ConsPlusNormal"/>
              <w:jc w:val="right"/>
            </w:pPr>
            <w:r>
              <w:t>2500,00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30</w:t>
            </w:r>
          </w:p>
        </w:tc>
        <w:tc>
          <w:tcPr>
            <w:tcW w:w="1033" w:type="dxa"/>
          </w:tcPr>
          <w:p w:rsidR="00F82A70" w:rsidRDefault="00F82A70">
            <w:pPr>
              <w:pStyle w:val="ConsPlusNormal"/>
              <w:jc w:val="right"/>
            </w:pPr>
            <w:r>
              <w:t>30</w:t>
            </w:r>
          </w:p>
        </w:tc>
      </w:tr>
      <w:tr w:rsidR="00F82A70">
        <w:tc>
          <w:tcPr>
            <w:tcW w:w="17007" w:type="dxa"/>
            <w:gridSpan w:val="14"/>
          </w:tcPr>
          <w:p w:rsidR="00F82A70" w:rsidRDefault="00F82A70">
            <w:pPr>
              <w:pStyle w:val="ConsPlusNormal"/>
              <w:outlineLvl w:val="4"/>
            </w:pPr>
            <w:r>
              <w:t>Задача 2. Создание промышленного парка</w:t>
            </w:r>
          </w:p>
        </w:tc>
      </w:tr>
      <w:tr w:rsidR="00F82A70">
        <w:tc>
          <w:tcPr>
            <w:tcW w:w="424" w:type="dxa"/>
            <w:vMerge w:val="restart"/>
          </w:tcPr>
          <w:p w:rsidR="00F82A70" w:rsidRDefault="00F82A70">
            <w:pPr>
              <w:pStyle w:val="ConsPlusNormal"/>
              <w:jc w:val="center"/>
            </w:pPr>
            <w:r>
              <w:t>2</w:t>
            </w:r>
          </w:p>
        </w:tc>
        <w:tc>
          <w:tcPr>
            <w:tcW w:w="2098" w:type="dxa"/>
            <w:vMerge w:val="restart"/>
          </w:tcPr>
          <w:p w:rsidR="00F82A70" w:rsidRDefault="00F82A70">
            <w:pPr>
              <w:pStyle w:val="ConsPlusNormal"/>
            </w:pPr>
            <w:r>
              <w:t xml:space="preserve">Основное мероприятие. Строительство объектов транспортной и инженерной инфраструктуры для промышленного парка </w:t>
            </w:r>
            <w:proofErr w:type="gramStart"/>
            <w:r>
              <w:t>в</w:t>
            </w:r>
            <w:proofErr w:type="gramEnd"/>
            <w:r>
              <w:t xml:space="preserve"> ЗАТО Северск Томской области</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150000,00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150000,00/</w:t>
            </w:r>
          </w:p>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r>
              <w:t xml:space="preserve">УКС </w:t>
            </w:r>
            <w:proofErr w:type="gramStart"/>
            <w:r>
              <w:t>Администрации</w:t>
            </w:r>
            <w:proofErr w:type="gramEnd"/>
            <w:r>
              <w:t xml:space="preserve"> ЗАТО Северск / УКС Администрации ЗАТО Северск</w:t>
            </w:r>
          </w:p>
        </w:tc>
        <w:tc>
          <w:tcPr>
            <w:tcW w:w="2160" w:type="dxa"/>
          </w:tcPr>
          <w:p w:rsidR="00F82A70" w:rsidRDefault="00F82A70">
            <w:pPr>
              <w:pStyle w:val="ConsPlusNormal"/>
              <w:jc w:val="center"/>
            </w:pPr>
            <w:r>
              <w:t>x</w:t>
            </w:r>
          </w:p>
        </w:tc>
        <w:tc>
          <w:tcPr>
            <w:tcW w:w="2068" w:type="dxa"/>
            <w:gridSpan w:val="2"/>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Число потенциальных резидентов промышленного парка, единиц</w:t>
            </w:r>
          </w:p>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150000,00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150000,00/</w:t>
            </w:r>
          </w:p>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2</w:t>
            </w:r>
          </w:p>
        </w:tc>
        <w:tc>
          <w:tcPr>
            <w:tcW w:w="1033" w:type="dxa"/>
          </w:tcPr>
          <w:p w:rsidR="00F82A70" w:rsidRDefault="00F82A70">
            <w:pPr>
              <w:pStyle w:val="ConsPlusNormal"/>
              <w:jc w:val="right"/>
            </w:pPr>
            <w:r>
              <w:t>0</w:t>
            </w:r>
          </w:p>
        </w:tc>
      </w:tr>
      <w:tr w:rsidR="00F82A70">
        <w:tc>
          <w:tcPr>
            <w:tcW w:w="17007" w:type="dxa"/>
            <w:gridSpan w:val="14"/>
          </w:tcPr>
          <w:p w:rsidR="00F82A70" w:rsidRDefault="00F82A70">
            <w:pPr>
              <w:pStyle w:val="ConsPlusNormal"/>
              <w:outlineLvl w:val="4"/>
            </w:pPr>
            <w:r>
              <w:t xml:space="preserve">Задача 3. Развитие </w:t>
            </w:r>
            <w:proofErr w:type="spellStart"/>
            <w:r>
              <w:t>технопарковой</w:t>
            </w:r>
            <w:proofErr w:type="spellEnd"/>
            <w:r>
              <w:t xml:space="preserve"> зоны (технопарка)</w:t>
            </w:r>
          </w:p>
        </w:tc>
      </w:tr>
      <w:tr w:rsidR="00F82A70">
        <w:tc>
          <w:tcPr>
            <w:tcW w:w="424" w:type="dxa"/>
            <w:vMerge w:val="restart"/>
          </w:tcPr>
          <w:p w:rsidR="00F82A70" w:rsidRDefault="00F82A70">
            <w:pPr>
              <w:pStyle w:val="ConsPlusNormal"/>
              <w:jc w:val="center"/>
            </w:pPr>
            <w:r>
              <w:t>3</w:t>
            </w:r>
          </w:p>
        </w:tc>
        <w:tc>
          <w:tcPr>
            <w:tcW w:w="2098" w:type="dxa"/>
            <w:vMerge w:val="restart"/>
          </w:tcPr>
          <w:p w:rsidR="00F82A70" w:rsidRDefault="00F82A70">
            <w:pPr>
              <w:pStyle w:val="ConsPlusNormal"/>
            </w:pPr>
            <w:r>
              <w:t xml:space="preserve">Основное </w:t>
            </w:r>
            <w:r>
              <w:lastRenderedPageBreak/>
              <w:t xml:space="preserve">мероприятие. Осуществление ремонта объектов </w:t>
            </w:r>
            <w:proofErr w:type="spellStart"/>
            <w:r>
              <w:t>технопарковой</w:t>
            </w:r>
            <w:proofErr w:type="spellEnd"/>
            <w:r>
              <w:t xml:space="preserve"> зоны (технопарка), в </w:t>
            </w:r>
            <w:proofErr w:type="spellStart"/>
            <w:r>
              <w:t>т.ч</w:t>
            </w:r>
            <w:proofErr w:type="spellEnd"/>
            <w:r>
              <w:t>.:</w:t>
            </w:r>
          </w:p>
        </w:tc>
        <w:tc>
          <w:tcPr>
            <w:tcW w:w="850" w:type="dxa"/>
          </w:tcPr>
          <w:p w:rsidR="00F82A70" w:rsidRDefault="00F82A70">
            <w:pPr>
              <w:pStyle w:val="ConsPlusNormal"/>
              <w:jc w:val="center"/>
            </w:pPr>
            <w:r>
              <w:lastRenderedPageBreak/>
              <w:t xml:space="preserve">Всего, в </w:t>
            </w:r>
            <w:proofErr w:type="spellStart"/>
            <w:r>
              <w:lastRenderedPageBreak/>
              <w:t>т.ч</w:t>
            </w:r>
            <w:proofErr w:type="spellEnd"/>
            <w:r>
              <w:t>.:</w:t>
            </w:r>
          </w:p>
        </w:tc>
        <w:tc>
          <w:tcPr>
            <w:tcW w:w="1191" w:type="dxa"/>
          </w:tcPr>
          <w:p w:rsidR="00F82A70" w:rsidRDefault="00F82A70">
            <w:pPr>
              <w:pStyle w:val="ConsPlusNormal"/>
              <w:jc w:val="right"/>
            </w:pPr>
            <w:r>
              <w:lastRenderedPageBreak/>
              <w:t>8491,02</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6338,27</w:t>
            </w:r>
          </w:p>
        </w:tc>
        <w:tc>
          <w:tcPr>
            <w:tcW w:w="1077" w:type="dxa"/>
          </w:tcPr>
          <w:p w:rsidR="00F82A70" w:rsidRDefault="00F82A70">
            <w:pPr>
              <w:pStyle w:val="ConsPlusNormal"/>
              <w:jc w:val="right"/>
            </w:pPr>
            <w:r>
              <w:t>2152,75</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r>
              <w:t xml:space="preserve">УКС </w:t>
            </w:r>
            <w:proofErr w:type="gramStart"/>
            <w:r>
              <w:lastRenderedPageBreak/>
              <w:t>Администрации</w:t>
            </w:r>
            <w:proofErr w:type="gramEnd"/>
            <w:r>
              <w:t xml:space="preserve"> ЗАТО Северск / УКС Администрации ЗАТО Северск, Ассоциация "НП "АРП-Северск"</w:t>
            </w:r>
          </w:p>
        </w:tc>
        <w:tc>
          <w:tcPr>
            <w:tcW w:w="2160" w:type="dxa"/>
          </w:tcPr>
          <w:p w:rsidR="00F82A70" w:rsidRDefault="00F82A70">
            <w:pPr>
              <w:pStyle w:val="ConsPlusNormal"/>
              <w:jc w:val="center"/>
            </w:pPr>
            <w:r>
              <w:lastRenderedPageBreak/>
              <w:t>x</w:t>
            </w:r>
          </w:p>
        </w:tc>
        <w:tc>
          <w:tcPr>
            <w:tcW w:w="2068" w:type="dxa"/>
            <w:gridSpan w:val="2"/>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pPr>
            <w:r>
              <w:t xml:space="preserve">Число резидентов </w:t>
            </w:r>
            <w:proofErr w:type="spellStart"/>
            <w:r>
              <w:t>технопарковой</w:t>
            </w:r>
            <w:proofErr w:type="spellEnd"/>
            <w:r>
              <w:t xml:space="preserve"> зоны (технопарка), единиц</w:t>
            </w:r>
          </w:p>
        </w:tc>
        <w:tc>
          <w:tcPr>
            <w:tcW w:w="1035" w:type="dxa"/>
          </w:tcPr>
          <w:p w:rsidR="00F82A70" w:rsidRDefault="00F82A70">
            <w:pPr>
              <w:pStyle w:val="ConsPlusNormal"/>
              <w:jc w:val="right"/>
            </w:pPr>
            <w:r>
              <w:t>16</w:t>
            </w:r>
          </w:p>
        </w:tc>
        <w:tc>
          <w:tcPr>
            <w:tcW w:w="1033" w:type="dxa"/>
          </w:tcPr>
          <w:p w:rsidR="00F82A70" w:rsidRDefault="00F82A70">
            <w:pPr>
              <w:pStyle w:val="ConsPlusNormal"/>
              <w:jc w:val="right"/>
            </w:pPr>
            <w:r>
              <w:t>16</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 xml:space="preserve">Доля отремонтированных объектов </w:t>
            </w:r>
            <w:proofErr w:type="spellStart"/>
            <w:r>
              <w:t>технопарковой</w:t>
            </w:r>
            <w:proofErr w:type="spellEnd"/>
            <w:r>
              <w:t xml:space="preserve"> зоны (технопарка) от общего числа объектов </w:t>
            </w:r>
            <w:proofErr w:type="spellStart"/>
            <w:r>
              <w:t>технопарковой</w:t>
            </w:r>
            <w:proofErr w:type="spellEnd"/>
            <w:r>
              <w:t xml:space="preserve"> зоны (технопарка), %</w:t>
            </w:r>
          </w:p>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8491,02</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6338,27/</w:t>
            </w:r>
          </w:p>
          <w:p w:rsidR="00F82A70" w:rsidRDefault="00F82A70">
            <w:pPr>
              <w:pStyle w:val="ConsPlusNormal"/>
              <w:jc w:val="right"/>
            </w:pPr>
            <w:r>
              <w:t>0,00</w:t>
            </w:r>
          </w:p>
        </w:tc>
        <w:tc>
          <w:tcPr>
            <w:tcW w:w="1077" w:type="dxa"/>
          </w:tcPr>
          <w:p w:rsidR="00F82A70" w:rsidRDefault="00F82A70">
            <w:pPr>
              <w:pStyle w:val="ConsPlusNormal"/>
              <w:jc w:val="right"/>
            </w:pPr>
            <w:r>
              <w:t>2152,75</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18</w:t>
            </w:r>
          </w:p>
        </w:tc>
        <w:tc>
          <w:tcPr>
            <w:tcW w:w="1033" w:type="dxa"/>
          </w:tcPr>
          <w:p w:rsidR="00F82A70" w:rsidRDefault="00F82A70">
            <w:pPr>
              <w:pStyle w:val="ConsPlusNormal"/>
              <w:jc w:val="right"/>
            </w:pPr>
            <w:r>
              <w:t>0</w:t>
            </w:r>
          </w:p>
        </w:tc>
      </w:tr>
      <w:tr w:rsidR="00F82A70">
        <w:tc>
          <w:tcPr>
            <w:tcW w:w="424" w:type="dxa"/>
            <w:vMerge w:val="restart"/>
          </w:tcPr>
          <w:p w:rsidR="00F82A70" w:rsidRDefault="00F82A70">
            <w:pPr>
              <w:pStyle w:val="ConsPlusNormal"/>
              <w:jc w:val="center"/>
            </w:pPr>
            <w:r>
              <w:t>3.1</w:t>
            </w:r>
          </w:p>
        </w:tc>
        <w:tc>
          <w:tcPr>
            <w:tcW w:w="2098" w:type="dxa"/>
            <w:vMerge w:val="restart"/>
          </w:tcPr>
          <w:p w:rsidR="00F82A70" w:rsidRDefault="00F82A70">
            <w:pPr>
              <w:pStyle w:val="ConsPlusNormal"/>
            </w:pPr>
            <w:r>
              <w:t>Проведение государственной экспертизы сметной документации</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40,00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40,00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r>
              <w:t xml:space="preserve">УКС </w:t>
            </w:r>
            <w:proofErr w:type="gramStart"/>
            <w:r>
              <w:t>Администрации</w:t>
            </w:r>
            <w:proofErr w:type="gramEnd"/>
            <w:r>
              <w:t xml:space="preserve"> ЗАТО Северск / УКС Администрации ЗАТО Северск, Ассоциация "НП "АРП-Северск"</w:t>
            </w:r>
          </w:p>
        </w:tc>
        <w:tc>
          <w:tcPr>
            <w:tcW w:w="2160" w:type="dxa"/>
          </w:tcPr>
          <w:p w:rsidR="00F82A70" w:rsidRDefault="00F82A70">
            <w:pPr>
              <w:pStyle w:val="ConsPlusNormal"/>
              <w:jc w:val="center"/>
            </w:pPr>
            <w:r>
              <w:t>x</w:t>
            </w:r>
          </w:p>
        </w:tc>
        <w:tc>
          <w:tcPr>
            <w:tcW w:w="2068" w:type="dxa"/>
            <w:gridSpan w:val="2"/>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 xml:space="preserve">Число резидентов </w:t>
            </w:r>
            <w:proofErr w:type="spellStart"/>
            <w:r>
              <w:t>технопарковой</w:t>
            </w:r>
            <w:proofErr w:type="spellEnd"/>
            <w:r>
              <w:t xml:space="preserve"> зоны (технопарка), единиц.</w:t>
            </w:r>
          </w:p>
          <w:p w:rsidR="00F82A70" w:rsidRDefault="00F82A70">
            <w:pPr>
              <w:pStyle w:val="ConsPlusNormal"/>
            </w:pPr>
            <w:r>
              <w:t xml:space="preserve">Доля отремонтированных объектов </w:t>
            </w:r>
            <w:proofErr w:type="spellStart"/>
            <w:r>
              <w:t>технопарковой</w:t>
            </w:r>
            <w:proofErr w:type="spellEnd"/>
            <w:r>
              <w:t xml:space="preserve"> зоны (технопарка) от общего числа объектов </w:t>
            </w:r>
            <w:proofErr w:type="spellStart"/>
            <w:r>
              <w:t>технопарковой</w:t>
            </w:r>
            <w:proofErr w:type="spellEnd"/>
            <w:r>
              <w:t xml:space="preserve"> зоны (технопарка), %</w:t>
            </w:r>
          </w:p>
        </w:tc>
        <w:tc>
          <w:tcPr>
            <w:tcW w:w="1035" w:type="dxa"/>
          </w:tcPr>
          <w:p w:rsidR="00F82A70" w:rsidRDefault="00F82A70">
            <w:pPr>
              <w:pStyle w:val="ConsPlusNormal"/>
              <w:jc w:val="right"/>
            </w:pPr>
            <w:r>
              <w:t>16</w:t>
            </w:r>
          </w:p>
        </w:tc>
        <w:tc>
          <w:tcPr>
            <w:tcW w:w="1033" w:type="dxa"/>
          </w:tcPr>
          <w:p w:rsidR="00F82A70" w:rsidRDefault="00F82A70">
            <w:pPr>
              <w:pStyle w:val="ConsPlusNormal"/>
              <w:jc w:val="right"/>
            </w:pPr>
            <w:r>
              <w:t>16</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40,00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40,00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val="restart"/>
          </w:tcPr>
          <w:p w:rsidR="00F82A70" w:rsidRDefault="00F82A70">
            <w:pPr>
              <w:pStyle w:val="ConsPlusNormal"/>
              <w:jc w:val="center"/>
            </w:pPr>
            <w:r>
              <w:t>3.2</w:t>
            </w:r>
          </w:p>
        </w:tc>
        <w:tc>
          <w:tcPr>
            <w:tcW w:w="2098" w:type="dxa"/>
            <w:vMerge w:val="restart"/>
          </w:tcPr>
          <w:p w:rsidR="00F82A70" w:rsidRDefault="00F82A70">
            <w:pPr>
              <w:pStyle w:val="ConsPlusNormal"/>
            </w:pPr>
            <w:r>
              <w:t xml:space="preserve">Капитальный </w:t>
            </w:r>
            <w:r>
              <w:lastRenderedPageBreak/>
              <w:t>ремонт кровли по адресу: Томская область, ЗАТО Северск, г. Северск, ул. Северная, 2а, стр. 8</w:t>
            </w:r>
          </w:p>
        </w:tc>
        <w:tc>
          <w:tcPr>
            <w:tcW w:w="850" w:type="dxa"/>
          </w:tcPr>
          <w:p w:rsidR="00F82A70" w:rsidRDefault="00F82A70">
            <w:pPr>
              <w:pStyle w:val="ConsPlusNormal"/>
              <w:jc w:val="center"/>
            </w:pPr>
            <w:r>
              <w:lastRenderedPageBreak/>
              <w:t xml:space="preserve">Всего, в </w:t>
            </w:r>
            <w:proofErr w:type="spellStart"/>
            <w:r>
              <w:lastRenderedPageBreak/>
              <w:t>т.ч</w:t>
            </w:r>
            <w:proofErr w:type="spellEnd"/>
            <w:r>
              <w:t>.:</w:t>
            </w:r>
          </w:p>
        </w:tc>
        <w:tc>
          <w:tcPr>
            <w:tcW w:w="1191" w:type="dxa"/>
          </w:tcPr>
          <w:p w:rsidR="00F82A70" w:rsidRDefault="00F82A70">
            <w:pPr>
              <w:pStyle w:val="ConsPlusNormal"/>
              <w:jc w:val="right"/>
            </w:pPr>
            <w:r>
              <w:lastRenderedPageBreak/>
              <w:t>2737,09</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2052,97/</w:t>
            </w:r>
          </w:p>
          <w:p w:rsidR="00F82A70" w:rsidRDefault="00F82A70">
            <w:pPr>
              <w:pStyle w:val="ConsPlusNormal"/>
              <w:jc w:val="right"/>
            </w:pPr>
            <w:r>
              <w:lastRenderedPageBreak/>
              <w:t>0,00</w:t>
            </w:r>
          </w:p>
        </w:tc>
        <w:tc>
          <w:tcPr>
            <w:tcW w:w="1077" w:type="dxa"/>
          </w:tcPr>
          <w:p w:rsidR="00F82A70" w:rsidRDefault="00F82A70">
            <w:pPr>
              <w:pStyle w:val="ConsPlusNormal"/>
              <w:jc w:val="right"/>
            </w:pPr>
            <w:r>
              <w:lastRenderedPageBreak/>
              <w:t>684,12</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r>
              <w:t xml:space="preserve">УКС </w:t>
            </w:r>
            <w:proofErr w:type="gramStart"/>
            <w:r>
              <w:lastRenderedPageBreak/>
              <w:t>Администрации</w:t>
            </w:r>
            <w:proofErr w:type="gramEnd"/>
            <w:r>
              <w:t xml:space="preserve"> ЗАТО Северск/</w:t>
            </w:r>
          </w:p>
          <w:p w:rsidR="00F82A70" w:rsidRDefault="00F82A70">
            <w:pPr>
              <w:pStyle w:val="ConsPlusNormal"/>
            </w:pPr>
            <w:r>
              <w:t xml:space="preserve">УКС </w:t>
            </w:r>
            <w:proofErr w:type="gramStart"/>
            <w:r>
              <w:t>Администрации</w:t>
            </w:r>
            <w:proofErr w:type="gramEnd"/>
            <w:r>
              <w:t xml:space="preserve"> ЗАТО Северск, Ассоциация "НП "АРП-Северск"</w:t>
            </w:r>
          </w:p>
        </w:tc>
        <w:tc>
          <w:tcPr>
            <w:tcW w:w="2160" w:type="dxa"/>
          </w:tcPr>
          <w:p w:rsidR="00F82A70" w:rsidRDefault="00F82A70">
            <w:pPr>
              <w:pStyle w:val="ConsPlusNormal"/>
              <w:jc w:val="center"/>
            </w:pPr>
            <w:r>
              <w:lastRenderedPageBreak/>
              <w:t>x</w:t>
            </w:r>
          </w:p>
        </w:tc>
        <w:tc>
          <w:tcPr>
            <w:tcW w:w="2068" w:type="dxa"/>
            <w:gridSpan w:val="2"/>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pPr>
            <w:r>
              <w:t xml:space="preserve">Число резидентов </w:t>
            </w:r>
            <w:proofErr w:type="spellStart"/>
            <w:r>
              <w:t>технопарковой</w:t>
            </w:r>
            <w:proofErr w:type="spellEnd"/>
            <w:r>
              <w:t xml:space="preserve"> зоны (технопарка), единиц</w:t>
            </w:r>
          </w:p>
        </w:tc>
        <w:tc>
          <w:tcPr>
            <w:tcW w:w="1035" w:type="dxa"/>
          </w:tcPr>
          <w:p w:rsidR="00F82A70" w:rsidRDefault="00F82A70">
            <w:pPr>
              <w:pStyle w:val="ConsPlusNormal"/>
              <w:jc w:val="right"/>
            </w:pPr>
            <w:r>
              <w:t>16</w:t>
            </w:r>
          </w:p>
        </w:tc>
        <w:tc>
          <w:tcPr>
            <w:tcW w:w="1033" w:type="dxa"/>
          </w:tcPr>
          <w:p w:rsidR="00F82A70" w:rsidRDefault="00F82A70">
            <w:pPr>
              <w:pStyle w:val="ConsPlusNormal"/>
              <w:jc w:val="right"/>
            </w:pPr>
            <w:r>
              <w:t>16</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 xml:space="preserve">Доля отремонтированных объектов </w:t>
            </w:r>
            <w:proofErr w:type="spellStart"/>
            <w:r>
              <w:t>технопарковой</w:t>
            </w:r>
            <w:proofErr w:type="spellEnd"/>
            <w:r>
              <w:t xml:space="preserve"> зоны (технопарка) от общего числа объектов </w:t>
            </w:r>
            <w:proofErr w:type="spellStart"/>
            <w:r>
              <w:t>технопарковой</w:t>
            </w:r>
            <w:proofErr w:type="spellEnd"/>
            <w:r>
              <w:t xml:space="preserve"> зоны (технопарка), %</w:t>
            </w:r>
          </w:p>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2737,09</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2052,97/</w:t>
            </w:r>
          </w:p>
          <w:p w:rsidR="00F82A70" w:rsidRDefault="00F82A70">
            <w:pPr>
              <w:pStyle w:val="ConsPlusNormal"/>
              <w:jc w:val="right"/>
            </w:pPr>
            <w:r>
              <w:t>0,00</w:t>
            </w:r>
          </w:p>
        </w:tc>
        <w:tc>
          <w:tcPr>
            <w:tcW w:w="1077" w:type="dxa"/>
          </w:tcPr>
          <w:p w:rsidR="00F82A70" w:rsidRDefault="00F82A70">
            <w:pPr>
              <w:pStyle w:val="ConsPlusNormal"/>
              <w:jc w:val="right"/>
            </w:pPr>
            <w:r>
              <w:t>684,12</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9</w:t>
            </w:r>
          </w:p>
        </w:tc>
        <w:tc>
          <w:tcPr>
            <w:tcW w:w="1033" w:type="dxa"/>
          </w:tcPr>
          <w:p w:rsidR="00F82A70" w:rsidRDefault="00F82A70">
            <w:pPr>
              <w:pStyle w:val="ConsPlusNormal"/>
              <w:jc w:val="right"/>
            </w:pPr>
            <w:r>
              <w:t>0</w:t>
            </w:r>
          </w:p>
        </w:tc>
      </w:tr>
      <w:tr w:rsidR="00F82A70">
        <w:tc>
          <w:tcPr>
            <w:tcW w:w="424" w:type="dxa"/>
            <w:vMerge w:val="restart"/>
          </w:tcPr>
          <w:p w:rsidR="00F82A70" w:rsidRDefault="00F82A70">
            <w:pPr>
              <w:pStyle w:val="ConsPlusNormal"/>
              <w:jc w:val="center"/>
            </w:pPr>
            <w:r>
              <w:t>3.3</w:t>
            </w:r>
          </w:p>
        </w:tc>
        <w:tc>
          <w:tcPr>
            <w:tcW w:w="2098" w:type="dxa"/>
            <w:vMerge w:val="restart"/>
          </w:tcPr>
          <w:p w:rsidR="00F82A70" w:rsidRDefault="00F82A70">
            <w:pPr>
              <w:pStyle w:val="ConsPlusNormal"/>
            </w:pPr>
            <w:r>
              <w:t>Капитальный ремонт кровли здания по адресу: Томская область, ЗАТО Северск, г. Северск, ул. Сосновая, 4, стр. 10</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5713,93</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4285,30/</w:t>
            </w:r>
          </w:p>
          <w:p w:rsidR="00F82A70" w:rsidRDefault="00F82A70">
            <w:pPr>
              <w:pStyle w:val="ConsPlusNormal"/>
              <w:jc w:val="right"/>
            </w:pPr>
            <w:r>
              <w:t>0,00</w:t>
            </w:r>
          </w:p>
        </w:tc>
        <w:tc>
          <w:tcPr>
            <w:tcW w:w="1077" w:type="dxa"/>
          </w:tcPr>
          <w:p w:rsidR="00F82A70" w:rsidRDefault="00F82A70">
            <w:pPr>
              <w:pStyle w:val="ConsPlusNormal"/>
              <w:jc w:val="right"/>
            </w:pPr>
            <w:r>
              <w:t>1428,63</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r>
              <w:t xml:space="preserve">УКС </w:t>
            </w:r>
            <w:proofErr w:type="gramStart"/>
            <w:r>
              <w:t>Администрации</w:t>
            </w:r>
            <w:proofErr w:type="gramEnd"/>
            <w:r>
              <w:t xml:space="preserve"> ЗАТО Северск / УКС Администрации ЗАТО Северск, Ассоциация "НП "АРП-Северск"</w:t>
            </w:r>
          </w:p>
        </w:tc>
        <w:tc>
          <w:tcPr>
            <w:tcW w:w="2160" w:type="dxa"/>
          </w:tcPr>
          <w:p w:rsidR="00F82A70" w:rsidRDefault="00F82A70">
            <w:pPr>
              <w:pStyle w:val="ConsPlusNormal"/>
              <w:jc w:val="center"/>
            </w:pPr>
            <w:r>
              <w:t>x</w:t>
            </w:r>
          </w:p>
        </w:tc>
        <w:tc>
          <w:tcPr>
            <w:tcW w:w="2068" w:type="dxa"/>
            <w:gridSpan w:val="2"/>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pPr>
            <w:r>
              <w:t xml:space="preserve">Число резидентов </w:t>
            </w:r>
            <w:proofErr w:type="spellStart"/>
            <w:r>
              <w:t>технопарковой</w:t>
            </w:r>
            <w:proofErr w:type="spellEnd"/>
            <w:r>
              <w:t xml:space="preserve"> зоны (технопарка), единиц</w:t>
            </w:r>
          </w:p>
        </w:tc>
        <w:tc>
          <w:tcPr>
            <w:tcW w:w="1035" w:type="dxa"/>
          </w:tcPr>
          <w:p w:rsidR="00F82A70" w:rsidRDefault="00F82A70">
            <w:pPr>
              <w:pStyle w:val="ConsPlusNormal"/>
              <w:jc w:val="right"/>
            </w:pPr>
            <w:r>
              <w:t>16</w:t>
            </w:r>
          </w:p>
        </w:tc>
        <w:tc>
          <w:tcPr>
            <w:tcW w:w="1033" w:type="dxa"/>
          </w:tcPr>
          <w:p w:rsidR="00F82A70" w:rsidRDefault="00F82A70">
            <w:pPr>
              <w:pStyle w:val="ConsPlusNormal"/>
              <w:jc w:val="right"/>
            </w:pPr>
            <w:r>
              <w:t>16</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val="restart"/>
          </w:tcPr>
          <w:p w:rsidR="00F82A70" w:rsidRDefault="00F82A70">
            <w:pPr>
              <w:pStyle w:val="ConsPlusNormal"/>
            </w:pPr>
            <w:r>
              <w:t xml:space="preserve">Доля отремонтированных объектов </w:t>
            </w:r>
            <w:proofErr w:type="spellStart"/>
            <w:r>
              <w:t>технопарковой</w:t>
            </w:r>
            <w:proofErr w:type="spellEnd"/>
            <w:r>
              <w:t xml:space="preserve"> зоны (технопарка) от общего числа объектов </w:t>
            </w:r>
            <w:proofErr w:type="spellStart"/>
            <w:r>
              <w:t>технопарковой</w:t>
            </w:r>
            <w:proofErr w:type="spellEnd"/>
            <w:r>
              <w:t xml:space="preserve"> зоны (технопарка), %</w:t>
            </w:r>
          </w:p>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0,00</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0</w:t>
            </w:r>
          </w:p>
        </w:tc>
        <w:tc>
          <w:tcPr>
            <w:tcW w:w="1033" w:type="dxa"/>
          </w:tcPr>
          <w:p w:rsidR="00F82A70" w:rsidRDefault="00F82A70">
            <w:pPr>
              <w:pStyle w:val="ConsPlusNormal"/>
              <w:jc w:val="right"/>
            </w:pPr>
            <w:r>
              <w:t>0</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5713,93</w:t>
            </w:r>
          </w:p>
        </w:tc>
        <w:tc>
          <w:tcPr>
            <w:tcW w:w="108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4285,30/</w:t>
            </w:r>
          </w:p>
          <w:p w:rsidR="00F82A70" w:rsidRDefault="00F82A70">
            <w:pPr>
              <w:pStyle w:val="ConsPlusNormal"/>
              <w:jc w:val="right"/>
            </w:pPr>
            <w:r>
              <w:t>0,00</w:t>
            </w:r>
          </w:p>
        </w:tc>
        <w:tc>
          <w:tcPr>
            <w:tcW w:w="1077" w:type="dxa"/>
          </w:tcPr>
          <w:p w:rsidR="00F82A70" w:rsidRDefault="00F82A70">
            <w:pPr>
              <w:pStyle w:val="ConsPlusNormal"/>
              <w:jc w:val="right"/>
            </w:pPr>
            <w:r>
              <w:t>1428,63</w:t>
            </w:r>
          </w:p>
        </w:tc>
        <w:tc>
          <w:tcPr>
            <w:tcW w:w="102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vMerge/>
          </w:tcPr>
          <w:p w:rsidR="00F82A70" w:rsidRDefault="00F82A70"/>
        </w:tc>
        <w:tc>
          <w:tcPr>
            <w:tcW w:w="1035" w:type="dxa"/>
          </w:tcPr>
          <w:p w:rsidR="00F82A70" w:rsidRDefault="00F82A70">
            <w:pPr>
              <w:pStyle w:val="ConsPlusNormal"/>
              <w:jc w:val="right"/>
            </w:pPr>
            <w:r>
              <w:t>9</w:t>
            </w:r>
          </w:p>
        </w:tc>
        <w:tc>
          <w:tcPr>
            <w:tcW w:w="1033" w:type="dxa"/>
          </w:tcPr>
          <w:p w:rsidR="00F82A70" w:rsidRDefault="00F82A70">
            <w:pPr>
              <w:pStyle w:val="ConsPlusNormal"/>
              <w:jc w:val="right"/>
            </w:pPr>
            <w:r>
              <w:t>0</w:t>
            </w:r>
          </w:p>
        </w:tc>
      </w:tr>
      <w:tr w:rsidR="00F82A70">
        <w:tc>
          <w:tcPr>
            <w:tcW w:w="424" w:type="dxa"/>
            <w:vMerge w:val="restart"/>
          </w:tcPr>
          <w:p w:rsidR="00F82A70" w:rsidRDefault="00F82A70">
            <w:pPr>
              <w:pStyle w:val="ConsPlusNormal"/>
            </w:pPr>
          </w:p>
        </w:tc>
        <w:tc>
          <w:tcPr>
            <w:tcW w:w="2098" w:type="dxa"/>
            <w:vMerge w:val="restart"/>
          </w:tcPr>
          <w:p w:rsidR="00F82A70" w:rsidRDefault="00F82A70">
            <w:pPr>
              <w:pStyle w:val="ConsPlusNormal"/>
            </w:pPr>
            <w:r>
              <w:t xml:space="preserve">Итого по </w:t>
            </w:r>
            <w:r>
              <w:lastRenderedPageBreak/>
              <w:t>подпрограмме 1</w:t>
            </w:r>
          </w:p>
        </w:tc>
        <w:tc>
          <w:tcPr>
            <w:tcW w:w="850" w:type="dxa"/>
          </w:tcPr>
          <w:p w:rsidR="00F82A70" w:rsidRDefault="00F82A70">
            <w:pPr>
              <w:pStyle w:val="ConsPlusNormal"/>
              <w:jc w:val="center"/>
            </w:pPr>
            <w:r>
              <w:lastRenderedPageBreak/>
              <w:t xml:space="preserve">Всего, в </w:t>
            </w:r>
            <w:proofErr w:type="spellStart"/>
            <w:r>
              <w:lastRenderedPageBreak/>
              <w:t>т.ч</w:t>
            </w:r>
            <w:proofErr w:type="spellEnd"/>
            <w:r>
              <w:t>.:</w:t>
            </w:r>
          </w:p>
        </w:tc>
        <w:tc>
          <w:tcPr>
            <w:tcW w:w="1191" w:type="dxa"/>
          </w:tcPr>
          <w:p w:rsidR="00F82A70" w:rsidRDefault="00F82A70">
            <w:pPr>
              <w:pStyle w:val="ConsPlusNormal"/>
              <w:jc w:val="right"/>
            </w:pPr>
            <w:r>
              <w:lastRenderedPageBreak/>
              <w:t>194693,88</w:t>
            </w:r>
          </w:p>
        </w:tc>
        <w:tc>
          <w:tcPr>
            <w:tcW w:w="1080" w:type="dxa"/>
          </w:tcPr>
          <w:p w:rsidR="00F82A70" w:rsidRDefault="00F82A70">
            <w:pPr>
              <w:pStyle w:val="ConsPlusNormal"/>
              <w:jc w:val="right"/>
            </w:pPr>
            <w:r>
              <w:t>24702,86</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174962,28/</w:t>
            </w:r>
          </w:p>
          <w:p w:rsidR="00F82A70" w:rsidRDefault="00F82A70">
            <w:pPr>
              <w:pStyle w:val="ConsPlusNormal"/>
              <w:jc w:val="right"/>
            </w:pPr>
            <w:r>
              <w:lastRenderedPageBreak/>
              <w:t>7324,01</w:t>
            </w:r>
          </w:p>
        </w:tc>
        <w:tc>
          <w:tcPr>
            <w:tcW w:w="1077" w:type="dxa"/>
          </w:tcPr>
          <w:p w:rsidR="00F82A70" w:rsidRDefault="00F82A70">
            <w:pPr>
              <w:pStyle w:val="ConsPlusNormal"/>
              <w:jc w:val="right"/>
            </w:pPr>
            <w:r>
              <w:lastRenderedPageBreak/>
              <w:t>19731,60</w:t>
            </w:r>
          </w:p>
        </w:tc>
        <w:tc>
          <w:tcPr>
            <w:tcW w:w="1020" w:type="dxa"/>
          </w:tcPr>
          <w:p w:rsidR="00F82A70" w:rsidRDefault="00F82A70">
            <w:pPr>
              <w:pStyle w:val="ConsPlusNormal"/>
              <w:jc w:val="right"/>
            </w:pPr>
            <w:r>
              <w:t>17378,85</w:t>
            </w:r>
          </w:p>
        </w:tc>
        <w:tc>
          <w:tcPr>
            <w:tcW w:w="900" w:type="dxa"/>
          </w:tcPr>
          <w:p w:rsidR="00F82A70" w:rsidRDefault="00F82A70">
            <w:pPr>
              <w:pStyle w:val="ConsPlusNormal"/>
              <w:jc w:val="right"/>
            </w:pPr>
            <w:r>
              <w:t>0,00</w:t>
            </w:r>
          </w:p>
        </w:tc>
        <w:tc>
          <w:tcPr>
            <w:tcW w:w="1871" w:type="dxa"/>
            <w:vMerge w:val="restart"/>
          </w:tcPr>
          <w:p w:rsidR="00F82A70" w:rsidRDefault="00F82A70">
            <w:pPr>
              <w:pStyle w:val="ConsPlusNormal"/>
            </w:pPr>
          </w:p>
        </w:tc>
        <w:tc>
          <w:tcPr>
            <w:tcW w:w="2160" w:type="dxa"/>
          </w:tcPr>
          <w:p w:rsidR="00F82A70" w:rsidRDefault="00F82A70">
            <w:pPr>
              <w:pStyle w:val="ConsPlusNormal"/>
              <w:jc w:val="center"/>
            </w:pPr>
            <w:r>
              <w:t>x</w:t>
            </w:r>
          </w:p>
        </w:tc>
        <w:tc>
          <w:tcPr>
            <w:tcW w:w="1035" w:type="dxa"/>
          </w:tcPr>
          <w:p w:rsidR="00F82A70" w:rsidRDefault="00F82A70">
            <w:pPr>
              <w:pStyle w:val="ConsPlusNormal"/>
              <w:jc w:val="center"/>
            </w:pPr>
            <w:r>
              <w:t>x</w:t>
            </w:r>
          </w:p>
        </w:tc>
        <w:tc>
          <w:tcPr>
            <w:tcW w:w="1033" w:type="dxa"/>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5608,42</w:t>
            </w:r>
          </w:p>
        </w:tc>
        <w:tc>
          <w:tcPr>
            <w:tcW w:w="1080" w:type="dxa"/>
          </w:tcPr>
          <w:p w:rsidR="00F82A70" w:rsidRDefault="00F82A70">
            <w:pPr>
              <w:pStyle w:val="ConsPlusNormal"/>
              <w:jc w:val="right"/>
            </w:pPr>
            <w:r>
              <w:t>5608,42</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3015,42/</w:t>
            </w:r>
          </w:p>
          <w:p w:rsidR="00F82A70" w:rsidRDefault="00F82A70">
            <w:pPr>
              <w:pStyle w:val="ConsPlusNormal"/>
              <w:jc w:val="right"/>
            </w:pPr>
            <w:r>
              <w:t>3015,42</w:t>
            </w:r>
          </w:p>
        </w:tc>
        <w:tc>
          <w:tcPr>
            <w:tcW w:w="1077" w:type="dxa"/>
          </w:tcPr>
          <w:p w:rsidR="00F82A70" w:rsidRDefault="00F82A70">
            <w:pPr>
              <w:pStyle w:val="ConsPlusNormal"/>
              <w:jc w:val="right"/>
            </w:pPr>
            <w:r>
              <w:t>2593,00</w:t>
            </w:r>
          </w:p>
        </w:tc>
        <w:tc>
          <w:tcPr>
            <w:tcW w:w="1020" w:type="dxa"/>
          </w:tcPr>
          <w:p w:rsidR="00F82A70" w:rsidRDefault="00F82A70">
            <w:pPr>
              <w:pStyle w:val="ConsPlusNormal"/>
              <w:jc w:val="right"/>
            </w:pPr>
            <w:r>
              <w:t>2593,00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jc w:val="center"/>
            </w:pPr>
            <w:r>
              <w:t>x</w:t>
            </w:r>
          </w:p>
        </w:tc>
        <w:tc>
          <w:tcPr>
            <w:tcW w:w="1035" w:type="dxa"/>
          </w:tcPr>
          <w:p w:rsidR="00F82A70" w:rsidRDefault="00F82A70">
            <w:pPr>
              <w:pStyle w:val="ConsPlusNormal"/>
              <w:jc w:val="center"/>
            </w:pPr>
            <w:r>
              <w:t>x</w:t>
            </w:r>
          </w:p>
        </w:tc>
        <w:tc>
          <w:tcPr>
            <w:tcW w:w="1033" w:type="dxa"/>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4020,04</w:t>
            </w:r>
          </w:p>
        </w:tc>
        <w:tc>
          <w:tcPr>
            <w:tcW w:w="1080" w:type="dxa"/>
          </w:tcPr>
          <w:p w:rsidR="00F82A70" w:rsidRDefault="00F82A70">
            <w:pPr>
              <w:pStyle w:val="ConsPlusNormal"/>
              <w:jc w:val="right"/>
            </w:pPr>
            <w:r>
              <w:t>4020,04</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1334,19/</w:t>
            </w:r>
          </w:p>
          <w:p w:rsidR="00F82A70" w:rsidRDefault="00F82A70">
            <w:pPr>
              <w:pStyle w:val="ConsPlusNormal"/>
              <w:jc w:val="right"/>
            </w:pPr>
            <w:r>
              <w:t>1334,19</w:t>
            </w:r>
          </w:p>
        </w:tc>
        <w:tc>
          <w:tcPr>
            <w:tcW w:w="1077" w:type="dxa"/>
          </w:tcPr>
          <w:p w:rsidR="00F82A70" w:rsidRDefault="00F82A70">
            <w:pPr>
              <w:pStyle w:val="ConsPlusNormal"/>
              <w:jc w:val="right"/>
            </w:pPr>
            <w:r>
              <w:t>2685,85</w:t>
            </w:r>
          </w:p>
        </w:tc>
        <w:tc>
          <w:tcPr>
            <w:tcW w:w="1020" w:type="dxa"/>
          </w:tcPr>
          <w:p w:rsidR="00F82A70" w:rsidRDefault="00F82A70">
            <w:pPr>
              <w:pStyle w:val="ConsPlusNormal"/>
              <w:jc w:val="right"/>
            </w:pPr>
            <w:r>
              <w:t>2685,85</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jc w:val="center"/>
            </w:pPr>
            <w:r>
              <w:t>x</w:t>
            </w:r>
          </w:p>
        </w:tc>
        <w:tc>
          <w:tcPr>
            <w:tcW w:w="1035" w:type="dxa"/>
          </w:tcPr>
          <w:p w:rsidR="00F82A70" w:rsidRDefault="00F82A70">
            <w:pPr>
              <w:pStyle w:val="ConsPlusNormal"/>
              <w:jc w:val="center"/>
            </w:pPr>
            <w:r>
              <w:t>x</w:t>
            </w:r>
          </w:p>
        </w:tc>
        <w:tc>
          <w:tcPr>
            <w:tcW w:w="1033" w:type="dxa"/>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6074,40</w:t>
            </w:r>
          </w:p>
        </w:tc>
        <w:tc>
          <w:tcPr>
            <w:tcW w:w="1080" w:type="dxa"/>
          </w:tcPr>
          <w:p w:rsidR="00F82A70" w:rsidRDefault="00F82A70">
            <w:pPr>
              <w:pStyle w:val="ConsPlusNormal"/>
              <w:jc w:val="right"/>
            </w:pPr>
            <w:r>
              <w:t>6074,40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2974,40/</w:t>
            </w:r>
          </w:p>
          <w:p w:rsidR="00F82A70" w:rsidRDefault="00F82A70">
            <w:pPr>
              <w:pStyle w:val="ConsPlusNormal"/>
              <w:jc w:val="right"/>
            </w:pPr>
            <w:r>
              <w:t>2974,40</w:t>
            </w:r>
          </w:p>
        </w:tc>
        <w:tc>
          <w:tcPr>
            <w:tcW w:w="1077" w:type="dxa"/>
          </w:tcPr>
          <w:p w:rsidR="00F82A70" w:rsidRDefault="00F82A70">
            <w:pPr>
              <w:pStyle w:val="ConsPlusNormal"/>
              <w:jc w:val="right"/>
            </w:pPr>
            <w:r>
              <w:t>3100,00</w:t>
            </w:r>
          </w:p>
        </w:tc>
        <w:tc>
          <w:tcPr>
            <w:tcW w:w="1020" w:type="dxa"/>
          </w:tcPr>
          <w:p w:rsidR="00F82A70" w:rsidRDefault="00F82A70">
            <w:pPr>
              <w:pStyle w:val="ConsPlusNormal"/>
              <w:jc w:val="right"/>
            </w:pPr>
            <w:r>
              <w:t>3100,00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jc w:val="center"/>
            </w:pPr>
            <w:r>
              <w:t>x</w:t>
            </w:r>
          </w:p>
        </w:tc>
        <w:tc>
          <w:tcPr>
            <w:tcW w:w="1035" w:type="dxa"/>
          </w:tcPr>
          <w:p w:rsidR="00F82A70" w:rsidRDefault="00F82A70">
            <w:pPr>
              <w:pStyle w:val="ConsPlusNormal"/>
              <w:jc w:val="center"/>
            </w:pPr>
            <w:r>
              <w:t>x</w:t>
            </w:r>
          </w:p>
        </w:tc>
        <w:tc>
          <w:tcPr>
            <w:tcW w:w="1033" w:type="dxa"/>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6500,00</w:t>
            </w:r>
          </w:p>
        </w:tc>
        <w:tc>
          <w:tcPr>
            <w:tcW w:w="1080" w:type="dxa"/>
          </w:tcPr>
          <w:p w:rsidR="00F82A70" w:rsidRDefault="00F82A70">
            <w:pPr>
              <w:pStyle w:val="ConsPlusNormal"/>
              <w:jc w:val="right"/>
            </w:pPr>
            <w:r>
              <w:t>3000,00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3500,0/</w:t>
            </w:r>
          </w:p>
          <w:p w:rsidR="00F82A70" w:rsidRDefault="00F82A70">
            <w:pPr>
              <w:pStyle w:val="ConsPlusNormal"/>
              <w:jc w:val="right"/>
            </w:pPr>
            <w:r>
              <w:t>0,00</w:t>
            </w:r>
          </w:p>
        </w:tc>
        <w:tc>
          <w:tcPr>
            <w:tcW w:w="1077" w:type="dxa"/>
          </w:tcPr>
          <w:p w:rsidR="00F82A70" w:rsidRDefault="00F82A70">
            <w:pPr>
              <w:pStyle w:val="ConsPlusNormal"/>
              <w:jc w:val="right"/>
            </w:pPr>
            <w:r>
              <w:t>3000,00</w:t>
            </w:r>
          </w:p>
        </w:tc>
        <w:tc>
          <w:tcPr>
            <w:tcW w:w="1020" w:type="dxa"/>
          </w:tcPr>
          <w:p w:rsidR="00F82A70" w:rsidRDefault="00F82A70">
            <w:pPr>
              <w:pStyle w:val="ConsPlusNormal"/>
              <w:jc w:val="right"/>
            </w:pPr>
            <w:r>
              <w:t>3000,00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jc w:val="center"/>
            </w:pPr>
            <w:r>
              <w:t>x</w:t>
            </w:r>
          </w:p>
        </w:tc>
        <w:tc>
          <w:tcPr>
            <w:tcW w:w="1035" w:type="dxa"/>
          </w:tcPr>
          <w:p w:rsidR="00F82A70" w:rsidRDefault="00F82A70">
            <w:pPr>
              <w:pStyle w:val="ConsPlusNormal"/>
              <w:jc w:val="center"/>
            </w:pPr>
            <w:r>
              <w:t>x</w:t>
            </w:r>
          </w:p>
        </w:tc>
        <w:tc>
          <w:tcPr>
            <w:tcW w:w="1033" w:type="dxa"/>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7000,00</w:t>
            </w:r>
          </w:p>
        </w:tc>
        <w:tc>
          <w:tcPr>
            <w:tcW w:w="1080" w:type="dxa"/>
          </w:tcPr>
          <w:p w:rsidR="00F82A70" w:rsidRDefault="00F82A70">
            <w:pPr>
              <w:pStyle w:val="ConsPlusNormal"/>
              <w:jc w:val="right"/>
            </w:pPr>
            <w:r>
              <w:t>3000,00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3900,0/</w:t>
            </w:r>
          </w:p>
          <w:p w:rsidR="00F82A70" w:rsidRDefault="00F82A70">
            <w:pPr>
              <w:pStyle w:val="ConsPlusNormal"/>
              <w:jc w:val="right"/>
            </w:pPr>
            <w:r>
              <w:t>0,00</w:t>
            </w:r>
          </w:p>
        </w:tc>
        <w:tc>
          <w:tcPr>
            <w:tcW w:w="1077" w:type="dxa"/>
          </w:tcPr>
          <w:p w:rsidR="00F82A70" w:rsidRDefault="00F82A70">
            <w:pPr>
              <w:pStyle w:val="ConsPlusNormal"/>
              <w:jc w:val="right"/>
            </w:pPr>
            <w:r>
              <w:t>3100,00</w:t>
            </w:r>
          </w:p>
        </w:tc>
        <w:tc>
          <w:tcPr>
            <w:tcW w:w="1020" w:type="dxa"/>
          </w:tcPr>
          <w:p w:rsidR="00F82A70" w:rsidRDefault="00F82A70">
            <w:pPr>
              <w:pStyle w:val="ConsPlusNormal"/>
              <w:jc w:val="right"/>
            </w:pPr>
            <w:r>
              <w:t>3000,00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jc w:val="center"/>
            </w:pPr>
            <w:r>
              <w:t>x</w:t>
            </w:r>
          </w:p>
        </w:tc>
        <w:tc>
          <w:tcPr>
            <w:tcW w:w="1035" w:type="dxa"/>
          </w:tcPr>
          <w:p w:rsidR="00F82A70" w:rsidRDefault="00F82A70">
            <w:pPr>
              <w:pStyle w:val="ConsPlusNormal"/>
              <w:jc w:val="center"/>
            </w:pPr>
            <w:r>
              <w:t>x</w:t>
            </w:r>
          </w:p>
        </w:tc>
        <w:tc>
          <w:tcPr>
            <w:tcW w:w="1033" w:type="dxa"/>
          </w:tcPr>
          <w:p w:rsidR="00F82A70" w:rsidRDefault="00F82A70">
            <w:pPr>
              <w:pStyle w:val="ConsPlusNormal"/>
              <w:jc w:val="center"/>
            </w:pPr>
            <w:r>
              <w:t>x</w:t>
            </w:r>
          </w:p>
        </w:tc>
      </w:tr>
      <w:tr w:rsidR="00F82A70">
        <w:tc>
          <w:tcPr>
            <w:tcW w:w="424" w:type="dxa"/>
            <w:vMerge/>
          </w:tcPr>
          <w:p w:rsidR="00F82A70" w:rsidRDefault="00F82A70"/>
        </w:tc>
        <w:tc>
          <w:tcPr>
            <w:tcW w:w="2098"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165491,02</w:t>
            </w:r>
          </w:p>
        </w:tc>
        <w:tc>
          <w:tcPr>
            <w:tcW w:w="1080" w:type="dxa"/>
          </w:tcPr>
          <w:p w:rsidR="00F82A70" w:rsidRDefault="00F82A70">
            <w:pPr>
              <w:pStyle w:val="ConsPlusNormal"/>
              <w:jc w:val="right"/>
            </w:pPr>
            <w:r>
              <w:t>3000,00</w:t>
            </w:r>
          </w:p>
        </w:tc>
        <w:tc>
          <w:tcPr>
            <w:tcW w:w="964" w:type="dxa"/>
          </w:tcPr>
          <w:p w:rsidR="00F82A70" w:rsidRDefault="00F82A70">
            <w:pPr>
              <w:pStyle w:val="ConsPlusNormal"/>
              <w:jc w:val="right"/>
            </w:pPr>
            <w:r>
              <w:t>0,00</w:t>
            </w:r>
          </w:p>
        </w:tc>
        <w:tc>
          <w:tcPr>
            <w:tcW w:w="1304" w:type="dxa"/>
          </w:tcPr>
          <w:p w:rsidR="00F82A70" w:rsidRDefault="00F82A70">
            <w:pPr>
              <w:pStyle w:val="ConsPlusNormal"/>
              <w:jc w:val="right"/>
            </w:pPr>
            <w:r>
              <w:t>160238,27/</w:t>
            </w:r>
          </w:p>
          <w:p w:rsidR="00F82A70" w:rsidRDefault="00F82A70">
            <w:pPr>
              <w:pStyle w:val="ConsPlusNormal"/>
              <w:jc w:val="right"/>
            </w:pPr>
            <w:r>
              <w:t>0,00</w:t>
            </w:r>
          </w:p>
        </w:tc>
        <w:tc>
          <w:tcPr>
            <w:tcW w:w="1077" w:type="dxa"/>
          </w:tcPr>
          <w:p w:rsidR="00F82A70" w:rsidRDefault="00F82A70">
            <w:pPr>
              <w:pStyle w:val="ConsPlusNormal"/>
              <w:jc w:val="right"/>
            </w:pPr>
            <w:r>
              <w:t>5252,75</w:t>
            </w:r>
          </w:p>
        </w:tc>
        <w:tc>
          <w:tcPr>
            <w:tcW w:w="1020" w:type="dxa"/>
          </w:tcPr>
          <w:p w:rsidR="00F82A70" w:rsidRDefault="00F82A70">
            <w:pPr>
              <w:pStyle w:val="ConsPlusNormal"/>
              <w:jc w:val="right"/>
            </w:pPr>
            <w:r>
              <w:t>3000,00</w:t>
            </w:r>
          </w:p>
        </w:tc>
        <w:tc>
          <w:tcPr>
            <w:tcW w:w="900" w:type="dxa"/>
          </w:tcPr>
          <w:p w:rsidR="00F82A70" w:rsidRDefault="00F82A70">
            <w:pPr>
              <w:pStyle w:val="ConsPlusNormal"/>
              <w:jc w:val="right"/>
            </w:pPr>
            <w:r>
              <w:t>0,00</w:t>
            </w:r>
          </w:p>
        </w:tc>
        <w:tc>
          <w:tcPr>
            <w:tcW w:w="1871" w:type="dxa"/>
            <w:vMerge/>
          </w:tcPr>
          <w:p w:rsidR="00F82A70" w:rsidRDefault="00F82A70"/>
        </w:tc>
        <w:tc>
          <w:tcPr>
            <w:tcW w:w="2160" w:type="dxa"/>
          </w:tcPr>
          <w:p w:rsidR="00F82A70" w:rsidRDefault="00F82A70">
            <w:pPr>
              <w:pStyle w:val="ConsPlusNormal"/>
              <w:jc w:val="center"/>
            </w:pPr>
            <w:r>
              <w:t>x</w:t>
            </w:r>
          </w:p>
        </w:tc>
        <w:tc>
          <w:tcPr>
            <w:tcW w:w="1035" w:type="dxa"/>
          </w:tcPr>
          <w:p w:rsidR="00F82A70" w:rsidRDefault="00F82A70">
            <w:pPr>
              <w:pStyle w:val="ConsPlusNormal"/>
              <w:jc w:val="center"/>
            </w:pPr>
            <w:r>
              <w:t>x</w:t>
            </w:r>
          </w:p>
        </w:tc>
        <w:tc>
          <w:tcPr>
            <w:tcW w:w="1033" w:type="dxa"/>
          </w:tcPr>
          <w:p w:rsidR="00F82A70" w:rsidRDefault="00F82A70">
            <w:pPr>
              <w:pStyle w:val="ConsPlusNormal"/>
              <w:jc w:val="center"/>
            </w:pPr>
            <w:r>
              <w:t>x</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23" w:name="P4924"/>
      <w:bookmarkEnd w:id="23"/>
      <w:r>
        <w:t>&lt;*&gt; Объем финансирования подпрограммы 1 из областного бюджета приведен следующим образом: объем потребности в финансировании по подпрограмме 1 / объем утвержденных средств.</w:t>
      </w:r>
    </w:p>
    <w:p w:rsidR="00F82A70" w:rsidRDefault="00F82A70">
      <w:pPr>
        <w:pStyle w:val="ConsPlusNormal"/>
        <w:spacing w:before="220"/>
        <w:ind w:firstLine="540"/>
        <w:jc w:val="both"/>
      </w:pPr>
      <w:r>
        <w:t>В 2018 - 2020 годах объем финансирования будет определен по итогам конкурсных отборов муниципальных образований для предоставления субсидий.</w:t>
      </w: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right"/>
        <w:outlineLvl w:val="1"/>
      </w:pPr>
      <w:r>
        <w:t>Приложение 2</w:t>
      </w:r>
    </w:p>
    <w:p w:rsidR="00F82A70" w:rsidRDefault="00F82A70">
      <w:pPr>
        <w:pStyle w:val="ConsPlusNormal"/>
        <w:jc w:val="right"/>
      </w:pPr>
      <w:r>
        <w:t>к муниципальной программе</w:t>
      </w:r>
    </w:p>
    <w:p w:rsidR="00F82A70" w:rsidRDefault="00F82A70">
      <w:pPr>
        <w:pStyle w:val="ConsPlusNormal"/>
        <w:jc w:val="right"/>
      </w:pPr>
      <w:r>
        <w:t>"Развитие предпринимательства</w:t>
      </w:r>
    </w:p>
    <w:p w:rsidR="00F82A70" w:rsidRDefault="00F82A70">
      <w:pPr>
        <w:pStyle w:val="ConsPlusNormal"/>
        <w:jc w:val="right"/>
      </w:pPr>
      <w:proofErr w:type="gramStart"/>
      <w:r>
        <w:t>в</w:t>
      </w:r>
      <w:proofErr w:type="gramEnd"/>
      <w:r>
        <w:t xml:space="preserve"> ЗАТО Северск" на 2015 - 2020 годы</w:t>
      </w:r>
    </w:p>
    <w:p w:rsidR="00F82A70" w:rsidRDefault="00F82A70">
      <w:pPr>
        <w:pStyle w:val="ConsPlusNormal"/>
        <w:jc w:val="both"/>
      </w:pPr>
    </w:p>
    <w:p w:rsidR="00F82A70" w:rsidRDefault="00F82A70">
      <w:pPr>
        <w:pStyle w:val="ConsPlusTitle"/>
        <w:jc w:val="center"/>
      </w:pPr>
      <w:bookmarkStart w:id="24" w:name="P4936"/>
      <w:bookmarkEnd w:id="24"/>
      <w:r>
        <w:t>ПОДПРОГРАММА 2</w:t>
      </w:r>
    </w:p>
    <w:p w:rsidR="00F82A70" w:rsidRDefault="00F82A70">
      <w:pPr>
        <w:pStyle w:val="ConsPlusTitle"/>
        <w:jc w:val="center"/>
      </w:pPr>
      <w:r>
        <w:t>"ФИНАНСОВАЯ, ИМУЩЕСТВЕННАЯ ПОДДЕРЖКА ДЕЯТЕЛЬНОСТИ СУБЪЕКТОВ</w:t>
      </w:r>
    </w:p>
    <w:p w:rsidR="00F82A70" w:rsidRDefault="00F82A70">
      <w:pPr>
        <w:pStyle w:val="ConsPlusTitle"/>
        <w:jc w:val="center"/>
      </w:pPr>
      <w:r>
        <w:t>МАЛОГО И СРЕДНЕГО ПРЕДПРИНИМАТЕЛЬСТВА И ОРГАНИЗАЦИЙ</w:t>
      </w:r>
    </w:p>
    <w:p w:rsidR="00F82A70" w:rsidRDefault="00F82A70">
      <w:pPr>
        <w:pStyle w:val="ConsPlusTitle"/>
        <w:jc w:val="center"/>
      </w:pPr>
      <w:r>
        <w:t>ИНФРАСТРУКТУРЫ ПОДДЕРЖКИ ПРЕДПРИНИМАТЕЛЬСТВА, ИНФОРМАЦИОННАЯ</w:t>
      </w:r>
    </w:p>
    <w:p w:rsidR="00F82A70" w:rsidRDefault="00F82A70">
      <w:pPr>
        <w:pStyle w:val="ConsPlusTitle"/>
        <w:jc w:val="center"/>
      </w:pPr>
      <w:r>
        <w:t>И КОНСУЛЬТАЦИОННАЯ ПОДДЕРЖКА СУБЪЕКТОВ МАЛОГО И СРЕДНЕГО</w:t>
      </w:r>
    </w:p>
    <w:p w:rsidR="00F82A70" w:rsidRDefault="00F82A70">
      <w:pPr>
        <w:pStyle w:val="ConsPlusTitle"/>
        <w:jc w:val="center"/>
      </w:pPr>
      <w:r>
        <w:t>ПРЕДПРИНИМАТЕЛЬСТВА, РАЗВИТИЕ МОЛОДЕЖНОГО</w:t>
      </w:r>
    </w:p>
    <w:p w:rsidR="00F82A70" w:rsidRDefault="00F82A70">
      <w:pPr>
        <w:pStyle w:val="ConsPlusTitle"/>
        <w:jc w:val="center"/>
      </w:pPr>
      <w:r>
        <w:t>ПРЕДПРИНИМАТЕЛЬСТВА"</w:t>
      </w:r>
    </w:p>
    <w:p w:rsidR="00F82A70" w:rsidRDefault="00F82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A70">
        <w:trPr>
          <w:jc w:val="center"/>
        </w:trPr>
        <w:tc>
          <w:tcPr>
            <w:tcW w:w="9294" w:type="dxa"/>
            <w:tcBorders>
              <w:top w:val="nil"/>
              <w:left w:val="single" w:sz="24" w:space="0" w:color="CED3F1"/>
              <w:bottom w:val="nil"/>
              <w:right w:val="single" w:sz="24" w:space="0" w:color="F4F3F8"/>
            </w:tcBorders>
            <w:shd w:val="clear" w:color="auto" w:fill="F4F3F8"/>
          </w:tcPr>
          <w:p w:rsidR="00F82A70" w:rsidRDefault="00F82A70">
            <w:pPr>
              <w:pStyle w:val="ConsPlusNormal"/>
              <w:jc w:val="center"/>
            </w:pPr>
            <w:r>
              <w:rPr>
                <w:color w:val="392C69"/>
              </w:rPr>
              <w:t>Список изменяющих документов</w:t>
            </w:r>
          </w:p>
          <w:p w:rsidR="00F82A70" w:rsidRDefault="00F82A7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F82A70" w:rsidRDefault="00F82A70">
            <w:pPr>
              <w:pStyle w:val="ConsPlusNormal"/>
              <w:jc w:val="center"/>
            </w:pPr>
            <w:r>
              <w:rPr>
                <w:color w:val="392C69"/>
              </w:rPr>
              <w:t xml:space="preserve">от 30.12.2015 </w:t>
            </w:r>
            <w:hyperlink r:id="rId74" w:history="1">
              <w:r>
                <w:rPr>
                  <w:color w:val="0000FF"/>
                </w:rPr>
                <w:t>N 2999</w:t>
              </w:r>
            </w:hyperlink>
            <w:r>
              <w:rPr>
                <w:color w:val="392C69"/>
              </w:rPr>
              <w:t xml:space="preserve">, от 02.03.2016 </w:t>
            </w:r>
            <w:hyperlink r:id="rId75" w:history="1">
              <w:r>
                <w:rPr>
                  <w:color w:val="0000FF"/>
                </w:rPr>
                <w:t>N 364</w:t>
              </w:r>
            </w:hyperlink>
            <w:r>
              <w:rPr>
                <w:color w:val="392C69"/>
              </w:rPr>
              <w:t xml:space="preserve">, от 15.07.2016 </w:t>
            </w:r>
            <w:hyperlink r:id="rId76" w:history="1">
              <w:r>
                <w:rPr>
                  <w:color w:val="0000FF"/>
                </w:rPr>
                <w:t>N 1618</w:t>
              </w:r>
            </w:hyperlink>
            <w:r>
              <w:rPr>
                <w:color w:val="392C69"/>
              </w:rPr>
              <w:t>,</w:t>
            </w:r>
          </w:p>
          <w:p w:rsidR="00F82A70" w:rsidRDefault="00F82A70">
            <w:pPr>
              <w:pStyle w:val="ConsPlusNormal"/>
              <w:jc w:val="center"/>
            </w:pPr>
            <w:r>
              <w:rPr>
                <w:color w:val="392C69"/>
              </w:rPr>
              <w:t xml:space="preserve">от 30.12.2016 </w:t>
            </w:r>
            <w:hyperlink r:id="rId77" w:history="1">
              <w:r>
                <w:rPr>
                  <w:color w:val="0000FF"/>
                </w:rPr>
                <w:t>N 2978</w:t>
              </w:r>
            </w:hyperlink>
            <w:r>
              <w:rPr>
                <w:color w:val="392C69"/>
              </w:rPr>
              <w:t xml:space="preserve">, от 06.03.2017 </w:t>
            </w:r>
            <w:hyperlink r:id="rId78" w:history="1">
              <w:r>
                <w:rPr>
                  <w:color w:val="0000FF"/>
                </w:rPr>
                <w:t>N 316</w:t>
              </w:r>
            </w:hyperlink>
            <w:r>
              <w:rPr>
                <w:color w:val="392C69"/>
              </w:rPr>
              <w:t xml:space="preserve">, от 14.07.2017 </w:t>
            </w:r>
            <w:hyperlink r:id="rId79" w:history="1">
              <w:r>
                <w:rPr>
                  <w:color w:val="0000FF"/>
                </w:rPr>
                <w:t>N 1260</w:t>
              </w:r>
            </w:hyperlink>
            <w:r>
              <w:rPr>
                <w:color w:val="392C69"/>
              </w:rPr>
              <w:t>,</w:t>
            </w:r>
          </w:p>
          <w:p w:rsidR="00F82A70" w:rsidRDefault="00F82A70">
            <w:pPr>
              <w:pStyle w:val="ConsPlusNormal"/>
              <w:jc w:val="center"/>
            </w:pPr>
            <w:r>
              <w:rPr>
                <w:color w:val="392C69"/>
              </w:rPr>
              <w:t xml:space="preserve">от 29.12.2017 </w:t>
            </w:r>
            <w:hyperlink r:id="rId80" w:history="1">
              <w:r>
                <w:rPr>
                  <w:color w:val="0000FF"/>
                </w:rPr>
                <w:t>N 2562</w:t>
              </w:r>
            </w:hyperlink>
            <w:r>
              <w:rPr>
                <w:color w:val="392C69"/>
              </w:rPr>
              <w:t>)</w:t>
            </w:r>
          </w:p>
        </w:tc>
      </w:tr>
    </w:tbl>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2"/>
      </w:pPr>
      <w:r>
        <w:lastRenderedPageBreak/>
        <w:t>Паспорт подпрограммы 2 "Финансовая, имущественная поддержка</w:t>
      </w:r>
    </w:p>
    <w:p w:rsidR="00F82A70" w:rsidRDefault="00F82A70">
      <w:pPr>
        <w:pStyle w:val="ConsPlusNormal"/>
        <w:jc w:val="center"/>
      </w:pPr>
      <w:r>
        <w:t>деятельности субъектов малого и среднего предпринимательства</w:t>
      </w:r>
    </w:p>
    <w:p w:rsidR="00F82A70" w:rsidRDefault="00F82A70">
      <w:pPr>
        <w:pStyle w:val="ConsPlusNormal"/>
        <w:jc w:val="center"/>
      </w:pPr>
      <w:r>
        <w:t>и организаций инфраструктуры поддержки предпринимательства,</w:t>
      </w:r>
    </w:p>
    <w:p w:rsidR="00F82A70" w:rsidRDefault="00F82A70">
      <w:pPr>
        <w:pStyle w:val="ConsPlusNormal"/>
        <w:jc w:val="center"/>
      </w:pPr>
      <w:r>
        <w:t>информационная и консультационная поддержка субъектов</w:t>
      </w:r>
    </w:p>
    <w:p w:rsidR="00F82A70" w:rsidRDefault="00F82A70">
      <w:pPr>
        <w:pStyle w:val="ConsPlusNormal"/>
        <w:jc w:val="center"/>
      </w:pPr>
      <w:r>
        <w:t>малого и среднего предпринимательства, развитие</w:t>
      </w:r>
    </w:p>
    <w:p w:rsidR="00F82A70" w:rsidRDefault="00F82A70">
      <w:pPr>
        <w:pStyle w:val="ConsPlusNormal"/>
        <w:jc w:val="center"/>
      </w:pPr>
      <w:r>
        <w:t>молодежного предпринимательства"</w:t>
      </w:r>
    </w:p>
    <w:p w:rsidR="00F82A70" w:rsidRDefault="00F82A70">
      <w:pPr>
        <w:pStyle w:val="ConsPlusNormal"/>
        <w:jc w:val="center"/>
      </w:pPr>
      <w:r>
        <w:t xml:space="preserve">(в ред. </w:t>
      </w:r>
      <w:hyperlink r:id="rId81"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28"/>
        <w:gridCol w:w="1247"/>
        <w:gridCol w:w="199"/>
        <w:gridCol w:w="907"/>
        <w:gridCol w:w="1134"/>
        <w:gridCol w:w="964"/>
        <w:gridCol w:w="1077"/>
        <w:gridCol w:w="1020"/>
        <w:gridCol w:w="1020"/>
      </w:tblGrid>
      <w:tr w:rsidR="00F82A70">
        <w:tc>
          <w:tcPr>
            <w:tcW w:w="1984" w:type="dxa"/>
          </w:tcPr>
          <w:p w:rsidR="00F82A70" w:rsidRDefault="00F82A70">
            <w:pPr>
              <w:pStyle w:val="ConsPlusNormal"/>
            </w:pPr>
            <w:r>
              <w:t>Наименование подпрограммы 2</w:t>
            </w:r>
          </w:p>
        </w:tc>
        <w:tc>
          <w:tcPr>
            <w:tcW w:w="9496" w:type="dxa"/>
            <w:gridSpan w:val="9"/>
          </w:tcPr>
          <w:p w:rsidR="00F82A70" w:rsidRDefault="00F82A70">
            <w:pPr>
              <w:pStyle w:val="ConsPlusNormal"/>
              <w:jc w:val="both"/>
            </w:pPr>
            <w:r>
              <w:t>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F82A70">
        <w:tc>
          <w:tcPr>
            <w:tcW w:w="1984" w:type="dxa"/>
          </w:tcPr>
          <w:p w:rsidR="00F82A70" w:rsidRDefault="00F82A70">
            <w:pPr>
              <w:pStyle w:val="ConsPlusNormal"/>
            </w:pPr>
            <w:r>
              <w:t>Этапы и сроки реализации подпрограммы 2</w:t>
            </w:r>
          </w:p>
        </w:tc>
        <w:tc>
          <w:tcPr>
            <w:tcW w:w="9496" w:type="dxa"/>
            <w:gridSpan w:val="9"/>
          </w:tcPr>
          <w:p w:rsidR="00F82A70" w:rsidRDefault="00F82A70">
            <w:pPr>
              <w:pStyle w:val="ConsPlusNormal"/>
              <w:jc w:val="both"/>
            </w:pPr>
            <w:r>
              <w:t>2015 - 2020 годы (этапы не предусмотрены)</w:t>
            </w:r>
          </w:p>
        </w:tc>
      </w:tr>
      <w:tr w:rsidR="00F82A70">
        <w:tc>
          <w:tcPr>
            <w:tcW w:w="1984" w:type="dxa"/>
          </w:tcPr>
          <w:p w:rsidR="00F82A70" w:rsidRDefault="00F82A70">
            <w:pPr>
              <w:pStyle w:val="ConsPlusNormal"/>
            </w:pPr>
            <w:r>
              <w:t>Ответственный исполнитель подпрограммы 2</w:t>
            </w:r>
          </w:p>
        </w:tc>
        <w:tc>
          <w:tcPr>
            <w:tcW w:w="9496" w:type="dxa"/>
            <w:gridSpan w:val="9"/>
          </w:tcPr>
          <w:p w:rsidR="00F82A70" w:rsidRDefault="00F82A70">
            <w:pPr>
              <w:pStyle w:val="ConsPlusNormal"/>
              <w:jc w:val="both"/>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984" w:type="dxa"/>
          </w:tcPr>
          <w:p w:rsidR="00F82A70" w:rsidRDefault="00F82A70">
            <w:pPr>
              <w:pStyle w:val="ConsPlusNormal"/>
            </w:pPr>
            <w:r>
              <w:t>Участник подпрограммы 2</w:t>
            </w:r>
          </w:p>
        </w:tc>
        <w:tc>
          <w:tcPr>
            <w:tcW w:w="9496" w:type="dxa"/>
            <w:gridSpan w:val="9"/>
          </w:tcPr>
          <w:p w:rsidR="00F82A70" w:rsidRDefault="00F82A70">
            <w:pPr>
              <w:pStyle w:val="ConsPlusNormal"/>
              <w:jc w:val="both"/>
            </w:pPr>
            <w:proofErr w:type="gramStart"/>
            <w:r>
              <w:t>Администрация</w:t>
            </w:r>
            <w:proofErr w:type="gramEnd"/>
            <w:r>
              <w:t xml:space="preserve"> ЗАТО Северск</w:t>
            </w:r>
          </w:p>
        </w:tc>
      </w:tr>
      <w:tr w:rsidR="00F82A70">
        <w:tc>
          <w:tcPr>
            <w:tcW w:w="1984" w:type="dxa"/>
          </w:tcPr>
          <w:p w:rsidR="00F82A70" w:rsidRDefault="00F82A70">
            <w:pPr>
              <w:pStyle w:val="ConsPlusNormal"/>
            </w:pPr>
            <w:r>
              <w:t>Участники мероприятий подпрограммы 2</w:t>
            </w:r>
          </w:p>
        </w:tc>
        <w:tc>
          <w:tcPr>
            <w:tcW w:w="9496" w:type="dxa"/>
            <w:gridSpan w:val="9"/>
          </w:tcPr>
          <w:p w:rsidR="00F82A70" w:rsidRDefault="00F82A70">
            <w:pPr>
              <w:pStyle w:val="ConsPlusNormal"/>
              <w:jc w:val="both"/>
            </w:pPr>
            <w:r>
              <w:t>Ассоциация "Некоммерческое партнерство "Агентство развития предпринимательства - Северск";</w:t>
            </w:r>
          </w:p>
          <w:p w:rsidR="00F82A70" w:rsidRDefault="00F82A70">
            <w:pPr>
              <w:pStyle w:val="ConsPlusNormal"/>
              <w:jc w:val="both"/>
            </w:pPr>
            <w:r>
              <w:t>Фонд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w:t>
            </w:r>
          </w:p>
        </w:tc>
      </w:tr>
      <w:tr w:rsidR="00F82A70">
        <w:tc>
          <w:tcPr>
            <w:tcW w:w="1984" w:type="dxa"/>
          </w:tcPr>
          <w:p w:rsidR="00F82A70" w:rsidRDefault="00F82A70">
            <w:pPr>
              <w:pStyle w:val="ConsPlusNormal"/>
            </w:pPr>
            <w:r>
              <w:t>Цель подпрограммы 2</w:t>
            </w:r>
          </w:p>
        </w:tc>
        <w:tc>
          <w:tcPr>
            <w:tcW w:w="9496" w:type="dxa"/>
            <w:gridSpan w:val="9"/>
          </w:tcPr>
          <w:p w:rsidR="00F82A70" w:rsidRDefault="00F82A70">
            <w:pPr>
              <w:pStyle w:val="ConsPlusNormal"/>
              <w:jc w:val="both"/>
            </w:pPr>
            <w:r>
              <w:t>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tc>
      </w:tr>
      <w:tr w:rsidR="00F82A70">
        <w:tc>
          <w:tcPr>
            <w:tcW w:w="1984" w:type="dxa"/>
            <w:vMerge w:val="restart"/>
          </w:tcPr>
          <w:p w:rsidR="00F82A70" w:rsidRDefault="00F82A70">
            <w:pPr>
              <w:pStyle w:val="ConsPlusNormal"/>
            </w:pPr>
            <w:r>
              <w:t xml:space="preserve">Показатели цели </w:t>
            </w:r>
            <w:r>
              <w:lastRenderedPageBreak/>
              <w:t xml:space="preserve">подпрограммы 2 и их значения (по годам реализации) </w:t>
            </w:r>
            <w:hyperlink w:anchor="P5096" w:history="1">
              <w:r>
                <w:rPr>
                  <w:color w:val="0000FF"/>
                </w:rPr>
                <w:t>&lt;*&gt;</w:t>
              </w:r>
            </w:hyperlink>
          </w:p>
        </w:tc>
        <w:tc>
          <w:tcPr>
            <w:tcW w:w="1928" w:type="dxa"/>
          </w:tcPr>
          <w:p w:rsidR="00F82A70" w:rsidRDefault="00F82A70">
            <w:pPr>
              <w:pStyle w:val="ConsPlusNormal"/>
              <w:jc w:val="center"/>
            </w:pPr>
            <w:r>
              <w:lastRenderedPageBreak/>
              <w:t xml:space="preserve">Показатели цели, </w:t>
            </w:r>
            <w:r>
              <w:lastRenderedPageBreak/>
              <w:t>единица измерения</w:t>
            </w:r>
          </w:p>
        </w:tc>
        <w:tc>
          <w:tcPr>
            <w:tcW w:w="1446" w:type="dxa"/>
            <w:gridSpan w:val="2"/>
          </w:tcPr>
          <w:p w:rsidR="00F82A70" w:rsidRDefault="00F82A70">
            <w:pPr>
              <w:pStyle w:val="ConsPlusNormal"/>
              <w:jc w:val="center"/>
            </w:pPr>
            <w:r>
              <w:lastRenderedPageBreak/>
              <w:t>2014 год</w:t>
            </w:r>
          </w:p>
        </w:tc>
        <w:tc>
          <w:tcPr>
            <w:tcW w:w="907" w:type="dxa"/>
          </w:tcPr>
          <w:p w:rsidR="00F82A70" w:rsidRDefault="00F82A70">
            <w:pPr>
              <w:pStyle w:val="ConsPlusNormal"/>
              <w:jc w:val="center"/>
            </w:pPr>
            <w:r>
              <w:t xml:space="preserve">2015 </w:t>
            </w:r>
            <w:r>
              <w:lastRenderedPageBreak/>
              <w:t>год</w:t>
            </w:r>
          </w:p>
        </w:tc>
        <w:tc>
          <w:tcPr>
            <w:tcW w:w="1134" w:type="dxa"/>
          </w:tcPr>
          <w:p w:rsidR="00F82A70" w:rsidRDefault="00F82A70">
            <w:pPr>
              <w:pStyle w:val="ConsPlusNormal"/>
              <w:jc w:val="center"/>
            </w:pPr>
            <w:r>
              <w:lastRenderedPageBreak/>
              <w:t>2016 год</w:t>
            </w:r>
          </w:p>
        </w:tc>
        <w:tc>
          <w:tcPr>
            <w:tcW w:w="964" w:type="dxa"/>
          </w:tcPr>
          <w:p w:rsidR="00F82A70" w:rsidRDefault="00F82A70">
            <w:pPr>
              <w:pStyle w:val="ConsPlusNormal"/>
              <w:jc w:val="center"/>
            </w:pPr>
            <w:r>
              <w:t>2017 год</w:t>
            </w:r>
          </w:p>
        </w:tc>
        <w:tc>
          <w:tcPr>
            <w:tcW w:w="1077" w:type="dxa"/>
          </w:tcPr>
          <w:p w:rsidR="00F82A70" w:rsidRDefault="00F82A70">
            <w:pPr>
              <w:pStyle w:val="ConsPlusNormal"/>
              <w:jc w:val="center"/>
            </w:pPr>
            <w:r>
              <w:t>2018 год</w:t>
            </w:r>
          </w:p>
        </w:tc>
        <w:tc>
          <w:tcPr>
            <w:tcW w:w="1020" w:type="dxa"/>
          </w:tcPr>
          <w:p w:rsidR="00F82A70" w:rsidRDefault="00F82A70">
            <w:pPr>
              <w:pStyle w:val="ConsPlusNormal"/>
              <w:jc w:val="center"/>
            </w:pPr>
            <w:r>
              <w:t>2019 год</w:t>
            </w:r>
          </w:p>
        </w:tc>
        <w:tc>
          <w:tcPr>
            <w:tcW w:w="1020" w:type="dxa"/>
          </w:tcPr>
          <w:p w:rsidR="00F82A70" w:rsidRDefault="00F82A70">
            <w:pPr>
              <w:pStyle w:val="ConsPlusNormal"/>
              <w:jc w:val="center"/>
            </w:pPr>
            <w:r>
              <w:t>2020 год</w:t>
            </w:r>
          </w:p>
        </w:tc>
      </w:tr>
      <w:tr w:rsidR="00F82A70">
        <w:tc>
          <w:tcPr>
            <w:tcW w:w="1984" w:type="dxa"/>
            <w:vMerge/>
          </w:tcPr>
          <w:p w:rsidR="00F82A70" w:rsidRDefault="00F82A70"/>
        </w:tc>
        <w:tc>
          <w:tcPr>
            <w:tcW w:w="1928" w:type="dxa"/>
          </w:tcPr>
          <w:p w:rsidR="00F82A70" w:rsidRDefault="00F82A70">
            <w:pPr>
              <w:pStyle w:val="ConsPlusNormal"/>
            </w:pPr>
            <w:r>
              <w:t>1.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единиц</w:t>
            </w:r>
          </w:p>
        </w:tc>
        <w:tc>
          <w:tcPr>
            <w:tcW w:w="1446" w:type="dxa"/>
            <w:gridSpan w:val="2"/>
          </w:tcPr>
          <w:p w:rsidR="00F82A70" w:rsidRDefault="00F82A70">
            <w:pPr>
              <w:pStyle w:val="ConsPlusNormal"/>
              <w:jc w:val="center"/>
            </w:pPr>
            <w:r>
              <w:t>210</w:t>
            </w:r>
          </w:p>
        </w:tc>
        <w:tc>
          <w:tcPr>
            <w:tcW w:w="907" w:type="dxa"/>
          </w:tcPr>
          <w:p w:rsidR="00F82A70" w:rsidRDefault="00F82A70">
            <w:pPr>
              <w:pStyle w:val="ConsPlusNormal"/>
              <w:jc w:val="center"/>
            </w:pPr>
            <w:r>
              <w:t>265</w:t>
            </w:r>
          </w:p>
        </w:tc>
        <w:tc>
          <w:tcPr>
            <w:tcW w:w="1134" w:type="dxa"/>
          </w:tcPr>
          <w:p w:rsidR="00F82A70" w:rsidRDefault="00F82A70">
            <w:pPr>
              <w:pStyle w:val="ConsPlusNormal"/>
              <w:jc w:val="center"/>
            </w:pPr>
            <w:r>
              <w:t>149</w:t>
            </w:r>
          </w:p>
        </w:tc>
        <w:tc>
          <w:tcPr>
            <w:tcW w:w="964" w:type="dxa"/>
          </w:tcPr>
          <w:p w:rsidR="00F82A70" w:rsidRDefault="00F82A70">
            <w:pPr>
              <w:pStyle w:val="ConsPlusNormal"/>
              <w:jc w:val="center"/>
            </w:pPr>
            <w:r>
              <w:t>94</w:t>
            </w:r>
          </w:p>
        </w:tc>
        <w:tc>
          <w:tcPr>
            <w:tcW w:w="1077" w:type="dxa"/>
          </w:tcPr>
          <w:p w:rsidR="00F82A70" w:rsidRDefault="00F82A70">
            <w:pPr>
              <w:pStyle w:val="ConsPlusNormal"/>
              <w:jc w:val="center"/>
            </w:pPr>
            <w:r>
              <w:t>265</w:t>
            </w:r>
          </w:p>
        </w:tc>
        <w:tc>
          <w:tcPr>
            <w:tcW w:w="1020" w:type="dxa"/>
          </w:tcPr>
          <w:p w:rsidR="00F82A70" w:rsidRDefault="00F82A70">
            <w:pPr>
              <w:pStyle w:val="ConsPlusNormal"/>
              <w:jc w:val="center"/>
            </w:pPr>
            <w:r>
              <w:t>265</w:t>
            </w:r>
          </w:p>
        </w:tc>
        <w:tc>
          <w:tcPr>
            <w:tcW w:w="1020" w:type="dxa"/>
          </w:tcPr>
          <w:p w:rsidR="00F82A70" w:rsidRDefault="00F82A70">
            <w:pPr>
              <w:pStyle w:val="ConsPlusNormal"/>
              <w:jc w:val="center"/>
            </w:pPr>
            <w:r>
              <w:t>265</w:t>
            </w:r>
          </w:p>
        </w:tc>
      </w:tr>
      <w:tr w:rsidR="00F82A70">
        <w:tc>
          <w:tcPr>
            <w:tcW w:w="1984" w:type="dxa"/>
          </w:tcPr>
          <w:p w:rsidR="00F82A70" w:rsidRDefault="00F82A70">
            <w:pPr>
              <w:pStyle w:val="ConsPlusNormal"/>
            </w:pPr>
            <w:r>
              <w:t>Задачи подпрограммы 2</w:t>
            </w:r>
          </w:p>
        </w:tc>
        <w:tc>
          <w:tcPr>
            <w:tcW w:w="9496" w:type="dxa"/>
            <w:gridSpan w:val="9"/>
          </w:tcPr>
          <w:p w:rsidR="00F82A70" w:rsidRDefault="00F82A70">
            <w:pPr>
              <w:pStyle w:val="ConsPlusNormal"/>
              <w:jc w:val="both"/>
            </w:pPr>
            <w:r>
              <w:t>1. Обеспечение эффективного функционирования системы поддержки субъектов малого и среднего предпринимательства.</w:t>
            </w:r>
          </w:p>
          <w:p w:rsidR="00F82A70" w:rsidRDefault="00F82A70">
            <w:pPr>
              <w:pStyle w:val="ConsPlusNormal"/>
              <w:jc w:val="both"/>
            </w:pPr>
            <w:r>
              <w:t>2. Вовлечение молодежи в предпринимательскую деятельность</w:t>
            </w:r>
          </w:p>
        </w:tc>
      </w:tr>
      <w:tr w:rsidR="00F82A70">
        <w:tc>
          <w:tcPr>
            <w:tcW w:w="1984" w:type="dxa"/>
          </w:tcPr>
          <w:p w:rsidR="00F82A70" w:rsidRDefault="00F82A70">
            <w:pPr>
              <w:pStyle w:val="ConsPlusNormal"/>
            </w:pPr>
            <w:r>
              <w:t>Ведомственные целевые программы, входящие в состав подпрограммы 2 (далее - ВЦП)</w:t>
            </w:r>
          </w:p>
        </w:tc>
        <w:tc>
          <w:tcPr>
            <w:tcW w:w="9496" w:type="dxa"/>
            <w:gridSpan w:val="9"/>
          </w:tcPr>
          <w:p w:rsidR="00F82A70" w:rsidRDefault="00F82A70">
            <w:pPr>
              <w:pStyle w:val="ConsPlusNormal"/>
              <w:jc w:val="both"/>
            </w:pPr>
            <w:r>
              <w:t>Отсутствуют</w:t>
            </w:r>
          </w:p>
        </w:tc>
      </w:tr>
      <w:tr w:rsidR="00F82A70">
        <w:tc>
          <w:tcPr>
            <w:tcW w:w="1984" w:type="dxa"/>
            <w:vMerge w:val="restart"/>
          </w:tcPr>
          <w:p w:rsidR="00F82A70" w:rsidRDefault="00F82A70">
            <w:pPr>
              <w:pStyle w:val="ConsPlusNormal"/>
            </w:pPr>
            <w:r>
              <w:t xml:space="preserve">Объем финансирования подпрограммы 2, всего, в том числе </w:t>
            </w:r>
            <w:r>
              <w:lastRenderedPageBreak/>
              <w:t xml:space="preserve">по годам ее реализации, тыс. руб. </w:t>
            </w:r>
            <w:hyperlink w:anchor="P5097" w:history="1">
              <w:r>
                <w:rPr>
                  <w:color w:val="0000FF"/>
                </w:rPr>
                <w:t>&lt;**&gt;</w:t>
              </w:r>
            </w:hyperlink>
          </w:p>
        </w:tc>
        <w:tc>
          <w:tcPr>
            <w:tcW w:w="1928" w:type="dxa"/>
          </w:tcPr>
          <w:p w:rsidR="00F82A70" w:rsidRDefault="00F82A70">
            <w:pPr>
              <w:pStyle w:val="ConsPlusNormal"/>
              <w:jc w:val="center"/>
            </w:pPr>
            <w:r>
              <w:lastRenderedPageBreak/>
              <w:t>Источники</w:t>
            </w:r>
          </w:p>
        </w:tc>
        <w:tc>
          <w:tcPr>
            <w:tcW w:w="1247" w:type="dxa"/>
          </w:tcPr>
          <w:p w:rsidR="00F82A70" w:rsidRDefault="00F82A70">
            <w:pPr>
              <w:pStyle w:val="ConsPlusNormal"/>
              <w:jc w:val="center"/>
            </w:pPr>
            <w:r>
              <w:t>Всего</w:t>
            </w:r>
          </w:p>
        </w:tc>
        <w:tc>
          <w:tcPr>
            <w:tcW w:w="1106" w:type="dxa"/>
            <w:gridSpan w:val="2"/>
          </w:tcPr>
          <w:p w:rsidR="00F82A70" w:rsidRDefault="00F82A70">
            <w:pPr>
              <w:pStyle w:val="ConsPlusNormal"/>
              <w:jc w:val="center"/>
            </w:pPr>
            <w:r>
              <w:t>2015 год</w:t>
            </w:r>
          </w:p>
        </w:tc>
        <w:tc>
          <w:tcPr>
            <w:tcW w:w="1134" w:type="dxa"/>
          </w:tcPr>
          <w:p w:rsidR="00F82A70" w:rsidRDefault="00F82A70">
            <w:pPr>
              <w:pStyle w:val="ConsPlusNormal"/>
              <w:jc w:val="center"/>
            </w:pPr>
            <w:r>
              <w:t>2016 год</w:t>
            </w:r>
          </w:p>
        </w:tc>
        <w:tc>
          <w:tcPr>
            <w:tcW w:w="964" w:type="dxa"/>
          </w:tcPr>
          <w:p w:rsidR="00F82A70" w:rsidRDefault="00F82A70">
            <w:pPr>
              <w:pStyle w:val="ConsPlusNormal"/>
              <w:jc w:val="center"/>
            </w:pPr>
            <w:r>
              <w:t>2017 год</w:t>
            </w:r>
          </w:p>
        </w:tc>
        <w:tc>
          <w:tcPr>
            <w:tcW w:w="1077" w:type="dxa"/>
          </w:tcPr>
          <w:p w:rsidR="00F82A70" w:rsidRDefault="00F82A70">
            <w:pPr>
              <w:pStyle w:val="ConsPlusNormal"/>
              <w:jc w:val="center"/>
            </w:pPr>
            <w:r>
              <w:t>2018 год</w:t>
            </w:r>
          </w:p>
        </w:tc>
        <w:tc>
          <w:tcPr>
            <w:tcW w:w="1020" w:type="dxa"/>
          </w:tcPr>
          <w:p w:rsidR="00F82A70" w:rsidRDefault="00F82A70">
            <w:pPr>
              <w:pStyle w:val="ConsPlusNormal"/>
              <w:jc w:val="center"/>
            </w:pPr>
            <w:r>
              <w:t>2019 год</w:t>
            </w:r>
          </w:p>
        </w:tc>
        <w:tc>
          <w:tcPr>
            <w:tcW w:w="1020" w:type="dxa"/>
          </w:tcPr>
          <w:p w:rsidR="00F82A70" w:rsidRDefault="00F82A70">
            <w:pPr>
              <w:pStyle w:val="ConsPlusNormal"/>
              <w:jc w:val="center"/>
            </w:pPr>
            <w:r>
              <w:t>2020 год</w:t>
            </w:r>
          </w:p>
        </w:tc>
      </w:tr>
      <w:tr w:rsidR="00F82A70">
        <w:tc>
          <w:tcPr>
            <w:tcW w:w="1984" w:type="dxa"/>
            <w:vMerge/>
          </w:tcPr>
          <w:p w:rsidR="00F82A70" w:rsidRDefault="00F82A70"/>
        </w:tc>
        <w:tc>
          <w:tcPr>
            <w:tcW w:w="1928" w:type="dxa"/>
          </w:tcPr>
          <w:p w:rsidR="00F82A70" w:rsidRDefault="00F82A70">
            <w:pPr>
              <w:pStyle w:val="ConsPlusNormal"/>
            </w:pPr>
            <w:r>
              <w:t>Местный бюджет:</w:t>
            </w:r>
          </w:p>
        </w:tc>
        <w:tc>
          <w:tcPr>
            <w:tcW w:w="1247" w:type="dxa"/>
          </w:tcPr>
          <w:p w:rsidR="00F82A70" w:rsidRDefault="00F82A70">
            <w:pPr>
              <w:pStyle w:val="ConsPlusNormal"/>
            </w:pPr>
          </w:p>
        </w:tc>
        <w:tc>
          <w:tcPr>
            <w:tcW w:w="1106" w:type="dxa"/>
            <w:gridSpan w:val="2"/>
          </w:tcPr>
          <w:p w:rsidR="00F82A70" w:rsidRDefault="00F82A70">
            <w:pPr>
              <w:pStyle w:val="ConsPlusNormal"/>
            </w:pPr>
          </w:p>
        </w:tc>
        <w:tc>
          <w:tcPr>
            <w:tcW w:w="1134" w:type="dxa"/>
          </w:tcPr>
          <w:p w:rsidR="00F82A70" w:rsidRDefault="00F82A70">
            <w:pPr>
              <w:pStyle w:val="ConsPlusNormal"/>
            </w:pPr>
          </w:p>
        </w:tc>
        <w:tc>
          <w:tcPr>
            <w:tcW w:w="964" w:type="dxa"/>
          </w:tcPr>
          <w:p w:rsidR="00F82A70" w:rsidRDefault="00F82A70">
            <w:pPr>
              <w:pStyle w:val="ConsPlusNormal"/>
            </w:pPr>
          </w:p>
        </w:tc>
        <w:tc>
          <w:tcPr>
            <w:tcW w:w="1077"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r>
      <w:tr w:rsidR="00F82A70">
        <w:tc>
          <w:tcPr>
            <w:tcW w:w="1984" w:type="dxa"/>
            <w:vMerge/>
          </w:tcPr>
          <w:p w:rsidR="00F82A70" w:rsidRDefault="00F82A70"/>
        </w:tc>
        <w:tc>
          <w:tcPr>
            <w:tcW w:w="1928" w:type="dxa"/>
          </w:tcPr>
          <w:p w:rsidR="00F82A70" w:rsidRDefault="00F82A70">
            <w:pPr>
              <w:pStyle w:val="ConsPlusNormal"/>
            </w:pPr>
            <w:r>
              <w:t>потребность</w:t>
            </w:r>
          </w:p>
        </w:tc>
        <w:tc>
          <w:tcPr>
            <w:tcW w:w="1247" w:type="dxa"/>
          </w:tcPr>
          <w:p w:rsidR="00F82A70" w:rsidRDefault="00F82A70">
            <w:pPr>
              <w:pStyle w:val="ConsPlusNormal"/>
              <w:jc w:val="right"/>
            </w:pPr>
            <w:r>
              <w:t>2715,70</w:t>
            </w:r>
          </w:p>
        </w:tc>
        <w:tc>
          <w:tcPr>
            <w:tcW w:w="1106" w:type="dxa"/>
            <w:gridSpan w:val="2"/>
          </w:tcPr>
          <w:p w:rsidR="00F82A70" w:rsidRDefault="00F82A70">
            <w:pPr>
              <w:pStyle w:val="ConsPlusNormal"/>
              <w:jc w:val="right"/>
            </w:pPr>
            <w:r>
              <w:t>394,90</w:t>
            </w:r>
          </w:p>
        </w:tc>
        <w:tc>
          <w:tcPr>
            <w:tcW w:w="1134" w:type="dxa"/>
          </w:tcPr>
          <w:p w:rsidR="00F82A70" w:rsidRDefault="00F82A70">
            <w:pPr>
              <w:pStyle w:val="ConsPlusNormal"/>
              <w:jc w:val="right"/>
            </w:pPr>
            <w:r>
              <w:t>451,33</w:t>
            </w:r>
          </w:p>
        </w:tc>
        <w:tc>
          <w:tcPr>
            <w:tcW w:w="964" w:type="dxa"/>
          </w:tcPr>
          <w:p w:rsidR="00F82A70" w:rsidRDefault="00F82A70">
            <w:pPr>
              <w:pStyle w:val="ConsPlusNormal"/>
              <w:jc w:val="right"/>
            </w:pPr>
            <w:r>
              <w:t>219,47</w:t>
            </w:r>
          </w:p>
        </w:tc>
        <w:tc>
          <w:tcPr>
            <w:tcW w:w="1077" w:type="dxa"/>
          </w:tcPr>
          <w:p w:rsidR="00F82A70" w:rsidRDefault="00F82A70">
            <w:pPr>
              <w:pStyle w:val="ConsPlusNormal"/>
              <w:jc w:val="right"/>
            </w:pPr>
            <w:r>
              <w:t>550,00</w:t>
            </w:r>
          </w:p>
        </w:tc>
        <w:tc>
          <w:tcPr>
            <w:tcW w:w="1020" w:type="dxa"/>
          </w:tcPr>
          <w:p w:rsidR="00F82A70" w:rsidRDefault="00F82A70">
            <w:pPr>
              <w:pStyle w:val="ConsPlusNormal"/>
              <w:jc w:val="right"/>
            </w:pPr>
            <w:r>
              <w:t>550,00</w:t>
            </w:r>
          </w:p>
        </w:tc>
        <w:tc>
          <w:tcPr>
            <w:tcW w:w="1020" w:type="dxa"/>
          </w:tcPr>
          <w:p w:rsidR="00F82A70" w:rsidRDefault="00F82A70">
            <w:pPr>
              <w:pStyle w:val="ConsPlusNormal"/>
              <w:jc w:val="right"/>
            </w:pPr>
            <w:r>
              <w:t>550,00</w:t>
            </w:r>
          </w:p>
        </w:tc>
      </w:tr>
      <w:tr w:rsidR="00F82A70">
        <w:tc>
          <w:tcPr>
            <w:tcW w:w="1984" w:type="dxa"/>
            <w:vMerge/>
          </w:tcPr>
          <w:p w:rsidR="00F82A70" w:rsidRDefault="00F82A70"/>
        </w:tc>
        <w:tc>
          <w:tcPr>
            <w:tcW w:w="1928" w:type="dxa"/>
          </w:tcPr>
          <w:p w:rsidR="00F82A70" w:rsidRDefault="00F82A70">
            <w:pPr>
              <w:pStyle w:val="ConsPlusNormal"/>
            </w:pPr>
            <w:r>
              <w:t>утверждено</w:t>
            </w:r>
          </w:p>
        </w:tc>
        <w:tc>
          <w:tcPr>
            <w:tcW w:w="1247" w:type="dxa"/>
          </w:tcPr>
          <w:p w:rsidR="00F82A70" w:rsidRDefault="00F82A70">
            <w:pPr>
              <w:pStyle w:val="ConsPlusNormal"/>
              <w:jc w:val="right"/>
            </w:pPr>
            <w:r>
              <w:t>1664,11</w:t>
            </w:r>
          </w:p>
        </w:tc>
        <w:tc>
          <w:tcPr>
            <w:tcW w:w="1106" w:type="dxa"/>
            <w:gridSpan w:val="2"/>
          </w:tcPr>
          <w:p w:rsidR="00F82A70" w:rsidRDefault="00F82A70">
            <w:pPr>
              <w:pStyle w:val="ConsPlusNormal"/>
              <w:jc w:val="right"/>
            </w:pPr>
            <w:r>
              <w:t>394,90</w:t>
            </w:r>
          </w:p>
        </w:tc>
        <w:tc>
          <w:tcPr>
            <w:tcW w:w="1134" w:type="dxa"/>
          </w:tcPr>
          <w:p w:rsidR="00F82A70" w:rsidRDefault="00F82A70">
            <w:pPr>
              <w:pStyle w:val="ConsPlusNormal"/>
              <w:jc w:val="right"/>
            </w:pPr>
            <w:r>
              <w:t>451,33</w:t>
            </w:r>
          </w:p>
        </w:tc>
        <w:tc>
          <w:tcPr>
            <w:tcW w:w="964" w:type="dxa"/>
          </w:tcPr>
          <w:p w:rsidR="00F82A70" w:rsidRDefault="00F82A70">
            <w:pPr>
              <w:pStyle w:val="ConsPlusNormal"/>
              <w:jc w:val="right"/>
            </w:pPr>
            <w:r>
              <w:t>219,47</w:t>
            </w:r>
          </w:p>
        </w:tc>
        <w:tc>
          <w:tcPr>
            <w:tcW w:w="1077" w:type="dxa"/>
          </w:tcPr>
          <w:p w:rsidR="00F82A70" w:rsidRDefault="00F82A70">
            <w:pPr>
              <w:pStyle w:val="ConsPlusNormal"/>
              <w:jc w:val="right"/>
            </w:pPr>
            <w:r>
              <w:t>199,47</w:t>
            </w:r>
          </w:p>
        </w:tc>
        <w:tc>
          <w:tcPr>
            <w:tcW w:w="1020" w:type="dxa"/>
          </w:tcPr>
          <w:p w:rsidR="00F82A70" w:rsidRDefault="00F82A70">
            <w:pPr>
              <w:pStyle w:val="ConsPlusNormal"/>
              <w:jc w:val="right"/>
            </w:pPr>
            <w:r>
              <w:t>199,47</w:t>
            </w:r>
          </w:p>
        </w:tc>
        <w:tc>
          <w:tcPr>
            <w:tcW w:w="1020" w:type="dxa"/>
          </w:tcPr>
          <w:p w:rsidR="00F82A70" w:rsidRDefault="00F82A70">
            <w:pPr>
              <w:pStyle w:val="ConsPlusNormal"/>
              <w:jc w:val="right"/>
            </w:pPr>
            <w:r>
              <w:t>199,47</w:t>
            </w:r>
          </w:p>
        </w:tc>
      </w:tr>
      <w:tr w:rsidR="00F82A70">
        <w:tc>
          <w:tcPr>
            <w:tcW w:w="1984" w:type="dxa"/>
            <w:vMerge/>
          </w:tcPr>
          <w:p w:rsidR="00F82A70" w:rsidRDefault="00F82A70"/>
        </w:tc>
        <w:tc>
          <w:tcPr>
            <w:tcW w:w="1928" w:type="dxa"/>
          </w:tcPr>
          <w:p w:rsidR="00F82A70" w:rsidRDefault="00F82A70">
            <w:pPr>
              <w:pStyle w:val="ConsPlusNormal"/>
            </w:pPr>
            <w:r>
              <w:t>Другие источники:</w:t>
            </w:r>
          </w:p>
        </w:tc>
        <w:tc>
          <w:tcPr>
            <w:tcW w:w="1247" w:type="dxa"/>
          </w:tcPr>
          <w:p w:rsidR="00F82A70" w:rsidRDefault="00F82A70">
            <w:pPr>
              <w:pStyle w:val="ConsPlusNormal"/>
            </w:pPr>
          </w:p>
        </w:tc>
        <w:tc>
          <w:tcPr>
            <w:tcW w:w="1106" w:type="dxa"/>
            <w:gridSpan w:val="2"/>
          </w:tcPr>
          <w:p w:rsidR="00F82A70" w:rsidRDefault="00F82A70">
            <w:pPr>
              <w:pStyle w:val="ConsPlusNormal"/>
            </w:pPr>
          </w:p>
        </w:tc>
        <w:tc>
          <w:tcPr>
            <w:tcW w:w="1134" w:type="dxa"/>
          </w:tcPr>
          <w:p w:rsidR="00F82A70" w:rsidRDefault="00F82A70">
            <w:pPr>
              <w:pStyle w:val="ConsPlusNormal"/>
            </w:pPr>
          </w:p>
        </w:tc>
        <w:tc>
          <w:tcPr>
            <w:tcW w:w="964" w:type="dxa"/>
          </w:tcPr>
          <w:p w:rsidR="00F82A70" w:rsidRDefault="00F82A70">
            <w:pPr>
              <w:pStyle w:val="ConsPlusNormal"/>
            </w:pPr>
          </w:p>
        </w:tc>
        <w:tc>
          <w:tcPr>
            <w:tcW w:w="1077"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r>
      <w:tr w:rsidR="00F82A70">
        <w:tc>
          <w:tcPr>
            <w:tcW w:w="1984" w:type="dxa"/>
            <w:vMerge/>
          </w:tcPr>
          <w:p w:rsidR="00F82A70" w:rsidRDefault="00F82A70"/>
        </w:tc>
        <w:tc>
          <w:tcPr>
            <w:tcW w:w="1928" w:type="dxa"/>
          </w:tcPr>
          <w:p w:rsidR="00F82A70" w:rsidRDefault="00F82A70">
            <w:pPr>
              <w:pStyle w:val="ConsPlusNormal"/>
            </w:pPr>
            <w:r>
              <w:t xml:space="preserve">федеральный бюджет </w:t>
            </w:r>
            <w:hyperlink w:anchor="P5098" w:history="1">
              <w:r>
                <w:rPr>
                  <w:color w:val="0000FF"/>
                </w:rPr>
                <w:t>&lt;***&gt;</w:t>
              </w:r>
            </w:hyperlink>
          </w:p>
        </w:tc>
        <w:tc>
          <w:tcPr>
            <w:tcW w:w="1247" w:type="dxa"/>
          </w:tcPr>
          <w:p w:rsidR="00F82A70" w:rsidRDefault="00F82A70">
            <w:pPr>
              <w:pStyle w:val="ConsPlusNormal"/>
              <w:jc w:val="right"/>
            </w:pPr>
            <w:r>
              <w:t>22792,50/</w:t>
            </w:r>
          </w:p>
          <w:p w:rsidR="00F82A70" w:rsidRDefault="00F82A70">
            <w:pPr>
              <w:pStyle w:val="ConsPlusNormal"/>
              <w:jc w:val="right"/>
            </w:pPr>
            <w:r>
              <w:t>12817,50</w:t>
            </w:r>
          </w:p>
        </w:tc>
        <w:tc>
          <w:tcPr>
            <w:tcW w:w="1106" w:type="dxa"/>
            <w:gridSpan w:val="2"/>
          </w:tcPr>
          <w:p w:rsidR="00F82A70" w:rsidRDefault="00F82A70">
            <w:pPr>
              <w:pStyle w:val="ConsPlusNormal"/>
              <w:jc w:val="right"/>
            </w:pPr>
            <w:r>
              <w:t>6500,00/</w:t>
            </w:r>
          </w:p>
          <w:p w:rsidR="00F82A70" w:rsidRDefault="00F82A70">
            <w:pPr>
              <w:pStyle w:val="ConsPlusNormal"/>
              <w:jc w:val="right"/>
            </w:pPr>
            <w:r>
              <w:t>6500,00</w:t>
            </w:r>
          </w:p>
        </w:tc>
        <w:tc>
          <w:tcPr>
            <w:tcW w:w="1134" w:type="dxa"/>
          </w:tcPr>
          <w:p w:rsidR="00F82A70" w:rsidRDefault="00F82A70">
            <w:pPr>
              <w:pStyle w:val="ConsPlusNormal"/>
              <w:jc w:val="right"/>
            </w:pPr>
            <w:r>
              <w:t>6317,50/</w:t>
            </w:r>
          </w:p>
          <w:p w:rsidR="00F82A70" w:rsidRDefault="00F82A70">
            <w:pPr>
              <w:pStyle w:val="ConsPlusNormal"/>
              <w:jc w:val="right"/>
            </w:pPr>
            <w:r>
              <w:t>6317,50</w:t>
            </w:r>
          </w:p>
        </w:tc>
        <w:tc>
          <w:tcPr>
            <w:tcW w:w="964" w:type="dxa"/>
          </w:tcPr>
          <w:p w:rsidR="00F82A70" w:rsidRDefault="00F82A70">
            <w:pPr>
              <w:pStyle w:val="ConsPlusNormal"/>
              <w:jc w:val="right"/>
            </w:pPr>
            <w:r>
              <w:t>0,00</w:t>
            </w:r>
          </w:p>
        </w:tc>
        <w:tc>
          <w:tcPr>
            <w:tcW w:w="1077" w:type="dxa"/>
          </w:tcPr>
          <w:p w:rsidR="00F82A70" w:rsidRDefault="00F82A70">
            <w:pPr>
              <w:pStyle w:val="ConsPlusNormal"/>
              <w:jc w:val="right"/>
            </w:pPr>
            <w:r>
              <w:t>3325,00/</w:t>
            </w:r>
          </w:p>
          <w:p w:rsidR="00F82A70" w:rsidRDefault="00F82A70">
            <w:pPr>
              <w:pStyle w:val="ConsPlusNormal"/>
              <w:jc w:val="right"/>
            </w:pPr>
            <w:r>
              <w:t>0,00</w:t>
            </w:r>
          </w:p>
        </w:tc>
        <w:tc>
          <w:tcPr>
            <w:tcW w:w="1020" w:type="dxa"/>
          </w:tcPr>
          <w:p w:rsidR="00F82A70" w:rsidRDefault="00F82A70">
            <w:pPr>
              <w:pStyle w:val="ConsPlusNormal"/>
              <w:jc w:val="right"/>
            </w:pPr>
            <w:r>
              <w:t>3325,00/</w:t>
            </w:r>
          </w:p>
          <w:p w:rsidR="00F82A70" w:rsidRDefault="00F82A70">
            <w:pPr>
              <w:pStyle w:val="ConsPlusNormal"/>
              <w:jc w:val="right"/>
            </w:pPr>
            <w:r>
              <w:t>0,00</w:t>
            </w:r>
          </w:p>
        </w:tc>
        <w:tc>
          <w:tcPr>
            <w:tcW w:w="1020" w:type="dxa"/>
          </w:tcPr>
          <w:p w:rsidR="00F82A70" w:rsidRDefault="00F82A70">
            <w:pPr>
              <w:pStyle w:val="ConsPlusNormal"/>
              <w:jc w:val="right"/>
            </w:pPr>
            <w:r>
              <w:t>3325,00/</w:t>
            </w:r>
          </w:p>
          <w:p w:rsidR="00F82A70" w:rsidRDefault="00F82A70">
            <w:pPr>
              <w:pStyle w:val="ConsPlusNormal"/>
              <w:jc w:val="right"/>
            </w:pPr>
            <w:r>
              <w:t>0,00</w:t>
            </w:r>
          </w:p>
        </w:tc>
      </w:tr>
      <w:tr w:rsidR="00F82A70">
        <w:tc>
          <w:tcPr>
            <w:tcW w:w="1984" w:type="dxa"/>
            <w:vMerge/>
          </w:tcPr>
          <w:p w:rsidR="00F82A70" w:rsidRDefault="00F82A70"/>
        </w:tc>
        <w:tc>
          <w:tcPr>
            <w:tcW w:w="1928" w:type="dxa"/>
          </w:tcPr>
          <w:p w:rsidR="00F82A70" w:rsidRDefault="00F82A70">
            <w:pPr>
              <w:pStyle w:val="ConsPlusNormal"/>
            </w:pPr>
            <w:r>
              <w:t xml:space="preserve">бюджет Томской области </w:t>
            </w:r>
            <w:hyperlink w:anchor="P5098" w:history="1">
              <w:r>
                <w:rPr>
                  <w:color w:val="0000FF"/>
                </w:rPr>
                <w:t>&lt;***&gt;</w:t>
              </w:r>
            </w:hyperlink>
          </w:p>
        </w:tc>
        <w:tc>
          <w:tcPr>
            <w:tcW w:w="1247" w:type="dxa"/>
          </w:tcPr>
          <w:p w:rsidR="00F82A70" w:rsidRDefault="00F82A70">
            <w:pPr>
              <w:pStyle w:val="ConsPlusNormal"/>
              <w:jc w:val="right"/>
            </w:pPr>
            <w:r>
              <w:t>100307,50/</w:t>
            </w:r>
          </w:p>
          <w:p w:rsidR="00F82A70" w:rsidRDefault="00F82A70">
            <w:pPr>
              <w:pStyle w:val="ConsPlusNormal"/>
              <w:jc w:val="right"/>
            </w:pPr>
            <w:r>
              <w:t>332,50</w:t>
            </w:r>
          </w:p>
        </w:tc>
        <w:tc>
          <w:tcPr>
            <w:tcW w:w="1106" w:type="dxa"/>
            <w:gridSpan w:val="2"/>
          </w:tcPr>
          <w:p w:rsidR="00F82A70" w:rsidRDefault="00F82A70">
            <w:pPr>
              <w:pStyle w:val="ConsPlusNormal"/>
              <w:jc w:val="right"/>
            </w:pPr>
            <w:r>
              <w:t>0,00</w:t>
            </w:r>
          </w:p>
        </w:tc>
        <w:tc>
          <w:tcPr>
            <w:tcW w:w="1134" w:type="dxa"/>
          </w:tcPr>
          <w:p w:rsidR="00F82A70" w:rsidRDefault="00F82A70">
            <w:pPr>
              <w:pStyle w:val="ConsPlusNormal"/>
              <w:jc w:val="right"/>
            </w:pPr>
            <w:r>
              <w:t>332,50/</w:t>
            </w:r>
          </w:p>
          <w:p w:rsidR="00F82A70" w:rsidRDefault="00F82A70">
            <w:pPr>
              <w:pStyle w:val="ConsPlusNormal"/>
              <w:jc w:val="right"/>
            </w:pPr>
            <w:r>
              <w:t>332,50</w:t>
            </w:r>
          </w:p>
        </w:tc>
        <w:tc>
          <w:tcPr>
            <w:tcW w:w="964" w:type="dxa"/>
          </w:tcPr>
          <w:p w:rsidR="00F82A70" w:rsidRDefault="00F82A70">
            <w:pPr>
              <w:pStyle w:val="ConsPlusNormal"/>
              <w:jc w:val="right"/>
            </w:pPr>
            <w:r>
              <w:t>0,00/</w:t>
            </w:r>
          </w:p>
          <w:p w:rsidR="00F82A70" w:rsidRDefault="00F82A70">
            <w:pPr>
              <w:pStyle w:val="ConsPlusNormal"/>
              <w:jc w:val="right"/>
            </w:pPr>
            <w:r>
              <w:t>0,00</w:t>
            </w:r>
          </w:p>
        </w:tc>
        <w:tc>
          <w:tcPr>
            <w:tcW w:w="1077" w:type="dxa"/>
          </w:tcPr>
          <w:p w:rsidR="00F82A70" w:rsidRDefault="00F82A70">
            <w:pPr>
              <w:pStyle w:val="ConsPlusNormal"/>
              <w:jc w:val="right"/>
            </w:pPr>
            <w:r>
              <w:t>33325,0/</w:t>
            </w:r>
          </w:p>
          <w:p w:rsidR="00F82A70" w:rsidRDefault="00F82A70">
            <w:pPr>
              <w:pStyle w:val="ConsPlusNormal"/>
              <w:jc w:val="right"/>
            </w:pPr>
            <w:r>
              <w:t>0,00</w:t>
            </w:r>
          </w:p>
        </w:tc>
        <w:tc>
          <w:tcPr>
            <w:tcW w:w="1020" w:type="dxa"/>
          </w:tcPr>
          <w:p w:rsidR="00F82A70" w:rsidRDefault="00F82A70">
            <w:pPr>
              <w:pStyle w:val="ConsPlusNormal"/>
              <w:jc w:val="right"/>
            </w:pPr>
            <w:r>
              <w:t>33325,0/</w:t>
            </w:r>
          </w:p>
          <w:p w:rsidR="00F82A70" w:rsidRDefault="00F82A70">
            <w:pPr>
              <w:pStyle w:val="ConsPlusNormal"/>
              <w:jc w:val="right"/>
            </w:pPr>
            <w:r>
              <w:t>0,00</w:t>
            </w:r>
          </w:p>
        </w:tc>
        <w:tc>
          <w:tcPr>
            <w:tcW w:w="1020" w:type="dxa"/>
          </w:tcPr>
          <w:p w:rsidR="00F82A70" w:rsidRDefault="00F82A70">
            <w:pPr>
              <w:pStyle w:val="ConsPlusNormal"/>
              <w:jc w:val="right"/>
            </w:pPr>
            <w:r>
              <w:t>33325,0/</w:t>
            </w:r>
          </w:p>
          <w:p w:rsidR="00F82A70" w:rsidRDefault="00F82A70">
            <w:pPr>
              <w:pStyle w:val="ConsPlusNormal"/>
              <w:jc w:val="right"/>
            </w:pPr>
            <w:r>
              <w:t>0,00</w:t>
            </w:r>
          </w:p>
        </w:tc>
      </w:tr>
      <w:tr w:rsidR="00F82A70">
        <w:tc>
          <w:tcPr>
            <w:tcW w:w="1984" w:type="dxa"/>
            <w:vMerge/>
          </w:tcPr>
          <w:p w:rsidR="00F82A70" w:rsidRDefault="00F82A70"/>
        </w:tc>
        <w:tc>
          <w:tcPr>
            <w:tcW w:w="1928" w:type="dxa"/>
          </w:tcPr>
          <w:p w:rsidR="00F82A70" w:rsidRDefault="00F82A70">
            <w:pPr>
              <w:pStyle w:val="ConsPlusNormal"/>
            </w:pPr>
            <w:r>
              <w:t>внебюджетные источники (по согласованию)</w:t>
            </w:r>
          </w:p>
        </w:tc>
        <w:tc>
          <w:tcPr>
            <w:tcW w:w="1247" w:type="dxa"/>
          </w:tcPr>
          <w:p w:rsidR="00F82A70" w:rsidRDefault="00F82A70">
            <w:pPr>
              <w:pStyle w:val="ConsPlusNormal"/>
              <w:jc w:val="right"/>
            </w:pPr>
            <w:r>
              <w:t>0,00</w:t>
            </w:r>
          </w:p>
        </w:tc>
        <w:tc>
          <w:tcPr>
            <w:tcW w:w="1106" w:type="dxa"/>
            <w:gridSpan w:val="2"/>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r>
      <w:tr w:rsidR="00F82A70">
        <w:tc>
          <w:tcPr>
            <w:tcW w:w="1984" w:type="dxa"/>
            <w:vMerge/>
          </w:tcPr>
          <w:p w:rsidR="00F82A70" w:rsidRDefault="00F82A70"/>
        </w:tc>
        <w:tc>
          <w:tcPr>
            <w:tcW w:w="1928" w:type="dxa"/>
          </w:tcPr>
          <w:p w:rsidR="00F82A70" w:rsidRDefault="00F82A70">
            <w:pPr>
              <w:pStyle w:val="ConsPlusNormal"/>
            </w:pPr>
            <w:r>
              <w:t>Всего:</w:t>
            </w:r>
          </w:p>
        </w:tc>
        <w:tc>
          <w:tcPr>
            <w:tcW w:w="1247" w:type="dxa"/>
          </w:tcPr>
          <w:p w:rsidR="00F82A70" w:rsidRDefault="00F82A70">
            <w:pPr>
              <w:pStyle w:val="ConsPlusNormal"/>
            </w:pPr>
          </w:p>
        </w:tc>
        <w:tc>
          <w:tcPr>
            <w:tcW w:w="1106" w:type="dxa"/>
            <w:gridSpan w:val="2"/>
          </w:tcPr>
          <w:p w:rsidR="00F82A70" w:rsidRDefault="00F82A70">
            <w:pPr>
              <w:pStyle w:val="ConsPlusNormal"/>
            </w:pPr>
          </w:p>
        </w:tc>
        <w:tc>
          <w:tcPr>
            <w:tcW w:w="1134" w:type="dxa"/>
          </w:tcPr>
          <w:p w:rsidR="00F82A70" w:rsidRDefault="00F82A70">
            <w:pPr>
              <w:pStyle w:val="ConsPlusNormal"/>
            </w:pPr>
          </w:p>
        </w:tc>
        <w:tc>
          <w:tcPr>
            <w:tcW w:w="964" w:type="dxa"/>
          </w:tcPr>
          <w:p w:rsidR="00F82A70" w:rsidRDefault="00F82A70">
            <w:pPr>
              <w:pStyle w:val="ConsPlusNormal"/>
            </w:pPr>
          </w:p>
        </w:tc>
        <w:tc>
          <w:tcPr>
            <w:tcW w:w="1077"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r>
      <w:tr w:rsidR="00F82A70">
        <w:tc>
          <w:tcPr>
            <w:tcW w:w="1984" w:type="dxa"/>
            <w:vMerge/>
          </w:tcPr>
          <w:p w:rsidR="00F82A70" w:rsidRDefault="00F82A70"/>
        </w:tc>
        <w:tc>
          <w:tcPr>
            <w:tcW w:w="1928" w:type="dxa"/>
          </w:tcPr>
          <w:p w:rsidR="00F82A70" w:rsidRDefault="00F82A70">
            <w:pPr>
              <w:pStyle w:val="ConsPlusNormal"/>
            </w:pPr>
            <w:r>
              <w:t>потребность</w:t>
            </w:r>
          </w:p>
        </w:tc>
        <w:tc>
          <w:tcPr>
            <w:tcW w:w="1247" w:type="dxa"/>
          </w:tcPr>
          <w:p w:rsidR="00F82A70" w:rsidRDefault="00F82A70">
            <w:pPr>
              <w:pStyle w:val="ConsPlusNormal"/>
              <w:jc w:val="right"/>
            </w:pPr>
            <w:r>
              <w:t>125815,70</w:t>
            </w:r>
          </w:p>
        </w:tc>
        <w:tc>
          <w:tcPr>
            <w:tcW w:w="1106" w:type="dxa"/>
            <w:gridSpan w:val="2"/>
          </w:tcPr>
          <w:p w:rsidR="00F82A70" w:rsidRDefault="00F82A70">
            <w:pPr>
              <w:pStyle w:val="ConsPlusNormal"/>
              <w:jc w:val="right"/>
            </w:pPr>
            <w:r>
              <w:t>6894,90</w:t>
            </w:r>
          </w:p>
        </w:tc>
        <w:tc>
          <w:tcPr>
            <w:tcW w:w="1134" w:type="dxa"/>
          </w:tcPr>
          <w:p w:rsidR="00F82A70" w:rsidRDefault="00F82A70">
            <w:pPr>
              <w:pStyle w:val="ConsPlusNormal"/>
              <w:jc w:val="right"/>
            </w:pPr>
            <w:r>
              <w:t>7101,33</w:t>
            </w:r>
          </w:p>
        </w:tc>
        <w:tc>
          <w:tcPr>
            <w:tcW w:w="964" w:type="dxa"/>
          </w:tcPr>
          <w:p w:rsidR="00F82A70" w:rsidRDefault="00F82A70">
            <w:pPr>
              <w:pStyle w:val="ConsPlusNormal"/>
              <w:jc w:val="right"/>
            </w:pPr>
            <w:r>
              <w:t>219,47</w:t>
            </w:r>
          </w:p>
        </w:tc>
        <w:tc>
          <w:tcPr>
            <w:tcW w:w="1077" w:type="dxa"/>
          </w:tcPr>
          <w:p w:rsidR="00F82A70" w:rsidRDefault="00F82A70">
            <w:pPr>
              <w:pStyle w:val="ConsPlusNormal"/>
              <w:jc w:val="right"/>
            </w:pPr>
            <w:r>
              <w:t>37200,00</w:t>
            </w:r>
          </w:p>
        </w:tc>
        <w:tc>
          <w:tcPr>
            <w:tcW w:w="1020" w:type="dxa"/>
          </w:tcPr>
          <w:p w:rsidR="00F82A70" w:rsidRDefault="00F82A70">
            <w:pPr>
              <w:pStyle w:val="ConsPlusNormal"/>
              <w:jc w:val="right"/>
            </w:pPr>
            <w:r>
              <w:t>37200,00</w:t>
            </w:r>
          </w:p>
        </w:tc>
        <w:tc>
          <w:tcPr>
            <w:tcW w:w="1020" w:type="dxa"/>
          </w:tcPr>
          <w:p w:rsidR="00F82A70" w:rsidRDefault="00F82A70">
            <w:pPr>
              <w:pStyle w:val="ConsPlusNormal"/>
              <w:jc w:val="right"/>
            </w:pPr>
            <w:r>
              <w:t>37200,00</w:t>
            </w:r>
          </w:p>
        </w:tc>
      </w:tr>
      <w:tr w:rsidR="00F82A70">
        <w:tc>
          <w:tcPr>
            <w:tcW w:w="1984" w:type="dxa"/>
            <w:vMerge/>
          </w:tcPr>
          <w:p w:rsidR="00F82A70" w:rsidRDefault="00F82A70"/>
        </w:tc>
        <w:tc>
          <w:tcPr>
            <w:tcW w:w="1928" w:type="dxa"/>
          </w:tcPr>
          <w:p w:rsidR="00F82A70" w:rsidRDefault="00F82A70">
            <w:pPr>
              <w:pStyle w:val="ConsPlusNormal"/>
            </w:pPr>
            <w:r>
              <w:t>утверждено</w:t>
            </w:r>
          </w:p>
        </w:tc>
        <w:tc>
          <w:tcPr>
            <w:tcW w:w="1247" w:type="dxa"/>
          </w:tcPr>
          <w:p w:rsidR="00F82A70" w:rsidRDefault="00F82A70">
            <w:pPr>
              <w:pStyle w:val="ConsPlusNormal"/>
              <w:jc w:val="right"/>
            </w:pPr>
            <w:r>
              <w:t>14814,11</w:t>
            </w:r>
          </w:p>
        </w:tc>
        <w:tc>
          <w:tcPr>
            <w:tcW w:w="1106" w:type="dxa"/>
            <w:gridSpan w:val="2"/>
          </w:tcPr>
          <w:p w:rsidR="00F82A70" w:rsidRDefault="00F82A70">
            <w:pPr>
              <w:pStyle w:val="ConsPlusNormal"/>
              <w:jc w:val="right"/>
            </w:pPr>
            <w:r>
              <w:t>6894,90</w:t>
            </w:r>
          </w:p>
        </w:tc>
        <w:tc>
          <w:tcPr>
            <w:tcW w:w="1134" w:type="dxa"/>
          </w:tcPr>
          <w:p w:rsidR="00F82A70" w:rsidRDefault="00F82A70">
            <w:pPr>
              <w:pStyle w:val="ConsPlusNormal"/>
              <w:jc w:val="right"/>
            </w:pPr>
            <w:r>
              <w:t>7101,33</w:t>
            </w:r>
          </w:p>
        </w:tc>
        <w:tc>
          <w:tcPr>
            <w:tcW w:w="964" w:type="dxa"/>
          </w:tcPr>
          <w:p w:rsidR="00F82A70" w:rsidRDefault="00F82A70">
            <w:pPr>
              <w:pStyle w:val="ConsPlusNormal"/>
              <w:jc w:val="right"/>
            </w:pPr>
            <w:r>
              <w:t>219,47</w:t>
            </w:r>
          </w:p>
        </w:tc>
        <w:tc>
          <w:tcPr>
            <w:tcW w:w="1077" w:type="dxa"/>
          </w:tcPr>
          <w:p w:rsidR="00F82A70" w:rsidRDefault="00F82A70">
            <w:pPr>
              <w:pStyle w:val="ConsPlusNormal"/>
              <w:jc w:val="right"/>
            </w:pPr>
            <w:r>
              <w:t>199,47</w:t>
            </w:r>
          </w:p>
        </w:tc>
        <w:tc>
          <w:tcPr>
            <w:tcW w:w="1020" w:type="dxa"/>
          </w:tcPr>
          <w:p w:rsidR="00F82A70" w:rsidRDefault="00F82A70">
            <w:pPr>
              <w:pStyle w:val="ConsPlusNormal"/>
              <w:jc w:val="right"/>
            </w:pPr>
            <w:r>
              <w:t>199,47</w:t>
            </w:r>
          </w:p>
        </w:tc>
        <w:tc>
          <w:tcPr>
            <w:tcW w:w="1020" w:type="dxa"/>
          </w:tcPr>
          <w:p w:rsidR="00F82A70" w:rsidRDefault="00F82A70">
            <w:pPr>
              <w:pStyle w:val="ConsPlusNormal"/>
              <w:jc w:val="right"/>
            </w:pPr>
            <w:r>
              <w:t>199,47</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25" w:name="P5096"/>
      <w:bookmarkEnd w:id="25"/>
      <w:r>
        <w:t xml:space="preserve">&lt;*&gt; Значения показателей цели подпрограммы 2 с учетом утвержденного объема финансирования приведены в </w:t>
      </w:r>
      <w:hyperlink w:anchor="P5133" w:history="1">
        <w:r>
          <w:rPr>
            <w:color w:val="0000FF"/>
          </w:rPr>
          <w:t>таблицах 1</w:t>
        </w:r>
      </w:hyperlink>
      <w:r>
        <w:t xml:space="preserve">, </w:t>
      </w:r>
      <w:hyperlink w:anchor="P5374" w:history="1">
        <w:r>
          <w:rPr>
            <w:color w:val="0000FF"/>
          </w:rPr>
          <w:t>2</w:t>
        </w:r>
      </w:hyperlink>
      <w:r>
        <w:t xml:space="preserve"> подпрограммы 2.</w:t>
      </w:r>
    </w:p>
    <w:p w:rsidR="00F82A70" w:rsidRDefault="00F82A70">
      <w:pPr>
        <w:pStyle w:val="ConsPlusNormal"/>
        <w:spacing w:before="220"/>
        <w:ind w:firstLine="540"/>
        <w:jc w:val="both"/>
      </w:pPr>
      <w:bookmarkStart w:id="26" w:name="P5097"/>
      <w:bookmarkEnd w:id="26"/>
      <w:r>
        <w:t>&lt;**&gt; Объем финансирования является прогнозным и уточняется ежегодно, в том числе по результатам участия в конкурсе на получение средств бюджета Томской области.</w:t>
      </w:r>
    </w:p>
    <w:p w:rsidR="00F82A70" w:rsidRDefault="00F82A70">
      <w:pPr>
        <w:pStyle w:val="ConsPlusNormal"/>
        <w:spacing w:before="220"/>
        <w:ind w:firstLine="540"/>
        <w:jc w:val="both"/>
      </w:pPr>
      <w:bookmarkStart w:id="27" w:name="P5098"/>
      <w:bookmarkEnd w:id="27"/>
      <w:r>
        <w:t>&lt;***&gt; Объем финансирования подпрограммы 2 из федерального и областного бюджетов приведен следующим образом: объем потребности в финансировании по подпрограмме 2 / объем утвержденных средств.</w:t>
      </w:r>
    </w:p>
    <w:p w:rsidR="00F82A70" w:rsidRDefault="00F82A70">
      <w:pPr>
        <w:pStyle w:val="ConsPlusNormal"/>
        <w:spacing w:before="220"/>
        <w:ind w:firstLine="540"/>
        <w:jc w:val="both"/>
      </w:pPr>
      <w:r>
        <w:t>В 2018 - 2020 годах объем утвержденных средств из федерального и областного бюджетов равен нулю, так как объем финансирования будет определен по итогам конкурсных отборов муниципальных образований для предоставления субсидий.</w:t>
      </w:r>
    </w:p>
    <w:p w:rsidR="00F82A70" w:rsidRDefault="00F82A70">
      <w:pPr>
        <w:pStyle w:val="ConsPlusNormal"/>
        <w:ind w:firstLine="540"/>
        <w:jc w:val="both"/>
      </w:pPr>
    </w:p>
    <w:p w:rsidR="00F82A70" w:rsidRDefault="00F82A70">
      <w:pPr>
        <w:pStyle w:val="ConsPlusNormal"/>
        <w:jc w:val="center"/>
        <w:outlineLvl w:val="2"/>
      </w:pPr>
      <w:r>
        <w:t>I. Характеристика текущего состояния</w:t>
      </w:r>
    </w:p>
    <w:p w:rsidR="00F82A70" w:rsidRDefault="00F82A70">
      <w:pPr>
        <w:pStyle w:val="ConsPlusNormal"/>
        <w:jc w:val="center"/>
      </w:pPr>
      <w:r>
        <w:t>сферы реализации подпрограммы 2</w:t>
      </w:r>
    </w:p>
    <w:p w:rsidR="00F82A70" w:rsidRDefault="00F82A70">
      <w:pPr>
        <w:pStyle w:val="ConsPlusNormal"/>
        <w:jc w:val="both"/>
      </w:pPr>
    </w:p>
    <w:p w:rsidR="00F82A70" w:rsidRDefault="00F82A70">
      <w:pPr>
        <w:pStyle w:val="ConsPlusNormal"/>
        <w:ind w:firstLine="540"/>
        <w:jc w:val="both"/>
      </w:pPr>
      <w:r>
        <w:t>Действующее гражданское законодательство определяет предпринимательскую деятельность как самостоятельную деятельность, осуществляемую на свой риск, и направленную на систематическое получение прибыли от пользования имуществом, продажи товаров, выполнения работ или оказания услуг.</w:t>
      </w:r>
    </w:p>
    <w:p w:rsidR="00F82A70" w:rsidRDefault="00F82A70">
      <w:pPr>
        <w:pStyle w:val="ConsPlusNormal"/>
        <w:spacing w:before="220"/>
        <w:ind w:firstLine="540"/>
        <w:jc w:val="both"/>
      </w:pPr>
      <w:r>
        <w:t>Рисковый характер предпринимательской деятельности и ее осуществление под свою ответственность зачастую становится непреодолимым препятствием как на этапе начала предпринимательской деятельности, так и в ходе ее дальнейшего развития.</w:t>
      </w:r>
    </w:p>
    <w:p w:rsidR="00F82A70" w:rsidRDefault="00F82A70">
      <w:pPr>
        <w:pStyle w:val="ConsPlusNormal"/>
        <w:spacing w:before="220"/>
        <w:ind w:firstLine="540"/>
        <w:jc w:val="both"/>
      </w:pPr>
      <w:r>
        <w:t>В этой связи решающее значение имеет наличие многоуровневой системы поддержки предпринимательства, стимулирующей создание и осуществление предпринимательской деятельности.</w:t>
      </w:r>
    </w:p>
    <w:p w:rsidR="00F82A70" w:rsidRDefault="00F82A70">
      <w:pPr>
        <w:pStyle w:val="ConsPlusNormal"/>
        <w:spacing w:before="220"/>
        <w:ind w:firstLine="540"/>
        <w:jc w:val="both"/>
      </w:pPr>
      <w:r>
        <w:t xml:space="preserve">Отличительными особенностями сложившейся системы поддержки предпринимательства </w:t>
      </w:r>
      <w:proofErr w:type="gramStart"/>
      <w:r>
        <w:t>в</w:t>
      </w:r>
      <w:proofErr w:type="gramEnd"/>
      <w:r>
        <w:t xml:space="preserve"> ЗАТО Северск являются с одной стороны ее ориентированность в большей мере на создание новых субъектов предпринимательской деятельности, с другой стороны - наличие возможности поэтапного использования различных инструментов, форм поддержки по мере становления и развития бизнеса.</w:t>
      </w:r>
    </w:p>
    <w:p w:rsidR="00F82A70" w:rsidRDefault="00F82A70">
      <w:pPr>
        <w:pStyle w:val="ConsPlusNormal"/>
        <w:spacing w:before="220"/>
        <w:ind w:firstLine="540"/>
        <w:jc w:val="both"/>
      </w:pPr>
      <w:r>
        <w:t>Проблемы, на решение которых направлена подпрограмма 2:</w:t>
      </w:r>
    </w:p>
    <w:p w:rsidR="00F82A70" w:rsidRDefault="00F82A70">
      <w:pPr>
        <w:pStyle w:val="ConsPlusNormal"/>
        <w:spacing w:before="220"/>
        <w:ind w:firstLine="540"/>
        <w:jc w:val="both"/>
      </w:pPr>
      <w:r>
        <w:t>1) отсутствие (недостаточность) у предпринимателей навыков осуществления предпринимательской деятельности, необходимых ресурсов;</w:t>
      </w:r>
    </w:p>
    <w:p w:rsidR="00F82A70" w:rsidRDefault="00F82A70">
      <w:pPr>
        <w:pStyle w:val="ConsPlusNormal"/>
        <w:spacing w:before="220"/>
        <w:ind w:firstLine="540"/>
        <w:jc w:val="both"/>
      </w:pPr>
      <w:r>
        <w:t>2) недостаточная активность целевых групп, способных обеспечить прирост числа субъектов предпринимательской деятельности (молодежь, безработные граждане).</w:t>
      </w:r>
    </w:p>
    <w:p w:rsidR="00F82A70" w:rsidRDefault="00F82A70">
      <w:pPr>
        <w:pStyle w:val="ConsPlusNormal"/>
        <w:spacing w:before="220"/>
        <w:ind w:firstLine="540"/>
        <w:jc w:val="both"/>
      </w:pPr>
      <w:r>
        <w:t xml:space="preserve">Мероприятия по предоставлению субсидий на организацию собственного дела гражданам из числа безработных граждан осуществляются </w:t>
      </w:r>
      <w:proofErr w:type="gramStart"/>
      <w:r>
        <w:t>ОГКУ ЦЗН</w:t>
      </w:r>
      <w:proofErr w:type="gramEnd"/>
      <w:r>
        <w:t xml:space="preserve"> ЗАТО город Северск.</w:t>
      </w:r>
    </w:p>
    <w:p w:rsidR="00F82A70" w:rsidRDefault="00F82A70">
      <w:pPr>
        <w:pStyle w:val="ConsPlusNormal"/>
        <w:spacing w:before="220"/>
        <w:ind w:firstLine="540"/>
        <w:jc w:val="both"/>
      </w:pPr>
      <w:r>
        <w:t xml:space="preserve">Конкурс стартующих предпринимательских проектов проводится на </w:t>
      </w:r>
      <w:proofErr w:type="gramStart"/>
      <w:r>
        <w:t>территории</w:t>
      </w:r>
      <w:proofErr w:type="gramEnd"/>
      <w:r>
        <w:t xml:space="preserve"> ЗАТО Северск с 2010 года. За период с 2010 по 2014 год было проведено 8 конкурсов. На участие в конкурсном отборе было подано 205 заявок, из них победителями признано 115 проектов. Общий объем финансирования победителей конкурсного отбора за период с 2010 по 2014 годы составил 31295,9 тыс. рублей.</w:t>
      </w:r>
    </w:p>
    <w:p w:rsidR="00F82A70" w:rsidRDefault="00F82A70">
      <w:pPr>
        <w:pStyle w:val="ConsPlusNormal"/>
        <w:spacing w:before="220"/>
        <w:ind w:firstLine="540"/>
        <w:jc w:val="both"/>
      </w:pPr>
      <w:r>
        <w:lastRenderedPageBreak/>
        <w:t>С 2015 года победители конкурса могут получить на реализацию стартующего предпринимательского проекта до 500 тыс. рублей безвозмездно. Правом участия в конкурсе обладают вновь созданные субъекты малого предпринимательства или действующие менее одного года на дату подачи заявки.</w:t>
      </w:r>
    </w:p>
    <w:p w:rsidR="00F82A70" w:rsidRDefault="00F82A70">
      <w:pPr>
        <w:pStyle w:val="ConsPlusNormal"/>
        <w:spacing w:before="220"/>
        <w:ind w:firstLine="540"/>
        <w:jc w:val="both"/>
      </w:pPr>
      <w:r>
        <w:t>Начинающим предпринимателям также может быть оказана имущественная поддержка в виде предоставления в аренду на льготных условиях помещений в городском бизнес-инкубаторе.</w:t>
      </w:r>
    </w:p>
    <w:p w:rsidR="00F82A70" w:rsidRDefault="00F82A70">
      <w:pPr>
        <w:pStyle w:val="ConsPlusNormal"/>
        <w:spacing w:before="220"/>
        <w:ind w:firstLine="540"/>
        <w:jc w:val="both"/>
      </w:pPr>
      <w:r>
        <w:t>Арендная плата в месяц за пользование нежилыми помещениями устанавливается при заключении договора аренды в следующем размере: в первый год аренды - 40% ставки арендной платы, установленной для аренды имущества, во второй год аренды - 60% ставки арендной платы, установленной для аренды имущества, в третий год аренды - 100% ставки арендной платы, установленной для аренды имущества.</w:t>
      </w:r>
    </w:p>
    <w:p w:rsidR="00F82A70" w:rsidRDefault="00F82A70">
      <w:pPr>
        <w:pStyle w:val="ConsPlusNormal"/>
        <w:spacing w:before="220"/>
        <w:ind w:firstLine="540"/>
        <w:jc w:val="both"/>
      </w:pPr>
      <w:r>
        <w:t xml:space="preserve">Помимо собственного офиса, резиденты бизнес-инкубатора могут воспользоваться </w:t>
      </w:r>
      <w:proofErr w:type="spellStart"/>
      <w:r>
        <w:t>коворкинг</w:t>
      </w:r>
      <w:proofErr w:type="spellEnd"/>
      <w:r>
        <w:t>-центром и конференц-залом, оборудованным по последнему слову техники, а также получить консультационные услуги по вопросам правовой поддержки и развития предприятия, бизнес-планирования, повышения квалификации. К их услугам - централизованная бухгалтерия для начинающих предпринимателей, маркетинговые и рекламные услуги, информационно-ресурсное обеспечение и сопровождение действующих и создаваемых новых субъектов малого предпринимательства.</w:t>
      </w:r>
    </w:p>
    <w:p w:rsidR="00F82A70" w:rsidRDefault="00F82A70">
      <w:pPr>
        <w:pStyle w:val="ConsPlusNormal"/>
        <w:spacing w:before="220"/>
        <w:ind w:firstLine="540"/>
        <w:jc w:val="both"/>
      </w:pPr>
      <w:r>
        <w:t>Консультационную поддержку по вопросам ведения бизнеса предприниматели также могут получить в муниципальном центре поддержке предпринимательства - НП "АРП-Северск".</w:t>
      </w:r>
    </w:p>
    <w:p w:rsidR="00F82A70" w:rsidRDefault="00F82A70">
      <w:pPr>
        <w:pStyle w:val="ConsPlusNormal"/>
        <w:spacing w:before="220"/>
        <w:ind w:firstLine="540"/>
        <w:jc w:val="both"/>
      </w:pPr>
      <w:r>
        <w:t xml:space="preserve">С 2013 года </w:t>
      </w:r>
      <w:proofErr w:type="gramStart"/>
      <w:r>
        <w:t>в</w:t>
      </w:r>
      <w:proofErr w:type="gramEnd"/>
      <w:r>
        <w:t xml:space="preserve"> ЗАТО Северск некоммерческим фондом "Фонд развития малого и среднего предпринимательства ЗАТО Северск" предоставляется финансовая поддержка субъектам малого и среднего предпринимательства на ведение предпринимательской деятельности при реализации инвестиционных проектов, направленных на создание высокотехнологичных рабочих мест. Финансовая поддержка осуществляется в форме грантов до 5 млн рублей. За 2013, 2014 и 9 месяцев 2015 года выдано 13 грантов на общую сумму 40,6 млн рублей. В рамках реализации проектов, получивших гранты, планируется создать 111 рабочих мест.</w:t>
      </w:r>
    </w:p>
    <w:p w:rsidR="00F82A70" w:rsidRDefault="00F82A70">
      <w:pPr>
        <w:pStyle w:val="ConsPlusNormal"/>
        <w:spacing w:before="220"/>
        <w:ind w:firstLine="540"/>
        <w:jc w:val="both"/>
      </w:pPr>
      <w:r>
        <w:t xml:space="preserve">Поддержка субъектов малого и среднего предпринимательства, а также организаций инфраструктуры поддержки предпринимательства оказывается в порядке и на условиях, предусмотренных муниципальными правовыми </w:t>
      </w:r>
      <w:proofErr w:type="gramStart"/>
      <w:r>
        <w:t>актами</w:t>
      </w:r>
      <w:proofErr w:type="gramEnd"/>
      <w:r>
        <w:t xml:space="preserve"> ЗАТО Северск.</w:t>
      </w:r>
    </w:p>
    <w:p w:rsidR="00F82A70" w:rsidRDefault="00F82A70">
      <w:pPr>
        <w:pStyle w:val="ConsPlusNormal"/>
        <w:spacing w:before="220"/>
        <w:ind w:firstLine="540"/>
        <w:jc w:val="both"/>
      </w:pPr>
      <w:r>
        <w:t xml:space="preserve">Рассмотрение обращений субъектов малого и среднего предпринимательства, организаций инфраструктуры поддержки предпринимательства за оказанием поддержки осуществляется в сроки, установленные соответствующими муниципальными правовыми </w:t>
      </w:r>
      <w:proofErr w:type="gramStart"/>
      <w:r>
        <w:t>актами</w:t>
      </w:r>
      <w:proofErr w:type="gramEnd"/>
      <w:r>
        <w:t xml:space="preserve"> ЗАТО Северск.</w:t>
      </w:r>
    </w:p>
    <w:p w:rsidR="00F82A70" w:rsidRDefault="00F82A70">
      <w:pPr>
        <w:pStyle w:val="ConsPlusNormal"/>
        <w:jc w:val="both"/>
      </w:pPr>
    </w:p>
    <w:p w:rsidR="00F82A70" w:rsidRDefault="00F82A70">
      <w:pPr>
        <w:pStyle w:val="ConsPlusNormal"/>
        <w:jc w:val="center"/>
        <w:outlineLvl w:val="2"/>
      </w:pPr>
      <w:r>
        <w:t>II. Цели и задачи подпрограммы 2, сроки ее реализации,</w:t>
      </w:r>
    </w:p>
    <w:p w:rsidR="00F82A70" w:rsidRDefault="00F82A70">
      <w:pPr>
        <w:pStyle w:val="ConsPlusNormal"/>
        <w:jc w:val="center"/>
      </w:pPr>
      <w:r>
        <w:t>целевые показатели (индикаторы) результативности</w:t>
      </w:r>
    </w:p>
    <w:p w:rsidR="00F82A70" w:rsidRDefault="00F82A70">
      <w:pPr>
        <w:pStyle w:val="ConsPlusNormal"/>
        <w:jc w:val="center"/>
      </w:pPr>
      <w:r>
        <w:t>реализации подпрограммы 2</w:t>
      </w:r>
    </w:p>
    <w:p w:rsidR="00F82A70" w:rsidRDefault="00F82A70">
      <w:pPr>
        <w:pStyle w:val="ConsPlusNormal"/>
        <w:jc w:val="both"/>
      </w:pPr>
    </w:p>
    <w:p w:rsidR="00F82A70" w:rsidRDefault="00F82A70">
      <w:pPr>
        <w:pStyle w:val="ConsPlusNormal"/>
        <w:ind w:firstLine="540"/>
        <w:jc w:val="both"/>
      </w:pPr>
      <w:r>
        <w:t>Целью подпрограммы 2 является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p w:rsidR="00F82A70" w:rsidRDefault="00F82A70">
      <w:pPr>
        <w:pStyle w:val="ConsPlusNormal"/>
        <w:spacing w:before="220"/>
        <w:ind w:firstLine="540"/>
        <w:jc w:val="both"/>
      </w:pPr>
      <w:r>
        <w:t>Для достижения поставленной цели необходимо решение следующих задач:</w:t>
      </w:r>
    </w:p>
    <w:p w:rsidR="00F82A70" w:rsidRDefault="00F82A70">
      <w:pPr>
        <w:pStyle w:val="ConsPlusNormal"/>
        <w:spacing w:before="220"/>
        <w:ind w:firstLine="540"/>
        <w:jc w:val="both"/>
      </w:pPr>
      <w:r>
        <w:t>1) обеспечение эффективного функционирования системы поддержки субъектов малого и среднего предпринимательства;</w:t>
      </w:r>
    </w:p>
    <w:p w:rsidR="00F82A70" w:rsidRDefault="00F82A70">
      <w:pPr>
        <w:pStyle w:val="ConsPlusNormal"/>
        <w:spacing w:before="220"/>
        <w:ind w:firstLine="540"/>
        <w:jc w:val="both"/>
      </w:pPr>
      <w:r>
        <w:t>2) вовлечение молодежи в предпринимательскую деятельность.</w:t>
      </w:r>
    </w:p>
    <w:p w:rsidR="00F82A70" w:rsidRDefault="00F82A70">
      <w:pPr>
        <w:pStyle w:val="ConsPlusNormal"/>
        <w:spacing w:before="220"/>
        <w:ind w:firstLine="540"/>
        <w:jc w:val="both"/>
      </w:pPr>
      <w:r>
        <w:lastRenderedPageBreak/>
        <w:t>Сроки реализации подпрограммы 2 - 2015 - 2020 годы.</w:t>
      </w:r>
    </w:p>
    <w:p w:rsidR="00F82A70" w:rsidRDefault="00F82A70">
      <w:pPr>
        <w:pStyle w:val="ConsPlusNormal"/>
        <w:spacing w:before="220"/>
        <w:ind w:firstLine="540"/>
        <w:jc w:val="both"/>
      </w:pPr>
      <w:r>
        <w:t>Сведения о составе и значениях целевых показателей (индикаторах) результативности подпрограммы 2 представлены в таблице 1.</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bookmarkStart w:id="28" w:name="P5133"/>
      <w:bookmarkEnd w:id="28"/>
      <w:r>
        <w:lastRenderedPageBreak/>
        <w:t>Сведения о составе и значениях целевых показателей</w:t>
      </w:r>
    </w:p>
    <w:p w:rsidR="00F82A70" w:rsidRDefault="00F82A70">
      <w:pPr>
        <w:pStyle w:val="ConsPlusNormal"/>
        <w:jc w:val="center"/>
      </w:pPr>
      <w:r>
        <w:t>(индикаторов) результативности подпрограммы 2 "Финансовая,</w:t>
      </w:r>
    </w:p>
    <w:p w:rsidR="00F82A70" w:rsidRDefault="00F82A70">
      <w:pPr>
        <w:pStyle w:val="ConsPlusNormal"/>
        <w:jc w:val="center"/>
      </w:pPr>
      <w:r>
        <w:t>имущественная поддержка деятельности субъектов малого и</w:t>
      </w:r>
    </w:p>
    <w:p w:rsidR="00F82A70" w:rsidRDefault="00F82A70">
      <w:pPr>
        <w:pStyle w:val="ConsPlusNormal"/>
        <w:jc w:val="center"/>
      </w:pPr>
      <w:r>
        <w:t>среднего предпринимательства и организаций инфраструктуры</w:t>
      </w:r>
    </w:p>
    <w:p w:rsidR="00F82A70" w:rsidRDefault="00F82A70">
      <w:pPr>
        <w:pStyle w:val="ConsPlusNormal"/>
        <w:jc w:val="center"/>
      </w:pPr>
      <w:r>
        <w:t>поддержки предпринимательства, информационная и</w:t>
      </w:r>
    </w:p>
    <w:p w:rsidR="00F82A70" w:rsidRDefault="00F82A70">
      <w:pPr>
        <w:pStyle w:val="ConsPlusNormal"/>
        <w:jc w:val="center"/>
      </w:pPr>
      <w:r>
        <w:t>консультационная поддержка субъектов малого и</w:t>
      </w:r>
    </w:p>
    <w:p w:rsidR="00F82A70" w:rsidRDefault="00F82A70">
      <w:pPr>
        <w:pStyle w:val="ConsPlusNormal"/>
        <w:jc w:val="center"/>
      </w:pPr>
      <w:r>
        <w:t>среднего предпринимательства, развитие</w:t>
      </w:r>
    </w:p>
    <w:p w:rsidR="00F82A70" w:rsidRDefault="00F82A70">
      <w:pPr>
        <w:pStyle w:val="ConsPlusNormal"/>
        <w:jc w:val="center"/>
      </w:pPr>
      <w:r>
        <w:t>молодежного предпринимательства"</w:t>
      </w:r>
    </w:p>
    <w:p w:rsidR="00F82A70" w:rsidRDefault="00F82A70">
      <w:pPr>
        <w:pStyle w:val="ConsPlusNormal"/>
        <w:jc w:val="center"/>
      </w:pPr>
      <w:r>
        <w:t xml:space="preserve">(в ред. </w:t>
      </w:r>
      <w:hyperlink r:id="rId82"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jc w:val="right"/>
      </w:pPr>
      <w:r>
        <w:t>Таблица 1</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1247"/>
        <w:gridCol w:w="737"/>
        <w:gridCol w:w="794"/>
        <w:gridCol w:w="1020"/>
        <w:gridCol w:w="1020"/>
        <w:gridCol w:w="1020"/>
        <w:gridCol w:w="1020"/>
        <w:gridCol w:w="1020"/>
        <w:gridCol w:w="1020"/>
        <w:gridCol w:w="1020"/>
        <w:gridCol w:w="1020"/>
        <w:gridCol w:w="1020"/>
        <w:gridCol w:w="1020"/>
        <w:gridCol w:w="1020"/>
        <w:gridCol w:w="1020"/>
        <w:gridCol w:w="1020"/>
        <w:gridCol w:w="1191"/>
        <w:gridCol w:w="1417"/>
      </w:tblGrid>
      <w:tr w:rsidR="00F82A70">
        <w:tc>
          <w:tcPr>
            <w:tcW w:w="454" w:type="dxa"/>
            <w:vMerge w:val="restart"/>
          </w:tcPr>
          <w:p w:rsidR="00F82A70" w:rsidRDefault="00F82A70">
            <w:pPr>
              <w:pStyle w:val="ConsPlusNormal"/>
              <w:jc w:val="center"/>
            </w:pPr>
            <w:r>
              <w:t xml:space="preserve">N </w:t>
            </w:r>
            <w:proofErr w:type="spellStart"/>
            <w:r>
              <w:t>пп</w:t>
            </w:r>
            <w:proofErr w:type="spellEnd"/>
          </w:p>
        </w:tc>
        <w:tc>
          <w:tcPr>
            <w:tcW w:w="2098" w:type="dxa"/>
            <w:vMerge w:val="restart"/>
          </w:tcPr>
          <w:p w:rsidR="00F82A70" w:rsidRDefault="00F82A70">
            <w:pPr>
              <w:pStyle w:val="ConsPlusNormal"/>
              <w:jc w:val="center"/>
            </w:pPr>
            <w:r>
              <w:t>Наименование целевого показателя (индикатора)</w:t>
            </w:r>
          </w:p>
        </w:tc>
        <w:tc>
          <w:tcPr>
            <w:tcW w:w="1247" w:type="dxa"/>
            <w:vMerge w:val="restart"/>
          </w:tcPr>
          <w:p w:rsidR="00F82A70" w:rsidRDefault="00F82A70">
            <w:pPr>
              <w:pStyle w:val="ConsPlusNormal"/>
              <w:jc w:val="center"/>
            </w:pPr>
            <w:r>
              <w:t>Единица измерения</w:t>
            </w:r>
          </w:p>
        </w:tc>
        <w:tc>
          <w:tcPr>
            <w:tcW w:w="13771" w:type="dxa"/>
            <w:gridSpan w:val="14"/>
          </w:tcPr>
          <w:p w:rsidR="00F82A70" w:rsidRDefault="00F82A70">
            <w:pPr>
              <w:pStyle w:val="ConsPlusNormal"/>
              <w:jc w:val="center"/>
            </w:pPr>
            <w:r>
              <w:t>Значения целевых показателей</w:t>
            </w:r>
          </w:p>
        </w:tc>
        <w:tc>
          <w:tcPr>
            <w:tcW w:w="1020" w:type="dxa"/>
            <w:vMerge w:val="restart"/>
          </w:tcPr>
          <w:p w:rsidR="00F82A70" w:rsidRDefault="00F82A70">
            <w:pPr>
              <w:pStyle w:val="ConsPlusNormal"/>
              <w:jc w:val="center"/>
            </w:pPr>
            <w:r>
              <w:t>Периодичность сбора данных</w:t>
            </w:r>
          </w:p>
        </w:tc>
        <w:tc>
          <w:tcPr>
            <w:tcW w:w="1191" w:type="dxa"/>
            <w:vMerge w:val="restart"/>
          </w:tcPr>
          <w:p w:rsidR="00F82A70" w:rsidRDefault="00F82A70">
            <w:pPr>
              <w:pStyle w:val="ConsPlusNormal"/>
              <w:jc w:val="center"/>
            </w:pPr>
            <w:r>
              <w:t>Метод сбора информации</w:t>
            </w:r>
          </w:p>
        </w:tc>
        <w:tc>
          <w:tcPr>
            <w:tcW w:w="1417" w:type="dxa"/>
            <w:vMerge w:val="restart"/>
          </w:tcPr>
          <w:p w:rsidR="00F82A70" w:rsidRDefault="00F82A70">
            <w:pPr>
              <w:pStyle w:val="ConsPlusNormal"/>
              <w:jc w:val="center"/>
            </w:pPr>
            <w:r>
              <w:t>Ответственный за сбор данных по показателю</w:t>
            </w:r>
          </w:p>
        </w:tc>
      </w:tr>
      <w:tr w:rsidR="00F82A70">
        <w:tc>
          <w:tcPr>
            <w:tcW w:w="454" w:type="dxa"/>
            <w:vMerge/>
          </w:tcPr>
          <w:p w:rsidR="00F82A70" w:rsidRDefault="00F82A70"/>
        </w:tc>
        <w:tc>
          <w:tcPr>
            <w:tcW w:w="2098" w:type="dxa"/>
            <w:vMerge/>
          </w:tcPr>
          <w:p w:rsidR="00F82A70" w:rsidRDefault="00F82A70"/>
        </w:tc>
        <w:tc>
          <w:tcPr>
            <w:tcW w:w="1247" w:type="dxa"/>
            <w:vMerge/>
          </w:tcPr>
          <w:p w:rsidR="00F82A70" w:rsidRDefault="00F82A70"/>
        </w:tc>
        <w:tc>
          <w:tcPr>
            <w:tcW w:w="737" w:type="dxa"/>
            <w:vMerge w:val="restart"/>
          </w:tcPr>
          <w:p w:rsidR="00F82A70" w:rsidRDefault="00F82A70">
            <w:pPr>
              <w:pStyle w:val="ConsPlusNormal"/>
              <w:jc w:val="center"/>
            </w:pPr>
            <w:r>
              <w:t>2013 год</w:t>
            </w:r>
          </w:p>
        </w:tc>
        <w:tc>
          <w:tcPr>
            <w:tcW w:w="794" w:type="dxa"/>
            <w:vMerge w:val="restart"/>
          </w:tcPr>
          <w:p w:rsidR="00F82A70" w:rsidRDefault="00F82A70">
            <w:pPr>
              <w:pStyle w:val="ConsPlusNormal"/>
              <w:jc w:val="center"/>
            </w:pPr>
            <w:r>
              <w:t>2014 год</w:t>
            </w:r>
          </w:p>
        </w:tc>
        <w:tc>
          <w:tcPr>
            <w:tcW w:w="2040" w:type="dxa"/>
            <w:gridSpan w:val="2"/>
          </w:tcPr>
          <w:p w:rsidR="00F82A70" w:rsidRDefault="00F82A70">
            <w:pPr>
              <w:pStyle w:val="ConsPlusNormal"/>
              <w:jc w:val="center"/>
            </w:pPr>
            <w:r>
              <w:t>2015 год</w:t>
            </w:r>
          </w:p>
        </w:tc>
        <w:tc>
          <w:tcPr>
            <w:tcW w:w="2040" w:type="dxa"/>
            <w:gridSpan w:val="2"/>
          </w:tcPr>
          <w:p w:rsidR="00F82A70" w:rsidRDefault="00F82A70">
            <w:pPr>
              <w:pStyle w:val="ConsPlusNormal"/>
              <w:jc w:val="center"/>
            </w:pPr>
            <w:r>
              <w:t>2016 год</w:t>
            </w:r>
          </w:p>
        </w:tc>
        <w:tc>
          <w:tcPr>
            <w:tcW w:w="2040" w:type="dxa"/>
            <w:gridSpan w:val="2"/>
          </w:tcPr>
          <w:p w:rsidR="00F82A70" w:rsidRDefault="00F82A70">
            <w:pPr>
              <w:pStyle w:val="ConsPlusNormal"/>
              <w:jc w:val="center"/>
            </w:pPr>
            <w:r>
              <w:t>2017 год</w:t>
            </w:r>
          </w:p>
        </w:tc>
        <w:tc>
          <w:tcPr>
            <w:tcW w:w="2040" w:type="dxa"/>
            <w:gridSpan w:val="2"/>
          </w:tcPr>
          <w:p w:rsidR="00F82A70" w:rsidRDefault="00F82A70">
            <w:pPr>
              <w:pStyle w:val="ConsPlusNormal"/>
              <w:jc w:val="center"/>
            </w:pPr>
            <w:r>
              <w:t>2018 год</w:t>
            </w:r>
          </w:p>
        </w:tc>
        <w:tc>
          <w:tcPr>
            <w:tcW w:w="2040" w:type="dxa"/>
            <w:gridSpan w:val="2"/>
          </w:tcPr>
          <w:p w:rsidR="00F82A70" w:rsidRDefault="00F82A70">
            <w:pPr>
              <w:pStyle w:val="ConsPlusNormal"/>
              <w:jc w:val="center"/>
            </w:pPr>
            <w:r>
              <w:t>2019 год</w:t>
            </w:r>
          </w:p>
        </w:tc>
        <w:tc>
          <w:tcPr>
            <w:tcW w:w="2040" w:type="dxa"/>
            <w:gridSpan w:val="2"/>
          </w:tcPr>
          <w:p w:rsidR="00F82A70" w:rsidRDefault="00F82A70">
            <w:pPr>
              <w:pStyle w:val="ConsPlusNormal"/>
              <w:jc w:val="center"/>
            </w:pPr>
            <w:r>
              <w:t>2020 год</w:t>
            </w:r>
          </w:p>
        </w:tc>
        <w:tc>
          <w:tcPr>
            <w:tcW w:w="1020" w:type="dxa"/>
            <w:vMerge/>
          </w:tcPr>
          <w:p w:rsidR="00F82A70" w:rsidRDefault="00F82A70"/>
        </w:tc>
        <w:tc>
          <w:tcPr>
            <w:tcW w:w="1191" w:type="dxa"/>
            <w:vMerge/>
          </w:tcPr>
          <w:p w:rsidR="00F82A70" w:rsidRDefault="00F82A70"/>
        </w:tc>
        <w:tc>
          <w:tcPr>
            <w:tcW w:w="1417" w:type="dxa"/>
            <w:vMerge/>
          </w:tcPr>
          <w:p w:rsidR="00F82A70" w:rsidRDefault="00F82A70"/>
        </w:tc>
      </w:tr>
      <w:tr w:rsidR="00F82A70">
        <w:tc>
          <w:tcPr>
            <w:tcW w:w="454" w:type="dxa"/>
            <w:vMerge/>
          </w:tcPr>
          <w:p w:rsidR="00F82A70" w:rsidRDefault="00F82A70"/>
        </w:tc>
        <w:tc>
          <w:tcPr>
            <w:tcW w:w="2098" w:type="dxa"/>
            <w:vMerge/>
          </w:tcPr>
          <w:p w:rsidR="00F82A70" w:rsidRDefault="00F82A70"/>
        </w:tc>
        <w:tc>
          <w:tcPr>
            <w:tcW w:w="1247" w:type="dxa"/>
            <w:vMerge/>
          </w:tcPr>
          <w:p w:rsidR="00F82A70" w:rsidRDefault="00F82A70"/>
        </w:tc>
        <w:tc>
          <w:tcPr>
            <w:tcW w:w="737" w:type="dxa"/>
            <w:vMerge/>
          </w:tcPr>
          <w:p w:rsidR="00F82A70" w:rsidRDefault="00F82A70"/>
        </w:tc>
        <w:tc>
          <w:tcPr>
            <w:tcW w:w="794" w:type="dxa"/>
            <w:vMerge/>
          </w:tcPr>
          <w:p w:rsidR="00F82A70" w:rsidRDefault="00F82A70"/>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объема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объема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объема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объема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объема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объема финансирования</w:t>
            </w:r>
          </w:p>
        </w:tc>
        <w:tc>
          <w:tcPr>
            <w:tcW w:w="1020" w:type="dxa"/>
            <w:vMerge/>
          </w:tcPr>
          <w:p w:rsidR="00F82A70" w:rsidRDefault="00F82A70"/>
        </w:tc>
        <w:tc>
          <w:tcPr>
            <w:tcW w:w="1191" w:type="dxa"/>
            <w:vMerge/>
          </w:tcPr>
          <w:p w:rsidR="00F82A70" w:rsidRDefault="00F82A70"/>
        </w:tc>
        <w:tc>
          <w:tcPr>
            <w:tcW w:w="1417" w:type="dxa"/>
            <w:vMerge/>
          </w:tcPr>
          <w:p w:rsidR="00F82A70" w:rsidRDefault="00F82A70"/>
        </w:tc>
      </w:tr>
      <w:tr w:rsidR="00F82A70">
        <w:tc>
          <w:tcPr>
            <w:tcW w:w="454" w:type="dxa"/>
          </w:tcPr>
          <w:p w:rsidR="00F82A70" w:rsidRDefault="00F82A70">
            <w:pPr>
              <w:pStyle w:val="ConsPlusNormal"/>
              <w:jc w:val="center"/>
            </w:pPr>
            <w:r>
              <w:t>1</w:t>
            </w:r>
          </w:p>
        </w:tc>
        <w:tc>
          <w:tcPr>
            <w:tcW w:w="2098" w:type="dxa"/>
          </w:tcPr>
          <w:p w:rsidR="00F82A70" w:rsidRDefault="00F82A70">
            <w:pPr>
              <w:pStyle w:val="ConsPlusNormal"/>
              <w:jc w:val="center"/>
            </w:pPr>
            <w:r>
              <w:t>2</w:t>
            </w:r>
          </w:p>
        </w:tc>
        <w:tc>
          <w:tcPr>
            <w:tcW w:w="1247" w:type="dxa"/>
          </w:tcPr>
          <w:p w:rsidR="00F82A70" w:rsidRDefault="00F82A70">
            <w:pPr>
              <w:pStyle w:val="ConsPlusNormal"/>
              <w:jc w:val="center"/>
            </w:pPr>
            <w:r>
              <w:t>3</w:t>
            </w:r>
          </w:p>
        </w:tc>
        <w:tc>
          <w:tcPr>
            <w:tcW w:w="737" w:type="dxa"/>
          </w:tcPr>
          <w:p w:rsidR="00F82A70" w:rsidRDefault="00F82A70">
            <w:pPr>
              <w:pStyle w:val="ConsPlusNormal"/>
              <w:jc w:val="center"/>
            </w:pPr>
            <w:r>
              <w:t>4</w:t>
            </w:r>
          </w:p>
        </w:tc>
        <w:tc>
          <w:tcPr>
            <w:tcW w:w="794" w:type="dxa"/>
          </w:tcPr>
          <w:p w:rsidR="00F82A70" w:rsidRDefault="00F82A70">
            <w:pPr>
              <w:pStyle w:val="ConsPlusNormal"/>
              <w:jc w:val="center"/>
            </w:pPr>
            <w:r>
              <w:t>5</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7</w:t>
            </w:r>
          </w:p>
        </w:tc>
        <w:tc>
          <w:tcPr>
            <w:tcW w:w="1020" w:type="dxa"/>
          </w:tcPr>
          <w:p w:rsidR="00F82A70" w:rsidRDefault="00F82A70">
            <w:pPr>
              <w:pStyle w:val="ConsPlusNormal"/>
              <w:jc w:val="center"/>
            </w:pPr>
            <w:r>
              <w:t>8</w:t>
            </w:r>
          </w:p>
        </w:tc>
        <w:tc>
          <w:tcPr>
            <w:tcW w:w="1020" w:type="dxa"/>
          </w:tcPr>
          <w:p w:rsidR="00F82A70" w:rsidRDefault="00F82A70">
            <w:pPr>
              <w:pStyle w:val="ConsPlusNormal"/>
              <w:jc w:val="center"/>
            </w:pPr>
            <w:r>
              <w:t>9</w:t>
            </w:r>
          </w:p>
        </w:tc>
        <w:tc>
          <w:tcPr>
            <w:tcW w:w="1020" w:type="dxa"/>
          </w:tcPr>
          <w:p w:rsidR="00F82A70" w:rsidRDefault="00F82A70">
            <w:pPr>
              <w:pStyle w:val="ConsPlusNormal"/>
              <w:jc w:val="center"/>
            </w:pPr>
            <w:r>
              <w:t>10</w:t>
            </w:r>
          </w:p>
        </w:tc>
        <w:tc>
          <w:tcPr>
            <w:tcW w:w="1020" w:type="dxa"/>
          </w:tcPr>
          <w:p w:rsidR="00F82A70" w:rsidRDefault="00F82A70">
            <w:pPr>
              <w:pStyle w:val="ConsPlusNormal"/>
              <w:jc w:val="center"/>
            </w:pPr>
            <w:r>
              <w:t>11</w:t>
            </w:r>
          </w:p>
        </w:tc>
        <w:tc>
          <w:tcPr>
            <w:tcW w:w="1020" w:type="dxa"/>
          </w:tcPr>
          <w:p w:rsidR="00F82A70" w:rsidRDefault="00F82A70">
            <w:pPr>
              <w:pStyle w:val="ConsPlusNormal"/>
              <w:jc w:val="center"/>
            </w:pPr>
            <w:r>
              <w:t>12</w:t>
            </w:r>
          </w:p>
        </w:tc>
        <w:tc>
          <w:tcPr>
            <w:tcW w:w="1020" w:type="dxa"/>
          </w:tcPr>
          <w:p w:rsidR="00F82A70" w:rsidRDefault="00F82A70">
            <w:pPr>
              <w:pStyle w:val="ConsPlusNormal"/>
              <w:jc w:val="center"/>
            </w:pPr>
            <w:r>
              <w:t>13</w:t>
            </w:r>
          </w:p>
        </w:tc>
        <w:tc>
          <w:tcPr>
            <w:tcW w:w="1020" w:type="dxa"/>
          </w:tcPr>
          <w:p w:rsidR="00F82A70" w:rsidRDefault="00F82A70">
            <w:pPr>
              <w:pStyle w:val="ConsPlusNormal"/>
              <w:jc w:val="center"/>
            </w:pPr>
            <w:r>
              <w:t>14</w:t>
            </w:r>
          </w:p>
        </w:tc>
        <w:tc>
          <w:tcPr>
            <w:tcW w:w="1020" w:type="dxa"/>
          </w:tcPr>
          <w:p w:rsidR="00F82A70" w:rsidRDefault="00F82A70">
            <w:pPr>
              <w:pStyle w:val="ConsPlusNormal"/>
              <w:jc w:val="center"/>
            </w:pPr>
            <w:r>
              <w:t>15</w:t>
            </w:r>
          </w:p>
        </w:tc>
        <w:tc>
          <w:tcPr>
            <w:tcW w:w="1020" w:type="dxa"/>
          </w:tcPr>
          <w:p w:rsidR="00F82A70" w:rsidRDefault="00F82A70">
            <w:pPr>
              <w:pStyle w:val="ConsPlusNormal"/>
              <w:jc w:val="center"/>
            </w:pPr>
            <w:r>
              <w:t>16</w:t>
            </w:r>
          </w:p>
        </w:tc>
        <w:tc>
          <w:tcPr>
            <w:tcW w:w="1020" w:type="dxa"/>
          </w:tcPr>
          <w:p w:rsidR="00F82A70" w:rsidRDefault="00F82A70">
            <w:pPr>
              <w:pStyle w:val="ConsPlusNormal"/>
              <w:jc w:val="center"/>
            </w:pPr>
            <w:r>
              <w:t>17</w:t>
            </w:r>
          </w:p>
        </w:tc>
        <w:tc>
          <w:tcPr>
            <w:tcW w:w="1020" w:type="dxa"/>
          </w:tcPr>
          <w:p w:rsidR="00F82A70" w:rsidRDefault="00F82A70">
            <w:pPr>
              <w:pStyle w:val="ConsPlusNormal"/>
              <w:jc w:val="center"/>
            </w:pPr>
            <w:r>
              <w:t>18</w:t>
            </w:r>
          </w:p>
        </w:tc>
        <w:tc>
          <w:tcPr>
            <w:tcW w:w="1191" w:type="dxa"/>
          </w:tcPr>
          <w:p w:rsidR="00F82A70" w:rsidRDefault="00F82A70">
            <w:pPr>
              <w:pStyle w:val="ConsPlusNormal"/>
              <w:jc w:val="center"/>
            </w:pPr>
            <w:r>
              <w:t>19</w:t>
            </w:r>
          </w:p>
        </w:tc>
        <w:tc>
          <w:tcPr>
            <w:tcW w:w="1417" w:type="dxa"/>
          </w:tcPr>
          <w:p w:rsidR="00F82A70" w:rsidRDefault="00F82A70">
            <w:pPr>
              <w:pStyle w:val="ConsPlusNormal"/>
              <w:jc w:val="center"/>
            </w:pPr>
            <w:r>
              <w:t>20</w:t>
            </w:r>
          </w:p>
        </w:tc>
      </w:tr>
      <w:tr w:rsidR="00F82A70">
        <w:tc>
          <w:tcPr>
            <w:tcW w:w="21198" w:type="dxa"/>
            <w:gridSpan w:val="20"/>
          </w:tcPr>
          <w:p w:rsidR="00F82A70" w:rsidRDefault="00F82A70">
            <w:pPr>
              <w:pStyle w:val="ConsPlusNormal"/>
              <w:outlineLvl w:val="4"/>
            </w:pPr>
            <w:r>
              <w:t>I. Целевые показатели подпрограммы 2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F82A70">
        <w:tc>
          <w:tcPr>
            <w:tcW w:w="454" w:type="dxa"/>
          </w:tcPr>
          <w:p w:rsidR="00F82A70" w:rsidRDefault="00F82A70">
            <w:pPr>
              <w:pStyle w:val="ConsPlusNormal"/>
              <w:jc w:val="center"/>
            </w:pPr>
            <w:r>
              <w:t>1.1</w:t>
            </w:r>
          </w:p>
        </w:tc>
        <w:tc>
          <w:tcPr>
            <w:tcW w:w="2098" w:type="dxa"/>
          </w:tcPr>
          <w:p w:rsidR="00F82A70" w:rsidRDefault="00F82A70">
            <w:pPr>
              <w:pStyle w:val="ConsPlusNormal"/>
            </w:pPr>
            <w:r>
              <w:t xml:space="preserve">Число рабочих мест, созданных субъектами малого и среднего предпринимательства, получившими </w:t>
            </w:r>
            <w:r>
              <w:lastRenderedPageBreak/>
              <w:t>финансовую поддержку в рамках реализации муниципальной программы</w:t>
            </w:r>
          </w:p>
        </w:tc>
        <w:tc>
          <w:tcPr>
            <w:tcW w:w="1247" w:type="dxa"/>
          </w:tcPr>
          <w:p w:rsidR="00F82A70" w:rsidRDefault="00F82A70">
            <w:pPr>
              <w:pStyle w:val="ConsPlusNormal"/>
              <w:jc w:val="center"/>
            </w:pPr>
            <w:r>
              <w:lastRenderedPageBreak/>
              <w:t>единиц</w:t>
            </w:r>
          </w:p>
        </w:tc>
        <w:tc>
          <w:tcPr>
            <w:tcW w:w="737" w:type="dxa"/>
          </w:tcPr>
          <w:p w:rsidR="00F82A70" w:rsidRDefault="00F82A70">
            <w:pPr>
              <w:pStyle w:val="ConsPlusNormal"/>
              <w:jc w:val="right"/>
            </w:pPr>
            <w:r>
              <w:t>96</w:t>
            </w:r>
          </w:p>
        </w:tc>
        <w:tc>
          <w:tcPr>
            <w:tcW w:w="794" w:type="dxa"/>
          </w:tcPr>
          <w:p w:rsidR="00F82A70" w:rsidRDefault="00F82A70">
            <w:pPr>
              <w:pStyle w:val="ConsPlusNormal"/>
              <w:jc w:val="right"/>
            </w:pPr>
            <w:r>
              <w:t>210</w:t>
            </w:r>
          </w:p>
        </w:tc>
        <w:tc>
          <w:tcPr>
            <w:tcW w:w="1020" w:type="dxa"/>
          </w:tcPr>
          <w:p w:rsidR="00F82A70" w:rsidRDefault="00F82A70">
            <w:pPr>
              <w:pStyle w:val="ConsPlusNormal"/>
              <w:jc w:val="right"/>
            </w:pPr>
            <w:r>
              <w:t>265</w:t>
            </w:r>
          </w:p>
        </w:tc>
        <w:tc>
          <w:tcPr>
            <w:tcW w:w="1020" w:type="dxa"/>
          </w:tcPr>
          <w:p w:rsidR="00F82A70" w:rsidRDefault="00F82A70">
            <w:pPr>
              <w:pStyle w:val="ConsPlusNormal"/>
              <w:jc w:val="right"/>
            </w:pPr>
            <w:r>
              <w:t>265</w:t>
            </w:r>
          </w:p>
        </w:tc>
        <w:tc>
          <w:tcPr>
            <w:tcW w:w="1020" w:type="dxa"/>
          </w:tcPr>
          <w:p w:rsidR="00F82A70" w:rsidRDefault="00F82A70">
            <w:pPr>
              <w:pStyle w:val="ConsPlusNormal"/>
              <w:jc w:val="right"/>
            </w:pPr>
            <w:r>
              <w:t>149</w:t>
            </w:r>
          </w:p>
        </w:tc>
        <w:tc>
          <w:tcPr>
            <w:tcW w:w="1020" w:type="dxa"/>
          </w:tcPr>
          <w:p w:rsidR="00F82A70" w:rsidRDefault="00F82A70">
            <w:pPr>
              <w:pStyle w:val="ConsPlusNormal"/>
              <w:jc w:val="right"/>
            </w:pPr>
            <w:r>
              <w:t>149</w:t>
            </w:r>
          </w:p>
        </w:tc>
        <w:tc>
          <w:tcPr>
            <w:tcW w:w="1020" w:type="dxa"/>
          </w:tcPr>
          <w:p w:rsidR="00F82A70" w:rsidRDefault="00F82A70">
            <w:pPr>
              <w:pStyle w:val="ConsPlusNormal"/>
              <w:jc w:val="right"/>
            </w:pPr>
            <w:r>
              <w:t>94</w:t>
            </w:r>
          </w:p>
        </w:tc>
        <w:tc>
          <w:tcPr>
            <w:tcW w:w="1020" w:type="dxa"/>
          </w:tcPr>
          <w:p w:rsidR="00F82A70" w:rsidRDefault="00F82A70">
            <w:pPr>
              <w:pStyle w:val="ConsPlusNormal"/>
              <w:jc w:val="right"/>
            </w:pPr>
            <w:r>
              <w:t>94</w:t>
            </w:r>
          </w:p>
        </w:tc>
        <w:tc>
          <w:tcPr>
            <w:tcW w:w="1020" w:type="dxa"/>
          </w:tcPr>
          <w:p w:rsidR="00F82A70" w:rsidRDefault="00F82A70">
            <w:pPr>
              <w:pStyle w:val="ConsPlusNormal"/>
              <w:jc w:val="right"/>
            </w:pPr>
            <w:r>
              <w:t>265</w:t>
            </w:r>
          </w:p>
        </w:tc>
        <w:tc>
          <w:tcPr>
            <w:tcW w:w="1020" w:type="dxa"/>
          </w:tcPr>
          <w:p w:rsidR="00F82A70" w:rsidRDefault="00F82A70">
            <w:pPr>
              <w:pStyle w:val="ConsPlusNormal"/>
              <w:jc w:val="right"/>
            </w:pPr>
            <w:r>
              <w:t>29</w:t>
            </w:r>
          </w:p>
        </w:tc>
        <w:tc>
          <w:tcPr>
            <w:tcW w:w="1020" w:type="dxa"/>
          </w:tcPr>
          <w:p w:rsidR="00F82A70" w:rsidRDefault="00F82A70">
            <w:pPr>
              <w:pStyle w:val="ConsPlusNormal"/>
              <w:jc w:val="right"/>
            </w:pPr>
            <w:r>
              <w:t>265</w:t>
            </w:r>
          </w:p>
        </w:tc>
        <w:tc>
          <w:tcPr>
            <w:tcW w:w="1020" w:type="dxa"/>
          </w:tcPr>
          <w:p w:rsidR="00F82A70" w:rsidRDefault="00F82A70">
            <w:pPr>
              <w:pStyle w:val="ConsPlusNormal"/>
              <w:jc w:val="right"/>
            </w:pPr>
            <w:r>
              <w:t>29</w:t>
            </w:r>
          </w:p>
        </w:tc>
        <w:tc>
          <w:tcPr>
            <w:tcW w:w="1020" w:type="dxa"/>
          </w:tcPr>
          <w:p w:rsidR="00F82A70" w:rsidRDefault="00F82A70">
            <w:pPr>
              <w:pStyle w:val="ConsPlusNormal"/>
              <w:jc w:val="right"/>
            </w:pPr>
            <w:r>
              <w:t>265</w:t>
            </w:r>
          </w:p>
        </w:tc>
        <w:tc>
          <w:tcPr>
            <w:tcW w:w="1020" w:type="dxa"/>
          </w:tcPr>
          <w:p w:rsidR="00F82A70" w:rsidRDefault="00F82A70">
            <w:pPr>
              <w:pStyle w:val="ConsPlusNormal"/>
              <w:jc w:val="right"/>
            </w:pPr>
            <w:r>
              <w:t>27</w:t>
            </w:r>
          </w:p>
        </w:tc>
        <w:tc>
          <w:tcPr>
            <w:tcW w:w="1020" w:type="dxa"/>
          </w:tcPr>
          <w:p w:rsidR="00F82A70" w:rsidRDefault="00F82A70">
            <w:pPr>
              <w:pStyle w:val="ConsPlusNormal"/>
            </w:pPr>
            <w:r>
              <w:t>Ежеквартально</w:t>
            </w:r>
          </w:p>
        </w:tc>
        <w:tc>
          <w:tcPr>
            <w:tcW w:w="1191" w:type="dxa"/>
          </w:tcPr>
          <w:p w:rsidR="00F82A70" w:rsidRDefault="00F82A70">
            <w:pPr>
              <w:pStyle w:val="ConsPlusNormal"/>
            </w:pPr>
            <w:r>
              <w:t>Отчетность организаций инфраструктуры</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21198" w:type="dxa"/>
            <w:gridSpan w:val="20"/>
          </w:tcPr>
          <w:p w:rsidR="00F82A70" w:rsidRDefault="00F82A70">
            <w:pPr>
              <w:pStyle w:val="ConsPlusNormal"/>
              <w:outlineLvl w:val="4"/>
            </w:pPr>
            <w:r>
              <w:lastRenderedPageBreak/>
              <w:t>II. Целевые показатели задачи 1 "Обеспечение эффективного функционирования системы поддержки субъектов малого и среднего предпринимательства"</w:t>
            </w:r>
          </w:p>
        </w:tc>
      </w:tr>
      <w:tr w:rsidR="00F82A70">
        <w:tc>
          <w:tcPr>
            <w:tcW w:w="454" w:type="dxa"/>
          </w:tcPr>
          <w:p w:rsidR="00F82A70" w:rsidRDefault="00F82A70">
            <w:pPr>
              <w:pStyle w:val="ConsPlusNormal"/>
              <w:jc w:val="center"/>
            </w:pPr>
            <w:r>
              <w:t>2.1</w:t>
            </w:r>
          </w:p>
        </w:tc>
        <w:tc>
          <w:tcPr>
            <w:tcW w:w="2098" w:type="dxa"/>
          </w:tcPr>
          <w:p w:rsidR="00F82A70" w:rsidRDefault="00F82A70">
            <w:pPr>
              <w:pStyle w:val="ConsPlusNormal"/>
            </w:pPr>
            <w:r>
              <w:t>Число субъектов малого и среднего предпринимательства - получателей финансовой поддержки</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right"/>
            </w:pPr>
            <w:r>
              <w:t>-</w:t>
            </w:r>
          </w:p>
        </w:tc>
        <w:tc>
          <w:tcPr>
            <w:tcW w:w="794" w:type="dxa"/>
          </w:tcPr>
          <w:p w:rsidR="00F82A70" w:rsidRDefault="00F82A70">
            <w:pPr>
              <w:pStyle w:val="ConsPlusNormal"/>
              <w:jc w:val="right"/>
            </w:pPr>
            <w:r>
              <w:t>68</w:t>
            </w:r>
          </w:p>
        </w:tc>
        <w:tc>
          <w:tcPr>
            <w:tcW w:w="1020" w:type="dxa"/>
          </w:tcPr>
          <w:p w:rsidR="00F82A70" w:rsidRDefault="00F82A70">
            <w:pPr>
              <w:pStyle w:val="ConsPlusNormal"/>
              <w:jc w:val="right"/>
            </w:pPr>
            <w:r>
              <w:t>17</w:t>
            </w:r>
          </w:p>
        </w:tc>
        <w:tc>
          <w:tcPr>
            <w:tcW w:w="1020" w:type="dxa"/>
          </w:tcPr>
          <w:p w:rsidR="00F82A70" w:rsidRDefault="00F82A70">
            <w:pPr>
              <w:pStyle w:val="ConsPlusNormal"/>
              <w:jc w:val="right"/>
            </w:pPr>
            <w:r>
              <w:t>17</w:t>
            </w:r>
          </w:p>
        </w:tc>
        <w:tc>
          <w:tcPr>
            <w:tcW w:w="1020" w:type="dxa"/>
          </w:tcPr>
          <w:p w:rsidR="00F82A70" w:rsidRDefault="00F82A70">
            <w:pPr>
              <w:pStyle w:val="ConsPlusNormal"/>
              <w:jc w:val="right"/>
            </w:pPr>
            <w:r>
              <w:t>21</w:t>
            </w:r>
          </w:p>
        </w:tc>
        <w:tc>
          <w:tcPr>
            <w:tcW w:w="1020" w:type="dxa"/>
          </w:tcPr>
          <w:p w:rsidR="00F82A70" w:rsidRDefault="00F82A70">
            <w:pPr>
              <w:pStyle w:val="ConsPlusNormal"/>
              <w:jc w:val="right"/>
            </w:pPr>
            <w:r>
              <w:t>21</w:t>
            </w:r>
          </w:p>
        </w:tc>
        <w:tc>
          <w:tcPr>
            <w:tcW w:w="1020" w:type="dxa"/>
          </w:tcPr>
          <w:p w:rsidR="00F82A70" w:rsidRDefault="00F82A70">
            <w:pPr>
              <w:pStyle w:val="ConsPlusNormal"/>
              <w:jc w:val="right"/>
            </w:pPr>
            <w:r>
              <w:t>2</w:t>
            </w:r>
          </w:p>
        </w:tc>
        <w:tc>
          <w:tcPr>
            <w:tcW w:w="1020" w:type="dxa"/>
          </w:tcPr>
          <w:p w:rsidR="00F82A70" w:rsidRDefault="00F82A70">
            <w:pPr>
              <w:pStyle w:val="ConsPlusNormal"/>
              <w:jc w:val="right"/>
            </w:pPr>
            <w:r>
              <w:t>2</w:t>
            </w:r>
          </w:p>
        </w:tc>
        <w:tc>
          <w:tcPr>
            <w:tcW w:w="1020" w:type="dxa"/>
          </w:tcPr>
          <w:p w:rsidR="00F82A70" w:rsidRDefault="00F82A70">
            <w:pPr>
              <w:pStyle w:val="ConsPlusNormal"/>
              <w:jc w:val="right"/>
            </w:pPr>
            <w:r>
              <w:t>24</w:t>
            </w:r>
          </w:p>
        </w:tc>
        <w:tc>
          <w:tcPr>
            <w:tcW w:w="1020" w:type="dxa"/>
          </w:tcPr>
          <w:p w:rsidR="00F82A70" w:rsidRDefault="00F82A70">
            <w:pPr>
              <w:pStyle w:val="ConsPlusNormal"/>
              <w:jc w:val="right"/>
            </w:pPr>
            <w:r>
              <w:t>2</w:t>
            </w:r>
          </w:p>
        </w:tc>
        <w:tc>
          <w:tcPr>
            <w:tcW w:w="1020" w:type="dxa"/>
          </w:tcPr>
          <w:p w:rsidR="00F82A70" w:rsidRDefault="00F82A70">
            <w:pPr>
              <w:pStyle w:val="ConsPlusNormal"/>
              <w:jc w:val="right"/>
            </w:pPr>
            <w:r>
              <w:t>24</w:t>
            </w:r>
          </w:p>
        </w:tc>
        <w:tc>
          <w:tcPr>
            <w:tcW w:w="1020" w:type="dxa"/>
          </w:tcPr>
          <w:p w:rsidR="00F82A70" w:rsidRDefault="00F82A70">
            <w:pPr>
              <w:pStyle w:val="ConsPlusNormal"/>
              <w:jc w:val="right"/>
            </w:pPr>
            <w:r>
              <w:t>2</w:t>
            </w:r>
          </w:p>
        </w:tc>
        <w:tc>
          <w:tcPr>
            <w:tcW w:w="1020" w:type="dxa"/>
          </w:tcPr>
          <w:p w:rsidR="00F82A70" w:rsidRDefault="00F82A70">
            <w:pPr>
              <w:pStyle w:val="ConsPlusNormal"/>
              <w:jc w:val="right"/>
            </w:pPr>
            <w:r>
              <w:t>24</w:t>
            </w:r>
          </w:p>
        </w:tc>
        <w:tc>
          <w:tcPr>
            <w:tcW w:w="1020" w:type="dxa"/>
          </w:tcPr>
          <w:p w:rsidR="00F82A70" w:rsidRDefault="00F82A70">
            <w:pPr>
              <w:pStyle w:val="ConsPlusNormal"/>
              <w:jc w:val="right"/>
            </w:pPr>
            <w:r>
              <w:t>0</w:t>
            </w:r>
          </w:p>
        </w:tc>
        <w:tc>
          <w:tcPr>
            <w:tcW w:w="1020" w:type="dxa"/>
          </w:tcPr>
          <w:p w:rsidR="00F82A70" w:rsidRDefault="00F82A70">
            <w:pPr>
              <w:pStyle w:val="ConsPlusNormal"/>
            </w:pPr>
            <w:r>
              <w:t>Ежеквартально</w:t>
            </w:r>
          </w:p>
        </w:tc>
        <w:tc>
          <w:tcPr>
            <w:tcW w:w="1191" w:type="dxa"/>
          </w:tcPr>
          <w:p w:rsidR="00F82A70" w:rsidRDefault="00F82A70">
            <w:pPr>
              <w:pStyle w:val="ConsPlusNormal"/>
            </w:pPr>
            <w:r>
              <w:t>Отчетность организаций инфраструктуры</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jc w:val="center"/>
            </w:pPr>
            <w:r>
              <w:t>2.2</w:t>
            </w:r>
          </w:p>
        </w:tc>
        <w:tc>
          <w:tcPr>
            <w:tcW w:w="2098" w:type="dxa"/>
          </w:tcPr>
          <w:p w:rsidR="00F82A70" w:rsidRDefault="00F82A70">
            <w:pPr>
              <w:pStyle w:val="ConsPlusNormal"/>
            </w:pPr>
            <w:r>
              <w:t xml:space="preserve">Число резидентов </w:t>
            </w:r>
            <w:proofErr w:type="spellStart"/>
            <w:r>
              <w:t>технопарковой</w:t>
            </w:r>
            <w:proofErr w:type="spellEnd"/>
            <w:r>
              <w:t xml:space="preserve"> зоны</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right"/>
            </w:pPr>
            <w:r>
              <w:t>16</w:t>
            </w:r>
          </w:p>
        </w:tc>
        <w:tc>
          <w:tcPr>
            <w:tcW w:w="794"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jc w:val="right"/>
            </w:pPr>
            <w:r>
              <w:t>36</w:t>
            </w:r>
          </w:p>
        </w:tc>
        <w:tc>
          <w:tcPr>
            <w:tcW w:w="1020" w:type="dxa"/>
          </w:tcPr>
          <w:p w:rsidR="00F82A70" w:rsidRDefault="00F82A70">
            <w:pPr>
              <w:pStyle w:val="ConsPlusNormal"/>
              <w:jc w:val="right"/>
            </w:pPr>
            <w:r>
              <w:t>36</w:t>
            </w:r>
          </w:p>
        </w:tc>
        <w:tc>
          <w:tcPr>
            <w:tcW w:w="1020" w:type="dxa"/>
          </w:tcPr>
          <w:p w:rsidR="00F82A70" w:rsidRDefault="00F82A70">
            <w:pPr>
              <w:pStyle w:val="ConsPlusNormal"/>
              <w:jc w:val="right"/>
            </w:pPr>
            <w:r>
              <w:t>30</w:t>
            </w:r>
          </w:p>
        </w:tc>
        <w:tc>
          <w:tcPr>
            <w:tcW w:w="1020" w:type="dxa"/>
          </w:tcPr>
          <w:p w:rsidR="00F82A70" w:rsidRDefault="00F82A70">
            <w:pPr>
              <w:pStyle w:val="ConsPlusNormal"/>
              <w:jc w:val="right"/>
            </w:pPr>
            <w:r>
              <w:t>30</w:t>
            </w:r>
          </w:p>
        </w:tc>
        <w:tc>
          <w:tcPr>
            <w:tcW w:w="1020"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jc w:val="right"/>
            </w:pPr>
            <w:r>
              <w:t>16</w:t>
            </w:r>
          </w:p>
        </w:tc>
        <w:tc>
          <w:tcPr>
            <w:tcW w:w="1020" w:type="dxa"/>
          </w:tcPr>
          <w:p w:rsidR="00F82A70" w:rsidRDefault="00F82A70">
            <w:pPr>
              <w:pStyle w:val="ConsPlusNormal"/>
            </w:pPr>
            <w:r>
              <w:t>Ежеквартально</w:t>
            </w:r>
          </w:p>
        </w:tc>
        <w:tc>
          <w:tcPr>
            <w:tcW w:w="1191" w:type="dxa"/>
          </w:tcPr>
          <w:p w:rsidR="00F82A70" w:rsidRDefault="00F82A70">
            <w:pPr>
              <w:pStyle w:val="ConsPlusNormal"/>
            </w:pPr>
            <w:r>
              <w:t>Отчетность организаций инфраструктуры</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jc w:val="center"/>
            </w:pPr>
            <w:r>
              <w:t>2.3</w:t>
            </w:r>
          </w:p>
        </w:tc>
        <w:tc>
          <w:tcPr>
            <w:tcW w:w="2098" w:type="dxa"/>
          </w:tcPr>
          <w:p w:rsidR="00F82A70" w:rsidRDefault="00F82A70">
            <w:pPr>
              <w:pStyle w:val="ConsPlusNormal"/>
            </w:pPr>
            <w:r>
              <w:t>Число резидентов городского бизнес-инкубатора</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right"/>
            </w:pPr>
            <w:r>
              <w:t>14</w:t>
            </w:r>
          </w:p>
        </w:tc>
        <w:tc>
          <w:tcPr>
            <w:tcW w:w="794" w:type="dxa"/>
          </w:tcPr>
          <w:p w:rsidR="00F82A70" w:rsidRDefault="00F82A70">
            <w:pPr>
              <w:pStyle w:val="ConsPlusNormal"/>
              <w:jc w:val="right"/>
            </w:pPr>
            <w:r>
              <w:t>14</w:t>
            </w:r>
          </w:p>
        </w:tc>
        <w:tc>
          <w:tcPr>
            <w:tcW w:w="1020" w:type="dxa"/>
          </w:tcPr>
          <w:p w:rsidR="00F82A70" w:rsidRDefault="00F82A70">
            <w:pPr>
              <w:pStyle w:val="ConsPlusNormal"/>
              <w:jc w:val="right"/>
            </w:pPr>
            <w:r>
              <w:t>14</w:t>
            </w:r>
          </w:p>
        </w:tc>
        <w:tc>
          <w:tcPr>
            <w:tcW w:w="1020" w:type="dxa"/>
          </w:tcPr>
          <w:p w:rsidR="00F82A70" w:rsidRDefault="00F82A70">
            <w:pPr>
              <w:pStyle w:val="ConsPlusNormal"/>
              <w:jc w:val="right"/>
            </w:pPr>
            <w:r>
              <w:t>14</w:t>
            </w:r>
          </w:p>
        </w:tc>
        <w:tc>
          <w:tcPr>
            <w:tcW w:w="1020" w:type="dxa"/>
          </w:tcPr>
          <w:p w:rsidR="00F82A70" w:rsidRDefault="00F82A70">
            <w:pPr>
              <w:pStyle w:val="ConsPlusNormal"/>
              <w:jc w:val="right"/>
            </w:pPr>
            <w:r>
              <w:t>20</w:t>
            </w:r>
          </w:p>
        </w:tc>
        <w:tc>
          <w:tcPr>
            <w:tcW w:w="1020" w:type="dxa"/>
          </w:tcPr>
          <w:p w:rsidR="00F82A70" w:rsidRDefault="00F82A70">
            <w:pPr>
              <w:pStyle w:val="ConsPlusNormal"/>
              <w:jc w:val="right"/>
            </w:pPr>
            <w:r>
              <w:t>20</w:t>
            </w:r>
          </w:p>
        </w:tc>
        <w:tc>
          <w:tcPr>
            <w:tcW w:w="1020" w:type="dxa"/>
          </w:tcPr>
          <w:p w:rsidR="00F82A70" w:rsidRDefault="00F82A70">
            <w:pPr>
              <w:pStyle w:val="ConsPlusNormal"/>
              <w:jc w:val="right"/>
            </w:pPr>
            <w:r>
              <w:t>20</w:t>
            </w:r>
          </w:p>
        </w:tc>
        <w:tc>
          <w:tcPr>
            <w:tcW w:w="1020" w:type="dxa"/>
          </w:tcPr>
          <w:p w:rsidR="00F82A70" w:rsidRDefault="00F82A70">
            <w:pPr>
              <w:pStyle w:val="ConsPlusNormal"/>
              <w:jc w:val="right"/>
            </w:pPr>
            <w:r>
              <w:t>20</w:t>
            </w:r>
          </w:p>
        </w:tc>
        <w:tc>
          <w:tcPr>
            <w:tcW w:w="1020" w:type="dxa"/>
          </w:tcPr>
          <w:p w:rsidR="00F82A70" w:rsidRDefault="00F82A70">
            <w:pPr>
              <w:pStyle w:val="ConsPlusNormal"/>
              <w:jc w:val="right"/>
            </w:pPr>
            <w:r>
              <w:t>14</w:t>
            </w:r>
          </w:p>
        </w:tc>
        <w:tc>
          <w:tcPr>
            <w:tcW w:w="1020" w:type="dxa"/>
          </w:tcPr>
          <w:p w:rsidR="00F82A70" w:rsidRDefault="00F82A70">
            <w:pPr>
              <w:pStyle w:val="ConsPlusNormal"/>
              <w:jc w:val="right"/>
            </w:pPr>
            <w:r>
              <w:t>14</w:t>
            </w:r>
          </w:p>
        </w:tc>
        <w:tc>
          <w:tcPr>
            <w:tcW w:w="1020" w:type="dxa"/>
          </w:tcPr>
          <w:p w:rsidR="00F82A70" w:rsidRDefault="00F82A70">
            <w:pPr>
              <w:pStyle w:val="ConsPlusNormal"/>
              <w:jc w:val="right"/>
            </w:pPr>
            <w:r>
              <w:t>14</w:t>
            </w:r>
          </w:p>
        </w:tc>
        <w:tc>
          <w:tcPr>
            <w:tcW w:w="1020" w:type="dxa"/>
          </w:tcPr>
          <w:p w:rsidR="00F82A70" w:rsidRDefault="00F82A70">
            <w:pPr>
              <w:pStyle w:val="ConsPlusNormal"/>
              <w:jc w:val="right"/>
            </w:pPr>
            <w:r>
              <w:t>14</w:t>
            </w:r>
          </w:p>
        </w:tc>
        <w:tc>
          <w:tcPr>
            <w:tcW w:w="1020" w:type="dxa"/>
          </w:tcPr>
          <w:p w:rsidR="00F82A70" w:rsidRDefault="00F82A70">
            <w:pPr>
              <w:pStyle w:val="ConsPlusNormal"/>
              <w:jc w:val="right"/>
            </w:pPr>
            <w:r>
              <w:t>14</w:t>
            </w:r>
          </w:p>
        </w:tc>
        <w:tc>
          <w:tcPr>
            <w:tcW w:w="1020" w:type="dxa"/>
          </w:tcPr>
          <w:p w:rsidR="00F82A70" w:rsidRDefault="00F82A70">
            <w:pPr>
              <w:pStyle w:val="ConsPlusNormal"/>
              <w:jc w:val="right"/>
            </w:pPr>
            <w:r>
              <w:t>14</w:t>
            </w:r>
          </w:p>
        </w:tc>
        <w:tc>
          <w:tcPr>
            <w:tcW w:w="1020" w:type="dxa"/>
          </w:tcPr>
          <w:p w:rsidR="00F82A70" w:rsidRDefault="00F82A70">
            <w:pPr>
              <w:pStyle w:val="ConsPlusNormal"/>
            </w:pPr>
            <w:r>
              <w:t>Ежеквартально</w:t>
            </w:r>
          </w:p>
        </w:tc>
        <w:tc>
          <w:tcPr>
            <w:tcW w:w="1191" w:type="dxa"/>
          </w:tcPr>
          <w:p w:rsidR="00F82A70" w:rsidRDefault="00F82A70">
            <w:pPr>
              <w:pStyle w:val="ConsPlusNormal"/>
            </w:pPr>
            <w:r>
              <w:t>Отчетность организаций инфраструктуры</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21198" w:type="dxa"/>
            <w:gridSpan w:val="20"/>
          </w:tcPr>
          <w:p w:rsidR="00F82A70" w:rsidRDefault="00F82A70">
            <w:pPr>
              <w:pStyle w:val="ConsPlusNormal"/>
              <w:outlineLvl w:val="4"/>
            </w:pPr>
            <w:r>
              <w:t>III. Целевые показатели задачи 2 "Вовлечение молодежи в предпринимательскую деятельность"</w:t>
            </w:r>
          </w:p>
        </w:tc>
      </w:tr>
      <w:tr w:rsidR="00F82A70">
        <w:tc>
          <w:tcPr>
            <w:tcW w:w="454" w:type="dxa"/>
          </w:tcPr>
          <w:p w:rsidR="00F82A70" w:rsidRDefault="00F82A70">
            <w:pPr>
              <w:pStyle w:val="ConsPlusNormal"/>
              <w:jc w:val="center"/>
            </w:pPr>
            <w:r>
              <w:t>3.1</w:t>
            </w:r>
          </w:p>
        </w:tc>
        <w:tc>
          <w:tcPr>
            <w:tcW w:w="2098" w:type="dxa"/>
          </w:tcPr>
          <w:p w:rsidR="00F82A70" w:rsidRDefault="00F82A70">
            <w:pPr>
              <w:pStyle w:val="ConsPlusNormal"/>
            </w:pPr>
            <w:r>
              <w:t xml:space="preserve">Число субъектов предпринимательской деятельности, получивших </w:t>
            </w:r>
            <w:r>
              <w:lastRenderedPageBreak/>
              <w:t>финансовую поддержку из числа молодежи</w:t>
            </w:r>
          </w:p>
        </w:tc>
        <w:tc>
          <w:tcPr>
            <w:tcW w:w="1247" w:type="dxa"/>
          </w:tcPr>
          <w:p w:rsidR="00F82A70" w:rsidRDefault="00F82A70">
            <w:pPr>
              <w:pStyle w:val="ConsPlusNormal"/>
              <w:jc w:val="center"/>
            </w:pPr>
            <w:r>
              <w:lastRenderedPageBreak/>
              <w:t>единиц</w:t>
            </w:r>
          </w:p>
        </w:tc>
        <w:tc>
          <w:tcPr>
            <w:tcW w:w="737" w:type="dxa"/>
          </w:tcPr>
          <w:p w:rsidR="00F82A70" w:rsidRDefault="00F82A70">
            <w:pPr>
              <w:pStyle w:val="ConsPlusNormal"/>
              <w:jc w:val="center"/>
            </w:pPr>
            <w:r>
              <w:t>-</w:t>
            </w:r>
          </w:p>
        </w:tc>
        <w:tc>
          <w:tcPr>
            <w:tcW w:w="794" w:type="dxa"/>
          </w:tcPr>
          <w:p w:rsidR="00F82A70" w:rsidRDefault="00F82A70">
            <w:pPr>
              <w:pStyle w:val="ConsPlusNormal"/>
              <w:jc w:val="center"/>
            </w:pPr>
            <w:r>
              <w:t>-</w:t>
            </w:r>
          </w:p>
        </w:tc>
        <w:tc>
          <w:tcPr>
            <w:tcW w:w="1020" w:type="dxa"/>
          </w:tcPr>
          <w:p w:rsidR="00F82A70" w:rsidRDefault="00F82A70">
            <w:pPr>
              <w:pStyle w:val="ConsPlusNormal"/>
              <w:jc w:val="right"/>
            </w:pPr>
            <w:r>
              <w:t>5</w:t>
            </w:r>
          </w:p>
        </w:tc>
        <w:tc>
          <w:tcPr>
            <w:tcW w:w="1020" w:type="dxa"/>
          </w:tcPr>
          <w:p w:rsidR="00F82A70" w:rsidRDefault="00F82A70">
            <w:pPr>
              <w:pStyle w:val="ConsPlusNormal"/>
              <w:jc w:val="right"/>
            </w:pPr>
            <w:r>
              <w:t>5</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pPr>
            <w:r>
              <w:t>Ежеквартально</w:t>
            </w:r>
          </w:p>
        </w:tc>
        <w:tc>
          <w:tcPr>
            <w:tcW w:w="1191" w:type="dxa"/>
          </w:tcPr>
          <w:p w:rsidR="00F82A70" w:rsidRDefault="00F82A70">
            <w:pPr>
              <w:pStyle w:val="ConsPlusNormal"/>
            </w:pPr>
            <w:r>
              <w:t>Отчетность организаций инфрастру</w:t>
            </w:r>
            <w:r>
              <w:lastRenderedPageBreak/>
              <w:t>ктуры</w:t>
            </w:r>
          </w:p>
        </w:tc>
        <w:tc>
          <w:tcPr>
            <w:tcW w:w="1417" w:type="dxa"/>
          </w:tcPr>
          <w:p w:rsidR="00F82A70" w:rsidRDefault="00F82A70">
            <w:pPr>
              <w:pStyle w:val="ConsPlusNormal"/>
            </w:pPr>
            <w:r>
              <w:lastRenderedPageBreak/>
              <w:t xml:space="preserve">Комитет экономического развития </w:t>
            </w:r>
            <w:proofErr w:type="gramStart"/>
            <w:r>
              <w:t>Администрац</w:t>
            </w:r>
            <w:r>
              <w:lastRenderedPageBreak/>
              <w:t>ии</w:t>
            </w:r>
            <w:proofErr w:type="gramEnd"/>
            <w:r>
              <w:t xml:space="preserve"> ЗАТО Северск</w:t>
            </w:r>
          </w:p>
        </w:tc>
      </w:tr>
      <w:tr w:rsidR="00F82A70">
        <w:tc>
          <w:tcPr>
            <w:tcW w:w="454" w:type="dxa"/>
          </w:tcPr>
          <w:p w:rsidR="00F82A70" w:rsidRDefault="00F82A70">
            <w:pPr>
              <w:pStyle w:val="ConsPlusNormal"/>
              <w:jc w:val="center"/>
            </w:pPr>
            <w:r>
              <w:lastRenderedPageBreak/>
              <w:t>3.2</w:t>
            </w:r>
          </w:p>
        </w:tc>
        <w:tc>
          <w:tcPr>
            <w:tcW w:w="2098" w:type="dxa"/>
          </w:tcPr>
          <w:p w:rsidR="00F82A70" w:rsidRDefault="00F82A70">
            <w:pPr>
              <w:pStyle w:val="ConsPlusNormal"/>
            </w:pPr>
            <w:r>
              <w:t>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w:t>
            </w:r>
          </w:p>
        </w:tc>
        <w:tc>
          <w:tcPr>
            <w:tcW w:w="1247" w:type="dxa"/>
          </w:tcPr>
          <w:p w:rsidR="00F82A70" w:rsidRDefault="00F82A70">
            <w:pPr>
              <w:pStyle w:val="ConsPlusNormal"/>
              <w:jc w:val="center"/>
            </w:pPr>
            <w:r>
              <w:t>%</w:t>
            </w:r>
          </w:p>
        </w:tc>
        <w:tc>
          <w:tcPr>
            <w:tcW w:w="737" w:type="dxa"/>
          </w:tcPr>
          <w:p w:rsidR="00F82A70" w:rsidRDefault="00F82A70">
            <w:pPr>
              <w:pStyle w:val="ConsPlusNormal"/>
              <w:jc w:val="center"/>
            </w:pPr>
            <w:r>
              <w:t>-</w:t>
            </w:r>
          </w:p>
        </w:tc>
        <w:tc>
          <w:tcPr>
            <w:tcW w:w="79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right"/>
            </w:pPr>
            <w:r>
              <w:t>55</w:t>
            </w:r>
          </w:p>
        </w:tc>
        <w:tc>
          <w:tcPr>
            <w:tcW w:w="1020" w:type="dxa"/>
          </w:tcPr>
          <w:p w:rsidR="00F82A70" w:rsidRDefault="00F82A70">
            <w:pPr>
              <w:pStyle w:val="ConsPlusNormal"/>
              <w:jc w:val="right"/>
            </w:pPr>
            <w:r>
              <w:t>55</w:t>
            </w:r>
          </w:p>
        </w:tc>
        <w:tc>
          <w:tcPr>
            <w:tcW w:w="1020" w:type="dxa"/>
          </w:tcPr>
          <w:p w:rsidR="00F82A70" w:rsidRDefault="00F82A70">
            <w:pPr>
              <w:pStyle w:val="ConsPlusNormal"/>
              <w:jc w:val="right"/>
            </w:pPr>
            <w:r>
              <w:t>20</w:t>
            </w:r>
          </w:p>
        </w:tc>
        <w:tc>
          <w:tcPr>
            <w:tcW w:w="1020" w:type="dxa"/>
          </w:tcPr>
          <w:p w:rsidR="00F82A70" w:rsidRDefault="00F82A70">
            <w:pPr>
              <w:pStyle w:val="ConsPlusNormal"/>
              <w:jc w:val="right"/>
            </w:pPr>
            <w:r>
              <w:t>20</w:t>
            </w:r>
          </w:p>
        </w:tc>
        <w:tc>
          <w:tcPr>
            <w:tcW w:w="1020" w:type="dxa"/>
          </w:tcPr>
          <w:p w:rsidR="00F82A70" w:rsidRDefault="00F82A70">
            <w:pPr>
              <w:pStyle w:val="ConsPlusNormal"/>
              <w:jc w:val="right"/>
            </w:pPr>
            <w:r>
              <w:t>28</w:t>
            </w:r>
          </w:p>
        </w:tc>
        <w:tc>
          <w:tcPr>
            <w:tcW w:w="1020" w:type="dxa"/>
          </w:tcPr>
          <w:p w:rsidR="00F82A70" w:rsidRDefault="00F82A70">
            <w:pPr>
              <w:pStyle w:val="ConsPlusNormal"/>
              <w:jc w:val="right"/>
            </w:pPr>
            <w:r>
              <w:t>2</w:t>
            </w:r>
          </w:p>
        </w:tc>
        <w:tc>
          <w:tcPr>
            <w:tcW w:w="1020" w:type="dxa"/>
          </w:tcPr>
          <w:p w:rsidR="00F82A70" w:rsidRDefault="00F82A70">
            <w:pPr>
              <w:pStyle w:val="ConsPlusNormal"/>
              <w:jc w:val="right"/>
            </w:pPr>
            <w:r>
              <w:t>28</w:t>
            </w:r>
          </w:p>
        </w:tc>
        <w:tc>
          <w:tcPr>
            <w:tcW w:w="1020" w:type="dxa"/>
          </w:tcPr>
          <w:p w:rsidR="00F82A70" w:rsidRDefault="00F82A70">
            <w:pPr>
              <w:pStyle w:val="ConsPlusNormal"/>
              <w:jc w:val="right"/>
            </w:pPr>
            <w:r>
              <w:t>2</w:t>
            </w:r>
          </w:p>
        </w:tc>
        <w:tc>
          <w:tcPr>
            <w:tcW w:w="1020" w:type="dxa"/>
          </w:tcPr>
          <w:p w:rsidR="00F82A70" w:rsidRDefault="00F82A70">
            <w:pPr>
              <w:pStyle w:val="ConsPlusNormal"/>
              <w:jc w:val="right"/>
            </w:pPr>
            <w:r>
              <w:t>28</w:t>
            </w:r>
          </w:p>
        </w:tc>
        <w:tc>
          <w:tcPr>
            <w:tcW w:w="1020" w:type="dxa"/>
          </w:tcPr>
          <w:p w:rsidR="00F82A70" w:rsidRDefault="00F82A70">
            <w:pPr>
              <w:pStyle w:val="ConsPlusNormal"/>
              <w:jc w:val="right"/>
            </w:pPr>
            <w:r>
              <w:t>0</w:t>
            </w:r>
          </w:p>
        </w:tc>
        <w:tc>
          <w:tcPr>
            <w:tcW w:w="1020" w:type="dxa"/>
          </w:tcPr>
          <w:p w:rsidR="00F82A70" w:rsidRDefault="00F82A70">
            <w:pPr>
              <w:pStyle w:val="ConsPlusNormal"/>
            </w:pPr>
            <w:r>
              <w:t>Ежеквартально</w:t>
            </w:r>
          </w:p>
        </w:tc>
        <w:tc>
          <w:tcPr>
            <w:tcW w:w="1191" w:type="dxa"/>
          </w:tcPr>
          <w:p w:rsidR="00F82A70" w:rsidRDefault="00F82A70">
            <w:pPr>
              <w:pStyle w:val="ConsPlusNormal"/>
            </w:pPr>
            <w:r>
              <w:t>Отчетность организаций инфраструктуры</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jc w:val="center"/>
            </w:pPr>
            <w:r>
              <w:t>3.3</w:t>
            </w:r>
          </w:p>
        </w:tc>
        <w:tc>
          <w:tcPr>
            <w:tcW w:w="2098" w:type="dxa"/>
          </w:tcPr>
          <w:p w:rsidR="00F82A70" w:rsidRDefault="00F82A70">
            <w:pPr>
              <w:pStyle w:val="ConsPlusNormal"/>
            </w:pPr>
            <w:r>
              <w:t>Количество мероприятий в сфере предпринимательства, ориентированных на молодежь, включая школьников</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center"/>
            </w:pPr>
            <w:r>
              <w:t>-</w:t>
            </w:r>
          </w:p>
        </w:tc>
        <w:tc>
          <w:tcPr>
            <w:tcW w:w="79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right"/>
            </w:pPr>
            <w:r>
              <w:t>5</w:t>
            </w:r>
          </w:p>
        </w:tc>
        <w:tc>
          <w:tcPr>
            <w:tcW w:w="1020" w:type="dxa"/>
          </w:tcPr>
          <w:p w:rsidR="00F82A70" w:rsidRDefault="00F82A70">
            <w:pPr>
              <w:pStyle w:val="ConsPlusNormal"/>
              <w:jc w:val="right"/>
            </w:pPr>
            <w:r>
              <w:t>5</w:t>
            </w:r>
          </w:p>
        </w:tc>
        <w:tc>
          <w:tcPr>
            <w:tcW w:w="1020" w:type="dxa"/>
          </w:tcPr>
          <w:p w:rsidR="00F82A70" w:rsidRDefault="00F82A70">
            <w:pPr>
              <w:pStyle w:val="ConsPlusNormal"/>
              <w:jc w:val="right"/>
            </w:pPr>
            <w:r>
              <w:t>3</w:t>
            </w:r>
          </w:p>
        </w:tc>
        <w:tc>
          <w:tcPr>
            <w:tcW w:w="1020" w:type="dxa"/>
          </w:tcPr>
          <w:p w:rsidR="00F82A70" w:rsidRDefault="00F82A70">
            <w:pPr>
              <w:pStyle w:val="ConsPlusNormal"/>
              <w:jc w:val="right"/>
            </w:pPr>
            <w:r>
              <w:t>3</w:t>
            </w:r>
          </w:p>
        </w:tc>
        <w:tc>
          <w:tcPr>
            <w:tcW w:w="1020" w:type="dxa"/>
          </w:tcPr>
          <w:p w:rsidR="00F82A70" w:rsidRDefault="00F82A70">
            <w:pPr>
              <w:pStyle w:val="ConsPlusNormal"/>
              <w:jc w:val="right"/>
            </w:pPr>
            <w:r>
              <w:t>5</w:t>
            </w:r>
          </w:p>
        </w:tc>
        <w:tc>
          <w:tcPr>
            <w:tcW w:w="1020" w:type="dxa"/>
          </w:tcPr>
          <w:p w:rsidR="00F82A70" w:rsidRDefault="00F82A70">
            <w:pPr>
              <w:pStyle w:val="ConsPlusNormal"/>
              <w:jc w:val="right"/>
            </w:pPr>
            <w:r>
              <w:t>5</w:t>
            </w:r>
          </w:p>
        </w:tc>
        <w:tc>
          <w:tcPr>
            <w:tcW w:w="1020" w:type="dxa"/>
          </w:tcPr>
          <w:p w:rsidR="00F82A70" w:rsidRDefault="00F82A70">
            <w:pPr>
              <w:pStyle w:val="ConsPlusNormal"/>
              <w:jc w:val="right"/>
            </w:pPr>
            <w:r>
              <w:t>5</w:t>
            </w:r>
          </w:p>
        </w:tc>
        <w:tc>
          <w:tcPr>
            <w:tcW w:w="1020" w:type="dxa"/>
          </w:tcPr>
          <w:p w:rsidR="00F82A70" w:rsidRDefault="00F82A70">
            <w:pPr>
              <w:pStyle w:val="ConsPlusNormal"/>
              <w:jc w:val="right"/>
            </w:pPr>
            <w:r>
              <w:t>4</w:t>
            </w:r>
          </w:p>
        </w:tc>
        <w:tc>
          <w:tcPr>
            <w:tcW w:w="1020" w:type="dxa"/>
          </w:tcPr>
          <w:p w:rsidR="00F82A70" w:rsidRDefault="00F82A70">
            <w:pPr>
              <w:pStyle w:val="ConsPlusNormal"/>
              <w:jc w:val="right"/>
            </w:pPr>
            <w:r>
              <w:t>5</w:t>
            </w:r>
          </w:p>
        </w:tc>
        <w:tc>
          <w:tcPr>
            <w:tcW w:w="1020" w:type="dxa"/>
          </w:tcPr>
          <w:p w:rsidR="00F82A70" w:rsidRDefault="00F82A70">
            <w:pPr>
              <w:pStyle w:val="ConsPlusNormal"/>
              <w:jc w:val="right"/>
            </w:pPr>
            <w:r>
              <w:t>3</w:t>
            </w:r>
          </w:p>
        </w:tc>
        <w:tc>
          <w:tcPr>
            <w:tcW w:w="1020" w:type="dxa"/>
          </w:tcPr>
          <w:p w:rsidR="00F82A70" w:rsidRDefault="00F82A70">
            <w:pPr>
              <w:pStyle w:val="ConsPlusNormal"/>
            </w:pPr>
            <w:r>
              <w:t>Ежеквартально</w:t>
            </w:r>
          </w:p>
        </w:tc>
        <w:tc>
          <w:tcPr>
            <w:tcW w:w="1191" w:type="dxa"/>
          </w:tcPr>
          <w:p w:rsidR="00F82A70" w:rsidRDefault="00F82A70">
            <w:pPr>
              <w:pStyle w:val="ConsPlusNormal"/>
            </w:pPr>
            <w:r>
              <w:t>Отчетность организаций инфраструктуры</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jc w:val="center"/>
        <w:outlineLvl w:val="2"/>
      </w:pPr>
      <w:bookmarkStart w:id="29" w:name="P5337"/>
      <w:bookmarkEnd w:id="29"/>
      <w:r>
        <w:t>III. Система мероприятий подпрограммы 2</w:t>
      </w:r>
    </w:p>
    <w:p w:rsidR="00F82A70" w:rsidRDefault="00F82A70">
      <w:pPr>
        <w:pStyle w:val="ConsPlusNormal"/>
        <w:jc w:val="center"/>
      </w:pPr>
      <w:r>
        <w:t>и ее ресурсное обеспечение</w:t>
      </w:r>
    </w:p>
    <w:p w:rsidR="00F82A70" w:rsidRDefault="00F82A70">
      <w:pPr>
        <w:pStyle w:val="ConsPlusNormal"/>
        <w:jc w:val="center"/>
      </w:pPr>
      <w:r>
        <w:t xml:space="preserve">(в ред. </w:t>
      </w:r>
      <w:hyperlink r:id="rId83"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ind w:firstLine="540"/>
        <w:jc w:val="both"/>
      </w:pPr>
      <w:r>
        <w:t>Ведомственные целевые программы отсутствуют.</w:t>
      </w:r>
    </w:p>
    <w:p w:rsidR="00F82A70" w:rsidRDefault="00F82A70">
      <w:pPr>
        <w:pStyle w:val="ConsPlusNormal"/>
        <w:spacing w:before="220"/>
        <w:ind w:firstLine="540"/>
        <w:jc w:val="both"/>
      </w:pPr>
      <w:r>
        <w:t>Мероприятия, реализуемые в рамках подпрограммы 2, условно можно разделить на две группы: мероприятия, направленные на создание новых субъектов предпринимательской деятельности, и мероприятия, обеспечивающие развитие действующих субъектов предпринимательской деятельности.</w:t>
      </w:r>
    </w:p>
    <w:p w:rsidR="00F82A70" w:rsidRDefault="00F82A70">
      <w:pPr>
        <w:pStyle w:val="ConsPlusNormal"/>
        <w:spacing w:before="220"/>
        <w:ind w:firstLine="540"/>
        <w:jc w:val="both"/>
      </w:pPr>
      <w:r>
        <w:t>К первой группе могут быть отнесены следующие мероприятия:</w:t>
      </w:r>
    </w:p>
    <w:p w:rsidR="00F82A70" w:rsidRDefault="00F82A70">
      <w:pPr>
        <w:pStyle w:val="ConsPlusNormal"/>
        <w:spacing w:before="220"/>
        <w:ind w:firstLine="540"/>
        <w:jc w:val="both"/>
      </w:pPr>
      <w:r>
        <w:t>предоставление субсидий на организацию собственного дела гражданам из числа безработных граждан;</w:t>
      </w:r>
    </w:p>
    <w:p w:rsidR="00F82A70" w:rsidRDefault="00F82A70">
      <w:pPr>
        <w:pStyle w:val="ConsPlusNormal"/>
        <w:spacing w:before="220"/>
        <w:ind w:firstLine="540"/>
        <w:jc w:val="both"/>
      </w:pPr>
      <w:r>
        <w:t>проведение конкурсного отбора стартующих предпринимательских проектов и предоставление субсидий победителям конкурсного отбора;</w:t>
      </w:r>
    </w:p>
    <w:p w:rsidR="00F82A70" w:rsidRDefault="00F82A70">
      <w:pPr>
        <w:pStyle w:val="ConsPlusNormal"/>
        <w:spacing w:before="220"/>
        <w:ind w:firstLine="540"/>
        <w:jc w:val="both"/>
      </w:pPr>
      <w:r>
        <w:t xml:space="preserve">предоставление муниципального имущества в аренду на льготных условиях субъектам малого и среднего предпринимательства в городском </w:t>
      </w:r>
      <w:proofErr w:type="gramStart"/>
      <w:r>
        <w:t>бизнес-инкубаторе</w:t>
      </w:r>
      <w:proofErr w:type="gramEnd"/>
      <w:r>
        <w:t xml:space="preserve"> ЗАТО Северск.</w:t>
      </w:r>
    </w:p>
    <w:p w:rsidR="00F82A70" w:rsidRDefault="00F82A70">
      <w:pPr>
        <w:pStyle w:val="ConsPlusNormal"/>
        <w:spacing w:before="220"/>
        <w:ind w:firstLine="540"/>
        <w:jc w:val="both"/>
      </w:pPr>
      <w:r>
        <w:t>Ко второй группе относятся следующие мероприятия:</w:t>
      </w:r>
    </w:p>
    <w:p w:rsidR="00F82A70" w:rsidRDefault="00F82A70">
      <w:pPr>
        <w:pStyle w:val="ConsPlusNormal"/>
        <w:spacing w:before="220"/>
        <w:ind w:firstLine="540"/>
        <w:jc w:val="both"/>
      </w:pPr>
      <w:r>
        <w:t>предоставление грантов на реализацию инвестиционных предпринимательских проектов, направленных на создание высокотехнологичных рабочих мест;</w:t>
      </w:r>
    </w:p>
    <w:p w:rsidR="00F82A70" w:rsidRDefault="00F82A70">
      <w:pPr>
        <w:pStyle w:val="ConsPlusNormal"/>
        <w:spacing w:before="220"/>
        <w:ind w:firstLine="540"/>
        <w:jc w:val="both"/>
      </w:pPr>
      <w:r>
        <w:t xml:space="preserve">предоставление муниципального имущества в аренду на льготных условиях субъектам малого и среднего предпринимательства в </w:t>
      </w:r>
      <w:proofErr w:type="spellStart"/>
      <w:r>
        <w:t>технопарковой</w:t>
      </w:r>
      <w:proofErr w:type="spellEnd"/>
      <w:r>
        <w:t xml:space="preserve"> </w:t>
      </w:r>
      <w:proofErr w:type="gramStart"/>
      <w:r>
        <w:t>зоне</w:t>
      </w:r>
      <w:proofErr w:type="gramEnd"/>
      <w:r>
        <w:t xml:space="preserve"> ЗАТО Северск.</w:t>
      </w:r>
    </w:p>
    <w:p w:rsidR="00F82A70" w:rsidRDefault="00F82A70">
      <w:pPr>
        <w:pStyle w:val="ConsPlusNormal"/>
        <w:spacing w:before="220"/>
        <w:ind w:firstLine="540"/>
        <w:jc w:val="both"/>
      </w:pPr>
      <w:r>
        <w:t>В рамках подпрограммы 2 планируется осуществление следующих мероприятий:</w:t>
      </w:r>
    </w:p>
    <w:p w:rsidR="00F82A70" w:rsidRDefault="00F82A70">
      <w:pPr>
        <w:pStyle w:val="ConsPlusNormal"/>
        <w:spacing w:before="220"/>
        <w:ind w:firstLine="540"/>
        <w:jc w:val="both"/>
      </w:pPr>
      <w:r>
        <w:t xml:space="preserve">предоставление льгот по аренде субъектам малого и среднего предпринимательства, осуществляющим социально значимые </w:t>
      </w:r>
      <w:proofErr w:type="gramStart"/>
      <w:r>
        <w:t>для</w:t>
      </w:r>
      <w:proofErr w:type="gramEnd"/>
      <w:r>
        <w:t xml:space="preserve"> ЗАТО Северск виды деятельности;</w:t>
      </w:r>
    </w:p>
    <w:p w:rsidR="00F82A70" w:rsidRDefault="00F82A70">
      <w:pPr>
        <w:pStyle w:val="ConsPlusNormal"/>
        <w:spacing w:before="220"/>
        <w:ind w:firstLine="540"/>
        <w:jc w:val="both"/>
      </w:pPr>
      <w:r>
        <w:t>предоставление в аренду, безвозмездное пользование муниципального имущества для размещения организаций инфраструктуры поддержки малого и среднего предпринимательства.</w:t>
      </w:r>
    </w:p>
    <w:p w:rsidR="00F82A70" w:rsidRDefault="00F82A70">
      <w:pPr>
        <w:pStyle w:val="ConsPlusNormal"/>
        <w:spacing w:before="220"/>
        <w:ind w:firstLine="540"/>
        <w:jc w:val="both"/>
      </w:pPr>
      <w:r>
        <w:t xml:space="preserve">Предоставление муниципального имущества управляющей компании </w:t>
      </w:r>
      <w:proofErr w:type="gramStart"/>
      <w:r>
        <w:t>бизнес-инкубатора</w:t>
      </w:r>
      <w:proofErr w:type="gramEnd"/>
      <w:r>
        <w:t xml:space="preserve"> ЗАТО Северск, выбранной по результатам открытого конкурса, осуществляется путем предоставления муниципальной преференции;</w:t>
      </w:r>
    </w:p>
    <w:p w:rsidR="00F82A70" w:rsidRDefault="00F82A70">
      <w:pPr>
        <w:pStyle w:val="ConsPlusNormal"/>
        <w:spacing w:before="220"/>
        <w:ind w:firstLine="540"/>
        <w:jc w:val="both"/>
      </w:pPr>
      <w:r>
        <w:t>обеспечение субъектов малого и среднего предпринимательства и инфраструктуры поддержки предпринимательства справочно-информационными материалами по вопросам ведения предпринимательской деятельности;</w:t>
      </w:r>
    </w:p>
    <w:p w:rsidR="00F82A70" w:rsidRDefault="00F82A70">
      <w:pPr>
        <w:pStyle w:val="ConsPlusNormal"/>
        <w:spacing w:before="220"/>
        <w:ind w:firstLine="540"/>
        <w:jc w:val="both"/>
      </w:pPr>
      <w:r>
        <w:t>оказание информационно-консультационной и методической поддержки субъектам малого и среднего предпринимательства на базе муниципального центра поддержки предпринимательства НП "АРП-Северск", городского бизнес-инкубатора;</w:t>
      </w:r>
    </w:p>
    <w:p w:rsidR="00F82A70" w:rsidRDefault="00F82A70">
      <w:pPr>
        <w:pStyle w:val="ConsPlusNormal"/>
        <w:spacing w:before="220"/>
        <w:ind w:firstLine="540"/>
        <w:jc w:val="both"/>
      </w:pPr>
      <w:r>
        <w:t>организация и (или) проведение семинаров, тренингов, конференций по вопросам развития предпринимательства;</w:t>
      </w:r>
    </w:p>
    <w:p w:rsidR="00F82A70" w:rsidRDefault="00F82A70">
      <w:pPr>
        <w:pStyle w:val="ConsPlusNormal"/>
        <w:spacing w:before="220"/>
        <w:ind w:firstLine="540"/>
        <w:jc w:val="both"/>
      </w:pPr>
      <w:r>
        <w:t>организация и проведение мероприятий в сфере предпринимательства, ориентированных на молодежь, включая школьников.</w:t>
      </w:r>
    </w:p>
    <w:p w:rsidR="00F82A70" w:rsidRDefault="00F82A70">
      <w:pPr>
        <w:pStyle w:val="ConsPlusNormal"/>
        <w:spacing w:before="220"/>
        <w:ind w:firstLine="540"/>
        <w:jc w:val="both"/>
      </w:pPr>
      <w:r>
        <w:lastRenderedPageBreak/>
        <w:t>Общая потребность в финансировании мероприятий подпрограммы 2 составляет 125815,70 тыс. руб., в том числе по годам реализации подпрограммы 2:</w:t>
      </w:r>
    </w:p>
    <w:p w:rsidR="00F82A70" w:rsidRDefault="00F82A70">
      <w:pPr>
        <w:pStyle w:val="ConsPlusNormal"/>
        <w:spacing w:before="220"/>
        <w:ind w:firstLine="540"/>
        <w:jc w:val="both"/>
      </w:pPr>
      <w:r>
        <w:t>2015 год - 6894,90 тыс. руб.;</w:t>
      </w:r>
    </w:p>
    <w:p w:rsidR="00F82A70" w:rsidRDefault="00F82A70">
      <w:pPr>
        <w:pStyle w:val="ConsPlusNormal"/>
        <w:spacing w:before="220"/>
        <w:ind w:firstLine="540"/>
        <w:jc w:val="both"/>
      </w:pPr>
      <w:r>
        <w:t>2016 год - 7101,33 тыс. руб.;</w:t>
      </w:r>
    </w:p>
    <w:p w:rsidR="00F82A70" w:rsidRDefault="00F82A70">
      <w:pPr>
        <w:pStyle w:val="ConsPlusNormal"/>
        <w:spacing w:before="220"/>
        <w:ind w:firstLine="540"/>
        <w:jc w:val="both"/>
      </w:pPr>
      <w:r>
        <w:t>2017 год - 219,47 тыс. руб.;</w:t>
      </w:r>
    </w:p>
    <w:p w:rsidR="00F82A70" w:rsidRDefault="00F82A70">
      <w:pPr>
        <w:pStyle w:val="ConsPlusNormal"/>
        <w:spacing w:before="220"/>
        <w:ind w:firstLine="540"/>
        <w:jc w:val="both"/>
      </w:pPr>
      <w:r>
        <w:t>2018 год - 37200,00 тыс. руб.;</w:t>
      </w:r>
    </w:p>
    <w:p w:rsidR="00F82A70" w:rsidRDefault="00F82A70">
      <w:pPr>
        <w:pStyle w:val="ConsPlusNormal"/>
        <w:spacing w:before="220"/>
        <w:ind w:firstLine="540"/>
        <w:jc w:val="both"/>
      </w:pPr>
      <w:r>
        <w:t>2019 год - 37200,00 тыс. руб.;</w:t>
      </w:r>
    </w:p>
    <w:p w:rsidR="00F82A70" w:rsidRDefault="00F82A70">
      <w:pPr>
        <w:pStyle w:val="ConsPlusNormal"/>
        <w:spacing w:before="220"/>
        <w:ind w:firstLine="540"/>
        <w:jc w:val="both"/>
      </w:pPr>
      <w:r>
        <w:t>2020 год - 37200,00 тыс. руб.</w:t>
      </w:r>
    </w:p>
    <w:p w:rsidR="00F82A70" w:rsidRDefault="00F82A70">
      <w:pPr>
        <w:pStyle w:val="ConsPlusNormal"/>
        <w:spacing w:before="220"/>
        <w:ind w:firstLine="540"/>
        <w:jc w:val="both"/>
      </w:pPr>
      <w:r>
        <w:t xml:space="preserve">Помимо средств </w:t>
      </w:r>
      <w:proofErr w:type="gramStart"/>
      <w:r>
        <w:t>бюджета</w:t>
      </w:r>
      <w:proofErr w:type="gramEnd"/>
      <w:r>
        <w:t xml:space="preserve"> ЗАТО Северск в объеме 2715,70 тыс. руб., подпрограммой 2 предусмотрено финансирование из других источников в объеме 123100,00 тыс. руб., в том числе из средств федерального бюджета - 22792,50 тыс. руб., из средств областного бюджета 100307,50 тыс. руб.</w:t>
      </w:r>
    </w:p>
    <w:p w:rsidR="00F82A70" w:rsidRDefault="00F82A70">
      <w:pPr>
        <w:pStyle w:val="ConsPlusNormal"/>
        <w:spacing w:before="220"/>
        <w:ind w:firstLine="540"/>
        <w:jc w:val="both"/>
      </w:pPr>
      <w:r>
        <w:t xml:space="preserve">Условия и порядок </w:t>
      </w:r>
      <w:proofErr w:type="spellStart"/>
      <w:r>
        <w:t>софинансирования</w:t>
      </w:r>
      <w:proofErr w:type="spellEnd"/>
      <w:r>
        <w:t xml:space="preserve"> подпрограммы 2 из федерального бюджета и областного бюджета заключаются в следующем:</w:t>
      </w:r>
    </w:p>
    <w:p w:rsidR="00F82A70" w:rsidRDefault="00F82A70">
      <w:pPr>
        <w:pStyle w:val="ConsPlusNormal"/>
        <w:spacing w:before="220"/>
        <w:ind w:firstLine="540"/>
        <w:jc w:val="both"/>
      </w:pPr>
      <w:r>
        <w:t xml:space="preserve">реализация мероприятия подпрограммы 2 "Проведение конкурсного отбора стартующих предпринимательских проектов и предоставление субсидий победителям конкурсного отбора" осуществляется на условиях </w:t>
      </w:r>
      <w:proofErr w:type="spellStart"/>
      <w:r>
        <w:t>софинансирования</w:t>
      </w:r>
      <w:proofErr w:type="spellEnd"/>
      <w:r>
        <w:t xml:space="preserve"> из федерального и областного бюджетов в соответствии с порядком проведения отбора муниципальных образований Томской области для предоставления субсидий местным бюджетам муниципальных образований Томской области и условиями предоставления из средств областного бюджета субсидий местным бюджетам, установленными </w:t>
      </w:r>
      <w:hyperlink r:id="rId84" w:history="1">
        <w:r>
          <w:rPr>
            <w:color w:val="0000FF"/>
          </w:rPr>
          <w:t>Положением</w:t>
        </w:r>
      </w:hyperlink>
      <w:r>
        <w:t xml:space="preserve">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направленных на развитие малого и среднего предпринимательства";</w:t>
      </w:r>
    </w:p>
    <w:p w:rsidR="00F82A70" w:rsidRDefault="00F82A70">
      <w:pPr>
        <w:pStyle w:val="ConsPlusNormal"/>
        <w:spacing w:before="220"/>
        <w:ind w:firstLine="540"/>
        <w:jc w:val="both"/>
      </w:pPr>
      <w:r>
        <w:t xml:space="preserve">предоставление субсидий муниципальным образованиям, прошедшим отбор и заключившим соглашения о предоставлении субсидии, осуществляется из средств, предусмотренных в Законе Томской области об областном бюджете на очередной финансовый год и на плановый период на </w:t>
      </w:r>
      <w:proofErr w:type="spellStart"/>
      <w:r>
        <w:t>софинансирование</w:t>
      </w:r>
      <w:proofErr w:type="spellEnd"/>
      <w:r>
        <w:t xml:space="preserve"> расходов на поддержку стартующего бизнеса, предусмотренных в муниципальных программах (подпрограммах), содержащих мероприятия, направленные на развитие малого и среднего предпринимательства, с предельным уровнем </w:t>
      </w:r>
      <w:proofErr w:type="spellStart"/>
      <w:r>
        <w:t>софинансирования</w:t>
      </w:r>
      <w:proofErr w:type="spellEnd"/>
      <w:r>
        <w:t xml:space="preserve"> расходного обязательства муниципального образования за счет средств областного бюджета не выше 95% расходного обязательства.</w:t>
      </w:r>
    </w:p>
    <w:p w:rsidR="00F82A70" w:rsidRDefault="00F82A70">
      <w:pPr>
        <w:pStyle w:val="ConsPlusNormal"/>
        <w:spacing w:before="220"/>
        <w:ind w:firstLine="540"/>
        <w:jc w:val="both"/>
      </w:pPr>
      <w:r>
        <w:t xml:space="preserve">Реализация мероприятия "Предоставление грантов на реализацию инвестиционных предпринимательских проектов, направленных на создание новых рабочих мест" осуществляется на условиях </w:t>
      </w:r>
      <w:proofErr w:type="spellStart"/>
      <w:r>
        <w:t>софинансирования</w:t>
      </w:r>
      <w:proofErr w:type="spellEnd"/>
      <w:r>
        <w:t xml:space="preserve"> из областного бюджета.</w:t>
      </w:r>
    </w:p>
    <w:p w:rsidR="00F82A70" w:rsidRDefault="00F82A70">
      <w:pPr>
        <w:pStyle w:val="ConsPlusNormal"/>
        <w:spacing w:before="220"/>
        <w:ind w:firstLine="540"/>
        <w:jc w:val="both"/>
      </w:pPr>
      <w:r>
        <w:t xml:space="preserve">Уровень </w:t>
      </w:r>
      <w:proofErr w:type="spellStart"/>
      <w:r>
        <w:t>софинансирования</w:t>
      </w:r>
      <w:proofErr w:type="spellEnd"/>
      <w:r>
        <w:t xml:space="preserve"> определяется в соответствии с </w:t>
      </w:r>
      <w:hyperlink r:id="rId85" w:history="1">
        <w:r>
          <w:rPr>
            <w:color w:val="0000FF"/>
          </w:rPr>
          <w:t>Методикой</w:t>
        </w:r>
      </w:hyperlink>
      <w:r>
        <w:t xml:space="preserve"> расчета субсидий, предоставление которых предусмотрено подпрограммой "Развитие малого и среднего предпринимательства в Томской области" государственной программы "Развитие предпринимательства в Томской области" бюджетам муниципальных образований Томской области на реализацию мероприятий государственной поддержки субъектов малого и среднего предпринимательства, предусмотренных в муниципальных программах, утвержденной </w:t>
      </w:r>
      <w:r>
        <w:lastRenderedPageBreak/>
        <w:t>постановлением Администрации Томской области от 12.12.2014 N 492а "Об утверждении государственной программы "Развитие предпринимательства в Томской области".</w:t>
      </w:r>
    </w:p>
    <w:p w:rsidR="00F82A70" w:rsidRDefault="00F82A70">
      <w:pPr>
        <w:pStyle w:val="ConsPlusNormal"/>
        <w:spacing w:before="220"/>
        <w:ind w:firstLine="540"/>
        <w:jc w:val="both"/>
      </w:pPr>
      <w:r>
        <w:t>Основные мероприятия и ресурсное обеспечение подпрограммы 2 представлены в таблице 2.</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bookmarkStart w:id="30" w:name="P5374"/>
      <w:bookmarkEnd w:id="30"/>
      <w:r>
        <w:lastRenderedPageBreak/>
        <w:t>Перечень ведомственных целевых программ, основных</w:t>
      </w:r>
    </w:p>
    <w:p w:rsidR="00F82A70" w:rsidRDefault="00F82A70">
      <w:pPr>
        <w:pStyle w:val="ConsPlusNormal"/>
        <w:jc w:val="center"/>
      </w:pPr>
      <w:r>
        <w:t>мероприятий и ресурсное обеспечение подпрограммы 2</w:t>
      </w:r>
    </w:p>
    <w:p w:rsidR="00F82A70" w:rsidRDefault="00F82A70">
      <w:pPr>
        <w:pStyle w:val="ConsPlusNormal"/>
        <w:jc w:val="center"/>
      </w:pPr>
      <w:r>
        <w:t>"Финансовая, имущественная поддержка деятельности субъектов</w:t>
      </w:r>
    </w:p>
    <w:p w:rsidR="00F82A70" w:rsidRDefault="00F82A70">
      <w:pPr>
        <w:pStyle w:val="ConsPlusNormal"/>
        <w:jc w:val="center"/>
      </w:pPr>
      <w:r>
        <w:t>малого и среднего предпринимательства и организаций</w:t>
      </w:r>
    </w:p>
    <w:p w:rsidR="00F82A70" w:rsidRDefault="00F82A70">
      <w:pPr>
        <w:pStyle w:val="ConsPlusNormal"/>
        <w:jc w:val="center"/>
      </w:pPr>
      <w:r>
        <w:t>инфраструктуры поддержки предпринимательства, информационная</w:t>
      </w:r>
    </w:p>
    <w:p w:rsidR="00F82A70" w:rsidRDefault="00F82A70">
      <w:pPr>
        <w:pStyle w:val="ConsPlusNormal"/>
        <w:jc w:val="center"/>
      </w:pPr>
      <w:r>
        <w:t>и консультационная поддержка субъектов малого и</w:t>
      </w:r>
    </w:p>
    <w:p w:rsidR="00F82A70" w:rsidRDefault="00F82A70">
      <w:pPr>
        <w:pStyle w:val="ConsPlusNormal"/>
        <w:jc w:val="center"/>
      </w:pPr>
      <w:r>
        <w:t>среднего предпринимательства, развитие</w:t>
      </w:r>
    </w:p>
    <w:p w:rsidR="00F82A70" w:rsidRDefault="00F82A70">
      <w:pPr>
        <w:pStyle w:val="ConsPlusNormal"/>
        <w:jc w:val="center"/>
      </w:pPr>
      <w:r>
        <w:t>молодежного предпринимательства"</w:t>
      </w:r>
    </w:p>
    <w:p w:rsidR="00F82A70" w:rsidRDefault="00F82A70">
      <w:pPr>
        <w:pStyle w:val="ConsPlusNormal"/>
        <w:jc w:val="both"/>
      </w:pPr>
    </w:p>
    <w:p w:rsidR="00F82A70" w:rsidRDefault="00F82A70">
      <w:pPr>
        <w:pStyle w:val="ConsPlusNormal"/>
        <w:jc w:val="right"/>
      </w:pPr>
      <w:r>
        <w:t>Таблица 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2041"/>
        <w:gridCol w:w="907"/>
        <w:gridCol w:w="1134"/>
        <w:gridCol w:w="1077"/>
        <w:gridCol w:w="1134"/>
        <w:gridCol w:w="1417"/>
        <w:gridCol w:w="900"/>
        <w:gridCol w:w="900"/>
        <w:gridCol w:w="1020"/>
        <w:gridCol w:w="1871"/>
        <w:gridCol w:w="1984"/>
        <w:gridCol w:w="1077"/>
        <w:gridCol w:w="1077"/>
      </w:tblGrid>
      <w:tr w:rsidR="00F82A70">
        <w:tc>
          <w:tcPr>
            <w:tcW w:w="489" w:type="dxa"/>
            <w:vMerge w:val="restart"/>
          </w:tcPr>
          <w:p w:rsidR="00F82A70" w:rsidRDefault="00F82A70">
            <w:pPr>
              <w:pStyle w:val="ConsPlusNormal"/>
              <w:jc w:val="center"/>
            </w:pPr>
            <w:r>
              <w:t xml:space="preserve">N </w:t>
            </w:r>
            <w:proofErr w:type="spellStart"/>
            <w:r>
              <w:t>пп</w:t>
            </w:r>
            <w:proofErr w:type="spellEnd"/>
          </w:p>
        </w:tc>
        <w:tc>
          <w:tcPr>
            <w:tcW w:w="2041" w:type="dxa"/>
            <w:vMerge w:val="restart"/>
          </w:tcPr>
          <w:p w:rsidR="00F82A70" w:rsidRDefault="00F82A70">
            <w:pPr>
              <w:pStyle w:val="ConsPlusNormal"/>
              <w:jc w:val="center"/>
            </w:pPr>
            <w:r>
              <w:t>Наименования задачи подпрограммы, ВЦП (основного мероприятия) муниципальной программы</w:t>
            </w:r>
          </w:p>
        </w:tc>
        <w:tc>
          <w:tcPr>
            <w:tcW w:w="907" w:type="dxa"/>
            <w:vMerge w:val="restart"/>
          </w:tcPr>
          <w:p w:rsidR="00F82A70" w:rsidRDefault="00F82A70">
            <w:pPr>
              <w:pStyle w:val="ConsPlusNormal"/>
              <w:jc w:val="center"/>
            </w:pPr>
            <w:r>
              <w:t>Срок реализации (год)</w:t>
            </w:r>
          </w:p>
        </w:tc>
        <w:tc>
          <w:tcPr>
            <w:tcW w:w="2211" w:type="dxa"/>
            <w:gridSpan w:val="2"/>
            <w:vMerge w:val="restart"/>
          </w:tcPr>
          <w:p w:rsidR="00F82A70" w:rsidRDefault="00F82A70">
            <w:pPr>
              <w:pStyle w:val="ConsPlusNormal"/>
              <w:jc w:val="center"/>
            </w:pPr>
            <w:r>
              <w:t>Объем финансирования (тыс. руб.)</w:t>
            </w:r>
          </w:p>
        </w:tc>
        <w:tc>
          <w:tcPr>
            <w:tcW w:w="5371" w:type="dxa"/>
            <w:gridSpan w:val="5"/>
          </w:tcPr>
          <w:p w:rsidR="00F82A70" w:rsidRDefault="00F82A70">
            <w:pPr>
              <w:pStyle w:val="ConsPlusNormal"/>
              <w:jc w:val="center"/>
            </w:pPr>
            <w:r>
              <w:t>В том числе за счет средств</w:t>
            </w:r>
          </w:p>
        </w:tc>
        <w:tc>
          <w:tcPr>
            <w:tcW w:w="1871" w:type="dxa"/>
            <w:vMerge w:val="restart"/>
          </w:tcPr>
          <w:p w:rsidR="00F82A70" w:rsidRDefault="00F82A70">
            <w:pPr>
              <w:pStyle w:val="ConsPlusNormal"/>
              <w:jc w:val="center"/>
            </w:pPr>
            <w:r>
              <w:t>Участник/участник мероприятия</w:t>
            </w:r>
          </w:p>
        </w:tc>
        <w:tc>
          <w:tcPr>
            <w:tcW w:w="4138" w:type="dxa"/>
            <w:gridSpan w:val="3"/>
            <w:vMerge w:val="restart"/>
          </w:tcPr>
          <w:p w:rsidR="00F82A70" w:rsidRDefault="00F82A7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2A70">
        <w:tc>
          <w:tcPr>
            <w:tcW w:w="489" w:type="dxa"/>
            <w:vMerge/>
          </w:tcPr>
          <w:p w:rsidR="00F82A70" w:rsidRDefault="00F82A70"/>
        </w:tc>
        <w:tc>
          <w:tcPr>
            <w:tcW w:w="2041" w:type="dxa"/>
            <w:vMerge/>
          </w:tcPr>
          <w:p w:rsidR="00F82A70" w:rsidRDefault="00F82A70"/>
        </w:tc>
        <w:tc>
          <w:tcPr>
            <w:tcW w:w="907" w:type="dxa"/>
            <w:vMerge/>
          </w:tcPr>
          <w:p w:rsidR="00F82A70" w:rsidRDefault="00F82A70"/>
        </w:tc>
        <w:tc>
          <w:tcPr>
            <w:tcW w:w="2211" w:type="dxa"/>
            <w:gridSpan w:val="2"/>
            <w:vMerge/>
          </w:tcPr>
          <w:p w:rsidR="00F82A70" w:rsidRDefault="00F82A70"/>
        </w:tc>
        <w:tc>
          <w:tcPr>
            <w:tcW w:w="1134" w:type="dxa"/>
            <w:vMerge w:val="restart"/>
          </w:tcPr>
          <w:p w:rsidR="00F82A70" w:rsidRDefault="00F82A70">
            <w:pPr>
              <w:pStyle w:val="ConsPlusNormal"/>
              <w:jc w:val="center"/>
            </w:pPr>
            <w:r>
              <w:t xml:space="preserve">федерального бюджета (по согласованию </w:t>
            </w:r>
            <w:hyperlink w:anchor="P6124" w:history="1">
              <w:r>
                <w:rPr>
                  <w:color w:val="0000FF"/>
                </w:rPr>
                <w:t>&lt;*&gt;</w:t>
              </w:r>
            </w:hyperlink>
          </w:p>
        </w:tc>
        <w:tc>
          <w:tcPr>
            <w:tcW w:w="1417" w:type="dxa"/>
            <w:vMerge w:val="restart"/>
          </w:tcPr>
          <w:p w:rsidR="00F82A70" w:rsidRDefault="00F82A70">
            <w:pPr>
              <w:pStyle w:val="ConsPlusNormal"/>
              <w:jc w:val="center"/>
            </w:pPr>
            <w:r>
              <w:t xml:space="preserve">областного бюджета (по согласованию) </w:t>
            </w:r>
            <w:hyperlink w:anchor="P6124" w:history="1">
              <w:r>
                <w:rPr>
                  <w:color w:val="0000FF"/>
                </w:rPr>
                <w:t>&lt;*&gt;</w:t>
              </w:r>
            </w:hyperlink>
          </w:p>
        </w:tc>
        <w:tc>
          <w:tcPr>
            <w:tcW w:w="1800" w:type="dxa"/>
            <w:gridSpan w:val="2"/>
          </w:tcPr>
          <w:p w:rsidR="00F82A70" w:rsidRDefault="00F82A70">
            <w:pPr>
              <w:pStyle w:val="ConsPlusNormal"/>
              <w:jc w:val="center"/>
            </w:pPr>
            <w:r>
              <w:t>местного бюджета</w:t>
            </w:r>
          </w:p>
        </w:tc>
        <w:tc>
          <w:tcPr>
            <w:tcW w:w="1020" w:type="dxa"/>
            <w:vMerge w:val="restart"/>
          </w:tcPr>
          <w:p w:rsidR="00F82A70" w:rsidRDefault="00F82A70">
            <w:pPr>
              <w:pStyle w:val="ConsPlusNormal"/>
              <w:jc w:val="center"/>
            </w:pPr>
            <w:r>
              <w:t>внебюджетных источников (по согласованию)</w:t>
            </w:r>
          </w:p>
        </w:tc>
        <w:tc>
          <w:tcPr>
            <w:tcW w:w="1871" w:type="dxa"/>
            <w:vMerge/>
          </w:tcPr>
          <w:p w:rsidR="00F82A70" w:rsidRDefault="00F82A70"/>
        </w:tc>
        <w:tc>
          <w:tcPr>
            <w:tcW w:w="4138" w:type="dxa"/>
            <w:gridSpan w:val="3"/>
            <w:vMerge/>
          </w:tcPr>
          <w:p w:rsidR="00F82A70" w:rsidRDefault="00F82A70"/>
        </w:tc>
      </w:tr>
      <w:tr w:rsidR="00F82A70">
        <w:tc>
          <w:tcPr>
            <w:tcW w:w="489" w:type="dxa"/>
            <w:vMerge/>
          </w:tcPr>
          <w:p w:rsidR="00F82A70" w:rsidRDefault="00F82A70"/>
        </w:tc>
        <w:tc>
          <w:tcPr>
            <w:tcW w:w="2041" w:type="dxa"/>
            <w:vMerge/>
          </w:tcPr>
          <w:p w:rsidR="00F82A70" w:rsidRDefault="00F82A70"/>
        </w:tc>
        <w:tc>
          <w:tcPr>
            <w:tcW w:w="907" w:type="dxa"/>
            <w:vMerge/>
          </w:tcPr>
          <w:p w:rsidR="00F82A70" w:rsidRDefault="00F82A70"/>
        </w:tc>
        <w:tc>
          <w:tcPr>
            <w:tcW w:w="1134" w:type="dxa"/>
            <w:vMerge w:val="restart"/>
          </w:tcPr>
          <w:p w:rsidR="00F82A70" w:rsidRDefault="00F82A70">
            <w:pPr>
              <w:pStyle w:val="ConsPlusNormal"/>
              <w:jc w:val="center"/>
            </w:pPr>
            <w:r>
              <w:t>потребность</w:t>
            </w:r>
          </w:p>
        </w:tc>
        <w:tc>
          <w:tcPr>
            <w:tcW w:w="1077" w:type="dxa"/>
            <w:vMerge w:val="restart"/>
          </w:tcPr>
          <w:p w:rsidR="00F82A70" w:rsidRDefault="00F82A70">
            <w:pPr>
              <w:pStyle w:val="ConsPlusNormal"/>
              <w:jc w:val="center"/>
            </w:pPr>
            <w:r>
              <w:t xml:space="preserve">утверждено </w:t>
            </w:r>
            <w:hyperlink w:anchor="P6124" w:history="1">
              <w:r>
                <w:rPr>
                  <w:color w:val="0000FF"/>
                </w:rPr>
                <w:t>&lt;*&gt;</w:t>
              </w:r>
            </w:hyperlink>
          </w:p>
        </w:tc>
        <w:tc>
          <w:tcPr>
            <w:tcW w:w="1134" w:type="dxa"/>
            <w:vMerge/>
          </w:tcPr>
          <w:p w:rsidR="00F82A70" w:rsidRDefault="00F82A70"/>
        </w:tc>
        <w:tc>
          <w:tcPr>
            <w:tcW w:w="1417" w:type="dxa"/>
            <w:vMerge/>
          </w:tcPr>
          <w:p w:rsidR="00F82A70" w:rsidRDefault="00F82A70"/>
        </w:tc>
        <w:tc>
          <w:tcPr>
            <w:tcW w:w="900" w:type="dxa"/>
            <w:vMerge w:val="restart"/>
          </w:tcPr>
          <w:p w:rsidR="00F82A70" w:rsidRDefault="00F82A70">
            <w:pPr>
              <w:pStyle w:val="ConsPlusNormal"/>
              <w:jc w:val="center"/>
            </w:pPr>
            <w:r>
              <w:t>потребность</w:t>
            </w:r>
          </w:p>
        </w:tc>
        <w:tc>
          <w:tcPr>
            <w:tcW w:w="900" w:type="dxa"/>
            <w:vMerge w:val="restart"/>
          </w:tcPr>
          <w:p w:rsidR="00F82A70" w:rsidRDefault="00F82A70">
            <w:pPr>
              <w:pStyle w:val="ConsPlusNormal"/>
              <w:jc w:val="center"/>
            </w:pPr>
            <w:r>
              <w:t>утверждено</w:t>
            </w:r>
          </w:p>
        </w:tc>
        <w:tc>
          <w:tcPr>
            <w:tcW w:w="1020" w:type="dxa"/>
            <w:vMerge/>
          </w:tcPr>
          <w:p w:rsidR="00F82A70" w:rsidRDefault="00F82A70"/>
        </w:tc>
        <w:tc>
          <w:tcPr>
            <w:tcW w:w="1871" w:type="dxa"/>
            <w:vMerge/>
          </w:tcPr>
          <w:p w:rsidR="00F82A70" w:rsidRDefault="00F82A70"/>
        </w:tc>
        <w:tc>
          <w:tcPr>
            <w:tcW w:w="1984" w:type="dxa"/>
            <w:vMerge w:val="restart"/>
          </w:tcPr>
          <w:p w:rsidR="00F82A70" w:rsidRDefault="00F82A70">
            <w:pPr>
              <w:pStyle w:val="ConsPlusNormal"/>
              <w:jc w:val="center"/>
            </w:pPr>
            <w:r>
              <w:t>наименование и единица измерения</w:t>
            </w:r>
          </w:p>
        </w:tc>
        <w:tc>
          <w:tcPr>
            <w:tcW w:w="2154" w:type="dxa"/>
            <w:gridSpan w:val="2"/>
          </w:tcPr>
          <w:p w:rsidR="00F82A70" w:rsidRDefault="00F82A70">
            <w:pPr>
              <w:pStyle w:val="ConsPlusNormal"/>
              <w:jc w:val="center"/>
            </w:pPr>
            <w:r>
              <w:t>значения по годам реализации</w:t>
            </w:r>
          </w:p>
        </w:tc>
      </w:tr>
      <w:tr w:rsidR="00F82A70">
        <w:tc>
          <w:tcPr>
            <w:tcW w:w="489" w:type="dxa"/>
            <w:vMerge/>
          </w:tcPr>
          <w:p w:rsidR="00F82A70" w:rsidRDefault="00F82A70"/>
        </w:tc>
        <w:tc>
          <w:tcPr>
            <w:tcW w:w="2041" w:type="dxa"/>
            <w:vMerge/>
          </w:tcPr>
          <w:p w:rsidR="00F82A70" w:rsidRDefault="00F82A70"/>
        </w:tc>
        <w:tc>
          <w:tcPr>
            <w:tcW w:w="907" w:type="dxa"/>
            <w:vMerge/>
          </w:tcPr>
          <w:p w:rsidR="00F82A70" w:rsidRDefault="00F82A70"/>
        </w:tc>
        <w:tc>
          <w:tcPr>
            <w:tcW w:w="1134" w:type="dxa"/>
            <w:vMerge/>
          </w:tcPr>
          <w:p w:rsidR="00F82A70" w:rsidRDefault="00F82A70"/>
        </w:tc>
        <w:tc>
          <w:tcPr>
            <w:tcW w:w="1077" w:type="dxa"/>
            <w:vMerge/>
          </w:tcPr>
          <w:p w:rsidR="00F82A70" w:rsidRDefault="00F82A70"/>
        </w:tc>
        <w:tc>
          <w:tcPr>
            <w:tcW w:w="1134" w:type="dxa"/>
            <w:vMerge/>
          </w:tcPr>
          <w:p w:rsidR="00F82A70" w:rsidRDefault="00F82A70"/>
        </w:tc>
        <w:tc>
          <w:tcPr>
            <w:tcW w:w="1417" w:type="dxa"/>
            <w:vMerge/>
          </w:tcPr>
          <w:p w:rsidR="00F82A70" w:rsidRDefault="00F82A70"/>
        </w:tc>
        <w:tc>
          <w:tcPr>
            <w:tcW w:w="900" w:type="dxa"/>
            <w:vMerge/>
          </w:tcPr>
          <w:p w:rsidR="00F82A70" w:rsidRDefault="00F82A70"/>
        </w:tc>
        <w:tc>
          <w:tcPr>
            <w:tcW w:w="900" w:type="dxa"/>
            <w:vMerge/>
          </w:tcPr>
          <w:p w:rsidR="00F82A70" w:rsidRDefault="00F82A70"/>
        </w:tc>
        <w:tc>
          <w:tcPr>
            <w:tcW w:w="1020" w:type="dxa"/>
            <w:vMerge/>
          </w:tcPr>
          <w:p w:rsidR="00F82A70" w:rsidRDefault="00F82A70"/>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center"/>
            </w:pPr>
            <w:r>
              <w:t>с учетом требуемого финансирования</w:t>
            </w:r>
          </w:p>
        </w:tc>
        <w:tc>
          <w:tcPr>
            <w:tcW w:w="1077" w:type="dxa"/>
          </w:tcPr>
          <w:p w:rsidR="00F82A70" w:rsidRDefault="00F82A70">
            <w:pPr>
              <w:pStyle w:val="ConsPlusNormal"/>
              <w:jc w:val="center"/>
            </w:pPr>
            <w:r>
              <w:t>с учетом утвержденного финансирования</w:t>
            </w:r>
          </w:p>
        </w:tc>
      </w:tr>
      <w:tr w:rsidR="00F82A70">
        <w:tc>
          <w:tcPr>
            <w:tcW w:w="489" w:type="dxa"/>
            <w:vAlign w:val="center"/>
          </w:tcPr>
          <w:p w:rsidR="00F82A70" w:rsidRDefault="00F82A70">
            <w:pPr>
              <w:pStyle w:val="ConsPlusNormal"/>
              <w:jc w:val="center"/>
            </w:pPr>
            <w:r>
              <w:t>1</w:t>
            </w:r>
          </w:p>
        </w:tc>
        <w:tc>
          <w:tcPr>
            <w:tcW w:w="2041" w:type="dxa"/>
            <w:vAlign w:val="center"/>
          </w:tcPr>
          <w:p w:rsidR="00F82A70" w:rsidRDefault="00F82A70">
            <w:pPr>
              <w:pStyle w:val="ConsPlusNormal"/>
              <w:jc w:val="center"/>
            </w:pPr>
            <w:r>
              <w:t>2</w:t>
            </w:r>
          </w:p>
        </w:tc>
        <w:tc>
          <w:tcPr>
            <w:tcW w:w="907" w:type="dxa"/>
            <w:vAlign w:val="center"/>
          </w:tcPr>
          <w:p w:rsidR="00F82A70" w:rsidRDefault="00F82A70">
            <w:pPr>
              <w:pStyle w:val="ConsPlusNormal"/>
              <w:jc w:val="center"/>
            </w:pPr>
            <w:r>
              <w:t>3</w:t>
            </w:r>
          </w:p>
        </w:tc>
        <w:tc>
          <w:tcPr>
            <w:tcW w:w="1134" w:type="dxa"/>
            <w:vAlign w:val="center"/>
          </w:tcPr>
          <w:p w:rsidR="00F82A70" w:rsidRDefault="00F82A70">
            <w:pPr>
              <w:pStyle w:val="ConsPlusNormal"/>
              <w:jc w:val="center"/>
            </w:pPr>
            <w:r>
              <w:t>4</w:t>
            </w:r>
          </w:p>
        </w:tc>
        <w:tc>
          <w:tcPr>
            <w:tcW w:w="1077" w:type="dxa"/>
            <w:vAlign w:val="center"/>
          </w:tcPr>
          <w:p w:rsidR="00F82A70" w:rsidRDefault="00F82A70">
            <w:pPr>
              <w:pStyle w:val="ConsPlusNormal"/>
              <w:jc w:val="center"/>
            </w:pPr>
            <w:r>
              <w:t>5</w:t>
            </w:r>
          </w:p>
        </w:tc>
        <w:tc>
          <w:tcPr>
            <w:tcW w:w="1134" w:type="dxa"/>
            <w:vAlign w:val="center"/>
          </w:tcPr>
          <w:p w:rsidR="00F82A70" w:rsidRDefault="00F82A70">
            <w:pPr>
              <w:pStyle w:val="ConsPlusNormal"/>
              <w:jc w:val="center"/>
            </w:pPr>
            <w:r>
              <w:t>6</w:t>
            </w:r>
          </w:p>
        </w:tc>
        <w:tc>
          <w:tcPr>
            <w:tcW w:w="1417" w:type="dxa"/>
            <w:vAlign w:val="center"/>
          </w:tcPr>
          <w:p w:rsidR="00F82A70" w:rsidRDefault="00F82A70">
            <w:pPr>
              <w:pStyle w:val="ConsPlusNormal"/>
              <w:jc w:val="center"/>
            </w:pPr>
            <w:r>
              <w:t>7</w:t>
            </w:r>
          </w:p>
        </w:tc>
        <w:tc>
          <w:tcPr>
            <w:tcW w:w="900" w:type="dxa"/>
            <w:vAlign w:val="center"/>
          </w:tcPr>
          <w:p w:rsidR="00F82A70" w:rsidRDefault="00F82A70">
            <w:pPr>
              <w:pStyle w:val="ConsPlusNormal"/>
              <w:jc w:val="center"/>
            </w:pPr>
            <w:r>
              <w:t>8</w:t>
            </w:r>
          </w:p>
        </w:tc>
        <w:tc>
          <w:tcPr>
            <w:tcW w:w="900" w:type="dxa"/>
            <w:vAlign w:val="center"/>
          </w:tcPr>
          <w:p w:rsidR="00F82A70" w:rsidRDefault="00F82A70">
            <w:pPr>
              <w:pStyle w:val="ConsPlusNormal"/>
              <w:jc w:val="center"/>
            </w:pPr>
            <w:r>
              <w:t>9</w:t>
            </w:r>
          </w:p>
        </w:tc>
        <w:tc>
          <w:tcPr>
            <w:tcW w:w="1020" w:type="dxa"/>
            <w:vAlign w:val="center"/>
          </w:tcPr>
          <w:p w:rsidR="00F82A70" w:rsidRDefault="00F82A70">
            <w:pPr>
              <w:pStyle w:val="ConsPlusNormal"/>
              <w:jc w:val="center"/>
            </w:pPr>
            <w:r>
              <w:t>10</w:t>
            </w:r>
          </w:p>
        </w:tc>
        <w:tc>
          <w:tcPr>
            <w:tcW w:w="1871" w:type="dxa"/>
            <w:vAlign w:val="center"/>
          </w:tcPr>
          <w:p w:rsidR="00F82A70" w:rsidRDefault="00F82A70">
            <w:pPr>
              <w:pStyle w:val="ConsPlusNormal"/>
              <w:jc w:val="center"/>
            </w:pPr>
            <w:r>
              <w:t>11</w:t>
            </w:r>
          </w:p>
        </w:tc>
        <w:tc>
          <w:tcPr>
            <w:tcW w:w="1984" w:type="dxa"/>
            <w:vAlign w:val="center"/>
          </w:tcPr>
          <w:p w:rsidR="00F82A70" w:rsidRDefault="00F82A70">
            <w:pPr>
              <w:pStyle w:val="ConsPlusNormal"/>
              <w:jc w:val="center"/>
            </w:pPr>
            <w:r>
              <w:t>12</w:t>
            </w:r>
          </w:p>
        </w:tc>
        <w:tc>
          <w:tcPr>
            <w:tcW w:w="1077" w:type="dxa"/>
            <w:vAlign w:val="center"/>
          </w:tcPr>
          <w:p w:rsidR="00F82A70" w:rsidRDefault="00F82A70">
            <w:pPr>
              <w:pStyle w:val="ConsPlusNormal"/>
              <w:jc w:val="center"/>
            </w:pPr>
            <w:r>
              <w:t>13</w:t>
            </w:r>
          </w:p>
        </w:tc>
        <w:tc>
          <w:tcPr>
            <w:tcW w:w="1077" w:type="dxa"/>
            <w:vAlign w:val="center"/>
          </w:tcPr>
          <w:p w:rsidR="00F82A70" w:rsidRDefault="00F82A70">
            <w:pPr>
              <w:pStyle w:val="ConsPlusNormal"/>
              <w:jc w:val="center"/>
            </w:pPr>
            <w:r>
              <w:t>14</w:t>
            </w:r>
          </w:p>
        </w:tc>
      </w:tr>
      <w:tr w:rsidR="00F82A70">
        <w:tc>
          <w:tcPr>
            <w:tcW w:w="17028" w:type="dxa"/>
            <w:gridSpan w:val="14"/>
          </w:tcPr>
          <w:p w:rsidR="00F82A70" w:rsidRDefault="00F82A70">
            <w:pPr>
              <w:pStyle w:val="ConsPlusNormal"/>
              <w:outlineLvl w:val="4"/>
            </w:pPr>
            <w:r>
              <w:t>Задача 1. Обеспечение эффективного функционирования системы поддержки субъектов малого и среднего предпринимательства</w:t>
            </w:r>
          </w:p>
        </w:tc>
      </w:tr>
      <w:tr w:rsidR="00F82A70">
        <w:tc>
          <w:tcPr>
            <w:tcW w:w="489" w:type="dxa"/>
            <w:vMerge w:val="restart"/>
          </w:tcPr>
          <w:p w:rsidR="00F82A70" w:rsidRDefault="00F82A70">
            <w:pPr>
              <w:pStyle w:val="ConsPlusNormal"/>
              <w:jc w:val="center"/>
            </w:pPr>
            <w:r>
              <w:t>1</w:t>
            </w:r>
          </w:p>
        </w:tc>
        <w:tc>
          <w:tcPr>
            <w:tcW w:w="2041" w:type="dxa"/>
            <w:vMerge w:val="restart"/>
          </w:tcPr>
          <w:p w:rsidR="00F82A70" w:rsidRDefault="00F82A70">
            <w:pPr>
              <w:pStyle w:val="ConsPlusNormal"/>
            </w:pPr>
            <w:r>
              <w:t xml:space="preserve">Основное мероприятие. Предоставление </w:t>
            </w:r>
            <w:r>
              <w:lastRenderedPageBreak/>
              <w:t xml:space="preserve">финансовой поддержки субъектам малого и среднего </w:t>
            </w:r>
            <w:proofErr w:type="gramStart"/>
            <w:r>
              <w:t>предпринимательства</w:t>
            </w:r>
            <w:proofErr w:type="gramEnd"/>
            <w:r>
              <w:t xml:space="preserve"> ЗАТО Северск, в </w:t>
            </w:r>
            <w:proofErr w:type="spellStart"/>
            <w:r>
              <w:t>т.ч</w:t>
            </w:r>
            <w:proofErr w:type="spellEnd"/>
            <w:r>
              <w:t>.:</w:t>
            </w:r>
          </w:p>
        </w:tc>
        <w:tc>
          <w:tcPr>
            <w:tcW w:w="907" w:type="dxa"/>
          </w:tcPr>
          <w:p w:rsidR="00F82A70" w:rsidRDefault="00F82A70">
            <w:pPr>
              <w:pStyle w:val="ConsPlusNormal"/>
              <w:jc w:val="center"/>
            </w:pPr>
            <w:r>
              <w:lastRenderedPageBreak/>
              <w:t xml:space="preserve">Всего, в </w:t>
            </w:r>
            <w:proofErr w:type="spellStart"/>
            <w:r>
              <w:t>т.ч</w:t>
            </w:r>
            <w:proofErr w:type="spellEnd"/>
            <w:r>
              <w:t>.:</w:t>
            </w:r>
          </w:p>
        </w:tc>
        <w:tc>
          <w:tcPr>
            <w:tcW w:w="1134" w:type="dxa"/>
          </w:tcPr>
          <w:p w:rsidR="00F82A70" w:rsidRDefault="00F82A70">
            <w:pPr>
              <w:pStyle w:val="ConsPlusNormal"/>
              <w:jc w:val="right"/>
            </w:pPr>
            <w:r>
              <w:t>125262,47</w:t>
            </w:r>
          </w:p>
        </w:tc>
        <w:tc>
          <w:tcPr>
            <w:tcW w:w="1077" w:type="dxa"/>
          </w:tcPr>
          <w:p w:rsidR="00F82A70" w:rsidRDefault="00F82A70">
            <w:pPr>
              <w:pStyle w:val="ConsPlusNormal"/>
              <w:jc w:val="right"/>
            </w:pPr>
            <w:r>
              <w:t>14260,88</w:t>
            </w:r>
          </w:p>
        </w:tc>
        <w:tc>
          <w:tcPr>
            <w:tcW w:w="1134" w:type="dxa"/>
          </w:tcPr>
          <w:p w:rsidR="00F82A70" w:rsidRDefault="00F82A70">
            <w:pPr>
              <w:pStyle w:val="ConsPlusNormal"/>
              <w:jc w:val="right"/>
            </w:pPr>
            <w:r>
              <w:t>22792,50/</w:t>
            </w:r>
          </w:p>
          <w:p w:rsidR="00F82A70" w:rsidRDefault="00F82A70">
            <w:pPr>
              <w:pStyle w:val="ConsPlusNormal"/>
              <w:jc w:val="right"/>
            </w:pPr>
            <w:r>
              <w:t>12817,50</w:t>
            </w:r>
          </w:p>
        </w:tc>
        <w:tc>
          <w:tcPr>
            <w:tcW w:w="1417" w:type="dxa"/>
          </w:tcPr>
          <w:p w:rsidR="00F82A70" w:rsidRDefault="00F82A70">
            <w:pPr>
              <w:pStyle w:val="ConsPlusNormal"/>
              <w:jc w:val="right"/>
            </w:pPr>
            <w:r>
              <w:t>130307,50/</w:t>
            </w:r>
          </w:p>
          <w:p w:rsidR="00F82A70" w:rsidRDefault="00F82A70">
            <w:pPr>
              <w:pStyle w:val="ConsPlusNormal"/>
              <w:jc w:val="right"/>
            </w:pPr>
            <w:r>
              <w:t>332,50</w:t>
            </w:r>
          </w:p>
        </w:tc>
        <w:tc>
          <w:tcPr>
            <w:tcW w:w="900" w:type="dxa"/>
          </w:tcPr>
          <w:p w:rsidR="00F82A70" w:rsidRDefault="00F82A70">
            <w:pPr>
              <w:pStyle w:val="ConsPlusNormal"/>
              <w:jc w:val="right"/>
            </w:pPr>
            <w:r>
              <w:t>2162,47</w:t>
            </w:r>
          </w:p>
        </w:tc>
        <w:tc>
          <w:tcPr>
            <w:tcW w:w="900" w:type="dxa"/>
          </w:tcPr>
          <w:p w:rsidR="00F82A70" w:rsidRDefault="00F82A70">
            <w:pPr>
              <w:pStyle w:val="ConsPlusNormal"/>
              <w:jc w:val="right"/>
            </w:pPr>
            <w:r>
              <w:t>1110,88</w:t>
            </w:r>
          </w:p>
        </w:tc>
        <w:tc>
          <w:tcPr>
            <w:tcW w:w="102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Ассоциация "НП </w:t>
            </w:r>
            <w:r>
              <w:lastRenderedPageBreak/>
              <w:t>"АРП-Северск",</w:t>
            </w:r>
          </w:p>
          <w:p w:rsidR="00F82A70" w:rsidRDefault="00F82A70">
            <w:pPr>
              <w:pStyle w:val="ConsPlusNormal"/>
            </w:pPr>
            <w:r>
              <w:t xml:space="preserve">Фонд "МКК </w:t>
            </w:r>
            <w:proofErr w:type="gramStart"/>
            <w:r>
              <w:t>ФРМСП</w:t>
            </w:r>
            <w:proofErr w:type="gramEnd"/>
            <w:r>
              <w:t xml:space="preserve"> ЗАТО Северск"</w:t>
            </w:r>
          </w:p>
        </w:tc>
        <w:tc>
          <w:tcPr>
            <w:tcW w:w="1984" w:type="dxa"/>
            <w:vAlign w:val="center"/>
          </w:tcPr>
          <w:p w:rsidR="00F82A70" w:rsidRDefault="00F82A70">
            <w:pPr>
              <w:pStyle w:val="ConsPlusNormal"/>
              <w:jc w:val="center"/>
            </w:pPr>
            <w:r>
              <w:lastRenderedPageBreak/>
              <w:t>x</w:t>
            </w:r>
          </w:p>
        </w:tc>
        <w:tc>
          <w:tcPr>
            <w:tcW w:w="2154" w:type="dxa"/>
            <w:gridSpan w:val="2"/>
            <w:vAlign w:val="center"/>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2015</w:t>
            </w:r>
          </w:p>
        </w:tc>
        <w:tc>
          <w:tcPr>
            <w:tcW w:w="1134" w:type="dxa"/>
          </w:tcPr>
          <w:p w:rsidR="00F82A70" w:rsidRDefault="00F82A70">
            <w:pPr>
              <w:pStyle w:val="ConsPlusNormal"/>
              <w:jc w:val="right"/>
            </w:pPr>
            <w:r>
              <w:t>6843,00</w:t>
            </w:r>
          </w:p>
        </w:tc>
        <w:tc>
          <w:tcPr>
            <w:tcW w:w="1077" w:type="dxa"/>
          </w:tcPr>
          <w:p w:rsidR="00F82A70" w:rsidRDefault="00F82A70">
            <w:pPr>
              <w:pStyle w:val="ConsPlusNormal"/>
              <w:jc w:val="right"/>
            </w:pPr>
            <w:r>
              <w:t>6843,00</w:t>
            </w:r>
          </w:p>
        </w:tc>
        <w:tc>
          <w:tcPr>
            <w:tcW w:w="1134" w:type="dxa"/>
          </w:tcPr>
          <w:p w:rsidR="00F82A70" w:rsidRDefault="00F82A70">
            <w:pPr>
              <w:pStyle w:val="ConsPlusNormal"/>
              <w:jc w:val="right"/>
            </w:pPr>
            <w:r>
              <w:t>6500,00/</w:t>
            </w:r>
          </w:p>
          <w:p w:rsidR="00F82A70" w:rsidRDefault="00F82A70">
            <w:pPr>
              <w:pStyle w:val="ConsPlusNormal"/>
              <w:jc w:val="right"/>
            </w:pPr>
            <w:r>
              <w:lastRenderedPageBreak/>
              <w:t>6500,00</w:t>
            </w:r>
          </w:p>
        </w:tc>
        <w:tc>
          <w:tcPr>
            <w:tcW w:w="1417" w:type="dxa"/>
          </w:tcPr>
          <w:p w:rsidR="00F82A70" w:rsidRDefault="00F82A70">
            <w:pPr>
              <w:pStyle w:val="ConsPlusNormal"/>
              <w:jc w:val="right"/>
            </w:pPr>
            <w:r>
              <w:lastRenderedPageBreak/>
              <w:t>0,00</w:t>
            </w:r>
          </w:p>
        </w:tc>
        <w:tc>
          <w:tcPr>
            <w:tcW w:w="900" w:type="dxa"/>
          </w:tcPr>
          <w:p w:rsidR="00F82A70" w:rsidRDefault="00F82A70">
            <w:pPr>
              <w:pStyle w:val="ConsPlusNormal"/>
              <w:jc w:val="right"/>
            </w:pPr>
            <w:r>
              <w:t>343,00</w:t>
            </w:r>
          </w:p>
        </w:tc>
        <w:tc>
          <w:tcPr>
            <w:tcW w:w="900" w:type="dxa"/>
          </w:tcPr>
          <w:p w:rsidR="00F82A70" w:rsidRDefault="00F82A70">
            <w:pPr>
              <w:pStyle w:val="ConsPlusNormal"/>
              <w:jc w:val="right"/>
            </w:pPr>
            <w:r>
              <w:t>343,00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val="restart"/>
          </w:tcPr>
          <w:p w:rsidR="00F82A70" w:rsidRDefault="00F82A70">
            <w:pPr>
              <w:pStyle w:val="ConsPlusNormal"/>
            </w:pPr>
            <w:r>
              <w:t xml:space="preserve">Число субъектов </w:t>
            </w:r>
            <w:r>
              <w:lastRenderedPageBreak/>
              <w:t>малого и среднего предпринимательства - получателей финансовой поддержки, единиц.</w:t>
            </w:r>
          </w:p>
          <w:p w:rsidR="00F82A70" w:rsidRDefault="00F82A70">
            <w:pPr>
              <w:pStyle w:val="ConsPlusNormal"/>
            </w:pPr>
            <w:r>
              <w:t xml:space="preserve">Число резидентов </w:t>
            </w:r>
            <w:proofErr w:type="spellStart"/>
            <w:r>
              <w:t>технопарковой</w:t>
            </w:r>
            <w:proofErr w:type="spellEnd"/>
            <w:r>
              <w:t xml:space="preserve"> зоны (технопарка), единиц.</w:t>
            </w:r>
          </w:p>
          <w:p w:rsidR="00F82A70" w:rsidRDefault="00F82A70">
            <w:pPr>
              <w:pStyle w:val="ConsPlusNormal"/>
            </w:pPr>
            <w:r>
              <w:t>Число резидентов городского бизнес-инкубатора, единиц</w:t>
            </w:r>
          </w:p>
        </w:tc>
        <w:tc>
          <w:tcPr>
            <w:tcW w:w="1077" w:type="dxa"/>
          </w:tcPr>
          <w:p w:rsidR="00F82A70" w:rsidRDefault="00F82A70">
            <w:pPr>
              <w:pStyle w:val="ConsPlusNormal"/>
              <w:jc w:val="right"/>
            </w:pPr>
            <w:r>
              <w:lastRenderedPageBreak/>
              <w:t>17</w:t>
            </w:r>
          </w:p>
          <w:p w:rsidR="00F82A70" w:rsidRDefault="00F82A70">
            <w:pPr>
              <w:pStyle w:val="ConsPlusNormal"/>
              <w:jc w:val="right"/>
            </w:pPr>
            <w:r>
              <w:lastRenderedPageBreak/>
              <w:t>16</w:t>
            </w:r>
          </w:p>
          <w:p w:rsidR="00F82A70" w:rsidRDefault="00F82A70">
            <w:pPr>
              <w:pStyle w:val="ConsPlusNormal"/>
              <w:jc w:val="right"/>
            </w:pPr>
            <w:r>
              <w:t>14</w:t>
            </w:r>
          </w:p>
        </w:tc>
        <w:tc>
          <w:tcPr>
            <w:tcW w:w="1077" w:type="dxa"/>
          </w:tcPr>
          <w:p w:rsidR="00F82A70" w:rsidRDefault="00F82A70">
            <w:pPr>
              <w:pStyle w:val="ConsPlusNormal"/>
              <w:jc w:val="right"/>
            </w:pPr>
            <w:r>
              <w:lastRenderedPageBreak/>
              <w:t>17</w:t>
            </w:r>
          </w:p>
          <w:p w:rsidR="00F82A70" w:rsidRDefault="00F82A70">
            <w:pPr>
              <w:pStyle w:val="ConsPlusNormal"/>
              <w:jc w:val="right"/>
            </w:pPr>
            <w:r>
              <w:lastRenderedPageBreak/>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2016</w:t>
            </w:r>
          </w:p>
        </w:tc>
        <w:tc>
          <w:tcPr>
            <w:tcW w:w="1134" w:type="dxa"/>
          </w:tcPr>
          <w:p w:rsidR="00F82A70" w:rsidRDefault="00F82A70">
            <w:pPr>
              <w:pStyle w:val="ConsPlusNormal"/>
              <w:jc w:val="right"/>
            </w:pPr>
            <w:r>
              <w:t>7000,00</w:t>
            </w:r>
          </w:p>
        </w:tc>
        <w:tc>
          <w:tcPr>
            <w:tcW w:w="1077" w:type="dxa"/>
          </w:tcPr>
          <w:p w:rsidR="00F82A70" w:rsidRDefault="00F82A70">
            <w:pPr>
              <w:pStyle w:val="ConsPlusNormal"/>
              <w:jc w:val="right"/>
            </w:pPr>
            <w:r>
              <w:t>7000,00</w:t>
            </w:r>
          </w:p>
        </w:tc>
        <w:tc>
          <w:tcPr>
            <w:tcW w:w="1134" w:type="dxa"/>
          </w:tcPr>
          <w:p w:rsidR="00F82A70" w:rsidRDefault="00F82A70">
            <w:pPr>
              <w:pStyle w:val="ConsPlusNormal"/>
              <w:jc w:val="right"/>
            </w:pPr>
            <w:r>
              <w:t>6317,50/</w:t>
            </w:r>
          </w:p>
          <w:p w:rsidR="00F82A70" w:rsidRDefault="00F82A70">
            <w:pPr>
              <w:pStyle w:val="ConsPlusNormal"/>
              <w:jc w:val="right"/>
            </w:pPr>
            <w:r>
              <w:t>6317,50</w:t>
            </w:r>
          </w:p>
        </w:tc>
        <w:tc>
          <w:tcPr>
            <w:tcW w:w="1417" w:type="dxa"/>
          </w:tcPr>
          <w:p w:rsidR="00F82A70" w:rsidRDefault="00F82A70">
            <w:pPr>
              <w:pStyle w:val="ConsPlusNormal"/>
              <w:jc w:val="right"/>
            </w:pPr>
            <w:r>
              <w:t>332,50/</w:t>
            </w:r>
          </w:p>
          <w:p w:rsidR="00F82A70" w:rsidRDefault="00F82A70">
            <w:pPr>
              <w:pStyle w:val="ConsPlusNormal"/>
              <w:jc w:val="right"/>
            </w:pPr>
            <w:r>
              <w:t>332,50</w:t>
            </w:r>
          </w:p>
        </w:tc>
        <w:tc>
          <w:tcPr>
            <w:tcW w:w="900" w:type="dxa"/>
          </w:tcPr>
          <w:p w:rsidR="00F82A70" w:rsidRDefault="00F82A70">
            <w:pPr>
              <w:pStyle w:val="ConsPlusNormal"/>
              <w:jc w:val="right"/>
            </w:pPr>
            <w:r>
              <w:t>350,00</w:t>
            </w:r>
          </w:p>
        </w:tc>
        <w:tc>
          <w:tcPr>
            <w:tcW w:w="900" w:type="dxa"/>
          </w:tcPr>
          <w:p w:rsidR="00F82A70" w:rsidRDefault="00F82A70">
            <w:pPr>
              <w:pStyle w:val="ConsPlusNormal"/>
              <w:jc w:val="right"/>
            </w:pPr>
            <w:r>
              <w:t>350,00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21</w:t>
            </w:r>
          </w:p>
          <w:p w:rsidR="00F82A70" w:rsidRDefault="00F82A70">
            <w:pPr>
              <w:pStyle w:val="ConsPlusNormal"/>
              <w:jc w:val="right"/>
            </w:pPr>
            <w:r>
              <w:t>36</w:t>
            </w:r>
          </w:p>
          <w:p w:rsidR="00F82A70" w:rsidRDefault="00F82A70">
            <w:pPr>
              <w:pStyle w:val="ConsPlusNormal"/>
              <w:jc w:val="right"/>
            </w:pPr>
            <w:r>
              <w:t>20</w:t>
            </w:r>
          </w:p>
        </w:tc>
        <w:tc>
          <w:tcPr>
            <w:tcW w:w="1077" w:type="dxa"/>
          </w:tcPr>
          <w:p w:rsidR="00F82A70" w:rsidRDefault="00F82A70">
            <w:pPr>
              <w:pStyle w:val="ConsPlusNormal"/>
              <w:jc w:val="right"/>
            </w:pPr>
            <w:r>
              <w:t>21</w:t>
            </w:r>
          </w:p>
          <w:p w:rsidR="00F82A70" w:rsidRDefault="00F82A70">
            <w:pPr>
              <w:pStyle w:val="ConsPlusNormal"/>
              <w:jc w:val="right"/>
            </w:pPr>
            <w:r>
              <w:t>36</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2017</w:t>
            </w:r>
          </w:p>
        </w:tc>
        <w:tc>
          <w:tcPr>
            <w:tcW w:w="1134" w:type="dxa"/>
          </w:tcPr>
          <w:p w:rsidR="00F82A70" w:rsidRDefault="00F82A70">
            <w:pPr>
              <w:pStyle w:val="ConsPlusNormal"/>
              <w:jc w:val="center"/>
            </w:pPr>
            <w:r>
              <w:t>119,47</w:t>
            </w:r>
          </w:p>
        </w:tc>
        <w:tc>
          <w:tcPr>
            <w:tcW w:w="1077" w:type="dxa"/>
          </w:tcPr>
          <w:p w:rsidR="00F82A70" w:rsidRDefault="00F82A70">
            <w:pPr>
              <w:pStyle w:val="ConsPlusNormal"/>
              <w:jc w:val="right"/>
            </w:pPr>
            <w:r>
              <w:t>119,47</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p w:rsidR="00F82A70" w:rsidRDefault="00F82A70">
            <w:pPr>
              <w:pStyle w:val="ConsPlusNormal"/>
              <w:jc w:val="right"/>
            </w:pPr>
            <w:r>
              <w:t>0,00</w:t>
            </w:r>
          </w:p>
        </w:tc>
        <w:tc>
          <w:tcPr>
            <w:tcW w:w="900" w:type="dxa"/>
          </w:tcPr>
          <w:p w:rsidR="00F82A70" w:rsidRDefault="00F82A70">
            <w:pPr>
              <w:pStyle w:val="ConsPlusNormal"/>
              <w:jc w:val="right"/>
            </w:pPr>
            <w:r>
              <w:t>119,47</w:t>
            </w:r>
          </w:p>
        </w:tc>
        <w:tc>
          <w:tcPr>
            <w:tcW w:w="900" w:type="dxa"/>
          </w:tcPr>
          <w:p w:rsidR="00F82A70" w:rsidRDefault="00F82A70">
            <w:pPr>
              <w:pStyle w:val="ConsPlusNormal"/>
              <w:jc w:val="right"/>
            </w:pPr>
            <w:r>
              <w:t>119,47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w:t>
            </w:r>
          </w:p>
          <w:p w:rsidR="00F82A70" w:rsidRDefault="00F82A70">
            <w:pPr>
              <w:pStyle w:val="ConsPlusNormal"/>
              <w:jc w:val="right"/>
            </w:pPr>
            <w:r>
              <w:t>30</w:t>
            </w:r>
          </w:p>
          <w:p w:rsidR="00F82A70" w:rsidRDefault="00F82A70">
            <w:pPr>
              <w:pStyle w:val="ConsPlusNormal"/>
              <w:jc w:val="right"/>
            </w:pPr>
            <w:r>
              <w:t>20</w:t>
            </w:r>
          </w:p>
        </w:tc>
        <w:tc>
          <w:tcPr>
            <w:tcW w:w="1077" w:type="dxa"/>
          </w:tcPr>
          <w:p w:rsidR="00F82A70" w:rsidRDefault="00F82A70">
            <w:pPr>
              <w:pStyle w:val="ConsPlusNormal"/>
              <w:jc w:val="right"/>
            </w:pPr>
            <w:r>
              <w:t>2</w:t>
            </w:r>
          </w:p>
          <w:p w:rsidR="00F82A70" w:rsidRDefault="00F82A70">
            <w:pPr>
              <w:pStyle w:val="ConsPlusNormal"/>
              <w:jc w:val="right"/>
            </w:pPr>
            <w:r>
              <w:t>30</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2018</w:t>
            </w:r>
          </w:p>
        </w:tc>
        <w:tc>
          <w:tcPr>
            <w:tcW w:w="1134" w:type="dxa"/>
          </w:tcPr>
          <w:p w:rsidR="00F82A70" w:rsidRDefault="00F82A70">
            <w:pPr>
              <w:pStyle w:val="ConsPlusNormal"/>
              <w:jc w:val="right"/>
            </w:pPr>
            <w:r>
              <w:t>37100,00</w:t>
            </w:r>
          </w:p>
        </w:tc>
        <w:tc>
          <w:tcPr>
            <w:tcW w:w="1077" w:type="dxa"/>
          </w:tcPr>
          <w:p w:rsidR="00F82A70" w:rsidRDefault="00F82A70">
            <w:pPr>
              <w:pStyle w:val="ConsPlusNormal"/>
              <w:jc w:val="right"/>
            </w:pPr>
            <w:r>
              <w:t>99,47</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33325,0/</w:t>
            </w:r>
          </w:p>
          <w:p w:rsidR="00F82A70" w:rsidRDefault="00F82A70">
            <w:pPr>
              <w:pStyle w:val="ConsPlusNormal"/>
              <w:jc w:val="right"/>
            </w:pPr>
            <w:r>
              <w:t>0,00</w:t>
            </w:r>
          </w:p>
        </w:tc>
        <w:tc>
          <w:tcPr>
            <w:tcW w:w="900" w:type="dxa"/>
          </w:tcPr>
          <w:p w:rsidR="00F82A70" w:rsidRDefault="00F82A70">
            <w:pPr>
              <w:pStyle w:val="ConsPlusNormal"/>
              <w:jc w:val="right"/>
            </w:pPr>
            <w:r>
              <w:t>450,00</w:t>
            </w:r>
          </w:p>
        </w:tc>
        <w:tc>
          <w:tcPr>
            <w:tcW w:w="900" w:type="dxa"/>
          </w:tcPr>
          <w:p w:rsidR="00F82A70" w:rsidRDefault="00F82A70">
            <w:pPr>
              <w:pStyle w:val="ConsPlusNormal"/>
              <w:jc w:val="right"/>
            </w:pPr>
            <w:r>
              <w:t>99,47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24</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2</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2019</w:t>
            </w:r>
          </w:p>
        </w:tc>
        <w:tc>
          <w:tcPr>
            <w:tcW w:w="1134" w:type="dxa"/>
          </w:tcPr>
          <w:p w:rsidR="00F82A70" w:rsidRDefault="00F82A70">
            <w:pPr>
              <w:pStyle w:val="ConsPlusNormal"/>
              <w:jc w:val="right"/>
            </w:pPr>
            <w:r>
              <w:t>37100,00</w:t>
            </w:r>
          </w:p>
        </w:tc>
        <w:tc>
          <w:tcPr>
            <w:tcW w:w="1077" w:type="dxa"/>
          </w:tcPr>
          <w:p w:rsidR="00F82A70" w:rsidRDefault="00F82A70">
            <w:pPr>
              <w:pStyle w:val="ConsPlusNormal"/>
              <w:jc w:val="right"/>
            </w:pPr>
            <w:r>
              <w:t>99,47</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33325,0/</w:t>
            </w:r>
          </w:p>
          <w:p w:rsidR="00F82A70" w:rsidRDefault="00F82A70">
            <w:pPr>
              <w:pStyle w:val="ConsPlusNormal"/>
              <w:jc w:val="right"/>
            </w:pPr>
            <w:r>
              <w:t>0,00</w:t>
            </w:r>
          </w:p>
        </w:tc>
        <w:tc>
          <w:tcPr>
            <w:tcW w:w="900" w:type="dxa"/>
          </w:tcPr>
          <w:p w:rsidR="00F82A70" w:rsidRDefault="00F82A70">
            <w:pPr>
              <w:pStyle w:val="ConsPlusNormal"/>
              <w:jc w:val="right"/>
            </w:pPr>
            <w:r>
              <w:t>450,00</w:t>
            </w:r>
          </w:p>
        </w:tc>
        <w:tc>
          <w:tcPr>
            <w:tcW w:w="900" w:type="dxa"/>
          </w:tcPr>
          <w:p w:rsidR="00F82A70" w:rsidRDefault="00F82A70">
            <w:pPr>
              <w:pStyle w:val="ConsPlusNormal"/>
              <w:jc w:val="right"/>
            </w:pPr>
            <w:r>
              <w:t>99,47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24</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2</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2020</w:t>
            </w:r>
          </w:p>
        </w:tc>
        <w:tc>
          <w:tcPr>
            <w:tcW w:w="1134" w:type="dxa"/>
          </w:tcPr>
          <w:p w:rsidR="00F82A70" w:rsidRDefault="00F82A70">
            <w:pPr>
              <w:pStyle w:val="ConsPlusNormal"/>
              <w:jc w:val="right"/>
            </w:pPr>
            <w:r>
              <w:t>37100,00</w:t>
            </w:r>
          </w:p>
        </w:tc>
        <w:tc>
          <w:tcPr>
            <w:tcW w:w="1077" w:type="dxa"/>
          </w:tcPr>
          <w:p w:rsidR="00F82A70" w:rsidRDefault="00F82A70">
            <w:pPr>
              <w:pStyle w:val="ConsPlusNormal"/>
              <w:jc w:val="right"/>
            </w:pPr>
            <w:r>
              <w:t>99,47</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33325,0/</w:t>
            </w:r>
          </w:p>
          <w:p w:rsidR="00F82A70" w:rsidRDefault="00F82A70">
            <w:pPr>
              <w:pStyle w:val="ConsPlusNormal"/>
              <w:jc w:val="right"/>
            </w:pPr>
            <w:r>
              <w:t>0,00</w:t>
            </w:r>
          </w:p>
        </w:tc>
        <w:tc>
          <w:tcPr>
            <w:tcW w:w="900" w:type="dxa"/>
          </w:tcPr>
          <w:p w:rsidR="00F82A70" w:rsidRDefault="00F82A70">
            <w:pPr>
              <w:pStyle w:val="ConsPlusNormal"/>
              <w:jc w:val="right"/>
            </w:pPr>
            <w:r>
              <w:t>450,00</w:t>
            </w:r>
          </w:p>
        </w:tc>
        <w:tc>
          <w:tcPr>
            <w:tcW w:w="900" w:type="dxa"/>
          </w:tcPr>
          <w:p w:rsidR="00F82A70" w:rsidRDefault="00F82A70">
            <w:pPr>
              <w:pStyle w:val="ConsPlusNormal"/>
              <w:jc w:val="right"/>
            </w:pPr>
            <w:r>
              <w:t>99,47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24</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val="restart"/>
          </w:tcPr>
          <w:p w:rsidR="00F82A70" w:rsidRDefault="00F82A70">
            <w:pPr>
              <w:pStyle w:val="ConsPlusNormal"/>
              <w:jc w:val="center"/>
            </w:pPr>
            <w:r>
              <w:t>1.1</w:t>
            </w:r>
          </w:p>
        </w:tc>
        <w:tc>
          <w:tcPr>
            <w:tcW w:w="2041" w:type="dxa"/>
            <w:vMerge w:val="restart"/>
          </w:tcPr>
          <w:p w:rsidR="00F82A70" w:rsidRDefault="00F82A70">
            <w:pPr>
              <w:pStyle w:val="ConsPlusNormal"/>
            </w:pPr>
            <w:r>
              <w:t>Проведение конкурсного отбора стартующих предпринимательских проектов и предоставление субсидий победителям конкурсного отбора</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34" w:type="dxa"/>
          </w:tcPr>
          <w:p w:rsidR="00F82A70" w:rsidRDefault="00F82A70">
            <w:pPr>
              <w:pStyle w:val="ConsPlusNormal"/>
              <w:jc w:val="right"/>
            </w:pPr>
            <w:r>
              <w:t>34843,00</w:t>
            </w:r>
          </w:p>
        </w:tc>
        <w:tc>
          <w:tcPr>
            <w:tcW w:w="1077" w:type="dxa"/>
          </w:tcPr>
          <w:p w:rsidR="00F82A70" w:rsidRDefault="00F82A70">
            <w:pPr>
              <w:pStyle w:val="ConsPlusNormal"/>
              <w:jc w:val="right"/>
            </w:pPr>
            <w:r>
              <w:t>13843,00</w:t>
            </w:r>
          </w:p>
        </w:tc>
        <w:tc>
          <w:tcPr>
            <w:tcW w:w="1134" w:type="dxa"/>
          </w:tcPr>
          <w:p w:rsidR="00F82A70" w:rsidRDefault="00F82A70">
            <w:pPr>
              <w:pStyle w:val="ConsPlusNormal"/>
              <w:jc w:val="right"/>
            </w:pPr>
            <w:r>
              <w:t>22792,50/</w:t>
            </w:r>
          </w:p>
          <w:p w:rsidR="00F82A70" w:rsidRDefault="00F82A70">
            <w:pPr>
              <w:pStyle w:val="ConsPlusNormal"/>
              <w:jc w:val="right"/>
            </w:pPr>
            <w:r>
              <w:t>12817,50</w:t>
            </w:r>
          </w:p>
        </w:tc>
        <w:tc>
          <w:tcPr>
            <w:tcW w:w="1417" w:type="dxa"/>
          </w:tcPr>
          <w:p w:rsidR="00F82A70" w:rsidRDefault="00F82A70">
            <w:pPr>
              <w:pStyle w:val="ConsPlusNormal"/>
              <w:jc w:val="right"/>
            </w:pPr>
            <w:r>
              <w:t>10307,50/</w:t>
            </w:r>
          </w:p>
          <w:p w:rsidR="00F82A70" w:rsidRDefault="00F82A70">
            <w:pPr>
              <w:pStyle w:val="ConsPlusNormal"/>
              <w:jc w:val="right"/>
            </w:pPr>
            <w:r>
              <w:t>332,50</w:t>
            </w:r>
          </w:p>
        </w:tc>
        <w:tc>
          <w:tcPr>
            <w:tcW w:w="900" w:type="dxa"/>
          </w:tcPr>
          <w:p w:rsidR="00F82A70" w:rsidRDefault="00F82A70">
            <w:pPr>
              <w:pStyle w:val="ConsPlusNormal"/>
              <w:jc w:val="right"/>
            </w:pPr>
            <w:r>
              <w:t>1743,00</w:t>
            </w:r>
          </w:p>
        </w:tc>
        <w:tc>
          <w:tcPr>
            <w:tcW w:w="900" w:type="dxa"/>
          </w:tcPr>
          <w:p w:rsidR="00F82A70" w:rsidRDefault="00F82A70">
            <w:pPr>
              <w:pStyle w:val="ConsPlusNormal"/>
              <w:jc w:val="right"/>
            </w:pPr>
            <w:r>
              <w:t>693,00</w:t>
            </w:r>
          </w:p>
        </w:tc>
        <w:tc>
          <w:tcPr>
            <w:tcW w:w="102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Ассоциация "НП "АРП-Северск"</w:t>
            </w:r>
          </w:p>
        </w:tc>
        <w:tc>
          <w:tcPr>
            <w:tcW w:w="1984" w:type="dxa"/>
            <w:vAlign w:val="center"/>
          </w:tcPr>
          <w:p w:rsidR="00F82A70" w:rsidRDefault="00F82A70">
            <w:pPr>
              <w:pStyle w:val="ConsPlusNormal"/>
              <w:jc w:val="center"/>
            </w:pPr>
            <w:r>
              <w:t>x</w:t>
            </w:r>
          </w:p>
        </w:tc>
        <w:tc>
          <w:tcPr>
            <w:tcW w:w="2154" w:type="dxa"/>
            <w:gridSpan w:val="2"/>
            <w:vAlign w:val="center"/>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2015</w:t>
            </w:r>
          </w:p>
        </w:tc>
        <w:tc>
          <w:tcPr>
            <w:tcW w:w="1134" w:type="dxa"/>
          </w:tcPr>
          <w:p w:rsidR="00F82A70" w:rsidRDefault="00F82A70">
            <w:pPr>
              <w:pStyle w:val="ConsPlusNormal"/>
              <w:jc w:val="right"/>
            </w:pPr>
            <w:r>
              <w:t>6843,00</w:t>
            </w:r>
          </w:p>
        </w:tc>
        <w:tc>
          <w:tcPr>
            <w:tcW w:w="1077" w:type="dxa"/>
          </w:tcPr>
          <w:p w:rsidR="00F82A70" w:rsidRDefault="00F82A70">
            <w:pPr>
              <w:pStyle w:val="ConsPlusNormal"/>
              <w:jc w:val="right"/>
            </w:pPr>
            <w:r>
              <w:t>6843,00</w:t>
            </w:r>
          </w:p>
        </w:tc>
        <w:tc>
          <w:tcPr>
            <w:tcW w:w="1134" w:type="dxa"/>
          </w:tcPr>
          <w:p w:rsidR="00F82A70" w:rsidRDefault="00F82A70">
            <w:pPr>
              <w:pStyle w:val="ConsPlusNormal"/>
              <w:jc w:val="right"/>
            </w:pPr>
            <w:r>
              <w:t>6500,00/</w:t>
            </w:r>
          </w:p>
          <w:p w:rsidR="00F82A70" w:rsidRDefault="00F82A70">
            <w:pPr>
              <w:pStyle w:val="ConsPlusNormal"/>
              <w:jc w:val="right"/>
            </w:pPr>
            <w:r>
              <w:t>6500,00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343,00</w:t>
            </w:r>
          </w:p>
        </w:tc>
        <w:tc>
          <w:tcPr>
            <w:tcW w:w="900" w:type="dxa"/>
          </w:tcPr>
          <w:p w:rsidR="00F82A70" w:rsidRDefault="00F82A70">
            <w:pPr>
              <w:pStyle w:val="ConsPlusNormal"/>
              <w:jc w:val="right"/>
            </w:pPr>
            <w:r>
              <w:t>343,00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val="restart"/>
          </w:tcPr>
          <w:p w:rsidR="00F82A70" w:rsidRDefault="00F82A70">
            <w:pPr>
              <w:pStyle w:val="ConsPlusNormal"/>
            </w:pPr>
            <w:r>
              <w:t>Число субъектов малого и среднего предпринимательства - получателей финансовой поддержки, единиц.</w:t>
            </w:r>
          </w:p>
          <w:p w:rsidR="00F82A70" w:rsidRDefault="00F82A70">
            <w:pPr>
              <w:pStyle w:val="ConsPlusNormal"/>
            </w:pPr>
            <w:r>
              <w:t xml:space="preserve">Число резидентов </w:t>
            </w:r>
            <w:proofErr w:type="spellStart"/>
            <w:r>
              <w:lastRenderedPageBreak/>
              <w:t>технопарковой</w:t>
            </w:r>
            <w:proofErr w:type="spellEnd"/>
            <w:r>
              <w:t xml:space="preserve"> зоны (технопарка), единиц.</w:t>
            </w:r>
          </w:p>
          <w:p w:rsidR="00F82A70" w:rsidRDefault="00F82A70">
            <w:pPr>
              <w:pStyle w:val="ConsPlusNormal"/>
            </w:pPr>
            <w:r>
              <w:t>Число резидентов городского бизнес-инкубатора, единиц</w:t>
            </w:r>
          </w:p>
        </w:tc>
        <w:tc>
          <w:tcPr>
            <w:tcW w:w="1077" w:type="dxa"/>
          </w:tcPr>
          <w:p w:rsidR="00F82A70" w:rsidRDefault="00F82A70">
            <w:pPr>
              <w:pStyle w:val="ConsPlusNormal"/>
              <w:jc w:val="right"/>
            </w:pPr>
            <w:r>
              <w:lastRenderedPageBreak/>
              <w:t>17</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17</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2016</w:t>
            </w:r>
          </w:p>
        </w:tc>
        <w:tc>
          <w:tcPr>
            <w:tcW w:w="1134" w:type="dxa"/>
          </w:tcPr>
          <w:p w:rsidR="00F82A70" w:rsidRDefault="00F82A70">
            <w:pPr>
              <w:pStyle w:val="ConsPlusNormal"/>
              <w:jc w:val="right"/>
            </w:pPr>
            <w:r>
              <w:t>7000,00</w:t>
            </w:r>
          </w:p>
        </w:tc>
        <w:tc>
          <w:tcPr>
            <w:tcW w:w="1077" w:type="dxa"/>
          </w:tcPr>
          <w:p w:rsidR="00F82A70" w:rsidRDefault="00F82A70">
            <w:pPr>
              <w:pStyle w:val="ConsPlusNormal"/>
              <w:jc w:val="right"/>
            </w:pPr>
            <w:r>
              <w:t>7000,00</w:t>
            </w:r>
          </w:p>
        </w:tc>
        <w:tc>
          <w:tcPr>
            <w:tcW w:w="1134" w:type="dxa"/>
          </w:tcPr>
          <w:p w:rsidR="00F82A70" w:rsidRDefault="00F82A70">
            <w:pPr>
              <w:pStyle w:val="ConsPlusNormal"/>
              <w:jc w:val="right"/>
            </w:pPr>
            <w:r>
              <w:t>6317,50/</w:t>
            </w:r>
          </w:p>
          <w:p w:rsidR="00F82A70" w:rsidRDefault="00F82A70">
            <w:pPr>
              <w:pStyle w:val="ConsPlusNormal"/>
              <w:jc w:val="right"/>
            </w:pPr>
            <w:r>
              <w:t>6317,50</w:t>
            </w:r>
          </w:p>
        </w:tc>
        <w:tc>
          <w:tcPr>
            <w:tcW w:w="1417" w:type="dxa"/>
          </w:tcPr>
          <w:p w:rsidR="00F82A70" w:rsidRDefault="00F82A70">
            <w:pPr>
              <w:pStyle w:val="ConsPlusNormal"/>
              <w:jc w:val="right"/>
            </w:pPr>
            <w:r>
              <w:t>332,50/</w:t>
            </w:r>
          </w:p>
          <w:p w:rsidR="00F82A70" w:rsidRDefault="00F82A70">
            <w:pPr>
              <w:pStyle w:val="ConsPlusNormal"/>
              <w:jc w:val="right"/>
            </w:pPr>
            <w:r>
              <w:t>332,50</w:t>
            </w:r>
          </w:p>
        </w:tc>
        <w:tc>
          <w:tcPr>
            <w:tcW w:w="900" w:type="dxa"/>
          </w:tcPr>
          <w:p w:rsidR="00F82A70" w:rsidRDefault="00F82A70">
            <w:pPr>
              <w:pStyle w:val="ConsPlusNormal"/>
              <w:jc w:val="right"/>
            </w:pPr>
            <w:r>
              <w:t>350,00</w:t>
            </w:r>
          </w:p>
        </w:tc>
        <w:tc>
          <w:tcPr>
            <w:tcW w:w="900" w:type="dxa"/>
          </w:tcPr>
          <w:p w:rsidR="00F82A70" w:rsidRDefault="00F82A70">
            <w:pPr>
              <w:pStyle w:val="ConsPlusNormal"/>
              <w:jc w:val="right"/>
            </w:pPr>
            <w:r>
              <w:t>350,00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19</w:t>
            </w:r>
          </w:p>
          <w:p w:rsidR="00F82A70" w:rsidRDefault="00F82A70">
            <w:pPr>
              <w:pStyle w:val="ConsPlusNormal"/>
              <w:jc w:val="right"/>
            </w:pPr>
            <w:r>
              <w:t>36</w:t>
            </w:r>
          </w:p>
          <w:p w:rsidR="00F82A70" w:rsidRDefault="00F82A70">
            <w:pPr>
              <w:pStyle w:val="ConsPlusNormal"/>
              <w:jc w:val="right"/>
            </w:pPr>
            <w:r>
              <w:t>20</w:t>
            </w:r>
          </w:p>
        </w:tc>
        <w:tc>
          <w:tcPr>
            <w:tcW w:w="1077" w:type="dxa"/>
          </w:tcPr>
          <w:p w:rsidR="00F82A70" w:rsidRDefault="00F82A70">
            <w:pPr>
              <w:pStyle w:val="ConsPlusNormal"/>
              <w:jc w:val="right"/>
            </w:pPr>
            <w:r>
              <w:t>19</w:t>
            </w:r>
          </w:p>
          <w:p w:rsidR="00F82A70" w:rsidRDefault="00F82A70">
            <w:pPr>
              <w:pStyle w:val="ConsPlusNormal"/>
              <w:jc w:val="right"/>
            </w:pPr>
            <w:r>
              <w:t>36</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2017</w:t>
            </w:r>
          </w:p>
        </w:tc>
        <w:tc>
          <w:tcPr>
            <w:tcW w:w="113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lastRenderedPageBreak/>
              <w:t>30</w:t>
            </w:r>
          </w:p>
          <w:p w:rsidR="00F82A70" w:rsidRDefault="00F82A70">
            <w:pPr>
              <w:pStyle w:val="ConsPlusNormal"/>
              <w:jc w:val="right"/>
            </w:pPr>
            <w:r>
              <w:t>20</w:t>
            </w:r>
          </w:p>
        </w:tc>
        <w:tc>
          <w:tcPr>
            <w:tcW w:w="1077" w:type="dxa"/>
          </w:tcPr>
          <w:p w:rsidR="00F82A70" w:rsidRDefault="00F82A70">
            <w:pPr>
              <w:pStyle w:val="ConsPlusNormal"/>
              <w:jc w:val="right"/>
            </w:pPr>
            <w:r>
              <w:lastRenderedPageBreak/>
              <w:t>0</w:t>
            </w:r>
          </w:p>
          <w:p w:rsidR="00F82A70" w:rsidRDefault="00F82A70">
            <w:pPr>
              <w:pStyle w:val="ConsPlusNormal"/>
              <w:jc w:val="right"/>
            </w:pPr>
            <w:r>
              <w:lastRenderedPageBreak/>
              <w:t>30</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2018</w:t>
            </w:r>
          </w:p>
        </w:tc>
        <w:tc>
          <w:tcPr>
            <w:tcW w:w="1134" w:type="dxa"/>
          </w:tcPr>
          <w:p w:rsidR="00F82A70" w:rsidRDefault="00F82A70">
            <w:pPr>
              <w:pStyle w:val="ConsPlusNormal"/>
              <w:jc w:val="right"/>
            </w:pPr>
            <w:r>
              <w:t>7000,00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3325,00/</w:t>
            </w:r>
          </w:p>
          <w:p w:rsidR="00F82A70" w:rsidRDefault="00F82A70">
            <w:pPr>
              <w:pStyle w:val="ConsPlusNormal"/>
              <w:jc w:val="right"/>
            </w:pPr>
            <w:r>
              <w:t>0,00</w:t>
            </w:r>
          </w:p>
        </w:tc>
        <w:tc>
          <w:tcPr>
            <w:tcW w:w="900" w:type="dxa"/>
          </w:tcPr>
          <w:p w:rsidR="00F82A70" w:rsidRDefault="00F82A70">
            <w:pPr>
              <w:pStyle w:val="ConsPlusNormal"/>
              <w:jc w:val="right"/>
            </w:pPr>
            <w:r>
              <w:t>350,00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18</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2</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2019</w:t>
            </w:r>
          </w:p>
        </w:tc>
        <w:tc>
          <w:tcPr>
            <w:tcW w:w="1134" w:type="dxa"/>
          </w:tcPr>
          <w:p w:rsidR="00F82A70" w:rsidRDefault="00F82A70">
            <w:pPr>
              <w:pStyle w:val="ConsPlusNormal"/>
              <w:jc w:val="right"/>
            </w:pPr>
            <w:r>
              <w:t>7000,00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3325,00/</w:t>
            </w:r>
          </w:p>
          <w:p w:rsidR="00F82A70" w:rsidRDefault="00F82A70">
            <w:pPr>
              <w:pStyle w:val="ConsPlusNormal"/>
              <w:jc w:val="right"/>
            </w:pPr>
            <w:r>
              <w:t>0,00</w:t>
            </w:r>
          </w:p>
        </w:tc>
        <w:tc>
          <w:tcPr>
            <w:tcW w:w="900" w:type="dxa"/>
          </w:tcPr>
          <w:p w:rsidR="00F82A70" w:rsidRDefault="00F82A70">
            <w:pPr>
              <w:pStyle w:val="ConsPlusNormal"/>
              <w:jc w:val="right"/>
            </w:pPr>
            <w:r>
              <w:t>350,00</w:t>
            </w:r>
          </w:p>
        </w:tc>
        <w:tc>
          <w:tcPr>
            <w:tcW w:w="900" w:type="dxa"/>
          </w:tcPr>
          <w:p w:rsidR="00F82A70" w:rsidRDefault="00F82A70">
            <w:pPr>
              <w:pStyle w:val="ConsPlusNormal"/>
              <w:jc w:val="right"/>
            </w:pPr>
            <w:r>
              <w:t>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18</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2</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2020</w:t>
            </w:r>
          </w:p>
        </w:tc>
        <w:tc>
          <w:tcPr>
            <w:tcW w:w="1134" w:type="dxa"/>
          </w:tcPr>
          <w:p w:rsidR="00F82A70" w:rsidRDefault="00F82A70">
            <w:pPr>
              <w:pStyle w:val="ConsPlusNormal"/>
              <w:jc w:val="right"/>
            </w:pPr>
            <w:r>
              <w:t>7000,00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3325,00/</w:t>
            </w:r>
          </w:p>
          <w:p w:rsidR="00F82A70" w:rsidRDefault="00F82A70">
            <w:pPr>
              <w:pStyle w:val="ConsPlusNormal"/>
              <w:jc w:val="right"/>
            </w:pPr>
            <w:r>
              <w:t>0,00</w:t>
            </w:r>
          </w:p>
        </w:tc>
        <w:tc>
          <w:tcPr>
            <w:tcW w:w="900" w:type="dxa"/>
          </w:tcPr>
          <w:p w:rsidR="00F82A70" w:rsidRDefault="00F82A70">
            <w:pPr>
              <w:pStyle w:val="ConsPlusNormal"/>
              <w:jc w:val="right"/>
            </w:pPr>
            <w:r>
              <w:t>350,00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18</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val="restart"/>
          </w:tcPr>
          <w:p w:rsidR="00F82A70" w:rsidRDefault="00F82A70">
            <w:pPr>
              <w:pStyle w:val="ConsPlusNormal"/>
              <w:jc w:val="center"/>
            </w:pPr>
            <w:r>
              <w:t>1.2</w:t>
            </w:r>
          </w:p>
        </w:tc>
        <w:tc>
          <w:tcPr>
            <w:tcW w:w="2041" w:type="dxa"/>
            <w:vMerge w:val="restart"/>
          </w:tcPr>
          <w:p w:rsidR="00F82A70" w:rsidRDefault="00F82A70">
            <w:pPr>
              <w:pStyle w:val="ConsPlusNormal"/>
            </w:pPr>
            <w:r>
              <w:t>Предоставление грантов на реализацию инвестиционных предпринимательских проектов, направленных на создание новых рабочих мест</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34" w:type="dxa"/>
          </w:tcPr>
          <w:p w:rsidR="00F82A70" w:rsidRDefault="00F82A70">
            <w:pPr>
              <w:pStyle w:val="ConsPlusNormal"/>
              <w:jc w:val="right"/>
            </w:pPr>
            <w:r>
              <w:t>120000,00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120000,00/</w:t>
            </w:r>
          </w:p>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Фонд "МКК ФРМСП ЗАТО Северск"</w:t>
            </w:r>
          </w:p>
        </w:tc>
        <w:tc>
          <w:tcPr>
            <w:tcW w:w="1984" w:type="dxa"/>
            <w:vAlign w:val="center"/>
          </w:tcPr>
          <w:p w:rsidR="00F82A70" w:rsidRDefault="00F82A70">
            <w:pPr>
              <w:pStyle w:val="ConsPlusNormal"/>
              <w:jc w:val="center"/>
            </w:pPr>
            <w:r>
              <w:t>x</w:t>
            </w:r>
          </w:p>
        </w:tc>
        <w:tc>
          <w:tcPr>
            <w:tcW w:w="2154" w:type="dxa"/>
            <w:gridSpan w:val="2"/>
            <w:vAlign w:val="center"/>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2015</w:t>
            </w:r>
          </w:p>
        </w:tc>
        <w:tc>
          <w:tcPr>
            <w:tcW w:w="113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val="restart"/>
          </w:tcPr>
          <w:p w:rsidR="00F82A70" w:rsidRDefault="00F82A70">
            <w:pPr>
              <w:pStyle w:val="ConsPlusNormal"/>
            </w:pPr>
            <w:r>
              <w:t>Число субъектов малого и среднего предпринимательства - получателей финансовой поддержки, единиц.</w:t>
            </w:r>
          </w:p>
          <w:p w:rsidR="00F82A70" w:rsidRDefault="00F82A70">
            <w:pPr>
              <w:pStyle w:val="ConsPlusNormal"/>
            </w:pPr>
            <w:r>
              <w:t xml:space="preserve">Число резидентов </w:t>
            </w:r>
            <w:proofErr w:type="spellStart"/>
            <w:r>
              <w:t>технопарковой</w:t>
            </w:r>
            <w:proofErr w:type="spellEnd"/>
            <w:r>
              <w:t xml:space="preserve"> зоны (технопарка), единиц.</w:t>
            </w:r>
          </w:p>
          <w:p w:rsidR="00F82A70" w:rsidRDefault="00F82A70">
            <w:pPr>
              <w:pStyle w:val="ConsPlusNormal"/>
            </w:pPr>
            <w:r>
              <w:t>Число резидентов городского бизнес-инкубатора, единиц</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2016</w:t>
            </w:r>
          </w:p>
        </w:tc>
        <w:tc>
          <w:tcPr>
            <w:tcW w:w="113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w:t>
            </w:r>
          </w:p>
          <w:p w:rsidR="00F82A70" w:rsidRDefault="00F82A70">
            <w:pPr>
              <w:pStyle w:val="ConsPlusNormal"/>
              <w:jc w:val="right"/>
            </w:pPr>
            <w:r>
              <w:t>36</w:t>
            </w:r>
          </w:p>
          <w:p w:rsidR="00F82A70" w:rsidRDefault="00F82A70">
            <w:pPr>
              <w:pStyle w:val="ConsPlusNormal"/>
              <w:jc w:val="right"/>
            </w:pPr>
            <w:r>
              <w:t>20</w:t>
            </w:r>
          </w:p>
        </w:tc>
        <w:tc>
          <w:tcPr>
            <w:tcW w:w="1077" w:type="dxa"/>
          </w:tcPr>
          <w:p w:rsidR="00F82A70" w:rsidRDefault="00F82A70">
            <w:pPr>
              <w:pStyle w:val="ConsPlusNormal"/>
              <w:jc w:val="right"/>
            </w:pPr>
            <w:r>
              <w:t>2</w:t>
            </w:r>
          </w:p>
          <w:p w:rsidR="00F82A70" w:rsidRDefault="00F82A70">
            <w:pPr>
              <w:pStyle w:val="ConsPlusNormal"/>
              <w:jc w:val="right"/>
            </w:pPr>
            <w:r>
              <w:t>36</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2017</w:t>
            </w:r>
          </w:p>
        </w:tc>
        <w:tc>
          <w:tcPr>
            <w:tcW w:w="113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w:t>
            </w:r>
          </w:p>
          <w:p w:rsidR="00F82A70" w:rsidRDefault="00F82A70">
            <w:pPr>
              <w:pStyle w:val="ConsPlusNormal"/>
              <w:jc w:val="right"/>
            </w:pPr>
            <w:r>
              <w:t>30</w:t>
            </w:r>
          </w:p>
          <w:p w:rsidR="00F82A70" w:rsidRDefault="00F82A70">
            <w:pPr>
              <w:pStyle w:val="ConsPlusNormal"/>
              <w:jc w:val="right"/>
            </w:pPr>
            <w:r>
              <w:t>20</w:t>
            </w:r>
          </w:p>
        </w:tc>
        <w:tc>
          <w:tcPr>
            <w:tcW w:w="1077" w:type="dxa"/>
          </w:tcPr>
          <w:p w:rsidR="00F82A70" w:rsidRDefault="00F82A70">
            <w:pPr>
              <w:pStyle w:val="ConsPlusNormal"/>
              <w:jc w:val="right"/>
            </w:pPr>
            <w:r>
              <w:t>2</w:t>
            </w:r>
          </w:p>
          <w:p w:rsidR="00F82A70" w:rsidRDefault="00F82A70">
            <w:pPr>
              <w:pStyle w:val="ConsPlusNormal"/>
              <w:jc w:val="right"/>
            </w:pPr>
            <w:r>
              <w:t>30</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2018</w:t>
            </w:r>
          </w:p>
        </w:tc>
        <w:tc>
          <w:tcPr>
            <w:tcW w:w="1134" w:type="dxa"/>
          </w:tcPr>
          <w:p w:rsidR="00F82A70" w:rsidRDefault="00F82A70">
            <w:pPr>
              <w:pStyle w:val="ConsPlusNormal"/>
              <w:jc w:val="right"/>
            </w:pPr>
            <w:r>
              <w:t>30000,00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30000,00/</w:t>
            </w:r>
          </w:p>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6</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2019</w:t>
            </w:r>
          </w:p>
        </w:tc>
        <w:tc>
          <w:tcPr>
            <w:tcW w:w="1134" w:type="dxa"/>
          </w:tcPr>
          <w:p w:rsidR="00F82A70" w:rsidRDefault="00F82A70">
            <w:pPr>
              <w:pStyle w:val="ConsPlusNormal"/>
              <w:jc w:val="right"/>
            </w:pPr>
            <w:r>
              <w:t>30000,00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30000,00/</w:t>
            </w:r>
          </w:p>
          <w:p w:rsidR="00F82A70" w:rsidRDefault="00F82A70">
            <w:pPr>
              <w:pStyle w:val="ConsPlusNormal"/>
              <w:jc w:val="right"/>
            </w:pPr>
            <w:r>
              <w:lastRenderedPageBreak/>
              <w:t>0,00</w:t>
            </w:r>
          </w:p>
        </w:tc>
        <w:tc>
          <w:tcPr>
            <w:tcW w:w="900" w:type="dxa"/>
          </w:tcPr>
          <w:p w:rsidR="00F82A70" w:rsidRDefault="00F82A70">
            <w:pPr>
              <w:pStyle w:val="ConsPlusNormal"/>
              <w:jc w:val="right"/>
            </w:pPr>
            <w:r>
              <w:lastRenderedPageBreak/>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6</w:t>
            </w:r>
          </w:p>
          <w:p w:rsidR="00F82A70" w:rsidRDefault="00F82A70">
            <w:pPr>
              <w:pStyle w:val="ConsPlusNormal"/>
              <w:jc w:val="right"/>
            </w:pPr>
            <w:r>
              <w:lastRenderedPageBreak/>
              <w:t>16</w:t>
            </w:r>
          </w:p>
          <w:p w:rsidR="00F82A70" w:rsidRDefault="00F82A70">
            <w:pPr>
              <w:pStyle w:val="ConsPlusNormal"/>
              <w:jc w:val="right"/>
            </w:pPr>
            <w:r>
              <w:t>14</w:t>
            </w:r>
          </w:p>
        </w:tc>
        <w:tc>
          <w:tcPr>
            <w:tcW w:w="1077" w:type="dxa"/>
          </w:tcPr>
          <w:p w:rsidR="00F82A70" w:rsidRDefault="00F82A70">
            <w:pPr>
              <w:pStyle w:val="ConsPlusNormal"/>
              <w:jc w:val="right"/>
            </w:pPr>
            <w:r>
              <w:lastRenderedPageBreak/>
              <w:t>0</w:t>
            </w:r>
          </w:p>
          <w:p w:rsidR="00F82A70" w:rsidRDefault="00F82A70">
            <w:pPr>
              <w:pStyle w:val="ConsPlusNormal"/>
              <w:jc w:val="right"/>
            </w:pPr>
            <w:r>
              <w:lastRenderedPageBreak/>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2020</w:t>
            </w:r>
          </w:p>
        </w:tc>
        <w:tc>
          <w:tcPr>
            <w:tcW w:w="1134" w:type="dxa"/>
          </w:tcPr>
          <w:p w:rsidR="00F82A70" w:rsidRDefault="00F82A70">
            <w:pPr>
              <w:pStyle w:val="ConsPlusNormal"/>
              <w:jc w:val="right"/>
            </w:pPr>
            <w:r>
              <w:t>30000,00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30000,00/</w:t>
            </w:r>
          </w:p>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6</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val="restart"/>
          </w:tcPr>
          <w:p w:rsidR="00F82A70" w:rsidRDefault="00F82A70">
            <w:pPr>
              <w:pStyle w:val="ConsPlusNormal"/>
              <w:jc w:val="both"/>
            </w:pPr>
            <w:r>
              <w:t>1.3</w:t>
            </w:r>
          </w:p>
        </w:tc>
        <w:tc>
          <w:tcPr>
            <w:tcW w:w="2041" w:type="dxa"/>
            <w:vMerge w:val="restart"/>
          </w:tcPr>
          <w:p w:rsidR="00F82A70" w:rsidRDefault="00F82A70">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34" w:type="dxa"/>
          </w:tcPr>
          <w:p w:rsidR="00F82A70" w:rsidRDefault="00F82A70">
            <w:pPr>
              <w:pStyle w:val="ConsPlusNormal"/>
              <w:jc w:val="right"/>
            </w:pPr>
            <w:r>
              <w:t>231,47</w:t>
            </w:r>
          </w:p>
        </w:tc>
        <w:tc>
          <w:tcPr>
            <w:tcW w:w="1077" w:type="dxa"/>
          </w:tcPr>
          <w:p w:rsidR="00F82A70" w:rsidRDefault="00F82A70">
            <w:pPr>
              <w:pStyle w:val="ConsPlusNormal"/>
              <w:jc w:val="right"/>
            </w:pPr>
            <w:r>
              <w:t>231,47</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231,47</w:t>
            </w:r>
          </w:p>
        </w:tc>
        <w:tc>
          <w:tcPr>
            <w:tcW w:w="900" w:type="dxa"/>
          </w:tcPr>
          <w:p w:rsidR="00F82A70" w:rsidRDefault="00F82A70">
            <w:pPr>
              <w:pStyle w:val="ConsPlusNormal"/>
              <w:jc w:val="right"/>
            </w:pPr>
            <w:r>
              <w:t>231,47</w:t>
            </w:r>
          </w:p>
        </w:tc>
        <w:tc>
          <w:tcPr>
            <w:tcW w:w="102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Ассоциация "НП "АРП-Северск",</w:t>
            </w:r>
          </w:p>
          <w:p w:rsidR="00F82A70" w:rsidRDefault="00F82A70">
            <w:pPr>
              <w:pStyle w:val="ConsPlusNormal"/>
            </w:pPr>
            <w:r>
              <w:t xml:space="preserve">Фонд "МКК </w:t>
            </w:r>
            <w:proofErr w:type="gramStart"/>
            <w:r>
              <w:t>ФРМСП</w:t>
            </w:r>
            <w:proofErr w:type="gramEnd"/>
            <w:r>
              <w:t xml:space="preserve"> ЗАТО Северск"</w:t>
            </w:r>
          </w:p>
        </w:tc>
        <w:tc>
          <w:tcPr>
            <w:tcW w:w="1984" w:type="dxa"/>
            <w:vAlign w:val="center"/>
          </w:tcPr>
          <w:p w:rsidR="00F82A70" w:rsidRDefault="00F82A70">
            <w:pPr>
              <w:pStyle w:val="ConsPlusNormal"/>
              <w:jc w:val="center"/>
            </w:pPr>
            <w:r>
              <w:t>x</w:t>
            </w:r>
          </w:p>
        </w:tc>
        <w:tc>
          <w:tcPr>
            <w:tcW w:w="2154" w:type="dxa"/>
            <w:gridSpan w:val="2"/>
            <w:vAlign w:val="center"/>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2015</w:t>
            </w:r>
          </w:p>
        </w:tc>
        <w:tc>
          <w:tcPr>
            <w:tcW w:w="113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val="restart"/>
          </w:tcPr>
          <w:p w:rsidR="00F82A70" w:rsidRDefault="00F82A70">
            <w:pPr>
              <w:pStyle w:val="ConsPlusNormal"/>
            </w:pPr>
            <w:r>
              <w:t>Число субъектов малого и среднего предпринимательства - получателей финансовой поддержки, единиц.</w:t>
            </w:r>
          </w:p>
          <w:p w:rsidR="00F82A70" w:rsidRDefault="00F82A70">
            <w:pPr>
              <w:pStyle w:val="ConsPlusNormal"/>
            </w:pPr>
            <w:r>
              <w:t xml:space="preserve">Число резидентов </w:t>
            </w:r>
            <w:proofErr w:type="spellStart"/>
            <w:r>
              <w:t>технопарковой</w:t>
            </w:r>
            <w:proofErr w:type="spellEnd"/>
            <w:r>
              <w:t xml:space="preserve"> зоны (технопарка), единиц;</w:t>
            </w:r>
          </w:p>
          <w:p w:rsidR="00F82A70" w:rsidRDefault="00F82A70">
            <w:pPr>
              <w:pStyle w:val="ConsPlusNormal"/>
            </w:pPr>
            <w:r>
              <w:t>Число резидентов городского бизнес-инкубатора, единиц</w:t>
            </w:r>
          </w:p>
        </w:tc>
        <w:tc>
          <w:tcPr>
            <w:tcW w:w="1077" w:type="dxa"/>
          </w:tcPr>
          <w:p w:rsidR="00F82A70" w:rsidRDefault="00F82A70">
            <w:pPr>
              <w:pStyle w:val="ConsPlusNormal"/>
              <w:jc w:val="right"/>
            </w:pPr>
            <w:r>
              <w:t>4</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2016</w:t>
            </w:r>
          </w:p>
        </w:tc>
        <w:tc>
          <w:tcPr>
            <w:tcW w:w="113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36</w:t>
            </w:r>
          </w:p>
          <w:p w:rsidR="00F82A70" w:rsidRDefault="00F82A70">
            <w:pPr>
              <w:pStyle w:val="ConsPlusNormal"/>
              <w:jc w:val="right"/>
            </w:pPr>
            <w:r>
              <w:t>20</w:t>
            </w:r>
          </w:p>
        </w:tc>
        <w:tc>
          <w:tcPr>
            <w:tcW w:w="1077" w:type="dxa"/>
          </w:tcPr>
          <w:p w:rsidR="00F82A70" w:rsidRDefault="00F82A70">
            <w:pPr>
              <w:pStyle w:val="ConsPlusNormal"/>
              <w:jc w:val="right"/>
            </w:pPr>
            <w:r>
              <w:t>0</w:t>
            </w:r>
          </w:p>
          <w:p w:rsidR="00F82A70" w:rsidRDefault="00F82A70">
            <w:pPr>
              <w:pStyle w:val="ConsPlusNormal"/>
              <w:jc w:val="right"/>
            </w:pPr>
            <w:r>
              <w:t>36</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2017</w:t>
            </w:r>
          </w:p>
        </w:tc>
        <w:tc>
          <w:tcPr>
            <w:tcW w:w="1134" w:type="dxa"/>
          </w:tcPr>
          <w:p w:rsidR="00F82A70" w:rsidRDefault="00F82A70">
            <w:pPr>
              <w:pStyle w:val="ConsPlusNormal"/>
              <w:jc w:val="right"/>
            </w:pPr>
            <w:r>
              <w:t>81,47</w:t>
            </w:r>
          </w:p>
        </w:tc>
        <w:tc>
          <w:tcPr>
            <w:tcW w:w="1077" w:type="dxa"/>
          </w:tcPr>
          <w:p w:rsidR="00F82A70" w:rsidRDefault="00F82A70">
            <w:pPr>
              <w:pStyle w:val="ConsPlusNormal"/>
              <w:jc w:val="right"/>
            </w:pPr>
            <w:r>
              <w:t>81,47</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81,47</w:t>
            </w:r>
          </w:p>
        </w:tc>
        <w:tc>
          <w:tcPr>
            <w:tcW w:w="900" w:type="dxa"/>
          </w:tcPr>
          <w:p w:rsidR="00F82A70" w:rsidRDefault="00F82A70">
            <w:pPr>
              <w:pStyle w:val="ConsPlusNormal"/>
              <w:jc w:val="right"/>
            </w:pPr>
            <w:r>
              <w:t>81,47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30</w:t>
            </w:r>
          </w:p>
          <w:p w:rsidR="00F82A70" w:rsidRDefault="00F82A70">
            <w:pPr>
              <w:pStyle w:val="ConsPlusNormal"/>
              <w:jc w:val="right"/>
            </w:pPr>
            <w:r>
              <w:t>20</w:t>
            </w:r>
          </w:p>
        </w:tc>
        <w:tc>
          <w:tcPr>
            <w:tcW w:w="1077" w:type="dxa"/>
          </w:tcPr>
          <w:p w:rsidR="00F82A70" w:rsidRDefault="00F82A70">
            <w:pPr>
              <w:pStyle w:val="ConsPlusNormal"/>
              <w:jc w:val="right"/>
            </w:pPr>
            <w:r>
              <w:t>0</w:t>
            </w:r>
          </w:p>
          <w:p w:rsidR="00F82A70" w:rsidRDefault="00F82A70">
            <w:pPr>
              <w:pStyle w:val="ConsPlusNormal"/>
              <w:jc w:val="right"/>
            </w:pPr>
            <w:r>
              <w:t>30</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2018</w:t>
            </w:r>
          </w:p>
        </w:tc>
        <w:tc>
          <w:tcPr>
            <w:tcW w:w="1134" w:type="dxa"/>
          </w:tcPr>
          <w:p w:rsidR="00F82A70" w:rsidRDefault="00F82A70">
            <w:pPr>
              <w:pStyle w:val="ConsPlusNormal"/>
              <w:jc w:val="right"/>
            </w:pPr>
            <w:r>
              <w:t>50,00</w:t>
            </w:r>
          </w:p>
        </w:tc>
        <w:tc>
          <w:tcPr>
            <w:tcW w:w="1077" w:type="dxa"/>
          </w:tcPr>
          <w:p w:rsidR="00F82A70" w:rsidRDefault="00F82A70">
            <w:pPr>
              <w:pStyle w:val="ConsPlusNormal"/>
              <w:jc w:val="right"/>
            </w:pPr>
            <w:r>
              <w:t>50,00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50,00</w:t>
            </w:r>
          </w:p>
        </w:tc>
        <w:tc>
          <w:tcPr>
            <w:tcW w:w="900" w:type="dxa"/>
          </w:tcPr>
          <w:p w:rsidR="00F82A70" w:rsidRDefault="00F82A70">
            <w:pPr>
              <w:pStyle w:val="ConsPlusNormal"/>
              <w:jc w:val="right"/>
            </w:pPr>
            <w:r>
              <w:t>50,00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2019</w:t>
            </w:r>
          </w:p>
        </w:tc>
        <w:tc>
          <w:tcPr>
            <w:tcW w:w="1134" w:type="dxa"/>
          </w:tcPr>
          <w:p w:rsidR="00F82A70" w:rsidRDefault="00F82A70">
            <w:pPr>
              <w:pStyle w:val="ConsPlusNormal"/>
              <w:jc w:val="right"/>
            </w:pPr>
            <w:r>
              <w:t>50,00</w:t>
            </w:r>
          </w:p>
        </w:tc>
        <w:tc>
          <w:tcPr>
            <w:tcW w:w="1077" w:type="dxa"/>
          </w:tcPr>
          <w:p w:rsidR="00F82A70" w:rsidRDefault="00F82A70">
            <w:pPr>
              <w:pStyle w:val="ConsPlusNormal"/>
              <w:jc w:val="right"/>
            </w:pPr>
            <w:r>
              <w:t>50,00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50,00</w:t>
            </w:r>
          </w:p>
        </w:tc>
        <w:tc>
          <w:tcPr>
            <w:tcW w:w="900" w:type="dxa"/>
          </w:tcPr>
          <w:p w:rsidR="00F82A70" w:rsidRDefault="00F82A70">
            <w:pPr>
              <w:pStyle w:val="ConsPlusNormal"/>
              <w:jc w:val="right"/>
            </w:pPr>
            <w:r>
              <w:t>50,00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2020</w:t>
            </w:r>
          </w:p>
        </w:tc>
        <w:tc>
          <w:tcPr>
            <w:tcW w:w="1134" w:type="dxa"/>
          </w:tcPr>
          <w:p w:rsidR="00F82A70" w:rsidRDefault="00F82A70">
            <w:pPr>
              <w:pStyle w:val="ConsPlusNormal"/>
              <w:jc w:val="right"/>
            </w:pPr>
            <w:r>
              <w:t>50,00</w:t>
            </w:r>
          </w:p>
        </w:tc>
        <w:tc>
          <w:tcPr>
            <w:tcW w:w="1077" w:type="dxa"/>
          </w:tcPr>
          <w:p w:rsidR="00F82A70" w:rsidRDefault="00F82A70">
            <w:pPr>
              <w:pStyle w:val="ConsPlusNormal"/>
              <w:jc w:val="right"/>
            </w:pPr>
            <w:r>
              <w:t>50,00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50,00</w:t>
            </w:r>
          </w:p>
        </w:tc>
        <w:tc>
          <w:tcPr>
            <w:tcW w:w="900" w:type="dxa"/>
          </w:tcPr>
          <w:p w:rsidR="00F82A70" w:rsidRDefault="00F82A70">
            <w:pPr>
              <w:pStyle w:val="ConsPlusNormal"/>
              <w:jc w:val="right"/>
            </w:pPr>
            <w:r>
              <w:t>50,00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val="restart"/>
          </w:tcPr>
          <w:p w:rsidR="00F82A70" w:rsidRDefault="00F82A70">
            <w:pPr>
              <w:pStyle w:val="ConsPlusNormal"/>
              <w:jc w:val="center"/>
            </w:pPr>
            <w:r>
              <w:t>1.4</w:t>
            </w:r>
          </w:p>
        </w:tc>
        <w:tc>
          <w:tcPr>
            <w:tcW w:w="2041" w:type="dxa"/>
            <w:vMerge w:val="restart"/>
          </w:tcPr>
          <w:p w:rsidR="00F82A70" w:rsidRDefault="00F82A70">
            <w:pPr>
              <w:pStyle w:val="ConsPlusNormal"/>
            </w:pPr>
            <w:r>
              <w:t xml:space="preserve">Организация и </w:t>
            </w:r>
            <w:r>
              <w:lastRenderedPageBreak/>
              <w:t>(или) проведение семинаров, конференций по вопросам развития предпринимательства</w:t>
            </w:r>
          </w:p>
        </w:tc>
        <w:tc>
          <w:tcPr>
            <w:tcW w:w="907" w:type="dxa"/>
          </w:tcPr>
          <w:p w:rsidR="00F82A70" w:rsidRDefault="00F82A70">
            <w:pPr>
              <w:pStyle w:val="ConsPlusNormal"/>
              <w:jc w:val="center"/>
            </w:pPr>
            <w:r>
              <w:lastRenderedPageBreak/>
              <w:t xml:space="preserve">Всего, в </w:t>
            </w:r>
            <w:proofErr w:type="spellStart"/>
            <w:r>
              <w:lastRenderedPageBreak/>
              <w:t>т.ч</w:t>
            </w:r>
            <w:proofErr w:type="spellEnd"/>
            <w:r>
              <w:t>.:</w:t>
            </w:r>
          </w:p>
        </w:tc>
        <w:tc>
          <w:tcPr>
            <w:tcW w:w="1134" w:type="dxa"/>
          </w:tcPr>
          <w:p w:rsidR="00F82A70" w:rsidRDefault="00F82A70">
            <w:pPr>
              <w:pStyle w:val="ConsPlusNormal"/>
              <w:jc w:val="right"/>
            </w:pPr>
            <w:r>
              <w:lastRenderedPageBreak/>
              <w:t>188,00</w:t>
            </w:r>
          </w:p>
        </w:tc>
        <w:tc>
          <w:tcPr>
            <w:tcW w:w="1077" w:type="dxa"/>
          </w:tcPr>
          <w:p w:rsidR="00F82A70" w:rsidRDefault="00F82A70">
            <w:pPr>
              <w:pStyle w:val="ConsPlusNormal"/>
              <w:jc w:val="right"/>
            </w:pPr>
            <w:r>
              <w:t>186,41</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188,00</w:t>
            </w:r>
          </w:p>
        </w:tc>
        <w:tc>
          <w:tcPr>
            <w:tcW w:w="900" w:type="dxa"/>
          </w:tcPr>
          <w:p w:rsidR="00F82A70" w:rsidRDefault="00F82A70">
            <w:pPr>
              <w:pStyle w:val="ConsPlusNormal"/>
              <w:jc w:val="right"/>
            </w:pPr>
            <w:r>
              <w:t>186,41</w:t>
            </w:r>
          </w:p>
        </w:tc>
        <w:tc>
          <w:tcPr>
            <w:tcW w:w="102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w:t>
            </w:r>
            <w:r>
              <w:lastRenderedPageBreak/>
              <w:t>ЗАТО Северск / Ассоциация "НП "АРП-Северск", Фонд "МКК ФРМСП ЗАТО Северск"</w:t>
            </w:r>
          </w:p>
        </w:tc>
        <w:tc>
          <w:tcPr>
            <w:tcW w:w="1984" w:type="dxa"/>
            <w:vAlign w:val="center"/>
          </w:tcPr>
          <w:p w:rsidR="00F82A70" w:rsidRDefault="00F82A70">
            <w:pPr>
              <w:pStyle w:val="ConsPlusNormal"/>
              <w:jc w:val="center"/>
            </w:pPr>
            <w:r>
              <w:lastRenderedPageBreak/>
              <w:t>x</w:t>
            </w:r>
          </w:p>
        </w:tc>
        <w:tc>
          <w:tcPr>
            <w:tcW w:w="2154" w:type="dxa"/>
            <w:gridSpan w:val="2"/>
            <w:vAlign w:val="center"/>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2015</w:t>
            </w:r>
          </w:p>
        </w:tc>
        <w:tc>
          <w:tcPr>
            <w:tcW w:w="113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val="restart"/>
          </w:tcPr>
          <w:p w:rsidR="00F82A70" w:rsidRDefault="00F82A70">
            <w:pPr>
              <w:pStyle w:val="ConsPlusNormal"/>
            </w:pPr>
            <w:r>
              <w:t>Число субъектов малого и среднего предпринимательства - получателей финансовой поддержки, единиц.</w:t>
            </w:r>
          </w:p>
          <w:p w:rsidR="00F82A70" w:rsidRDefault="00F82A70">
            <w:pPr>
              <w:pStyle w:val="ConsPlusNormal"/>
            </w:pPr>
            <w:r>
              <w:t xml:space="preserve">Число резидентов </w:t>
            </w:r>
            <w:proofErr w:type="spellStart"/>
            <w:r>
              <w:t>технопарковой</w:t>
            </w:r>
            <w:proofErr w:type="spellEnd"/>
            <w:r>
              <w:t xml:space="preserve"> зоны (технопарка), единиц.</w:t>
            </w:r>
          </w:p>
          <w:p w:rsidR="00F82A70" w:rsidRDefault="00F82A70">
            <w:pPr>
              <w:pStyle w:val="ConsPlusNormal"/>
            </w:pPr>
            <w:r>
              <w:t>Число резидентов городского бизнес-инкубатора, единиц</w:t>
            </w:r>
          </w:p>
        </w:tc>
        <w:tc>
          <w:tcPr>
            <w:tcW w:w="1077" w:type="dxa"/>
          </w:tcPr>
          <w:p w:rsidR="00F82A70" w:rsidRDefault="00F82A70">
            <w:pPr>
              <w:pStyle w:val="ConsPlusNormal"/>
              <w:jc w:val="right"/>
            </w:pPr>
            <w:r>
              <w:t>17</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17</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2016</w:t>
            </w:r>
          </w:p>
        </w:tc>
        <w:tc>
          <w:tcPr>
            <w:tcW w:w="1134"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36</w:t>
            </w:r>
          </w:p>
          <w:p w:rsidR="00F82A70" w:rsidRDefault="00F82A70">
            <w:pPr>
              <w:pStyle w:val="ConsPlusNormal"/>
              <w:jc w:val="right"/>
            </w:pPr>
            <w:r>
              <w:t>20</w:t>
            </w:r>
          </w:p>
        </w:tc>
        <w:tc>
          <w:tcPr>
            <w:tcW w:w="1077" w:type="dxa"/>
          </w:tcPr>
          <w:p w:rsidR="00F82A70" w:rsidRDefault="00F82A70">
            <w:pPr>
              <w:pStyle w:val="ConsPlusNormal"/>
              <w:jc w:val="right"/>
            </w:pPr>
            <w:r>
              <w:t>0</w:t>
            </w:r>
          </w:p>
          <w:p w:rsidR="00F82A70" w:rsidRDefault="00F82A70">
            <w:pPr>
              <w:pStyle w:val="ConsPlusNormal"/>
              <w:jc w:val="right"/>
            </w:pPr>
            <w:r>
              <w:t>36</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2017</w:t>
            </w:r>
          </w:p>
        </w:tc>
        <w:tc>
          <w:tcPr>
            <w:tcW w:w="1134" w:type="dxa"/>
          </w:tcPr>
          <w:p w:rsidR="00F82A70" w:rsidRDefault="00F82A70">
            <w:pPr>
              <w:pStyle w:val="ConsPlusNormal"/>
              <w:jc w:val="right"/>
            </w:pPr>
            <w:r>
              <w:t>38,00</w:t>
            </w:r>
          </w:p>
        </w:tc>
        <w:tc>
          <w:tcPr>
            <w:tcW w:w="1077" w:type="dxa"/>
          </w:tcPr>
          <w:p w:rsidR="00F82A70" w:rsidRDefault="00F82A70">
            <w:pPr>
              <w:pStyle w:val="ConsPlusNormal"/>
              <w:jc w:val="right"/>
            </w:pPr>
            <w:r>
              <w:t>38,00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38,00</w:t>
            </w:r>
          </w:p>
        </w:tc>
        <w:tc>
          <w:tcPr>
            <w:tcW w:w="900" w:type="dxa"/>
          </w:tcPr>
          <w:p w:rsidR="00F82A70" w:rsidRDefault="00F82A70">
            <w:pPr>
              <w:pStyle w:val="ConsPlusNormal"/>
              <w:jc w:val="right"/>
            </w:pPr>
            <w:r>
              <w:t>38,00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30</w:t>
            </w:r>
          </w:p>
          <w:p w:rsidR="00F82A70" w:rsidRDefault="00F82A70">
            <w:pPr>
              <w:pStyle w:val="ConsPlusNormal"/>
              <w:jc w:val="right"/>
            </w:pPr>
            <w:r>
              <w:t>20</w:t>
            </w:r>
          </w:p>
        </w:tc>
        <w:tc>
          <w:tcPr>
            <w:tcW w:w="1077" w:type="dxa"/>
          </w:tcPr>
          <w:p w:rsidR="00F82A70" w:rsidRDefault="00F82A70">
            <w:pPr>
              <w:pStyle w:val="ConsPlusNormal"/>
              <w:jc w:val="right"/>
            </w:pPr>
            <w:r>
              <w:t>0</w:t>
            </w:r>
          </w:p>
          <w:p w:rsidR="00F82A70" w:rsidRDefault="00F82A70">
            <w:pPr>
              <w:pStyle w:val="ConsPlusNormal"/>
              <w:jc w:val="right"/>
            </w:pPr>
            <w:r>
              <w:t>30</w:t>
            </w:r>
          </w:p>
          <w:p w:rsidR="00F82A70" w:rsidRDefault="00F82A70">
            <w:pPr>
              <w:pStyle w:val="ConsPlusNormal"/>
              <w:jc w:val="right"/>
            </w:pPr>
            <w:r>
              <w:t>20</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2018</w:t>
            </w:r>
          </w:p>
        </w:tc>
        <w:tc>
          <w:tcPr>
            <w:tcW w:w="1134" w:type="dxa"/>
          </w:tcPr>
          <w:p w:rsidR="00F82A70" w:rsidRDefault="00F82A70">
            <w:pPr>
              <w:pStyle w:val="ConsPlusNormal"/>
              <w:jc w:val="right"/>
            </w:pPr>
            <w:r>
              <w:t>50,00</w:t>
            </w:r>
          </w:p>
        </w:tc>
        <w:tc>
          <w:tcPr>
            <w:tcW w:w="1077" w:type="dxa"/>
          </w:tcPr>
          <w:p w:rsidR="00F82A70" w:rsidRDefault="00F82A70">
            <w:pPr>
              <w:pStyle w:val="ConsPlusNormal"/>
              <w:jc w:val="right"/>
            </w:pPr>
            <w:r>
              <w:t>49,47</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50,00</w:t>
            </w:r>
          </w:p>
        </w:tc>
        <w:tc>
          <w:tcPr>
            <w:tcW w:w="900" w:type="dxa"/>
          </w:tcPr>
          <w:p w:rsidR="00F82A70" w:rsidRDefault="00F82A70">
            <w:pPr>
              <w:pStyle w:val="ConsPlusNormal"/>
              <w:jc w:val="right"/>
            </w:pPr>
            <w:r>
              <w:t>49,47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2019</w:t>
            </w:r>
          </w:p>
        </w:tc>
        <w:tc>
          <w:tcPr>
            <w:tcW w:w="1134" w:type="dxa"/>
          </w:tcPr>
          <w:p w:rsidR="00F82A70" w:rsidRDefault="00F82A70">
            <w:pPr>
              <w:pStyle w:val="ConsPlusNormal"/>
              <w:jc w:val="right"/>
            </w:pPr>
            <w:r>
              <w:t>50,00</w:t>
            </w:r>
          </w:p>
        </w:tc>
        <w:tc>
          <w:tcPr>
            <w:tcW w:w="1077" w:type="dxa"/>
          </w:tcPr>
          <w:p w:rsidR="00F82A70" w:rsidRDefault="00F82A70">
            <w:pPr>
              <w:pStyle w:val="ConsPlusNormal"/>
              <w:jc w:val="right"/>
            </w:pPr>
            <w:r>
              <w:t>49,47</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50,00</w:t>
            </w:r>
          </w:p>
        </w:tc>
        <w:tc>
          <w:tcPr>
            <w:tcW w:w="900" w:type="dxa"/>
          </w:tcPr>
          <w:p w:rsidR="00F82A70" w:rsidRDefault="00F82A70">
            <w:pPr>
              <w:pStyle w:val="ConsPlusNormal"/>
              <w:jc w:val="right"/>
            </w:pPr>
            <w:r>
              <w:t>49,47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2020</w:t>
            </w:r>
          </w:p>
        </w:tc>
        <w:tc>
          <w:tcPr>
            <w:tcW w:w="1134" w:type="dxa"/>
          </w:tcPr>
          <w:p w:rsidR="00F82A70" w:rsidRDefault="00F82A70">
            <w:pPr>
              <w:pStyle w:val="ConsPlusNormal"/>
              <w:jc w:val="right"/>
            </w:pPr>
            <w:r>
              <w:t>50,00</w:t>
            </w:r>
          </w:p>
        </w:tc>
        <w:tc>
          <w:tcPr>
            <w:tcW w:w="1077" w:type="dxa"/>
          </w:tcPr>
          <w:p w:rsidR="00F82A70" w:rsidRDefault="00F82A70">
            <w:pPr>
              <w:pStyle w:val="ConsPlusNormal"/>
              <w:jc w:val="right"/>
            </w:pPr>
            <w:r>
              <w:t>49,47</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50,00</w:t>
            </w:r>
          </w:p>
        </w:tc>
        <w:tc>
          <w:tcPr>
            <w:tcW w:w="900" w:type="dxa"/>
          </w:tcPr>
          <w:p w:rsidR="00F82A70" w:rsidRDefault="00F82A70">
            <w:pPr>
              <w:pStyle w:val="ConsPlusNormal"/>
              <w:jc w:val="right"/>
            </w:pPr>
            <w:r>
              <w:t>49,47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c>
          <w:tcPr>
            <w:tcW w:w="1077" w:type="dxa"/>
          </w:tcPr>
          <w:p w:rsidR="00F82A70" w:rsidRDefault="00F82A70">
            <w:pPr>
              <w:pStyle w:val="ConsPlusNormal"/>
              <w:jc w:val="right"/>
            </w:pPr>
            <w:r>
              <w:t>0</w:t>
            </w:r>
          </w:p>
          <w:p w:rsidR="00F82A70" w:rsidRDefault="00F82A70">
            <w:pPr>
              <w:pStyle w:val="ConsPlusNormal"/>
              <w:jc w:val="right"/>
            </w:pPr>
            <w:r>
              <w:t>16</w:t>
            </w:r>
          </w:p>
          <w:p w:rsidR="00F82A70" w:rsidRDefault="00F82A70">
            <w:pPr>
              <w:pStyle w:val="ConsPlusNormal"/>
              <w:jc w:val="right"/>
            </w:pPr>
            <w:r>
              <w:t>14</w:t>
            </w:r>
          </w:p>
        </w:tc>
      </w:tr>
      <w:tr w:rsidR="00F82A70">
        <w:tc>
          <w:tcPr>
            <w:tcW w:w="17028" w:type="dxa"/>
            <w:gridSpan w:val="14"/>
          </w:tcPr>
          <w:p w:rsidR="00F82A70" w:rsidRDefault="00F82A70">
            <w:pPr>
              <w:pStyle w:val="ConsPlusNormal"/>
              <w:outlineLvl w:val="4"/>
            </w:pPr>
            <w:r>
              <w:t>Задача 2. Вовлечение молодежи в предпринимательскую деятельность</w:t>
            </w:r>
          </w:p>
        </w:tc>
      </w:tr>
      <w:tr w:rsidR="00F82A70">
        <w:tc>
          <w:tcPr>
            <w:tcW w:w="489" w:type="dxa"/>
            <w:vMerge w:val="restart"/>
          </w:tcPr>
          <w:p w:rsidR="00F82A70" w:rsidRDefault="00F82A70">
            <w:pPr>
              <w:pStyle w:val="ConsPlusNormal"/>
              <w:jc w:val="center"/>
            </w:pPr>
            <w:r>
              <w:t>2</w:t>
            </w:r>
          </w:p>
        </w:tc>
        <w:tc>
          <w:tcPr>
            <w:tcW w:w="2041" w:type="dxa"/>
            <w:vMerge w:val="restart"/>
          </w:tcPr>
          <w:p w:rsidR="00F82A70" w:rsidRDefault="00F82A70">
            <w:pPr>
              <w:pStyle w:val="ConsPlusNormal"/>
            </w:pPr>
            <w:r>
              <w:t xml:space="preserve">Основное мероприятие. Организация и проведение мероприятий в сфере </w:t>
            </w:r>
            <w:r>
              <w:lastRenderedPageBreak/>
              <w:t>предпринимательства, ориентированных на молодежь, включая школьников</w:t>
            </w:r>
          </w:p>
        </w:tc>
        <w:tc>
          <w:tcPr>
            <w:tcW w:w="907" w:type="dxa"/>
          </w:tcPr>
          <w:p w:rsidR="00F82A70" w:rsidRDefault="00F82A70">
            <w:pPr>
              <w:pStyle w:val="ConsPlusNormal"/>
              <w:jc w:val="center"/>
            </w:pPr>
            <w:r>
              <w:lastRenderedPageBreak/>
              <w:t xml:space="preserve">Всего, в </w:t>
            </w:r>
            <w:proofErr w:type="spellStart"/>
            <w:r>
              <w:t>т.ч</w:t>
            </w:r>
            <w:proofErr w:type="spellEnd"/>
            <w:r>
              <w:t>.:</w:t>
            </w:r>
          </w:p>
        </w:tc>
        <w:tc>
          <w:tcPr>
            <w:tcW w:w="1134" w:type="dxa"/>
          </w:tcPr>
          <w:p w:rsidR="00F82A70" w:rsidRDefault="00F82A70">
            <w:pPr>
              <w:pStyle w:val="ConsPlusNormal"/>
              <w:jc w:val="right"/>
            </w:pPr>
            <w:r>
              <w:t>553,23</w:t>
            </w:r>
          </w:p>
        </w:tc>
        <w:tc>
          <w:tcPr>
            <w:tcW w:w="1077" w:type="dxa"/>
          </w:tcPr>
          <w:p w:rsidR="00F82A70" w:rsidRDefault="00F82A70">
            <w:pPr>
              <w:pStyle w:val="ConsPlusNormal"/>
              <w:jc w:val="right"/>
            </w:pPr>
            <w:r>
              <w:t>553,93</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553,23</w:t>
            </w:r>
          </w:p>
        </w:tc>
        <w:tc>
          <w:tcPr>
            <w:tcW w:w="900" w:type="dxa"/>
          </w:tcPr>
          <w:p w:rsidR="00F82A70" w:rsidRDefault="00F82A70">
            <w:pPr>
              <w:pStyle w:val="ConsPlusNormal"/>
              <w:jc w:val="right"/>
            </w:pPr>
            <w:r>
              <w:t>553,23</w:t>
            </w:r>
          </w:p>
        </w:tc>
        <w:tc>
          <w:tcPr>
            <w:tcW w:w="1020"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 Ассоциация "НП "АРП-Северск"</w:t>
            </w:r>
          </w:p>
        </w:tc>
        <w:tc>
          <w:tcPr>
            <w:tcW w:w="198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2015</w:t>
            </w:r>
          </w:p>
        </w:tc>
        <w:tc>
          <w:tcPr>
            <w:tcW w:w="1134" w:type="dxa"/>
          </w:tcPr>
          <w:p w:rsidR="00F82A70" w:rsidRDefault="00F82A70">
            <w:pPr>
              <w:pStyle w:val="ConsPlusNormal"/>
              <w:jc w:val="right"/>
            </w:pPr>
            <w:r>
              <w:t>51,90</w:t>
            </w:r>
          </w:p>
        </w:tc>
        <w:tc>
          <w:tcPr>
            <w:tcW w:w="1077" w:type="dxa"/>
          </w:tcPr>
          <w:p w:rsidR="00F82A70" w:rsidRDefault="00F82A70">
            <w:pPr>
              <w:pStyle w:val="ConsPlusNormal"/>
              <w:jc w:val="right"/>
            </w:pPr>
            <w:r>
              <w:t>51,90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51,90</w:t>
            </w:r>
          </w:p>
        </w:tc>
        <w:tc>
          <w:tcPr>
            <w:tcW w:w="900" w:type="dxa"/>
          </w:tcPr>
          <w:p w:rsidR="00F82A70" w:rsidRDefault="00F82A70">
            <w:pPr>
              <w:pStyle w:val="ConsPlusNormal"/>
              <w:jc w:val="right"/>
            </w:pPr>
            <w:r>
              <w:t>51,90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tcPr>
          <w:p w:rsidR="00F82A70" w:rsidRDefault="00F82A70">
            <w:pPr>
              <w:pStyle w:val="ConsPlusNormal"/>
            </w:pPr>
            <w:r>
              <w:t xml:space="preserve">Число субъектов предпринимательской деятельности, получивших </w:t>
            </w:r>
            <w:r>
              <w:lastRenderedPageBreak/>
              <w:t>финансовую поддержку из числа молодежи, единиц</w:t>
            </w:r>
          </w:p>
        </w:tc>
        <w:tc>
          <w:tcPr>
            <w:tcW w:w="1077" w:type="dxa"/>
          </w:tcPr>
          <w:p w:rsidR="00F82A70" w:rsidRDefault="00F82A70">
            <w:pPr>
              <w:pStyle w:val="ConsPlusNormal"/>
              <w:jc w:val="right"/>
            </w:pPr>
            <w:r>
              <w:lastRenderedPageBreak/>
              <w:t>5</w:t>
            </w:r>
          </w:p>
        </w:tc>
        <w:tc>
          <w:tcPr>
            <w:tcW w:w="1077" w:type="dxa"/>
          </w:tcPr>
          <w:p w:rsidR="00F82A70" w:rsidRDefault="00F82A70">
            <w:pPr>
              <w:pStyle w:val="ConsPlusNormal"/>
              <w:jc w:val="right"/>
            </w:pPr>
            <w:r>
              <w:t>5</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2016</w:t>
            </w:r>
          </w:p>
        </w:tc>
        <w:tc>
          <w:tcPr>
            <w:tcW w:w="1134" w:type="dxa"/>
          </w:tcPr>
          <w:p w:rsidR="00F82A70" w:rsidRDefault="00F82A70">
            <w:pPr>
              <w:pStyle w:val="ConsPlusNormal"/>
              <w:jc w:val="right"/>
            </w:pPr>
            <w:r>
              <w:t>101,33</w:t>
            </w:r>
          </w:p>
        </w:tc>
        <w:tc>
          <w:tcPr>
            <w:tcW w:w="1077" w:type="dxa"/>
          </w:tcPr>
          <w:p w:rsidR="00F82A70" w:rsidRDefault="00F82A70">
            <w:pPr>
              <w:pStyle w:val="ConsPlusNormal"/>
              <w:jc w:val="right"/>
            </w:pPr>
            <w:r>
              <w:t>101,33</w:t>
            </w:r>
          </w:p>
        </w:tc>
        <w:tc>
          <w:tcPr>
            <w:tcW w:w="1134" w:type="dxa"/>
          </w:tcPr>
          <w:p w:rsidR="00F82A70" w:rsidRDefault="00F82A70">
            <w:pPr>
              <w:pStyle w:val="ConsPlusNormal"/>
              <w:jc w:val="right"/>
            </w:pPr>
            <w:r>
              <w:t>40,00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101,33</w:t>
            </w:r>
          </w:p>
        </w:tc>
        <w:tc>
          <w:tcPr>
            <w:tcW w:w="900" w:type="dxa"/>
          </w:tcPr>
          <w:p w:rsidR="00F82A70" w:rsidRDefault="00F82A70">
            <w:pPr>
              <w:pStyle w:val="ConsPlusNormal"/>
              <w:jc w:val="right"/>
            </w:pPr>
            <w:r>
              <w:t>101,33</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val="restart"/>
          </w:tcPr>
          <w:p w:rsidR="00F82A70" w:rsidRDefault="00F82A70">
            <w:pPr>
              <w:pStyle w:val="ConsPlusNormal"/>
            </w:pPr>
            <w:r>
              <w:t>Доля получивших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w:t>
            </w:r>
          </w:p>
          <w:p w:rsidR="00F82A70" w:rsidRDefault="00F82A70">
            <w:pPr>
              <w:pStyle w:val="ConsPlusNormal"/>
            </w:pPr>
            <w:r>
              <w:t>Количество мероприятий в сфере предпринимательства, ориентированных на молодежь, включая школьников, единиц</w:t>
            </w:r>
          </w:p>
        </w:tc>
        <w:tc>
          <w:tcPr>
            <w:tcW w:w="1077" w:type="dxa"/>
          </w:tcPr>
          <w:p w:rsidR="00F82A70" w:rsidRDefault="00F82A70">
            <w:pPr>
              <w:pStyle w:val="ConsPlusNormal"/>
              <w:jc w:val="right"/>
            </w:pPr>
            <w:r>
              <w:t>55</w:t>
            </w:r>
          </w:p>
          <w:p w:rsidR="00F82A70" w:rsidRDefault="00F82A70">
            <w:pPr>
              <w:pStyle w:val="ConsPlusNormal"/>
              <w:jc w:val="right"/>
            </w:pPr>
            <w:r>
              <w:t>5</w:t>
            </w:r>
          </w:p>
        </w:tc>
        <w:tc>
          <w:tcPr>
            <w:tcW w:w="1077" w:type="dxa"/>
          </w:tcPr>
          <w:p w:rsidR="00F82A70" w:rsidRDefault="00F82A70">
            <w:pPr>
              <w:pStyle w:val="ConsPlusNormal"/>
              <w:jc w:val="right"/>
            </w:pPr>
            <w:r>
              <w:t>55</w:t>
            </w:r>
          </w:p>
          <w:p w:rsidR="00F82A70" w:rsidRDefault="00F82A70">
            <w:pPr>
              <w:pStyle w:val="ConsPlusNormal"/>
              <w:jc w:val="right"/>
            </w:pPr>
            <w:r>
              <w:t>5</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2017</w:t>
            </w:r>
          </w:p>
        </w:tc>
        <w:tc>
          <w:tcPr>
            <w:tcW w:w="1134" w:type="dxa"/>
          </w:tcPr>
          <w:p w:rsidR="00F82A70" w:rsidRDefault="00F82A70">
            <w:pPr>
              <w:pStyle w:val="ConsPlusNormal"/>
              <w:jc w:val="right"/>
            </w:pPr>
            <w:r>
              <w:t>100,00</w:t>
            </w:r>
          </w:p>
        </w:tc>
        <w:tc>
          <w:tcPr>
            <w:tcW w:w="1077"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100,00</w:t>
            </w:r>
          </w:p>
        </w:tc>
        <w:tc>
          <w:tcPr>
            <w:tcW w:w="900" w:type="dxa"/>
          </w:tcPr>
          <w:p w:rsidR="00F82A70" w:rsidRDefault="00F82A70">
            <w:pPr>
              <w:pStyle w:val="ConsPlusNormal"/>
              <w:jc w:val="right"/>
            </w:pPr>
            <w:r>
              <w:t>100,00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20</w:t>
            </w:r>
          </w:p>
          <w:p w:rsidR="00F82A70" w:rsidRDefault="00F82A70">
            <w:pPr>
              <w:pStyle w:val="ConsPlusNormal"/>
              <w:jc w:val="right"/>
            </w:pPr>
            <w:r>
              <w:t>3</w:t>
            </w:r>
          </w:p>
        </w:tc>
        <w:tc>
          <w:tcPr>
            <w:tcW w:w="1077" w:type="dxa"/>
          </w:tcPr>
          <w:p w:rsidR="00F82A70" w:rsidRDefault="00F82A70">
            <w:pPr>
              <w:pStyle w:val="ConsPlusNormal"/>
              <w:jc w:val="right"/>
            </w:pPr>
            <w:r>
              <w:t>20</w:t>
            </w:r>
          </w:p>
          <w:p w:rsidR="00F82A70" w:rsidRDefault="00F82A70">
            <w:pPr>
              <w:pStyle w:val="ConsPlusNormal"/>
              <w:jc w:val="right"/>
            </w:pPr>
            <w:r>
              <w:t>3</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2018</w:t>
            </w:r>
          </w:p>
        </w:tc>
        <w:tc>
          <w:tcPr>
            <w:tcW w:w="1134" w:type="dxa"/>
          </w:tcPr>
          <w:p w:rsidR="00F82A70" w:rsidRDefault="00F82A70">
            <w:pPr>
              <w:pStyle w:val="ConsPlusNormal"/>
              <w:jc w:val="right"/>
            </w:pPr>
            <w:r>
              <w:t>100,00</w:t>
            </w:r>
          </w:p>
        </w:tc>
        <w:tc>
          <w:tcPr>
            <w:tcW w:w="1077"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100,00</w:t>
            </w:r>
          </w:p>
        </w:tc>
        <w:tc>
          <w:tcPr>
            <w:tcW w:w="900" w:type="dxa"/>
          </w:tcPr>
          <w:p w:rsidR="00F82A70" w:rsidRDefault="00F82A70">
            <w:pPr>
              <w:pStyle w:val="ConsPlusNormal"/>
              <w:jc w:val="right"/>
            </w:pPr>
            <w:r>
              <w:t>100,00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28</w:t>
            </w:r>
          </w:p>
          <w:p w:rsidR="00F82A70" w:rsidRDefault="00F82A70">
            <w:pPr>
              <w:pStyle w:val="ConsPlusNormal"/>
              <w:jc w:val="right"/>
            </w:pPr>
            <w:r>
              <w:t>5</w:t>
            </w:r>
          </w:p>
        </w:tc>
        <w:tc>
          <w:tcPr>
            <w:tcW w:w="1077" w:type="dxa"/>
          </w:tcPr>
          <w:p w:rsidR="00F82A70" w:rsidRDefault="00F82A70">
            <w:pPr>
              <w:pStyle w:val="ConsPlusNormal"/>
              <w:jc w:val="right"/>
            </w:pPr>
            <w:r>
              <w:t>2</w:t>
            </w:r>
          </w:p>
          <w:p w:rsidR="00F82A70" w:rsidRDefault="00F82A70">
            <w:pPr>
              <w:pStyle w:val="ConsPlusNormal"/>
              <w:jc w:val="right"/>
            </w:pPr>
            <w:r>
              <w:t>5</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2019</w:t>
            </w:r>
          </w:p>
        </w:tc>
        <w:tc>
          <w:tcPr>
            <w:tcW w:w="1134" w:type="dxa"/>
          </w:tcPr>
          <w:p w:rsidR="00F82A70" w:rsidRDefault="00F82A70">
            <w:pPr>
              <w:pStyle w:val="ConsPlusNormal"/>
              <w:jc w:val="right"/>
            </w:pPr>
            <w:r>
              <w:t>100,00</w:t>
            </w:r>
          </w:p>
        </w:tc>
        <w:tc>
          <w:tcPr>
            <w:tcW w:w="1077"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100,00</w:t>
            </w:r>
          </w:p>
        </w:tc>
        <w:tc>
          <w:tcPr>
            <w:tcW w:w="900" w:type="dxa"/>
          </w:tcPr>
          <w:p w:rsidR="00F82A70" w:rsidRDefault="00F82A70">
            <w:pPr>
              <w:pStyle w:val="ConsPlusNormal"/>
              <w:jc w:val="right"/>
            </w:pPr>
            <w:r>
              <w:t>100,00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28</w:t>
            </w:r>
          </w:p>
          <w:p w:rsidR="00F82A70" w:rsidRDefault="00F82A70">
            <w:pPr>
              <w:pStyle w:val="ConsPlusNormal"/>
              <w:jc w:val="right"/>
            </w:pPr>
            <w:r>
              <w:t>5</w:t>
            </w:r>
          </w:p>
        </w:tc>
        <w:tc>
          <w:tcPr>
            <w:tcW w:w="1077" w:type="dxa"/>
          </w:tcPr>
          <w:p w:rsidR="00F82A70" w:rsidRDefault="00F82A70">
            <w:pPr>
              <w:pStyle w:val="ConsPlusNormal"/>
              <w:jc w:val="right"/>
            </w:pPr>
            <w:r>
              <w:t>2</w:t>
            </w:r>
          </w:p>
          <w:p w:rsidR="00F82A70" w:rsidRDefault="00F82A70">
            <w:pPr>
              <w:pStyle w:val="ConsPlusNormal"/>
              <w:jc w:val="right"/>
            </w:pPr>
            <w:r>
              <w:t>4</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2020</w:t>
            </w:r>
          </w:p>
        </w:tc>
        <w:tc>
          <w:tcPr>
            <w:tcW w:w="1134" w:type="dxa"/>
          </w:tcPr>
          <w:p w:rsidR="00F82A70" w:rsidRDefault="00F82A70">
            <w:pPr>
              <w:pStyle w:val="ConsPlusNormal"/>
              <w:jc w:val="right"/>
            </w:pPr>
            <w:r>
              <w:t>100,00</w:t>
            </w:r>
          </w:p>
        </w:tc>
        <w:tc>
          <w:tcPr>
            <w:tcW w:w="1077"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100,00</w:t>
            </w:r>
          </w:p>
        </w:tc>
        <w:tc>
          <w:tcPr>
            <w:tcW w:w="900" w:type="dxa"/>
          </w:tcPr>
          <w:p w:rsidR="00F82A70" w:rsidRDefault="00F82A70">
            <w:pPr>
              <w:pStyle w:val="ConsPlusNormal"/>
              <w:jc w:val="right"/>
            </w:pPr>
            <w:r>
              <w:t>100,00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vMerge/>
          </w:tcPr>
          <w:p w:rsidR="00F82A70" w:rsidRDefault="00F82A70"/>
        </w:tc>
        <w:tc>
          <w:tcPr>
            <w:tcW w:w="1077" w:type="dxa"/>
          </w:tcPr>
          <w:p w:rsidR="00F82A70" w:rsidRDefault="00F82A70">
            <w:pPr>
              <w:pStyle w:val="ConsPlusNormal"/>
              <w:jc w:val="right"/>
            </w:pPr>
            <w:r>
              <w:t>28</w:t>
            </w:r>
          </w:p>
          <w:p w:rsidR="00F82A70" w:rsidRDefault="00F82A70">
            <w:pPr>
              <w:pStyle w:val="ConsPlusNormal"/>
              <w:jc w:val="right"/>
            </w:pPr>
            <w:r>
              <w:t>5</w:t>
            </w:r>
          </w:p>
        </w:tc>
        <w:tc>
          <w:tcPr>
            <w:tcW w:w="1077" w:type="dxa"/>
          </w:tcPr>
          <w:p w:rsidR="00F82A70" w:rsidRDefault="00F82A70">
            <w:pPr>
              <w:pStyle w:val="ConsPlusNormal"/>
              <w:jc w:val="right"/>
            </w:pPr>
            <w:r>
              <w:t>0</w:t>
            </w:r>
          </w:p>
          <w:p w:rsidR="00F82A70" w:rsidRDefault="00F82A70">
            <w:pPr>
              <w:pStyle w:val="ConsPlusNormal"/>
              <w:jc w:val="right"/>
            </w:pPr>
            <w:r>
              <w:t>3</w:t>
            </w:r>
          </w:p>
        </w:tc>
      </w:tr>
      <w:tr w:rsidR="00F82A70">
        <w:tc>
          <w:tcPr>
            <w:tcW w:w="489" w:type="dxa"/>
            <w:vMerge w:val="restart"/>
          </w:tcPr>
          <w:p w:rsidR="00F82A70" w:rsidRDefault="00F82A70">
            <w:pPr>
              <w:pStyle w:val="ConsPlusNormal"/>
            </w:pPr>
          </w:p>
        </w:tc>
        <w:tc>
          <w:tcPr>
            <w:tcW w:w="2041" w:type="dxa"/>
            <w:vMerge w:val="restart"/>
          </w:tcPr>
          <w:p w:rsidR="00F82A70" w:rsidRDefault="00F82A70">
            <w:pPr>
              <w:pStyle w:val="ConsPlusNormal"/>
            </w:pPr>
            <w:r>
              <w:t>Итого по подпрограмме 2</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1134" w:type="dxa"/>
          </w:tcPr>
          <w:p w:rsidR="00F82A70" w:rsidRDefault="00F82A70">
            <w:pPr>
              <w:pStyle w:val="ConsPlusNormal"/>
              <w:jc w:val="right"/>
            </w:pPr>
            <w:r>
              <w:t>125815,70</w:t>
            </w:r>
          </w:p>
        </w:tc>
        <w:tc>
          <w:tcPr>
            <w:tcW w:w="1077" w:type="dxa"/>
          </w:tcPr>
          <w:p w:rsidR="00F82A70" w:rsidRDefault="00F82A70">
            <w:pPr>
              <w:pStyle w:val="ConsPlusNormal"/>
              <w:jc w:val="right"/>
            </w:pPr>
            <w:r>
              <w:t>14814,11</w:t>
            </w:r>
          </w:p>
        </w:tc>
        <w:tc>
          <w:tcPr>
            <w:tcW w:w="1134" w:type="dxa"/>
          </w:tcPr>
          <w:p w:rsidR="00F82A70" w:rsidRDefault="00F82A70">
            <w:pPr>
              <w:pStyle w:val="ConsPlusNormal"/>
              <w:jc w:val="right"/>
            </w:pPr>
            <w:r>
              <w:t>22792,50/</w:t>
            </w:r>
          </w:p>
          <w:p w:rsidR="00F82A70" w:rsidRDefault="00F82A70">
            <w:pPr>
              <w:pStyle w:val="ConsPlusNormal"/>
              <w:jc w:val="right"/>
            </w:pPr>
            <w:r>
              <w:t>12817,50</w:t>
            </w:r>
          </w:p>
        </w:tc>
        <w:tc>
          <w:tcPr>
            <w:tcW w:w="1417" w:type="dxa"/>
          </w:tcPr>
          <w:p w:rsidR="00F82A70" w:rsidRDefault="00F82A70">
            <w:pPr>
              <w:pStyle w:val="ConsPlusNormal"/>
              <w:jc w:val="right"/>
            </w:pPr>
            <w:r>
              <w:t>100307,50/</w:t>
            </w:r>
          </w:p>
          <w:p w:rsidR="00F82A70" w:rsidRDefault="00F82A70">
            <w:pPr>
              <w:pStyle w:val="ConsPlusNormal"/>
              <w:jc w:val="right"/>
            </w:pPr>
            <w:r>
              <w:t>332,50</w:t>
            </w:r>
          </w:p>
        </w:tc>
        <w:tc>
          <w:tcPr>
            <w:tcW w:w="900" w:type="dxa"/>
          </w:tcPr>
          <w:p w:rsidR="00F82A70" w:rsidRDefault="00F82A70">
            <w:pPr>
              <w:pStyle w:val="ConsPlusNormal"/>
              <w:jc w:val="right"/>
            </w:pPr>
            <w:r>
              <w:t>2715,70</w:t>
            </w:r>
          </w:p>
        </w:tc>
        <w:tc>
          <w:tcPr>
            <w:tcW w:w="900" w:type="dxa"/>
          </w:tcPr>
          <w:p w:rsidR="00F82A70" w:rsidRDefault="00F82A70">
            <w:pPr>
              <w:pStyle w:val="ConsPlusNormal"/>
              <w:jc w:val="right"/>
            </w:pPr>
            <w:r>
              <w:t>1664,11</w:t>
            </w:r>
          </w:p>
        </w:tc>
        <w:tc>
          <w:tcPr>
            <w:tcW w:w="1020" w:type="dxa"/>
          </w:tcPr>
          <w:p w:rsidR="00F82A70" w:rsidRDefault="00F82A70">
            <w:pPr>
              <w:pStyle w:val="ConsPlusNormal"/>
              <w:jc w:val="right"/>
            </w:pPr>
            <w:r>
              <w:t>0,00</w:t>
            </w:r>
          </w:p>
        </w:tc>
        <w:tc>
          <w:tcPr>
            <w:tcW w:w="1871" w:type="dxa"/>
            <w:vMerge w:val="restart"/>
          </w:tcPr>
          <w:p w:rsidR="00F82A70" w:rsidRDefault="00F82A70">
            <w:pPr>
              <w:pStyle w:val="ConsPlusNormal"/>
            </w:pPr>
          </w:p>
        </w:tc>
        <w:tc>
          <w:tcPr>
            <w:tcW w:w="198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2015</w:t>
            </w:r>
          </w:p>
        </w:tc>
        <w:tc>
          <w:tcPr>
            <w:tcW w:w="1134" w:type="dxa"/>
          </w:tcPr>
          <w:p w:rsidR="00F82A70" w:rsidRDefault="00F82A70">
            <w:pPr>
              <w:pStyle w:val="ConsPlusNormal"/>
              <w:jc w:val="right"/>
            </w:pPr>
            <w:r>
              <w:t>6894,90</w:t>
            </w:r>
          </w:p>
        </w:tc>
        <w:tc>
          <w:tcPr>
            <w:tcW w:w="1077" w:type="dxa"/>
          </w:tcPr>
          <w:p w:rsidR="00F82A70" w:rsidRDefault="00F82A70">
            <w:pPr>
              <w:pStyle w:val="ConsPlusNormal"/>
              <w:jc w:val="right"/>
            </w:pPr>
            <w:r>
              <w:t>6894,90</w:t>
            </w:r>
          </w:p>
        </w:tc>
        <w:tc>
          <w:tcPr>
            <w:tcW w:w="1134" w:type="dxa"/>
          </w:tcPr>
          <w:p w:rsidR="00F82A70" w:rsidRDefault="00F82A70">
            <w:pPr>
              <w:pStyle w:val="ConsPlusNormal"/>
              <w:jc w:val="right"/>
            </w:pPr>
            <w:r>
              <w:t>6500,00/</w:t>
            </w:r>
          </w:p>
          <w:p w:rsidR="00F82A70" w:rsidRDefault="00F82A70">
            <w:pPr>
              <w:pStyle w:val="ConsPlusNormal"/>
              <w:jc w:val="right"/>
            </w:pPr>
            <w:r>
              <w:t>6500,00</w:t>
            </w:r>
          </w:p>
        </w:tc>
        <w:tc>
          <w:tcPr>
            <w:tcW w:w="1417" w:type="dxa"/>
          </w:tcPr>
          <w:p w:rsidR="00F82A70" w:rsidRDefault="00F82A70">
            <w:pPr>
              <w:pStyle w:val="ConsPlusNormal"/>
              <w:jc w:val="right"/>
            </w:pPr>
            <w:r>
              <w:t>0,00</w:t>
            </w:r>
          </w:p>
        </w:tc>
        <w:tc>
          <w:tcPr>
            <w:tcW w:w="900" w:type="dxa"/>
          </w:tcPr>
          <w:p w:rsidR="00F82A70" w:rsidRDefault="00F82A70">
            <w:pPr>
              <w:pStyle w:val="ConsPlusNormal"/>
              <w:jc w:val="right"/>
            </w:pPr>
            <w:r>
              <w:t>394,90</w:t>
            </w:r>
          </w:p>
        </w:tc>
        <w:tc>
          <w:tcPr>
            <w:tcW w:w="900" w:type="dxa"/>
          </w:tcPr>
          <w:p w:rsidR="00F82A70" w:rsidRDefault="00F82A70">
            <w:pPr>
              <w:pStyle w:val="ConsPlusNormal"/>
              <w:jc w:val="right"/>
            </w:pPr>
            <w:r>
              <w:t>394,90</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2016</w:t>
            </w:r>
          </w:p>
        </w:tc>
        <w:tc>
          <w:tcPr>
            <w:tcW w:w="1134" w:type="dxa"/>
          </w:tcPr>
          <w:p w:rsidR="00F82A70" w:rsidRDefault="00F82A70">
            <w:pPr>
              <w:pStyle w:val="ConsPlusNormal"/>
              <w:jc w:val="right"/>
            </w:pPr>
            <w:r>
              <w:t>7101,33</w:t>
            </w:r>
          </w:p>
        </w:tc>
        <w:tc>
          <w:tcPr>
            <w:tcW w:w="1077" w:type="dxa"/>
          </w:tcPr>
          <w:p w:rsidR="00F82A70" w:rsidRDefault="00F82A70">
            <w:pPr>
              <w:pStyle w:val="ConsPlusNormal"/>
              <w:jc w:val="right"/>
            </w:pPr>
            <w:r>
              <w:t>7101,33</w:t>
            </w:r>
          </w:p>
        </w:tc>
        <w:tc>
          <w:tcPr>
            <w:tcW w:w="1134" w:type="dxa"/>
          </w:tcPr>
          <w:p w:rsidR="00F82A70" w:rsidRDefault="00F82A70">
            <w:pPr>
              <w:pStyle w:val="ConsPlusNormal"/>
              <w:jc w:val="right"/>
            </w:pPr>
            <w:r>
              <w:t>6317,50/</w:t>
            </w:r>
          </w:p>
          <w:p w:rsidR="00F82A70" w:rsidRDefault="00F82A70">
            <w:pPr>
              <w:pStyle w:val="ConsPlusNormal"/>
              <w:jc w:val="right"/>
            </w:pPr>
            <w:r>
              <w:t>6317,50</w:t>
            </w:r>
          </w:p>
        </w:tc>
        <w:tc>
          <w:tcPr>
            <w:tcW w:w="1417" w:type="dxa"/>
          </w:tcPr>
          <w:p w:rsidR="00F82A70" w:rsidRDefault="00F82A70">
            <w:pPr>
              <w:pStyle w:val="ConsPlusNormal"/>
              <w:jc w:val="right"/>
            </w:pPr>
            <w:r>
              <w:t>332,50/</w:t>
            </w:r>
          </w:p>
          <w:p w:rsidR="00F82A70" w:rsidRDefault="00F82A70">
            <w:pPr>
              <w:pStyle w:val="ConsPlusNormal"/>
              <w:jc w:val="right"/>
            </w:pPr>
            <w:r>
              <w:t>332,50</w:t>
            </w:r>
          </w:p>
        </w:tc>
        <w:tc>
          <w:tcPr>
            <w:tcW w:w="900" w:type="dxa"/>
          </w:tcPr>
          <w:p w:rsidR="00F82A70" w:rsidRDefault="00F82A70">
            <w:pPr>
              <w:pStyle w:val="ConsPlusNormal"/>
              <w:jc w:val="right"/>
            </w:pPr>
            <w:r>
              <w:t>451,33</w:t>
            </w:r>
          </w:p>
        </w:tc>
        <w:tc>
          <w:tcPr>
            <w:tcW w:w="900" w:type="dxa"/>
          </w:tcPr>
          <w:p w:rsidR="00F82A70" w:rsidRDefault="00F82A70">
            <w:pPr>
              <w:pStyle w:val="ConsPlusNormal"/>
              <w:jc w:val="right"/>
            </w:pPr>
            <w:r>
              <w:t>451,33</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2017</w:t>
            </w:r>
          </w:p>
        </w:tc>
        <w:tc>
          <w:tcPr>
            <w:tcW w:w="1134" w:type="dxa"/>
          </w:tcPr>
          <w:p w:rsidR="00F82A70" w:rsidRDefault="00F82A70">
            <w:pPr>
              <w:pStyle w:val="ConsPlusNormal"/>
              <w:jc w:val="right"/>
            </w:pPr>
            <w:r>
              <w:t>219,47</w:t>
            </w:r>
          </w:p>
        </w:tc>
        <w:tc>
          <w:tcPr>
            <w:tcW w:w="1077" w:type="dxa"/>
          </w:tcPr>
          <w:p w:rsidR="00F82A70" w:rsidRDefault="00F82A70">
            <w:pPr>
              <w:pStyle w:val="ConsPlusNormal"/>
              <w:jc w:val="right"/>
            </w:pPr>
            <w:r>
              <w:t>219,47</w:t>
            </w:r>
          </w:p>
        </w:tc>
        <w:tc>
          <w:tcPr>
            <w:tcW w:w="1134" w:type="dxa"/>
          </w:tcPr>
          <w:p w:rsidR="00F82A70" w:rsidRDefault="00F82A70">
            <w:pPr>
              <w:pStyle w:val="ConsPlusNormal"/>
              <w:jc w:val="right"/>
            </w:pPr>
            <w:r>
              <w:t>0,00</w:t>
            </w:r>
          </w:p>
        </w:tc>
        <w:tc>
          <w:tcPr>
            <w:tcW w:w="1417" w:type="dxa"/>
          </w:tcPr>
          <w:p w:rsidR="00F82A70" w:rsidRDefault="00F82A70">
            <w:pPr>
              <w:pStyle w:val="ConsPlusNormal"/>
              <w:jc w:val="right"/>
            </w:pPr>
            <w:r>
              <w:t>0,00/</w:t>
            </w:r>
          </w:p>
          <w:p w:rsidR="00F82A70" w:rsidRDefault="00F82A70">
            <w:pPr>
              <w:pStyle w:val="ConsPlusNormal"/>
              <w:jc w:val="right"/>
            </w:pPr>
            <w:r>
              <w:t>0,00</w:t>
            </w:r>
          </w:p>
        </w:tc>
        <w:tc>
          <w:tcPr>
            <w:tcW w:w="900" w:type="dxa"/>
          </w:tcPr>
          <w:p w:rsidR="00F82A70" w:rsidRDefault="00F82A70">
            <w:pPr>
              <w:pStyle w:val="ConsPlusNormal"/>
              <w:jc w:val="right"/>
            </w:pPr>
            <w:r>
              <w:t>219,47</w:t>
            </w:r>
          </w:p>
        </w:tc>
        <w:tc>
          <w:tcPr>
            <w:tcW w:w="900" w:type="dxa"/>
          </w:tcPr>
          <w:p w:rsidR="00F82A70" w:rsidRDefault="00F82A70">
            <w:pPr>
              <w:pStyle w:val="ConsPlusNormal"/>
              <w:jc w:val="right"/>
            </w:pPr>
            <w:r>
              <w:t>219,47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2018</w:t>
            </w:r>
          </w:p>
        </w:tc>
        <w:tc>
          <w:tcPr>
            <w:tcW w:w="1134" w:type="dxa"/>
          </w:tcPr>
          <w:p w:rsidR="00F82A70" w:rsidRDefault="00F82A70">
            <w:pPr>
              <w:pStyle w:val="ConsPlusNormal"/>
              <w:jc w:val="right"/>
            </w:pPr>
            <w:r>
              <w:t>37200,00</w:t>
            </w:r>
          </w:p>
        </w:tc>
        <w:tc>
          <w:tcPr>
            <w:tcW w:w="1077" w:type="dxa"/>
          </w:tcPr>
          <w:p w:rsidR="00F82A70" w:rsidRDefault="00F82A70">
            <w:pPr>
              <w:pStyle w:val="ConsPlusNormal"/>
              <w:jc w:val="right"/>
            </w:pPr>
            <w:r>
              <w:t>199,47</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33325,0/</w:t>
            </w:r>
          </w:p>
          <w:p w:rsidR="00F82A70" w:rsidRDefault="00F82A70">
            <w:pPr>
              <w:pStyle w:val="ConsPlusNormal"/>
              <w:jc w:val="right"/>
            </w:pPr>
            <w:r>
              <w:t>0,00</w:t>
            </w:r>
          </w:p>
        </w:tc>
        <w:tc>
          <w:tcPr>
            <w:tcW w:w="900" w:type="dxa"/>
          </w:tcPr>
          <w:p w:rsidR="00F82A70" w:rsidRDefault="00F82A70">
            <w:pPr>
              <w:pStyle w:val="ConsPlusNormal"/>
              <w:jc w:val="right"/>
            </w:pPr>
            <w:r>
              <w:t>550,00</w:t>
            </w:r>
          </w:p>
        </w:tc>
        <w:tc>
          <w:tcPr>
            <w:tcW w:w="900" w:type="dxa"/>
          </w:tcPr>
          <w:p w:rsidR="00F82A70" w:rsidRDefault="00F82A70">
            <w:pPr>
              <w:pStyle w:val="ConsPlusNormal"/>
              <w:jc w:val="right"/>
            </w:pPr>
            <w:r>
              <w:t>199,47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2019</w:t>
            </w:r>
          </w:p>
        </w:tc>
        <w:tc>
          <w:tcPr>
            <w:tcW w:w="1134" w:type="dxa"/>
          </w:tcPr>
          <w:p w:rsidR="00F82A70" w:rsidRDefault="00F82A70">
            <w:pPr>
              <w:pStyle w:val="ConsPlusNormal"/>
              <w:jc w:val="right"/>
            </w:pPr>
            <w:r>
              <w:t>37200,00</w:t>
            </w:r>
          </w:p>
        </w:tc>
        <w:tc>
          <w:tcPr>
            <w:tcW w:w="1077" w:type="dxa"/>
          </w:tcPr>
          <w:p w:rsidR="00F82A70" w:rsidRDefault="00F82A70">
            <w:pPr>
              <w:pStyle w:val="ConsPlusNormal"/>
              <w:jc w:val="right"/>
            </w:pPr>
            <w:r>
              <w:t>199,47</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33325,0/</w:t>
            </w:r>
          </w:p>
          <w:p w:rsidR="00F82A70" w:rsidRDefault="00F82A70">
            <w:pPr>
              <w:pStyle w:val="ConsPlusNormal"/>
              <w:jc w:val="right"/>
            </w:pPr>
            <w:r>
              <w:t>0,00</w:t>
            </w:r>
          </w:p>
        </w:tc>
        <w:tc>
          <w:tcPr>
            <w:tcW w:w="900" w:type="dxa"/>
          </w:tcPr>
          <w:p w:rsidR="00F82A70" w:rsidRDefault="00F82A70">
            <w:pPr>
              <w:pStyle w:val="ConsPlusNormal"/>
              <w:jc w:val="right"/>
            </w:pPr>
            <w:r>
              <w:t>550,00</w:t>
            </w:r>
          </w:p>
        </w:tc>
        <w:tc>
          <w:tcPr>
            <w:tcW w:w="900" w:type="dxa"/>
          </w:tcPr>
          <w:p w:rsidR="00F82A70" w:rsidRDefault="00F82A70">
            <w:pPr>
              <w:pStyle w:val="ConsPlusNormal"/>
              <w:jc w:val="right"/>
            </w:pPr>
            <w:r>
              <w:t>199,47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89" w:type="dxa"/>
            <w:vMerge/>
          </w:tcPr>
          <w:p w:rsidR="00F82A70" w:rsidRDefault="00F82A70"/>
        </w:tc>
        <w:tc>
          <w:tcPr>
            <w:tcW w:w="2041" w:type="dxa"/>
            <w:vMerge/>
          </w:tcPr>
          <w:p w:rsidR="00F82A70" w:rsidRDefault="00F82A70"/>
        </w:tc>
        <w:tc>
          <w:tcPr>
            <w:tcW w:w="907" w:type="dxa"/>
          </w:tcPr>
          <w:p w:rsidR="00F82A70" w:rsidRDefault="00F82A70">
            <w:pPr>
              <w:pStyle w:val="ConsPlusNormal"/>
              <w:jc w:val="center"/>
            </w:pPr>
            <w:r>
              <w:t>2020</w:t>
            </w:r>
          </w:p>
        </w:tc>
        <w:tc>
          <w:tcPr>
            <w:tcW w:w="1134" w:type="dxa"/>
          </w:tcPr>
          <w:p w:rsidR="00F82A70" w:rsidRDefault="00F82A70">
            <w:pPr>
              <w:pStyle w:val="ConsPlusNormal"/>
              <w:jc w:val="right"/>
            </w:pPr>
            <w:r>
              <w:t>37200,00</w:t>
            </w:r>
          </w:p>
        </w:tc>
        <w:tc>
          <w:tcPr>
            <w:tcW w:w="1077" w:type="dxa"/>
          </w:tcPr>
          <w:p w:rsidR="00F82A70" w:rsidRDefault="00F82A70">
            <w:pPr>
              <w:pStyle w:val="ConsPlusNormal"/>
              <w:jc w:val="right"/>
            </w:pPr>
            <w:r>
              <w:t>199,47</w:t>
            </w:r>
          </w:p>
        </w:tc>
        <w:tc>
          <w:tcPr>
            <w:tcW w:w="1134" w:type="dxa"/>
          </w:tcPr>
          <w:p w:rsidR="00F82A70" w:rsidRDefault="00F82A70">
            <w:pPr>
              <w:pStyle w:val="ConsPlusNormal"/>
              <w:jc w:val="right"/>
            </w:pPr>
            <w:r>
              <w:t>3325,00/</w:t>
            </w:r>
          </w:p>
          <w:p w:rsidR="00F82A70" w:rsidRDefault="00F82A70">
            <w:pPr>
              <w:pStyle w:val="ConsPlusNormal"/>
              <w:jc w:val="right"/>
            </w:pPr>
            <w:r>
              <w:t>0,00</w:t>
            </w:r>
          </w:p>
        </w:tc>
        <w:tc>
          <w:tcPr>
            <w:tcW w:w="1417" w:type="dxa"/>
          </w:tcPr>
          <w:p w:rsidR="00F82A70" w:rsidRDefault="00F82A70">
            <w:pPr>
              <w:pStyle w:val="ConsPlusNormal"/>
              <w:jc w:val="right"/>
            </w:pPr>
            <w:r>
              <w:t>33325,0/</w:t>
            </w:r>
          </w:p>
          <w:p w:rsidR="00F82A70" w:rsidRDefault="00F82A70">
            <w:pPr>
              <w:pStyle w:val="ConsPlusNormal"/>
              <w:jc w:val="right"/>
            </w:pPr>
            <w:r>
              <w:t>0,00</w:t>
            </w:r>
          </w:p>
        </w:tc>
        <w:tc>
          <w:tcPr>
            <w:tcW w:w="900" w:type="dxa"/>
          </w:tcPr>
          <w:p w:rsidR="00F82A70" w:rsidRDefault="00F82A70">
            <w:pPr>
              <w:pStyle w:val="ConsPlusNormal"/>
              <w:jc w:val="right"/>
            </w:pPr>
            <w:r>
              <w:t>550,00</w:t>
            </w:r>
          </w:p>
        </w:tc>
        <w:tc>
          <w:tcPr>
            <w:tcW w:w="900" w:type="dxa"/>
          </w:tcPr>
          <w:p w:rsidR="00F82A70" w:rsidRDefault="00F82A70">
            <w:pPr>
              <w:pStyle w:val="ConsPlusNormal"/>
              <w:jc w:val="right"/>
            </w:pPr>
            <w:r>
              <w:t>199,47</w:t>
            </w:r>
          </w:p>
        </w:tc>
        <w:tc>
          <w:tcPr>
            <w:tcW w:w="1020" w:type="dxa"/>
          </w:tcPr>
          <w:p w:rsidR="00F82A70" w:rsidRDefault="00F82A70">
            <w:pPr>
              <w:pStyle w:val="ConsPlusNormal"/>
              <w:jc w:val="right"/>
            </w:pPr>
            <w:r>
              <w:t>0,00</w:t>
            </w:r>
          </w:p>
        </w:tc>
        <w:tc>
          <w:tcPr>
            <w:tcW w:w="1871" w:type="dxa"/>
            <w:vMerge/>
          </w:tcPr>
          <w:p w:rsidR="00F82A70" w:rsidRDefault="00F82A70"/>
        </w:tc>
        <w:tc>
          <w:tcPr>
            <w:tcW w:w="198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31" w:name="P6124"/>
      <w:bookmarkEnd w:id="31"/>
      <w:r>
        <w:t>&lt;*&gt; Объем финансирования подпрограммы 2 из федерального и областного бюджетов приведен следующим образом: объем потребности в финансировании по подпрограмме 2 / объем утвержденных средств.</w:t>
      </w:r>
    </w:p>
    <w:p w:rsidR="00F82A70" w:rsidRDefault="00F82A70">
      <w:pPr>
        <w:pStyle w:val="ConsPlusNormal"/>
        <w:spacing w:before="220"/>
        <w:ind w:firstLine="540"/>
        <w:jc w:val="both"/>
      </w:pPr>
      <w:r>
        <w:t>В 2018 - 2020 годах объем финансирования будет определен по итогам конкурсных отборов муниципальных образований для предоставления субсидий.</w:t>
      </w: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right"/>
        <w:outlineLvl w:val="1"/>
      </w:pPr>
      <w:r>
        <w:t>Приложение 3</w:t>
      </w:r>
    </w:p>
    <w:p w:rsidR="00F82A70" w:rsidRDefault="00F82A70">
      <w:pPr>
        <w:pStyle w:val="ConsPlusNormal"/>
        <w:jc w:val="right"/>
      </w:pPr>
      <w:r>
        <w:t>к муниципальной программе</w:t>
      </w:r>
    </w:p>
    <w:p w:rsidR="00F82A70" w:rsidRDefault="00F82A70">
      <w:pPr>
        <w:pStyle w:val="ConsPlusNormal"/>
        <w:jc w:val="right"/>
      </w:pPr>
      <w:r>
        <w:t>"Развитие предпринимательства</w:t>
      </w:r>
    </w:p>
    <w:p w:rsidR="00F82A70" w:rsidRDefault="00F82A70">
      <w:pPr>
        <w:pStyle w:val="ConsPlusNormal"/>
        <w:jc w:val="right"/>
      </w:pPr>
      <w:proofErr w:type="gramStart"/>
      <w:r>
        <w:t>в</w:t>
      </w:r>
      <w:proofErr w:type="gramEnd"/>
      <w:r>
        <w:t xml:space="preserve"> ЗАТО Северск" на 2015 - 2020 годы</w:t>
      </w:r>
    </w:p>
    <w:p w:rsidR="00F82A70" w:rsidRDefault="00F82A70">
      <w:pPr>
        <w:pStyle w:val="ConsPlusNormal"/>
        <w:jc w:val="both"/>
      </w:pPr>
    </w:p>
    <w:p w:rsidR="00F82A70" w:rsidRDefault="00F82A70">
      <w:pPr>
        <w:pStyle w:val="ConsPlusTitle"/>
        <w:jc w:val="center"/>
      </w:pPr>
      <w:bookmarkStart w:id="32" w:name="P6136"/>
      <w:bookmarkEnd w:id="32"/>
      <w:r>
        <w:t>ПОДПРОГРАММА 3</w:t>
      </w:r>
    </w:p>
    <w:p w:rsidR="00F82A70" w:rsidRDefault="00F82A70">
      <w:pPr>
        <w:pStyle w:val="ConsPlusTitle"/>
        <w:jc w:val="center"/>
      </w:pPr>
      <w:r>
        <w:t>"СОЗДАНИЕ ОБЩЕСТВЕННОЙ (СОЦИАЛЬНОЙ) СРЕДЫ,</w:t>
      </w:r>
    </w:p>
    <w:p w:rsidR="00F82A70" w:rsidRDefault="00F82A70">
      <w:pPr>
        <w:pStyle w:val="ConsPlusTitle"/>
        <w:jc w:val="center"/>
      </w:pPr>
      <w:r>
        <w:t>БЛАГОПРИЯТНОЙ ДЛЯ РАЗВИТИЯ БИЗНЕСА"</w:t>
      </w:r>
    </w:p>
    <w:p w:rsidR="00F82A70" w:rsidRDefault="00F82A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82A70">
        <w:trPr>
          <w:jc w:val="center"/>
        </w:trPr>
        <w:tc>
          <w:tcPr>
            <w:tcW w:w="9294" w:type="dxa"/>
            <w:tcBorders>
              <w:top w:val="nil"/>
              <w:left w:val="single" w:sz="24" w:space="0" w:color="CED3F1"/>
              <w:bottom w:val="nil"/>
              <w:right w:val="single" w:sz="24" w:space="0" w:color="F4F3F8"/>
            </w:tcBorders>
            <w:shd w:val="clear" w:color="auto" w:fill="F4F3F8"/>
          </w:tcPr>
          <w:p w:rsidR="00F82A70" w:rsidRDefault="00F82A70">
            <w:pPr>
              <w:pStyle w:val="ConsPlusNormal"/>
              <w:jc w:val="center"/>
            </w:pPr>
            <w:r>
              <w:rPr>
                <w:color w:val="392C69"/>
              </w:rPr>
              <w:t>Список изменяющих документов</w:t>
            </w:r>
          </w:p>
          <w:p w:rsidR="00F82A70" w:rsidRDefault="00F82A7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F82A70" w:rsidRDefault="00F82A70">
            <w:pPr>
              <w:pStyle w:val="ConsPlusNormal"/>
              <w:jc w:val="center"/>
            </w:pPr>
            <w:r>
              <w:rPr>
                <w:color w:val="392C69"/>
              </w:rPr>
              <w:t xml:space="preserve">от 30.12.2015 </w:t>
            </w:r>
            <w:hyperlink r:id="rId86" w:history="1">
              <w:r>
                <w:rPr>
                  <w:color w:val="0000FF"/>
                </w:rPr>
                <w:t>N 2999</w:t>
              </w:r>
            </w:hyperlink>
            <w:r>
              <w:rPr>
                <w:color w:val="392C69"/>
              </w:rPr>
              <w:t xml:space="preserve">, от 02.03.2016 </w:t>
            </w:r>
            <w:hyperlink r:id="rId87" w:history="1">
              <w:r>
                <w:rPr>
                  <w:color w:val="0000FF"/>
                </w:rPr>
                <w:t>N 364</w:t>
              </w:r>
            </w:hyperlink>
            <w:r>
              <w:rPr>
                <w:color w:val="392C69"/>
              </w:rPr>
              <w:t xml:space="preserve">, от 15.07.2016 </w:t>
            </w:r>
            <w:hyperlink r:id="rId88" w:history="1">
              <w:r>
                <w:rPr>
                  <w:color w:val="0000FF"/>
                </w:rPr>
                <w:t>N 1618</w:t>
              </w:r>
            </w:hyperlink>
            <w:r>
              <w:rPr>
                <w:color w:val="392C69"/>
              </w:rPr>
              <w:t>,</w:t>
            </w:r>
          </w:p>
          <w:p w:rsidR="00F82A70" w:rsidRDefault="00F82A70">
            <w:pPr>
              <w:pStyle w:val="ConsPlusNormal"/>
              <w:jc w:val="center"/>
            </w:pPr>
            <w:r>
              <w:rPr>
                <w:color w:val="392C69"/>
              </w:rPr>
              <w:t xml:space="preserve">от 30.12.2016 </w:t>
            </w:r>
            <w:hyperlink r:id="rId89" w:history="1">
              <w:r>
                <w:rPr>
                  <w:color w:val="0000FF"/>
                </w:rPr>
                <w:t>N 2978</w:t>
              </w:r>
            </w:hyperlink>
            <w:r>
              <w:rPr>
                <w:color w:val="392C69"/>
              </w:rPr>
              <w:t xml:space="preserve">, от 06.03.2017 </w:t>
            </w:r>
            <w:hyperlink r:id="rId90" w:history="1">
              <w:r>
                <w:rPr>
                  <w:color w:val="0000FF"/>
                </w:rPr>
                <w:t>N 316</w:t>
              </w:r>
            </w:hyperlink>
            <w:r>
              <w:rPr>
                <w:color w:val="392C69"/>
              </w:rPr>
              <w:t xml:space="preserve">, от 14.07.2017 </w:t>
            </w:r>
            <w:hyperlink r:id="rId91" w:history="1">
              <w:r>
                <w:rPr>
                  <w:color w:val="0000FF"/>
                </w:rPr>
                <w:t>N 1260</w:t>
              </w:r>
            </w:hyperlink>
            <w:r>
              <w:rPr>
                <w:color w:val="392C69"/>
              </w:rPr>
              <w:t>,</w:t>
            </w:r>
          </w:p>
          <w:p w:rsidR="00F82A70" w:rsidRDefault="00F82A70">
            <w:pPr>
              <w:pStyle w:val="ConsPlusNormal"/>
              <w:jc w:val="center"/>
            </w:pPr>
            <w:r>
              <w:rPr>
                <w:color w:val="392C69"/>
              </w:rPr>
              <w:t xml:space="preserve">от 29.12.2017 </w:t>
            </w:r>
            <w:hyperlink r:id="rId92" w:history="1">
              <w:r>
                <w:rPr>
                  <w:color w:val="0000FF"/>
                </w:rPr>
                <w:t>N 2562</w:t>
              </w:r>
            </w:hyperlink>
            <w:r>
              <w:rPr>
                <w:color w:val="392C69"/>
              </w:rPr>
              <w:t>)</w:t>
            </w:r>
          </w:p>
        </w:tc>
      </w:tr>
    </w:tbl>
    <w:p w:rsidR="00F82A70" w:rsidRDefault="00F82A70">
      <w:pPr>
        <w:pStyle w:val="ConsPlusNormal"/>
        <w:jc w:val="both"/>
      </w:pPr>
    </w:p>
    <w:p w:rsidR="00F82A70" w:rsidRDefault="00F82A70">
      <w:pPr>
        <w:pStyle w:val="ConsPlusNormal"/>
        <w:jc w:val="center"/>
        <w:outlineLvl w:val="2"/>
      </w:pPr>
      <w:r>
        <w:t>Паспорт подпрограммы 3 "Создание общественной (социальной)</w:t>
      </w:r>
    </w:p>
    <w:p w:rsidR="00F82A70" w:rsidRDefault="00F82A70">
      <w:pPr>
        <w:pStyle w:val="ConsPlusNormal"/>
        <w:jc w:val="center"/>
      </w:pPr>
      <w:r>
        <w:t>среды, благоприятной для развития бизнеса"</w:t>
      </w:r>
    </w:p>
    <w:p w:rsidR="00F82A70" w:rsidRDefault="00F82A70">
      <w:pPr>
        <w:pStyle w:val="ConsPlusNormal"/>
        <w:jc w:val="center"/>
      </w:pPr>
      <w:r>
        <w:t xml:space="preserve">(в ред. </w:t>
      </w:r>
      <w:hyperlink r:id="rId93"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8"/>
        <w:gridCol w:w="964"/>
        <w:gridCol w:w="981"/>
        <w:gridCol w:w="992"/>
        <w:gridCol w:w="1040"/>
        <w:gridCol w:w="954"/>
        <w:gridCol w:w="954"/>
        <w:gridCol w:w="850"/>
      </w:tblGrid>
      <w:tr w:rsidR="00F82A70">
        <w:tc>
          <w:tcPr>
            <w:tcW w:w="1871" w:type="dxa"/>
          </w:tcPr>
          <w:p w:rsidR="00F82A70" w:rsidRDefault="00F82A70">
            <w:pPr>
              <w:pStyle w:val="ConsPlusNormal"/>
            </w:pPr>
            <w:r>
              <w:lastRenderedPageBreak/>
              <w:t>Наименование подпрограммы 3</w:t>
            </w:r>
          </w:p>
        </w:tc>
        <w:tc>
          <w:tcPr>
            <w:tcW w:w="8663" w:type="dxa"/>
            <w:gridSpan w:val="8"/>
          </w:tcPr>
          <w:p w:rsidR="00F82A70" w:rsidRDefault="00F82A70">
            <w:pPr>
              <w:pStyle w:val="ConsPlusNormal"/>
            </w:pPr>
            <w:r>
              <w:t>Создание общественной (социальной) среды, благоприятной для развития бизнеса</w:t>
            </w:r>
          </w:p>
        </w:tc>
      </w:tr>
      <w:tr w:rsidR="00F82A70">
        <w:tc>
          <w:tcPr>
            <w:tcW w:w="1871" w:type="dxa"/>
          </w:tcPr>
          <w:p w:rsidR="00F82A70" w:rsidRDefault="00F82A70">
            <w:pPr>
              <w:pStyle w:val="ConsPlusNormal"/>
            </w:pPr>
            <w:r>
              <w:t>Этапы и сроки реализации подпрограммы 3</w:t>
            </w:r>
          </w:p>
        </w:tc>
        <w:tc>
          <w:tcPr>
            <w:tcW w:w="8663" w:type="dxa"/>
            <w:gridSpan w:val="8"/>
          </w:tcPr>
          <w:p w:rsidR="00F82A70" w:rsidRDefault="00F82A70">
            <w:pPr>
              <w:pStyle w:val="ConsPlusNormal"/>
            </w:pPr>
            <w:r>
              <w:t>2015 - 2020 годы (этапы не предусмотрены)</w:t>
            </w:r>
          </w:p>
        </w:tc>
      </w:tr>
      <w:tr w:rsidR="00F82A70">
        <w:tc>
          <w:tcPr>
            <w:tcW w:w="1871" w:type="dxa"/>
          </w:tcPr>
          <w:p w:rsidR="00F82A70" w:rsidRDefault="00F82A70">
            <w:pPr>
              <w:pStyle w:val="ConsPlusNormal"/>
            </w:pPr>
            <w:r>
              <w:t>Ответственный исполнитель подпрограммы 3</w:t>
            </w:r>
          </w:p>
        </w:tc>
        <w:tc>
          <w:tcPr>
            <w:tcW w:w="8663" w:type="dxa"/>
            <w:gridSpan w:val="8"/>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871" w:type="dxa"/>
          </w:tcPr>
          <w:p w:rsidR="00F82A70" w:rsidRDefault="00F82A70">
            <w:pPr>
              <w:pStyle w:val="ConsPlusNormal"/>
            </w:pPr>
            <w:r>
              <w:t>Участник подпрограммы 3</w:t>
            </w:r>
          </w:p>
        </w:tc>
        <w:tc>
          <w:tcPr>
            <w:tcW w:w="8663" w:type="dxa"/>
            <w:gridSpan w:val="8"/>
          </w:tcPr>
          <w:p w:rsidR="00F82A70" w:rsidRDefault="00F82A70">
            <w:pPr>
              <w:pStyle w:val="ConsPlusNormal"/>
            </w:pPr>
            <w:proofErr w:type="gramStart"/>
            <w:r>
              <w:t>Администрация</w:t>
            </w:r>
            <w:proofErr w:type="gramEnd"/>
            <w:r>
              <w:t xml:space="preserve"> ЗАТО Северск</w:t>
            </w:r>
          </w:p>
        </w:tc>
      </w:tr>
      <w:tr w:rsidR="00F82A70">
        <w:tc>
          <w:tcPr>
            <w:tcW w:w="1871" w:type="dxa"/>
          </w:tcPr>
          <w:p w:rsidR="00F82A70" w:rsidRDefault="00F82A70">
            <w:pPr>
              <w:pStyle w:val="ConsPlusNormal"/>
            </w:pPr>
            <w:r>
              <w:t>Участники мероприятий подпрограммы 3</w:t>
            </w:r>
          </w:p>
        </w:tc>
        <w:tc>
          <w:tcPr>
            <w:tcW w:w="8663" w:type="dxa"/>
            <w:gridSpan w:val="8"/>
          </w:tcPr>
          <w:p w:rsidR="00F82A70" w:rsidRDefault="00F82A70">
            <w:pPr>
              <w:pStyle w:val="ConsPlusNormal"/>
            </w:pPr>
            <w:r>
              <w:t>Ассоциация "Некоммерческое партнерство "Агентство развития предпринимательства - Северск".</w:t>
            </w:r>
          </w:p>
          <w:p w:rsidR="00F82A70" w:rsidRDefault="00F82A70">
            <w:pPr>
              <w:pStyle w:val="ConsPlusNormal"/>
            </w:pPr>
            <w:r>
              <w:t>Фонд "</w:t>
            </w:r>
            <w:proofErr w:type="spellStart"/>
            <w:r>
              <w:t>Микрокредитная</w:t>
            </w:r>
            <w:proofErr w:type="spellEnd"/>
            <w:r>
              <w:t xml:space="preserve"> компания фонд развития малого и среднего предпринимательства".</w:t>
            </w:r>
          </w:p>
          <w:p w:rsidR="00F82A70" w:rsidRDefault="00F82A70">
            <w:pPr>
              <w:pStyle w:val="ConsPlusNormal"/>
            </w:pPr>
            <w:r>
              <w:t>Совет по развитию и поддержке предпринимательства.</w:t>
            </w:r>
          </w:p>
          <w:p w:rsidR="00F82A70" w:rsidRDefault="00F82A70">
            <w:pPr>
              <w:pStyle w:val="ConsPlusNormal"/>
            </w:pPr>
            <w:r>
              <w:t>Общественные организации (объединения) предпринимателей</w:t>
            </w:r>
          </w:p>
        </w:tc>
      </w:tr>
      <w:tr w:rsidR="00F82A70">
        <w:tc>
          <w:tcPr>
            <w:tcW w:w="1871" w:type="dxa"/>
          </w:tcPr>
          <w:p w:rsidR="00F82A70" w:rsidRDefault="00F82A70">
            <w:pPr>
              <w:pStyle w:val="ConsPlusNormal"/>
            </w:pPr>
            <w:r>
              <w:t>Цель подпрограммы 3</w:t>
            </w:r>
          </w:p>
        </w:tc>
        <w:tc>
          <w:tcPr>
            <w:tcW w:w="8663" w:type="dxa"/>
            <w:gridSpan w:val="8"/>
          </w:tcPr>
          <w:p w:rsidR="00F82A70" w:rsidRDefault="00F82A70">
            <w:pPr>
              <w:pStyle w:val="ConsPlusNormal"/>
            </w:pPr>
            <w:r>
              <w:t>Обеспечение конструктивного взаимодействия органов власти, бизнеса, общества, популяризация предпринимательской деятельности</w:t>
            </w:r>
          </w:p>
        </w:tc>
      </w:tr>
      <w:tr w:rsidR="00F82A70">
        <w:tc>
          <w:tcPr>
            <w:tcW w:w="1871" w:type="dxa"/>
            <w:vMerge w:val="restart"/>
          </w:tcPr>
          <w:p w:rsidR="00F82A70" w:rsidRDefault="00F82A70">
            <w:pPr>
              <w:pStyle w:val="ConsPlusNormal"/>
            </w:pPr>
            <w:r>
              <w:t xml:space="preserve">Показатели цели подпрограммы 3 и их значения (по годам реализации) </w:t>
            </w:r>
            <w:hyperlink w:anchor="P6278" w:history="1">
              <w:r>
                <w:rPr>
                  <w:color w:val="0000FF"/>
                </w:rPr>
                <w:t>&lt;*&gt;</w:t>
              </w:r>
            </w:hyperlink>
          </w:p>
        </w:tc>
        <w:tc>
          <w:tcPr>
            <w:tcW w:w="1928" w:type="dxa"/>
          </w:tcPr>
          <w:p w:rsidR="00F82A70" w:rsidRDefault="00F82A70">
            <w:pPr>
              <w:pStyle w:val="ConsPlusNormal"/>
            </w:pPr>
            <w:r>
              <w:t>Показатели цели, единица измерения</w:t>
            </w:r>
          </w:p>
        </w:tc>
        <w:tc>
          <w:tcPr>
            <w:tcW w:w="964" w:type="dxa"/>
          </w:tcPr>
          <w:p w:rsidR="00F82A70" w:rsidRDefault="00F82A70">
            <w:pPr>
              <w:pStyle w:val="ConsPlusNormal"/>
              <w:jc w:val="center"/>
            </w:pPr>
            <w:r>
              <w:t>2014 год</w:t>
            </w:r>
          </w:p>
        </w:tc>
        <w:tc>
          <w:tcPr>
            <w:tcW w:w="981" w:type="dxa"/>
          </w:tcPr>
          <w:p w:rsidR="00F82A70" w:rsidRDefault="00F82A70">
            <w:pPr>
              <w:pStyle w:val="ConsPlusNormal"/>
              <w:jc w:val="center"/>
            </w:pPr>
            <w:r>
              <w:t>2015 год</w:t>
            </w:r>
          </w:p>
        </w:tc>
        <w:tc>
          <w:tcPr>
            <w:tcW w:w="992" w:type="dxa"/>
          </w:tcPr>
          <w:p w:rsidR="00F82A70" w:rsidRDefault="00F82A70">
            <w:pPr>
              <w:pStyle w:val="ConsPlusNormal"/>
              <w:jc w:val="center"/>
            </w:pPr>
            <w:r>
              <w:t>2016 год</w:t>
            </w:r>
          </w:p>
        </w:tc>
        <w:tc>
          <w:tcPr>
            <w:tcW w:w="1040" w:type="dxa"/>
          </w:tcPr>
          <w:p w:rsidR="00F82A70" w:rsidRDefault="00F82A70">
            <w:pPr>
              <w:pStyle w:val="ConsPlusNormal"/>
              <w:jc w:val="center"/>
            </w:pPr>
            <w:r>
              <w:t>2017 год</w:t>
            </w:r>
          </w:p>
        </w:tc>
        <w:tc>
          <w:tcPr>
            <w:tcW w:w="954" w:type="dxa"/>
          </w:tcPr>
          <w:p w:rsidR="00F82A70" w:rsidRDefault="00F82A70">
            <w:pPr>
              <w:pStyle w:val="ConsPlusNormal"/>
              <w:jc w:val="center"/>
            </w:pPr>
            <w:r>
              <w:t>2018 год</w:t>
            </w:r>
          </w:p>
        </w:tc>
        <w:tc>
          <w:tcPr>
            <w:tcW w:w="954" w:type="dxa"/>
          </w:tcPr>
          <w:p w:rsidR="00F82A70" w:rsidRDefault="00F82A70">
            <w:pPr>
              <w:pStyle w:val="ConsPlusNormal"/>
              <w:jc w:val="center"/>
            </w:pPr>
            <w:r>
              <w:t>2019 год</w:t>
            </w:r>
          </w:p>
        </w:tc>
        <w:tc>
          <w:tcPr>
            <w:tcW w:w="850" w:type="dxa"/>
          </w:tcPr>
          <w:p w:rsidR="00F82A70" w:rsidRDefault="00F82A70">
            <w:pPr>
              <w:pStyle w:val="ConsPlusNormal"/>
              <w:jc w:val="center"/>
            </w:pPr>
            <w:r>
              <w:t>2020 год</w:t>
            </w:r>
          </w:p>
        </w:tc>
      </w:tr>
      <w:tr w:rsidR="00F82A70">
        <w:tc>
          <w:tcPr>
            <w:tcW w:w="1871" w:type="dxa"/>
            <w:vMerge/>
          </w:tcPr>
          <w:p w:rsidR="00F82A70" w:rsidRDefault="00F82A70"/>
        </w:tc>
        <w:tc>
          <w:tcPr>
            <w:tcW w:w="1928" w:type="dxa"/>
          </w:tcPr>
          <w:p w:rsidR="00F82A70" w:rsidRDefault="00F82A70">
            <w:pPr>
              <w:pStyle w:val="ConsPlusNormal"/>
            </w:pPr>
            <w:r>
              <w:t>Количество участников мероприятий, направленных на повышение имиджа предприниматель</w:t>
            </w:r>
            <w:r>
              <w:lastRenderedPageBreak/>
              <w:t>ской деятельности, человек</w:t>
            </w:r>
          </w:p>
        </w:tc>
        <w:tc>
          <w:tcPr>
            <w:tcW w:w="964" w:type="dxa"/>
          </w:tcPr>
          <w:p w:rsidR="00F82A70" w:rsidRDefault="00F82A70">
            <w:pPr>
              <w:pStyle w:val="ConsPlusNormal"/>
              <w:jc w:val="center"/>
            </w:pPr>
            <w:r>
              <w:lastRenderedPageBreak/>
              <w:t>5</w:t>
            </w:r>
          </w:p>
        </w:tc>
        <w:tc>
          <w:tcPr>
            <w:tcW w:w="981" w:type="dxa"/>
          </w:tcPr>
          <w:p w:rsidR="00F82A70" w:rsidRDefault="00F82A70">
            <w:pPr>
              <w:pStyle w:val="ConsPlusNormal"/>
              <w:jc w:val="center"/>
            </w:pPr>
            <w:r>
              <w:t>5</w:t>
            </w:r>
          </w:p>
        </w:tc>
        <w:tc>
          <w:tcPr>
            <w:tcW w:w="992" w:type="dxa"/>
          </w:tcPr>
          <w:p w:rsidR="00F82A70" w:rsidRDefault="00F82A70">
            <w:pPr>
              <w:pStyle w:val="ConsPlusNormal"/>
              <w:jc w:val="center"/>
            </w:pPr>
            <w:r>
              <w:t>5</w:t>
            </w:r>
          </w:p>
        </w:tc>
        <w:tc>
          <w:tcPr>
            <w:tcW w:w="1040" w:type="dxa"/>
          </w:tcPr>
          <w:p w:rsidR="00F82A70" w:rsidRDefault="00F82A70">
            <w:pPr>
              <w:pStyle w:val="ConsPlusNormal"/>
              <w:jc w:val="center"/>
            </w:pPr>
            <w:r>
              <w:t>6</w:t>
            </w:r>
          </w:p>
        </w:tc>
        <w:tc>
          <w:tcPr>
            <w:tcW w:w="954" w:type="dxa"/>
          </w:tcPr>
          <w:p w:rsidR="00F82A70" w:rsidRDefault="00F82A70">
            <w:pPr>
              <w:pStyle w:val="ConsPlusNormal"/>
              <w:jc w:val="center"/>
            </w:pPr>
            <w:r>
              <w:t>5</w:t>
            </w:r>
          </w:p>
        </w:tc>
        <w:tc>
          <w:tcPr>
            <w:tcW w:w="954" w:type="dxa"/>
          </w:tcPr>
          <w:p w:rsidR="00F82A70" w:rsidRDefault="00F82A70">
            <w:pPr>
              <w:pStyle w:val="ConsPlusNormal"/>
              <w:jc w:val="center"/>
            </w:pPr>
            <w:r>
              <w:t>5</w:t>
            </w:r>
          </w:p>
        </w:tc>
        <w:tc>
          <w:tcPr>
            <w:tcW w:w="850" w:type="dxa"/>
          </w:tcPr>
          <w:p w:rsidR="00F82A70" w:rsidRDefault="00F82A70">
            <w:pPr>
              <w:pStyle w:val="ConsPlusNormal"/>
              <w:jc w:val="center"/>
            </w:pPr>
            <w:r>
              <w:t>5</w:t>
            </w:r>
          </w:p>
        </w:tc>
      </w:tr>
      <w:tr w:rsidR="00F82A70">
        <w:tc>
          <w:tcPr>
            <w:tcW w:w="1871" w:type="dxa"/>
          </w:tcPr>
          <w:p w:rsidR="00F82A70" w:rsidRDefault="00F82A70">
            <w:pPr>
              <w:pStyle w:val="ConsPlusNormal"/>
            </w:pPr>
            <w:r>
              <w:lastRenderedPageBreak/>
              <w:t>Задачи подпрограммы 3</w:t>
            </w:r>
          </w:p>
        </w:tc>
        <w:tc>
          <w:tcPr>
            <w:tcW w:w="8663" w:type="dxa"/>
            <w:gridSpan w:val="8"/>
          </w:tcPr>
          <w:p w:rsidR="00F82A70" w:rsidRDefault="00F82A70">
            <w:pPr>
              <w:pStyle w:val="ConsPlusNormal"/>
            </w:pPr>
            <w:r>
              <w:t>1. Создание и обеспечение функционирования институтов взаимодействия общества, бизнеса, органов местного самоуправления.</w:t>
            </w:r>
          </w:p>
          <w:p w:rsidR="00F82A70" w:rsidRDefault="00F82A70">
            <w:pPr>
              <w:pStyle w:val="ConsPlusNormal"/>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tc>
      </w:tr>
      <w:tr w:rsidR="00F82A70">
        <w:tc>
          <w:tcPr>
            <w:tcW w:w="1871" w:type="dxa"/>
          </w:tcPr>
          <w:p w:rsidR="00F82A70" w:rsidRDefault="00F82A70">
            <w:pPr>
              <w:pStyle w:val="ConsPlusNormal"/>
            </w:pPr>
            <w:r>
              <w:t>Ведомственные целевые программы, входящие в состав подпрограммы 3 (далее - ВЦП)</w:t>
            </w:r>
          </w:p>
        </w:tc>
        <w:tc>
          <w:tcPr>
            <w:tcW w:w="8663" w:type="dxa"/>
            <w:gridSpan w:val="8"/>
          </w:tcPr>
          <w:p w:rsidR="00F82A70" w:rsidRDefault="00F82A70">
            <w:pPr>
              <w:pStyle w:val="ConsPlusNormal"/>
            </w:pPr>
            <w:r>
              <w:t>Отсутствуют</w:t>
            </w:r>
          </w:p>
        </w:tc>
      </w:tr>
      <w:tr w:rsidR="00F82A70">
        <w:tc>
          <w:tcPr>
            <w:tcW w:w="1871" w:type="dxa"/>
            <w:vMerge w:val="restart"/>
          </w:tcPr>
          <w:p w:rsidR="00F82A70" w:rsidRDefault="00F82A70">
            <w:pPr>
              <w:pStyle w:val="ConsPlusNormal"/>
            </w:pPr>
            <w:r>
              <w:t>Объем финансирования подпрограммы 3, всего, в том числе по годам ее реализации, тыс. руб.</w:t>
            </w:r>
          </w:p>
        </w:tc>
        <w:tc>
          <w:tcPr>
            <w:tcW w:w="1928" w:type="dxa"/>
          </w:tcPr>
          <w:p w:rsidR="00F82A70" w:rsidRDefault="00F82A70">
            <w:pPr>
              <w:pStyle w:val="ConsPlusNormal"/>
            </w:pPr>
            <w:r>
              <w:t>Источники</w:t>
            </w:r>
          </w:p>
        </w:tc>
        <w:tc>
          <w:tcPr>
            <w:tcW w:w="964" w:type="dxa"/>
          </w:tcPr>
          <w:p w:rsidR="00F82A70" w:rsidRDefault="00F82A70">
            <w:pPr>
              <w:pStyle w:val="ConsPlusNormal"/>
              <w:jc w:val="center"/>
            </w:pPr>
            <w:bookmarkStart w:id="33" w:name="P6189"/>
            <w:bookmarkEnd w:id="33"/>
            <w:r>
              <w:t>Всего</w:t>
            </w:r>
          </w:p>
        </w:tc>
        <w:tc>
          <w:tcPr>
            <w:tcW w:w="981" w:type="dxa"/>
          </w:tcPr>
          <w:p w:rsidR="00F82A70" w:rsidRDefault="00F82A70">
            <w:pPr>
              <w:pStyle w:val="ConsPlusNormal"/>
              <w:jc w:val="center"/>
            </w:pPr>
            <w:r>
              <w:t>2015 год</w:t>
            </w:r>
          </w:p>
        </w:tc>
        <w:tc>
          <w:tcPr>
            <w:tcW w:w="992" w:type="dxa"/>
          </w:tcPr>
          <w:p w:rsidR="00F82A70" w:rsidRDefault="00F82A70">
            <w:pPr>
              <w:pStyle w:val="ConsPlusNormal"/>
              <w:jc w:val="center"/>
            </w:pPr>
            <w:r>
              <w:t>2016 год</w:t>
            </w:r>
          </w:p>
        </w:tc>
        <w:tc>
          <w:tcPr>
            <w:tcW w:w="1040" w:type="dxa"/>
          </w:tcPr>
          <w:p w:rsidR="00F82A70" w:rsidRDefault="00F82A70">
            <w:pPr>
              <w:pStyle w:val="ConsPlusNormal"/>
              <w:jc w:val="center"/>
            </w:pPr>
            <w:r>
              <w:t>2017 год</w:t>
            </w:r>
          </w:p>
        </w:tc>
        <w:tc>
          <w:tcPr>
            <w:tcW w:w="954" w:type="dxa"/>
          </w:tcPr>
          <w:p w:rsidR="00F82A70" w:rsidRDefault="00F82A70">
            <w:pPr>
              <w:pStyle w:val="ConsPlusNormal"/>
              <w:jc w:val="center"/>
            </w:pPr>
            <w:r>
              <w:t>2018 год</w:t>
            </w:r>
          </w:p>
        </w:tc>
        <w:tc>
          <w:tcPr>
            <w:tcW w:w="954" w:type="dxa"/>
          </w:tcPr>
          <w:p w:rsidR="00F82A70" w:rsidRDefault="00F82A70">
            <w:pPr>
              <w:pStyle w:val="ConsPlusNormal"/>
              <w:jc w:val="center"/>
            </w:pPr>
            <w:r>
              <w:t>2019 год</w:t>
            </w:r>
          </w:p>
        </w:tc>
        <w:tc>
          <w:tcPr>
            <w:tcW w:w="850" w:type="dxa"/>
          </w:tcPr>
          <w:p w:rsidR="00F82A70" w:rsidRDefault="00F82A70">
            <w:pPr>
              <w:pStyle w:val="ConsPlusNormal"/>
              <w:jc w:val="center"/>
            </w:pPr>
            <w:r>
              <w:t>2020 год</w:t>
            </w:r>
          </w:p>
        </w:tc>
      </w:tr>
      <w:tr w:rsidR="00F82A70">
        <w:tc>
          <w:tcPr>
            <w:tcW w:w="1871" w:type="dxa"/>
            <w:vMerge/>
          </w:tcPr>
          <w:p w:rsidR="00F82A70" w:rsidRDefault="00F82A70"/>
        </w:tc>
        <w:tc>
          <w:tcPr>
            <w:tcW w:w="1928" w:type="dxa"/>
          </w:tcPr>
          <w:p w:rsidR="00F82A70" w:rsidRDefault="00F82A70">
            <w:pPr>
              <w:pStyle w:val="ConsPlusNormal"/>
            </w:pPr>
            <w:r>
              <w:t xml:space="preserve">Местный бюджет: </w:t>
            </w:r>
            <w:hyperlink w:anchor="P6279" w:history="1">
              <w:r>
                <w:rPr>
                  <w:color w:val="0000FF"/>
                </w:rPr>
                <w:t>&lt;**&gt;</w:t>
              </w:r>
            </w:hyperlink>
          </w:p>
        </w:tc>
        <w:tc>
          <w:tcPr>
            <w:tcW w:w="964" w:type="dxa"/>
          </w:tcPr>
          <w:p w:rsidR="00F82A70" w:rsidRDefault="00F82A70">
            <w:pPr>
              <w:pStyle w:val="ConsPlusNormal"/>
            </w:pPr>
          </w:p>
        </w:tc>
        <w:tc>
          <w:tcPr>
            <w:tcW w:w="981" w:type="dxa"/>
          </w:tcPr>
          <w:p w:rsidR="00F82A70" w:rsidRDefault="00F82A70">
            <w:pPr>
              <w:pStyle w:val="ConsPlusNormal"/>
            </w:pPr>
          </w:p>
        </w:tc>
        <w:tc>
          <w:tcPr>
            <w:tcW w:w="992" w:type="dxa"/>
          </w:tcPr>
          <w:p w:rsidR="00F82A70" w:rsidRDefault="00F82A70">
            <w:pPr>
              <w:pStyle w:val="ConsPlusNormal"/>
            </w:pPr>
          </w:p>
        </w:tc>
        <w:tc>
          <w:tcPr>
            <w:tcW w:w="1040" w:type="dxa"/>
          </w:tcPr>
          <w:p w:rsidR="00F82A70" w:rsidRDefault="00F82A70">
            <w:pPr>
              <w:pStyle w:val="ConsPlusNormal"/>
            </w:pPr>
          </w:p>
        </w:tc>
        <w:tc>
          <w:tcPr>
            <w:tcW w:w="954" w:type="dxa"/>
          </w:tcPr>
          <w:p w:rsidR="00F82A70" w:rsidRDefault="00F82A70">
            <w:pPr>
              <w:pStyle w:val="ConsPlusNormal"/>
            </w:pPr>
          </w:p>
        </w:tc>
        <w:tc>
          <w:tcPr>
            <w:tcW w:w="954" w:type="dxa"/>
          </w:tcPr>
          <w:p w:rsidR="00F82A70" w:rsidRDefault="00F82A70">
            <w:pPr>
              <w:pStyle w:val="ConsPlusNormal"/>
            </w:pPr>
          </w:p>
        </w:tc>
        <w:tc>
          <w:tcPr>
            <w:tcW w:w="850" w:type="dxa"/>
          </w:tcPr>
          <w:p w:rsidR="00F82A70" w:rsidRDefault="00F82A70">
            <w:pPr>
              <w:pStyle w:val="ConsPlusNormal"/>
            </w:pPr>
          </w:p>
        </w:tc>
      </w:tr>
      <w:tr w:rsidR="00F82A70">
        <w:tc>
          <w:tcPr>
            <w:tcW w:w="1871" w:type="dxa"/>
            <w:vMerge/>
          </w:tcPr>
          <w:p w:rsidR="00F82A70" w:rsidRDefault="00F82A70"/>
        </w:tc>
        <w:tc>
          <w:tcPr>
            <w:tcW w:w="1928" w:type="dxa"/>
          </w:tcPr>
          <w:p w:rsidR="00F82A70" w:rsidRDefault="00F82A70">
            <w:pPr>
              <w:pStyle w:val="ConsPlusNormal"/>
            </w:pPr>
            <w:r>
              <w:t>потребность</w:t>
            </w:r>
          </w:p>
        </w:tc>
        <w:tc>
          <w:tcPr>
            <w:tcW w:w="964" w:type="dxa"/>
          </w:tcPr>
          <w:p w:rsidR="00F82A70" w:rsidRDefault="00F82A70">
            <w:pPr>
              <w:pStyle w:val="ConsPlusNormal"/>
              <w:jc w:val="right"/>
            </w:pPr>
            <w:r>
              <w:t>2787,36</w:t>
            </w:r>
          </w:p>
        </w:tc>
        <w:tc>
          <w:tcPr>
            <w:tcW w:w="981" w:type="dxa"/>
          </w:tcPr>
          <w:p w:rsidR="00F82A70" w:rsidRDefault="00F82A70">
            <w:pPr>
              <w:pStyle w:val="ConsPlusNormal"/>
              <w:jc w:val="right"/>
            </w:pPr>
            <w:r>
              <w:t>388,83</w:t>
            </w:r>
          </w:p>
        </w:tc>
        <w:tc>
          <w:tcPr>
            <w:tcW w:w="992" w:type="dxa"/>
          </w:tcPr>
          <w:p w:rsidR="00F82A70" w:rsidRDefault="00F82A70">
            <w:pPr>
              <w:pStyle w:val="ConsPlusNormal"/>
              <w:jc w:val="right"/>
            </w:pPr>
            <w:r>
              <w:t xml:space="preserve">750,00 </w:t>
            </w:r>
            <w:hyperlink w:anchor="P6280" w:history="1">
              <w:r>
                <w:rPr>
                  <w:color w:val="0000FF"/>
                </w:rPr>
                <w:t>&lt;***&gt;</w:t>
              </w:r>
            </w:hyperlink>
          </w:p>
        </w:tc>
        <w:tc>
          <w:tcPr>
            <w:tcW w:w="1040" w:type="dxa"/>
          </w:tcPr>
          <w:p w:rsidR="00F82A70" w:rsidRDefault="00F82A70">
            <w:pPr>
              <w:pStyle w:val="ConsPlusNormal"/>
              <w:jc w:val="right"/>
            </w:pPr>
            <w:r>
              <w:t xml:space="preserve">513,85 </w:t>
            </w:r>
            <w:hyperlink w:anchor="P6280" w:history="1">
              <w:r>
                <w:rPr>
                  <w:color w:val="0000FF"/>
                </w:rPr>
                <w:t>&lt;***&gt;</w:t>
              </w:r>
            </w:hyperlink>
          </w:p>
        </w:tc>
        <w:tc>
          <w:tcPr>
            <w:tcW w:w="954" w:type="dxa"/>
          </w:tcPr>
          <w:p w:rsidR="00F82A70" w:rsidRDefault="00F82A70">
            <w:pPr>
              <w:pStyle w:val="ConsPlusNormal"/>
              <w:jc w:val="right"/>
            </w:pPr>
            <w:r>
              <w:t>500,00</w:t>
            </w:r>
          </w:p>
        </w:tc>
        <w:tc>
          <w:tcPr>
            <w:tcW w:w="954" w:type="dxa"/>
          </w:tcPr>
          <w:p w:rsidR="00F82A70" w:rsidRDefault="00F82A70">
            <w:pPr>
              <w:pStyle w:val="ConsPlusNormal"/>
              <w:jc w:val="right"/>
            </w:pPr>
            <w:r>
              <w:t>500,00</w:t>
            </w:r>
          </w:p>
        </w:tc>
        <w:tc>
          <w:tcPr>
            <w:tcW w:w="850" w:type="dxa"/>
          </w:tcPr>
          <w:p w:rsidR="00F82A70" w:rsidRDefault="00F82A70">
            <w:pPr>
              <w:pStyle w:val="ConsPlusNormal"/>
              <w:jc w:val="right"/>
            </w:pPr>
            <w:r>
              <w:t>500,00</w:t>
            </w:r>
          </w:p>
        </w:tc>
      </w:tr>
      <w:tr w:rsidR="00F82A70">
        <w:tc>
          <w:tcPr>
            <w:tcW w:w="1871" w:type="dxa"/>
            <w:vMerge/>
          </w:tcPr>
          <w:p w:rsidR="00F82A70" w:rsidRDefault="00F82A70"/>
        </w:tc>
        <w:tc>
          <w:tcPr>
            <w:tcW w:w="1928" w:type="dxa"/>
          </w:tcPr>
          <w:p w:rsidR="00F82A70" w:rsidRDefault="00F82A70">
            <w:pPr>
              <w:pStyle w:val="ConsPlusNormal"/>
            </w:pPr>
            <w:r>
              <w:t>утверждено</w:t>
            </w:r>
          </w:p>
        </w:tc>
        <w:tc>
          <w:tcPr>
            <w:tcW w:w="964" w:type="dxa"/>
          </w:tcPr>
          <w:p w:rsidR="00F82A70" w:rsidRDefault="00F82A70">
            <w:pPr>
              <w:pStyle w:val="ConsPlusNormal"/>
              <w:jc w:val="right"/>
            </w:pPr>
            <w:r>
              <w:t>2692,95</w:t>
            </w:r>
          </w:p>
        </w:tc>
        <w:tc>
          <w:tcPr>
            <w:tcW w:w="981" w:type="dxa"/>
          </w:tcPr>
          <w:p w:rsidR="00F82A70" w:rsidRDefault="00F82A70">
            <w:pPr>
              <w:pStyle w:val="ConsPlusNormal"/>
              <w:jc w:val="right"/>
            </w:pPr>
            <w:r>
              <w:t>388,83</w:t>
            </w:r>
          </w:p>
        </w:tc>
        <w:tc>
          <w:tcPr>
            <w:tcW w:w="992" w:type="dxa"/>
          </w:tcPr>
          <w:p w:rsidR="00F82A70" w:rsidRDefault="00F82A70">
            <w:pPr>
              <w:pStyle w:val="ConsPlusNormal"/>
              <w:jc w:val="right"/>
            </w:pPr>
            <w:r>
              <w:t xml:space="preserve">750,00 </w:t>
            </w:r>
            <w:hyperlink w:anchor="P6280" w:history="1">
              <w:r>
                <w:rPr>
                  <w:color w:val="0000FF"/>
                </w:rPr>
                <w:t>&lt;***&gt;</w:t>
              </w:r>
            </w:hyperlink>
          </w:p>
        </w:tc>
        <w:tc>
          <w:tcPr>
            <w:tcW w:w="1040" w:type="dxa"/>
          </w:tcPr>
          <w:p w:rsidR="00F82A70" w:rsidRDefault="00F82A70">
            <w:pPr>
              <w:pStyle w:val="ConsPlusNormal"/>
              <w:jc w:val="right"/>
            </w:pPr>
            <w:r>
              <w:t xml:space="preserve">513,85 </w:t>
            </w:r>
            <w:hyperlink w:anchor="P6280" w:history="1">
              <w:r>
                <w:rPr>
                  <w:color w:val="0000FF"/>
                </w:rPr>
                <w:t>&lt;***&gt;</w:t>
              </w:r>
            </w:hyperlink>
          </w:p>
        </w:tc>
        <w:tc>
          <w:tcPr>
            <w:tcW w:w="954" w:type="dxa"/>
          </w:tcPr>
          <w:p w:rsidR="00F82A70" w:rsidRDefault="00F82A70">
            <w:pPr>
              <w:pStyle w:val="ConsPlusNormal"/>
              <w:jc w:val="right"/>
            </w:pPr>
            <w:r>
              <w:t>468,53</w:t>
            </w:r>
          </w:p>
        </w:tc>
        <w:tc>
          <w:tcPr>
            <w:tcW w:w="954" w:type="dxa"/>
          </w:tcPr>
          <w:p w:rsidR="00F82A70" w:rsidRDefault="00F82A70">
            <w:pPr>
              <w:pStyle w:val="ConsPlusNormal"/>
              <w:jc w:val="right"/>
            </w:pPr>
            <w:r>
              <w:t>468,53</w:t>
            </w:r>
          </w:p>
        </w:tc>
        <w:tc>
          <w:tcPr>
            <w:tcW w:w="850" w:type="dxa"/>
          </w:tcPr>
          <w:p w:rsidR="00F82A70" w:rsidRDefault="00F82A70">
            <w:pPr>
              <w:pStyle w:val="ConsPlusNormal"/>
              <w:jc w:val="right"/>
            </w:pPr>
            <w:r>
              <w:t>468,53</w:t>
            </w:r>
          </w:p>
        </w:tc>
      </w:tr>
      <w:tr w:rsidR="00F82A70">
        <w:tc>
          <w:tcPr>
            <w:tcW w:w="1871" w:type="dxa"/>
            <w:vMerge/>
          </w:tcPr>
          <w:p w:rsidR="00F82A70" w:rsidRDefault="00F82A70"/>
        </w:tc>
        <w:tc>
          <w:tcPr>
            <w:tcW w:w="1928" w:type="dxa"/>
          </w:tcPr>
          <w:p w:rsidR="00F82A70" w:rsidRDefault="00F82A70">
            <w:pPr>
              <w:pStyle w:val="ConsPlusNormal"/>
            </w:pPr>
            <w:r>
              <w:t>Другие источники:</w:t>
            </w:r>
          </w:p>
        </w:tc>
        <w:tc>
          <w:tcPr>
            <w:tcW w:w="964" w:type="dxa"/>
          </w:tcPr>
          <w:p w:rsidR="00F82A70" w:rsidRDefault="00F82A70">
            <w:pPr>
              <w:pStyle w:val="ConsPlusNormal"/>
            </w:pPr>
          </w:p>
        </w:tc>
        <w:tc>
          <w:tcPr>
            <w:tcW w:w="981" w:type="dxa"/>
          </w:tcPr>
          <w:p w:rsidR="00F82A70" w:rsidRDefault="00F82A70">
            <w:pPr>
              <w:pStyle w:val="ConsPlusNormal"/>
            </w:pPr>
          </w:p>
        </w:tc>
        <w:tc>
          <w:tcPr>
            <w:tcW w:w="992" w:type="dxa"/>
          </w:tcPr>
          <w:p w:rsidR="00F82A70" w:rsidRDefault="00F82A70">
            <w:pPr>
              <w:pStyle w:val="ConsPlusNormal"/>
            </w:pPr>
          </w:p>
        </w:tc>
        <w:tc>
          <w:tcPr>
            <w:tcW w:w="1040" w:type="dxa"/>
          </w:tcPr>
          <w:p w:rsidR="00F82A70" w:rsidRDefault="00F82A70">
            <w:pPr>
              <w:pStyle w:val="ConsPlusNormal"/>
            </w:pPr>
          </w:p>
        </w:tc>
        <w:tc>
          <w:tcPr>
            <w:tcW w:w="954" w:type="dxa"/>
          </w:tcPr>
          <w:p w:rsidR="00F82A70" w:rsidRDefault="00F82A70">
            <w:pPr>
              <w:pStyle w:val="ConsPlusNormal"/>
            </w:pPr>
          </w:p>
        </w:tc>
        <w:tc>
          <w:tcPr>
            <w:tcW w:w="954" w:type="dxa"/>
          </w:tcPr>
          <w:p w:rsidR="00F82A70" w:rsidRDefault="00F82A70">
            <w:pPr>
              <w:pStyle w:val="ConsPlusNormal"/>
            </w:pPr>
          </w:p>
        </w:tc>
        <w:tc>
          <w:tcPr>
            <w:tcW w:w="850" w:type="dxa"/>
          </w:tcPr>
          <w:p w:rsidR="00F82A70" w:rsidRDefault="00F82A70">
            <w:pPr>
              <w:pStyle w:val="ConsPlusNormal"/>
            </w:pPr>
          </w:p>
        </w:tc>
      </w:tr>
      <w:tr w:rsidR="00F82A70">
        <w:tc>
          <w:tcPr>
            <w:tcW w:w="1871" w:type="dxa"/>
            <w:vMerge/>
          </w:tcPr>
          <w:p w:rsidR="00F82A70" w:rsidRDefault="00F82A70"/>
        </w:tc>
        <w:tc>
          <w:tcPr>
            <w:tcW w:w="1928" w:type="dxa"/>
          </w:tcPr>
          <w:p w:rsidR="00F82A70" w:rsidRDefault="00F82A70">
            <w:pPr>
              <w:pStyle w:val="ConsPlusNormal"/>
            </w:pPr>
            <w:r>
              <w:t>федеральный бюджет</w:t>
            </w:r>
          </w:p>
        </w:tc>
        <w:tc>
          <w:tcPr>
            <w:tcW w:w="964" w:type="dxa"/>
          </w:tcPr>
          <w:p w:rsidR="00F82A70" w:rsidRDefault="00F82A70">
            <w:pPr>
              <w:pStyle w:val="ConsPlusNormal"/>
              <w:jc w:val="right"/>
            </w:pPr>
            <w:r>
              <w:t>0,00</w:t>
            </w:r>
          </w:p>
        </w:tc>
        <w:tc>
          <w:tcPr>
            <w:tcW w:w="981" w:type="dxa"/>
          </w:tcPr>
          <w:p w:rsidR="00F82A70" w:rsidRDefault="00F82A70">
            <w:pPr>
              <w:pStyle w:val="ConsPlusNormal"/>
              <w:jc w:val="right"/>
            </w:pPr>
            <w:r>
              <w:t>0,00</w:t>
            </w:r>
          </w:p>
        </w:tc>
        <w:tc>
          <w:tcPr>
            <w:tcW w:w="992" w:type="dxa"/>
          </w:tcPr>
          <w:p w:rsidR="00F82A70" w:rsidRDefault="00F82A70">
            <w:pPr>
              <w:pStyle w:val="ConsPlusNormal"/>
              <w:jc w:val="right"/>
            </w:pPr>
            <w:r>
              <w:t>0,00</w:t>
            </w:r>
          </w:p>
        </w:tc>
        <w:tc>
          <w:tcPr>
            <w:tcW w:w="1040" w:type="dxa"/>
          </w:tcPr>
          <w:p w:rsidR="00F82A70" w:rsidRDefault="00F82A70">
            <w:pPr>
              <w:pStyle w:val="ConsPlusNormal"/>
              <w:jc w:val="right"/>
            </w:pPr>
            <w:r>
              <w:t>0,00</w:t>
            </w:r>
          </w:p>
        </w:tc>
        <w:tc>
          <w:tcPr>
            <w:tcW w:w="954" w:type="dxa"/>
          </w:tcPr>
          <w:p w:rsidR="00F82A70" w:rsidRDefault="00F82A70">
            <w:pPr>
              <w:pStyle w:val="ConsPlusNormal"/>
              <w:jc w:val="right"/>
            </w:pPr>
            <w:r>
              <w:t>0,00</w:t>
            </w:r>
          </w:p>
        </w:tc>
        <w:tc>
          <w:tcPr>
            <w:tcW w:w="954" w:type="dxa"/>
          </w:tcPr>
          <w:p w:rsidR="00F82A70" w:rsidRDefault="00F82A70">
            <w:pPr>
              <w:pStyle w:val="ConsPlusNormal"/>
              <w:jc w:val="right"/>
            </w:pPr>
            <w:r>
              <w:t>0,00</w:t>
            </w:r>
          </w:p>
        </w:tc>
        <w:tc>
          <w:tcPr>
            <w:tcW w:w="850" w:type="dxa"/>
          </w:tcPr>
          <w:p w:rsidR="00F82A70" w:rsidRDefault="00F82A70">
            <w:pPr>
              <w:pStyle w:val="ConsPlusNormal"/>
              <w:jc w:val="right"/>
            </w:pPr>
            <w:r>
              <w:t>0,00</w:t>
            </w:r>
          </w:p>
        </w:tc>
      </w:tr>
      <w:tr w:rsidR="00F82A70">
        <w:tc>
          <w:tcPr>
            <w:tcW w:w="1871" w:type="dxa"/>
            <w:vMerge/>
          </w:tcPr>
          <w:p w:rsidR="00F82A70" w:rsidRDefault="00F82A70"/>
        </w:tc>
        <w:tc>
          <w:tcPr>
            <w:tcW w:w="1928" w:type="dxa"/>
          </w:tcPr>
          <w:p w:rsidR="00F82A70" w:rsidRDefault="00F82A70">
            <w:pPr>
              <w:pStyle w:val="ConsPlusNormal"/>
            </w:pPr>
            <w:r>
              <w:t>бюджет Томской области</w:t>
            </w:r>
          </w:p>
        </w:tc>
        <w:tc>
          <w:tcPr>
            <w:tcW w:w="964" w:type="dxa"/>
          </w:tcPr>
          <w:p w:rsidR="00F82A70" w:rsidRDefault="00F82A70">
            <w:pPr>
              <w:pStyle w:val="ConsPlusNormal"/>
              <w:jc w:val="right"/>
            </w:pPr>
            <w:r>
              <w:t>0,00</w:t>
            </w:r>
          </w:p>
        </w:tc>
        <w:tc>
          <w:tcPr>
            <w:tcW w:w="981" w:type="dxa"/>
          </w:tcPr>
          <w:p w:rsidR="00F82A70" w:rsidRDefault="00F82A70">
            <w:pPr>
              <w:pStyle w:val="ConsPlusNormal"/>
              <w:jc w:val="right"/>
            </w:pPr>
            <w:r>
              <w:t>0,00</w:t>
            </w:r>
          </w:p>
        </w:tc>
        <w:tc>
          <w:tcPr>
            <w:tcW w:w="992" w:type="dxa"/>
          </w:tcPr>
          <w:p w:rsidR="00F82A70" w:rsidRDefault="00F82A70">
            <w:pPr>
              <w:pStyle w:val="ConsPlusNormal"/>
              <w:jc w:val="right"/>
            </w:pPr>
            <w:r>
              <w:t>0,00</w:t>
            </w:r>
          </w:p>
        </w:tc>
        <w:tc>
          <w:tcPr>
            <w:tcW w:w="1040" w:type="dxa"/>
          </w:tcPr>
          <w:p w:rsidR="00F82A70" w:rsidRDefault="00F82A70">
            <w:pPr>
              <w:pStyle w:val="ConsPlusNormal"/>
              <w:jc w:val="right"/>
            </w:pPr>
            <w:r>
              <w:t>0,00</w:t>
            </w:r>
          </w:p>
        </w:tc>
        <w:tc>
          <w:tcPr>
            <w:tcW w:w="954" w:type="dxa"/>
          </w:tcPr>
          <w:p w:rsidR="00F82A70" w:rsidRDefault="00F82A70">
            <w:pPr>
              <w:pStyle w:val="ConsPlusNormal"/>
              <w:jc w:val="right"/>
            </w:pPr>
            <w:r>
              <w:t>0,00</w:t>
            </w:r>
          </w:p>
        </w:tc>
        <w:tc>
          <w:tcPr>
            <w:tcW w:w="954" w:type="dxa"/>
          </w:tcPr>
          <w:p w:rsidR="00F82A70" w:rsidRDefault="00F82A70">
            <w:pPr>
              <w:pStyle w:val="ConsPlusNormal"/>
              <w:jc w:val="right"/>
            </w:pPr>
            <w:r>
              <w:t>0,00</w:t>
            </w:r>
          </w:p>
        </w:tc>
        <w:tc>
          <w:tcPr>
            <w:tcW w:w="850" w:type="dxa"/>
          </w:tcPr>
          <w:p w:rsidR="00F82A70" w:rsidRDefault="00F82A70">
            <w:pPr>
              <w:pStyle w:val="ConsPlusNormal"/>
              <w:jc w:val="right"/>
            </w:pPr>
            <w:r>
              <w:t>0,00</w:t>
            </w:r>
          </w:p>
        </w:tc>
      </w:tr>
      <w:tr w:rsidR="00F82A70">
        <w:tc>
          <w:tcPr>
            <w:tcW w:w="1871" w:type="dxa"/>
            <w:vMerge/>
          </w:tcPr>
          <w:p w:rsidR="00F82A70" w:rsidRDefault="00F82A70"/>
        </w:tc>
        <w:tc>
          <w:tcPr>
            <w:tcW w:w="1928" w:type="dxa"/>
          </w:tcPr>
          <w:p w:rsidR="00F82A70" w:rsidRDefault="00F82A70">
            <w:pPr>
              <w:pStyle w:val="ConsPlusNormal"/>
            </w:pPr>
            <w:r>
              <w:t>внебюджетные источники (по согласованию)</w:t>
            </w:r>
          </w:p>
        </w:tc>
        <w:tc>
          <w:tcPr>
            <w:tcW w:w="964" w:type="dxa"/>
          </w:tcPr>
          <w:p w:rsidR="00F82A70" w:rsidRDefault="00F82A70">
            <w:pPr>
              <w:pStyle w:val="ConsPlusNormal"/>
              <w:jc w:val="right"/>
            </w:pPr>
            <w:r>
              <w:t>0,00</w:t>
            </w:r>
          </w:p>
        </w:tc>
        <w:tc>
          <w:tcPr>
            <w:tcW w:w="981" w:type="dxa"/>
          </w:tcPr>
          <w:p w:rsidR="00F82A70" w:rsidRDefault="00F82A70">
            <w:pPr>
              <w:pStyle w:val="ConsPlusNormal"/>
              <w:jc w:val="right"/>
            </w:pPr>
            <w:r>
              <w:t>0,00</w:t>
            </w:r>
          </w:p>
        </w:tc>
        <w:tc>
          <w:tcPr>
            <w:tcW w:w="992" w:type="dxa"/>
          </w:tcPr>
          <w:p w:rsidR="00F82A70" w:rsidRDefault="00F82A70">
            <w:pPr>
              <w:pStyle w:val="ConsPlusNormal"/>
              <w:jc w:val="right"/>
            </w:pPr>
            <w:r>
              <w:t>0,00</w:t>
            </w:r>
          </w:p>
        </w:tc>
        <w:tc>
          <w:tcPr>
            <w:tcW w:w="1040" w:type="dxa"/>
          </w:tcPr>
          <w:p w:rsidR="00F82A70" w:rsidRDefault="00F82A70">
            <w:pPr>
              <w:pStyle w:val="ConsPlusNormal"/>
              <w:jc w:val="right"/>
            </w:pPr>
            <w:r>
              <w:t>0,00</w:t>
            </w:r>
          </w:p>
        </w:tc>
        <w:tc>
          <w:tcPr>
            <w:tcW w:w="954" w:type="dxa"/>
          </w:tcPr>
          <w:p w:rsidR="00F82A70" w:rsidRDefault="00F82A70">
            <w:pPr>
              <w:pStyle w:val="ConsPlusNormal"/>
              <w:jc w:val="right"/>
            </w:pPr>
            <w:r>
              <w:t>0,00</w:t>
            </w:r>
          </w:p>
        </w:tc>
        <w:tc>
          <w:tcPr>
            <w:tcW w:w="954" w:type="dxa"/>
          </w:tcPr>
          <w:p w:rsidR="00F82A70" w:rsidRDefault="00F82A70">
            <w:pPr>
              <w:pStyle w:val="ConsPlusNormal"/>
              <w:jc w:val="right"/>
            </w:pPr>
            <w:r>
              <w:t>0,00</w:t>
            </w:r>
          </w:p>
        </w:tc>
        <w:tc>
          <w:tcPr>
            <w:tcW w:w="850" w:type="dxa"/>
          </w:tcPr>
          <w:p w:rsidR="00F82A70" w:rsidRDefault="00F82A70">
            <w:pPr>
              <w:pStyle w:val="ConsPlusNormal"/>
              <w:jc w:val="right"/>
            </w:pPr>
            <w:r>
              <w:t>0,00</w:t>
            </w:r>
          </w:p>
        </w:tc>
      </w:tr>
      <w:tr w:rsidR="00F82A70">
        <w:tc>
          <w:tcPr>
            <w:tcW w:w="1871" w:type="dxa"/>
            <w:vMerge/>
          </w:tcPr>
          <w:p w:rsidR="00F82A70" w:rsidRDefault="00F82A70"/>
        </w:tc>
        <w:tc>
          <w:tcPr>
            <w:tcW w:w="1928" w:type="dxa"/>
          </w:tcPr>
          <w:p w:rsidR="00F82A70" w:rsidRDefault="00F82A70">
            <w:pPr>
              <w:pStyle w:val="ConsPlusNormal"/>
            </w:pPr>
            <w:r>
              <w:t>Всего:</w:t>
            </w:r>
          </w:p>
        </w:tc>
        <w:tc>
          <w:tcPr>
            <w:tcW w:w="964" w:type="dxa"/>
          </w:tcPr>
          <w:p w:rsidR="00F82A70" w:rsidRDefault="00F82A70">
            <w:pPr>
              <w:pStyle w:val="ConsPlusNormal"/>
            </w:pPr>
          </w:p>
        </w:tc>
        <w:tc>
          <w:tcPr>
            <w:tcW w:w="981" w:type="dxa"/>
          </w:tcPr>
          <w:p w:rsidR="00F82A70" w:rsidRDefault="00F82A70">
            <w:pPr>
              <w:pStyle w:val="ConsPlusNormal"/>
            </w:pPr>
          </w:p>
        </w:tc>
        <w:tc>
          <w:tcPr>
            <w:tcW w:w="992" w:type="dxa"/>
          </w:tcPr>
          <w:p w:rsidR="00F82A70" w:rsidRDefault="00F82A70">
            <w:pPr>
              <w:pStyle w:val="ConsPlusNormal"/>
            </w:pPr>
          </w:p>
        </w:tc>
        <w:tc>
          <w:tcPr>
            <w:tcW w:w="1040" w:type="dxa"/>
          </w:tcPr>
          <w:p w:rsidR="00F82A70" w:rsidRDefault="00F82A70">
            <w:pPr>
              <w:pStyle w:val="ConsPlusNormal"/>
            </w:pPr>
          </w:p>
        </w:tc>
        <w:tc>
          <w:tcPr>
            <w:tcW w:w="954" w:type="dxa"/>
          </w:tcPr>
          <w:p w:rsidR="00F82A70" w:rsidRDefault="00F82A70">
            <w:pPr>
              <w:pStyle w:val="ConsPlusNormal"/>
            </w:pPr>
          </w:p>
        </w:tc>
        <w:tc>
          <w:tcPr>
            <w:tcW w:w="954" w:type="dxa"/>
          </w:tcPr>
          <w:p w:rsidR="00F82A70" w:rsidRDefault="00F82A70">
            <w:pPr>
              <w:pStyle w:val="ConsPlusNormal"/>
            </w:pPr>
          </w:p>
        </w:tc>
        <w:tc>
          <w:tcPr>
            <w:tcW w:w="850" w:type="dxa"/>
          </w:tcPr>
          <w:p w:rsidR="00F82A70" w:rsidRDefault="00F82A70">
            <w:pPr>
              <w:pStyle w:val="ConsPlusNormal"/>
            </w:pPr>
          </w:p>
        </w:tc>
      </w:tr>
      <w:tr w:rsidR="00F82A70">
        <w:tc>
          <w:tcPr>
            <w:tcW w:w="1871" w:type="dxa"/>
            <w:vMerge/>
          </w:tcPr>
          <w:p w:rsidR="00F82A70" w:rsidRDefault="00F82A70"/>
        </w:tc>
        <w:tc>
          <w:tcPr>
            <w:tcW w:w="1928" w:type="dxa"/>
          </w:tcPr>
          <w:p w:rsidR="00F82A70" w:rsidRDefault="00F82A70">
            <w:pPr>
              <w:pStyle w:val="ConsPlusNormal"/>
            </w:pPr>
            <w:r>
              <w:t>потребность</w:t>
            </w:r>
          </w:p>
        </w:tc>
        <w:tc>
          <w:tcPr>
            <w:tcW w:w="964" w:type="dxa"/>
          </w:tcPr>
          <w:p w:rsidR="00F82A70" w:rsidRDefault="00F82A70">
            <w:pPr>
              <w:pStyle w:val="ConsPlusNormal"/>
              <w:jc w:val="right"/>
            </w:pPr>
            <w:r>
              <w:t>2787,36</w:t>
            </w:r>
          </w:p>
        </w:tc>
        <w:tc>
          <w:tcPr>
            <w:tcW w:w="981" w:type="dxa"/>
          </w:tcPr>
          <w:p w:rsidR="00F82A70" w:rsidRDefault="00F82A70">
            <w:pPr>
              <w:pStyle w:val="ConsPlusNormal"/>
              <w:jc w:val="right"/>
            </w:pPr>
            <w:r>
              <w:t>388,83</w:t>
            </w:r>
          </w:p>
        </w:tc>
        <w:tc>
          <w:tcPr>
            <w:tcW w:w="992" w:type="dxa"/>
          </w:tcPr>
          <w:p w:rsidR="00F82A70" w:rsidRDefault="00F82A70">
            <w:pPr>
              <w:pStyle w:val="ConsPlusNormal"/>
              <w:jc w:val="right"/>
            </w:pPr>
            <w:r>
              <w:t xml:space="preserve">750,00 </w:t>
            </w:r>
            <w:hyperlink w:anchor="P6280" w:history="1">
              <w:r>
                <w:rPr>
                  <w:color w:val="0000FF"/>
                </w:rPr>
                <w:t>&lt;***&gt;</w:t>
              </w:r>
            </w:hyperlink>
          </w:p>
        </w:tc>
        <w:tc>
          <w:tcPr>
            <w:tcW w:w="1040" w:type="dxa"/>
          </w:tcPr>
          <w:p w:rsidR="00F82A70" w:rsidRDefault="00F82A70">
            <w:pPr>
              <w:pStyle w:val="ConsPlusNormal"/>
              <w:jc w:val="right"/>
            </w:pPr>
            <w:r>
              <w:t xml:space="preserve">513,85 </w:t>
            </w:r>
            <w:hyperlink w:anchor="P6280" w:history="1">
              <w:r>
                <w:rPr>
                  <w:color w:val="0000FF"/>
                </w:rPr>
                <w:t>&lt;***&gt;</w:t>
              </w:r>
            </w:hyperlink>
          </w:p>
        </w:tc>
        <w:tc>
          <w:tcPr>
            <w:tcW w:w="954" w:type="dxa"/>
          </w:tcPr>
          <w:p w:rsidR="00F82A70" w:rsidRDefault="00F82A70">
            <w:pPr>
              <w:pStyle w:val="ConsPlusNormal"/>
              <w:jc w:val="right"/>
            </w:pPr>
            <w:r>
              <w:t>500,00</w:t>
            </w:r>
          </w:p>
        </w:tc>
        <w:tc>
          <w:tcPr>
            <w:tcW w:w="954" w:type="dxa"/>
          </w:tcPr>
          <w:p w:rsidR="00F82A70" w:rsidRDefault="00F82A70">
            <w:pPr>
              <w:pStyle w:val="ConsPlusNormal"/>
              <w:jc w:val="right"/>
            </w:pPr>
            <w:r>
              <w:t>500,00</w:t>
            </w:r>
          </w:p>
        </w:tc>
        <w:tc>
          <w:tcPr>
            <w:tcW w:w="850" w:type="dxa"/>
          </w:tcPr>
          <w:p w:rsidR="00F82A70" w:rsidRDefault="00F82A70">
            <w:pPr>
              <w:pStyle w:val="ConsPlusNormal"/>
              <w:jc w:val="right"/>
            </w:pPr>
            <w:r>
              <w:t>500,00</w:t>
            </w:r>
          </w:p>
        </w:tc>
      </w:tr>
      <w:tr w:rsidR="00F82A70">
        <w:tc>
          <w:tcPr>
            <w:tcW w:w="1871" w:type="dxa"/>
            <w:vMerge/>
          </w:tcPr>
          <w:p w:rsidR="00F82A70" w:rsidRDefault="00F82A70"/>
        </w:tc>
        <w:tc>
          <w:tcPr>
            <w:tcW w:w="1928" w:type="dxa"/>
          </w:tcPr>
          <w:p w:rsidR="00F82A70" w:rsidRDefault="00F82A70">
            <w:pPr>
              <w:pStyle w:val="ConsPlusNormal"/>
            </w:pPr>
            <w:r>
              <w:t>с учетом утвержденного бюджетного финансирования</w:t>
            </w:r>
          </w:p>
        </w:tc>
        <w:tc>
          <w:tcPr>
            <w:tcW w:w="964" w:type="dxa"/>
          </w:tcPr>
          <w:p w:rsidR="00F82A70" w:rsidRDefault="00F82A70">
            <w:pPr>
              <w:pStyle w:val="ConsPlusNormal"/>
              <w:jc w:val="right"/>
            </w:pPr>
            <w:r>
              <w:t>2692,95</w:t>
            </w:r>
          </w:p>
        </w:tc>
        <w:tc>
          <w:tcPr>
            <w:tcW w:w="981" w:type="dxa"/>
          </w:tcPr>
          <w:p w:rsidR="00F82A70" w:rsidRDefault="00F82A70">
            <w:pPr>
              <w:pStyle w:val="ConsPlusNormal"/>
              <w:jc w:val="right"/>
            </w:pPr>
            <w:r>
              <w:t>388,83</w:t>
            </w:r>
          </w:p>
        </w:tc>
        <w:tc>
          <w:tcPr>
            <w:tcW w:w="992" w:type="dxa"/>
          </w:tcPr>
          <w:p w:rsidR="00F82A70" w:rsidRDefault="00F82A70">
            <w:pPr>
              <w:pStyle w:val="ConsPlusNormal"/>
              <w:jc w:val="right"/>
            </w:pPr>
            <w:r>
              <w:t xml:space="preserve">750,00 </w:t>
            </w:r>
            <w:hyperlink w:anchor="P6280" w:history="1">
              <w:r>
                <w:rPr>
                  <w:color w:val="0000FF"/>
                </w:rPr>
                <w:t>&lt;***&gt;</w:t>
              </w:r>
            </w:hyperlink>
          </w:p>
        </w:tc>
        <w:tc>
          <w:tcPr>
            <w:tcW w:w="1040" w:type="dxa"/>
          </w:tcPr>
          <w:p w:rsidR="00F82A70" w:rsidRDefault="00F82A70">
            <w:pPr>
              <w:pStyle w:val="ConsPlusNormal"/>
              <w:jc w:val="right"/>
            </w:pPr>
            <w:r>
              <w:t xml:space="preserve">513,85 </w:t>
            </w:r>
            <w:hyperlink w:anchor="P6280" w:history="1">
              <w:r>
                <w:rPr>
                  <w:color w:val="0000FF"/>
                </w:rPr>
                <w:t>&lt;***&gt;</w:t>
              </w:r>
            </w:hyperlink>
          </w:p>
        </w:tc>
        <w:tc>
          <w:tcPr>
            <w:tcW w:w="954" w:type="dxa"/>
          </w:tcPr>
          <w:p w:rsidR="00F82A70" w:rsidRDefault="00F82A70">
            <w:pPr>
              <w:pStyle w:val="ConsPlusNormal"/>
              <w:jc w:val="right"/>
            </w:pPr>
            <w:r>
              <w:t>468,53</w:t>
            </w:r>
          </w:p>
        </w:tc>
        <w:tc>
          <w:tcPr>
            <w:tcW w:w="954" w:type="dxa"/>
          </w:tcPr>
          <w:p w:rsidR="00F82A70" w:rsidRDefault="00F82A70">
            <w:pPr>
              <w:pStyle w:val="ConsPlusNormal"/>
              <w:jc w:val="right"/>
            </w:pPr>
            <w:r>
              <w:t>468,53</w:t>
            </w:r>
          </w:p>
        </w:tc>
        <w:tc>
          <w:tcPr>
            <w:tcW w:w="850" w:type="dxa"/>
          </w:tcPr>
          <w:p w:rsidR="00F82A70" w:rsidRDefault="00F82A70">
            <w:pPr>
              <w:pStyle w:val="ConsPlusNormal"/>
              <w:jc w:val="right"/>
            </w:pPr>
            <w:r>
              <w:t>468,53</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34" w:name="P6278"/>
      <w:bookmarkEnd w:id="34"/>
      <w:r>
        <w:t xml:space="preserve">&lt;*&gt; Значения показателей цели подпрограммы 3 с учетом утвержденного объема финансирования приведены в </w:t>
      </w:r>
      <w:hyperlink w:anchor="P6319" w:history="1">
        <w:r>
          <w:rPr>
            <w:color w:val="0000FF"/>
          </w:rPr>
          <w:t>таблицах 1</w:t>
        </w:r>
      </w:hyperlink>
      <w:r>
        <w:t xml:space="preserve">, </w:t>
      </w:r>
      <w:hyperlink w:anchor="P6493" w:history="1">
        <w:r>
          <w:rPr>
            <w:color w:val="0000FF"/>
          </w:rPr>
          <w:t>2</w:t>
        </w:r>
      </w:hyperlink>
      <w:r>
        <w:t xml:space="preserve"> подпрограммы 3.</w:t>
      </w:r>
    </w:p>
    <w:p w:rsidR="00F82A70" w:rsidRDefault="00F82A70">
      <w:pPr>
        <w:pStyle w:val="ConsPlusNormal"/>
        <w:spacing w:before="220"/>
        <w:ind w:firstLine="540"/>
        <w:jc w:val="both"/>
      </w:pPr>
      <w:bookmarkStart w:id="35" w:name="P6279"/>
      <w:bookmarkEnd w:id="35"/>
      <w:r>
        <w:t xml:space="preserve">&lt;**&gt; В объеме финансирования отражены средства АО "ТВЭЛ", зачисляемые в </w:t>
      </w:r>
      <w:proofErr w:type="gramStart"/>
      <w:r>
        <w:t>бюджет</w:t>
      </w:r>
      <w:proofErr w:type="gramEnd"/>
      <w:r>
        <w:t xml:space="preserve"> ЗАТО Северск в соответствии с договорами о предоставлении безвозмездного (целевого) финансирования на организацию и проведение конкурса "Предприниматель года". На указанные цели по аналогии с 2014 годом планируется привлечение 300,0 тыс. руб. ежегодно.</w:t>
      </w:r>
    </w:p>
    <w:p w:rsidR="00F82A70" w:rsidRDefault="00F82A70">
      <w:pPr>
        <w:pStyle w:val="ConsPlusNormal"/>
        <w:spacing w:before="220"/>
        <w:ind w:firstLine="540"/>
        <w:jc w:val="both"/>
      </w:pPr>
      <w:bookmarkStart w:id="36" w:name="P6280"/>
      <w:bookmarkEnd w:id="36"/>
      <w:r>
        <w:t>&lt;***&gt; Потребность и объем финансирования включают:</w:t>
      </w:r>
    </w:p>
    <w:p w:rsidR="00F82A70" w:rsidRDefault="00F82A70">
      <w:pPr>
        <w:pStyle w:val="ConsPlusNormal"/>
        <w:spacing w:before="220"/>
        <w:ind w:firstLine="540"/>
        <w:jc w:val="both"/>
      </w:pPr>
      <w:r>
        <w:t xml:space="preserve">в 2016 году неиспользованный остаток средств местного </w:t>
      </w:r>
      <w:hyperlink r:id="rId94" w:history="1">
        <w:r>
          <w:rPr>
            <w:color w:val="0000FF"/>
          </w:rPr>
          <w:t>бюджета</w:t>
        </w:r>
      </w:hyperlink>
      <w:r>
        <w:t xml:space="preserve"> 2015 года в сумме 300,0 тыс. руб.;</w:t>
      </w:r>
    </w:p>
    <w:p w:rsidR="00F82A70" w:rsidRDefault="00F82A70">
      <w:pPr>
        <w:pStyle w:val="ConsPlusNormal"/>
        <w:spacing w:before="220"/>
        <w:ind w:firstLine="540"/>
        <w:jc w:val="both"/>
      </w:pPr>
      <w:r>
        <w:t xml:space="preserve">в 2017 году неиспользованный остаток средств местного </w:t>
      </w:r>
      <w:hyperlink r:id="rId95" w:history="1">
        <w:r>
          <w:rPr>
            <w:color w:val="0000FF"/>
          </w:rPr>
          <w:t>бюджета</w:t>
        </w:r>
      </w:hyperlink>
      <w:r>
        <w:t xml:space="preserve"> 2016 года в сумме 65,32 тыс. руб.</w:t>
      </w:r>
    </w:p>
    <w:p w:rsidR="00F82A70" w:rsidRDefault="00F82A70">
      <w:pPr>
        <w:pStyle w:val="ConsPlusNormal"/>
        <w:spacing w:before="220"/>
        <w:ind w:firstLine="540"/>
        <w:jc w:val="both"/>
      </w:pPr>
      <w:r>
        <w:t xml:space="preserve">Указанные суммы неиспользованных остатков средств местного бюджета не увеличивают общий объем финансирования Программы в </w:t>
      </w:r>
      <w:hyperlink w:anchor="P6189" w:history="1">
        <w:r>
          <w:rPr>
            <w:color w:val="0000FF"/>
          </w:rPr>
          <w:t>столбце</w:t>
        </w:r>
      </w:hyperlink>
      <w:r>
        <w:t xml:space="preserve"> "Всего".</w:t>
      </w:r>
    </w:p>
    <w:p w:rsidR="00F82A70" w:rsidRDefault="00F82A70">
      <w:pPr>
        <w:pStyle w:val="ConsPlusNormal"/>
        <w:ind w:firstLine="540"/>
        <w:jc w:val="both"/>
      </w:pPr>
    </w:p>
    <w:p w:rsidR="00F82A70" w:rsidRDefault="00F82A70">
      <w:pPr>
        <w:pStyle w:val="ConsPlusNormal"/>
        <w:jc w:val="center"/>
        <w:outlineLvl w:val="2"/>
      </w:pPr>
      <w:r>
        <w:t>I. Характеристика текущего состояния</w:t>
      </w:r>
    </w:p>
    <w:p w:rsidR="00F82A70" w:rsidRDefault="00F82A70">
      <w:pPr>
        <w:pStyle w:val="ConsPlusNormal"/>
        <w:jc w:val="center"/>
      </w:pPr>
      <w:r>
        <w:t>сферы реализации подпрограммы 3</w:t>
      </w:r>
    </w:p>
    <w:p w:rsidR="00F82A70" w:rsidRDefault="00F82A70">
      <w:pPr>
        <w:pStyle w:val="ConsPlusNormal"/>
        <w:jc w:val="both"/>
      </w:pPr>
    </w:p>
    <w:p w:rsidR="00F82A70" w:rsidRDefault="00F82A70">
      <w:pPr>
        <w:pStyle w:val="ConsPlusNormal"/>
        <w:ind w:firstLine="540"/>
        <w:jc w:val="both"/>
      </w:pPr>
      <w:r>
        <w:t>Достижение цели развития предпринимательства предполагает выстраивание эффективных механизмов взаимодействия между бизнесом и органами власти, направленных на координацию усилий всех сторон, обеспечение учета интересов бизнеса и различных социальных групп общества при выработке и проведении социально-экономической политики.</w:t>
      </w:r>
    </w:p>
    <w:p w:rsidR="00F82A70" w:rsidRDefault="00F82A70">
      <w:pPr>
        <w:pStyle w:val="ConsPlusNormal"/>
        <w:spacing w:before="220"/>
        <w:ind w:firstLine="540"/>
        <w:jc w:val="both"/>
      </w:pPr>
      <w:r>
        <w:t xml:space="preserve">В качестве проблем (сдерживающих факторов) развития предпринимательской деятельности </w:t>
      </w:r>
      <w:proofErr w:type="gramStart"/>
      <w:r>
        <w:t>в</w:t>
      </w:r>
      <w:proofErr w:type="gramEnd"/>
      <w:r>
        <w:t xml:space="preserve"> ЗАТО Северск можно выделить:</w:t>
      </w:r>
    </w:p>
    <w:p w:rsidR="00F82A70" w:rsidRDefault="00F82A70">
      <w:pPr>
        <w:pStyle w:val="ConsPlusNormal"/>
        <w:spacing w:before="220"/>
        <w:ind w:firstLine="540"/>
        <w:jc w:val="both"/>
      </w:pPr>
      <w:r>
        <w:t>неразвитость инструментов взаимодействия власти, бизнеса, общества;</w:t>
      </w:r>
    </w:p>
    <w:p w:rsidR="00F82A70" w:rsidRDefault="00F82A70">
      <w:pPr>
        <w:pStyle w:val="ConsPlusNormal"/>
        <w:spacing w:before="220"/>
        <w:ind w:firstLine="540"/>
        <w:jc w:val="both"/>
      </w:pPr>
      <w:r>
        <w:t>необъективную оценку предпринимательской деятельности со стороны общества.</w:t>
      </w:r>
    </w:p>
    <w:p w:rsidR="00F82A70" w:rsidRDefault="00F82A70">
      <w:pPr>
        <w:pStyle w:val="ConsPlusNormal"/>
        <w:spacing w:before="220"/>
        <w:ind w:firstLine="540"/>
        <w:jc w:val="both"/>
      </w:pPr>
      <w:r>
        <w:t>Одним из важнейших условий дальнейшего развития социальной активности бизнеса является ведение открытого конструктивного диалога между бизнесом и властью. Только при условии открытого обмена мнениями и опытом участников этого диалога можно прийти ко всеобщему пониманию важности социального партнерства и конкретной роли бизнеса в этом направлении.</w:t>
      </w:r>
    </w:p>
    <w:p w:rsidR="00F82A70" w:rsidRDefault="00F82A70">
      <w:pPr>
        <w:pStyle w:val="ConsPlusNormal"/>
        <w:spacing w:before="220"/>
        <w:ind w:firstLine="540"/>
        <w:jc w:val="both"/>
      </w:pPr>
      <w:r>
        <w:t xml:space="preserve">Для решения указанной задачи в соответствии с </w:t>
      </w:r>
      <w:hyperlink r:id="rId96" w:history="1">
        <w:r>
          <w:rPr>
            <w:color w:val="0000FF"/>
          </w:rPr>
          <w:t>постановлением</w:t>
        </w:r>
      </w:hyperlink>
      <w:r>
        <w:t xml:space="preserve"> </w:t>
      </w:r>
      <w:proofErr w:type="gramStart"/>
      <w:r>
        <w:t>Администрации</w:t>
      </w:r>
      <w:proofErr w:type="gramEnd"/>
      <w:r>
        <w:t xml:space="preserve"> ЗАТО Северск от 13.02.2014 N 296 "О создании Совета по развитию и поддержке предпринимательства" при Главе Администрации ЗАТО Северск образован Совет по развитию и поддержке предпринимательства (далее - Совет).</w:t>
      </w:r>
    </w:p>
    <w:p w:rsidR="00F82A70" w:rsidRDefault="00F82A70">
      <w:pPr>
        <w:pStyle w:val="ConsPlusNormal"/>
        <w:spacing w:before="220"/>
        <w:ind w:firstLine="540"/>
        <w:jc w:val="both"/>
      </w:pPr>
      <w:r>
        <w:t>С момента создания Совета в 2014 году состоялось 4 заседания, на которых были рассмотрены проблемные вопросы взаимодействия бизнеса и власти в сфере архитектуры, развития пищевого производства и многих других.</w:t>
      </w:r>
    </w:p>
    <w:p w:rsidR="00F82A70" w:rsidRDefault="00F82A70">
      <w:pPr>
        <w:pStyle w:val="ConsPlusNormal"/>
        <w:spacing w:before="220"/>
        <w:ind w:firstLine="540"/>
        <w:jc w:val="both"/>
      </w:pPr>
      <w:r>
        <w:t xml:space="preserve">В целях поддержки малого и среднего предпринимательства ЗАТО Северск по инициативе членов Совета по развитию и поддержке предпринимательства был разработан и утвержден постановлением Администрации ЗАТО Северск от 28.05.2015 N 1052 </w:t>
      </w:r>
      <w:hyperlink r:id="rId97" w:history="1">
        <w:r>
          <w:rPr>
            <w:color w:val="0000FF"/>
          </w:rPr>
          <w:t>План</w:t>
        </w:r>
      </w:hyperlink>
      <w:r>
        <w:t xml:space="preserve"> антикризисных мероприятий, направленных на реализацию Послания Президента Российской Федерации </w:t>
      </w:r>
      <w:r>
        <w:lastRenderedPageBreak/>
        <w:t>Федеральному Собранию Российской Федерации от 04.12.2014 в части формирования благоприятных системных экономических условий для развития отечественного производства, поддержки предпринимательства, на территории ЗАТО Северск на 2015 год.</w:t>
      </w:r>
    </w:p>
    <w:p w:rsidR="00F82A70" w:rsidRDefault="00F82A70">
      <w:pPr>
        <w:pStyle w:val="ConsPlusNormal"/>
        <w:spacing w:before="220"/>
        <w:ind w:firstLine="540"/>
        <w:jc w:val="both"/>
      </w:pPr>
      <w:r>
        <w:t>Имеющийся опыт подготовки и проведения заседаний Совета доказал его действенность как инструмента взаимодействия между бизнесом, обществом и властью.</w:t>
      </w:r>
    </w:p>
    <w:p w:rsidR="00F82A70" w:rsidRDefault="00F82A70">
      <w:pPr>
        <w:pStyle w:val="ConsPlusNormal"/>
        <w:spacing w:before="220"/>
        <w:ind w:firstLine="540"/>
        <w:jc w:val="both"/>
      </w:pPr>
      <w:r>
        <w:t xml:space="preserve">Осуществление эффективной политики в области поддержки предпринимательства требует всестороннего понимания внутренних процессов, происходящих в секторе, а также видения ситуации с позиций самих предпринимателей. В условиях отсутствия системы сплошного статистического наблюдения за деятельностью малых и средних предприятий выявление тенденций развития и потребностей субъектов малого и среднего предпринимательства может проводиться только в рамках адресных социологических обследований различных категорий предпринимателей. Информация, получаемая в ходе подобных социологических исследований, формирует соответствующую базу для принятия решений, формулирования предложений по дальнейшей реализации мер поддержки предпринимательства. Результаты исследования играют важную роль в понимании динамики развития предпринимательства на </w:t>
      </w:r>
      <w:proofErr w:type="gramStart"/>
      <w:r>
        <w:t>территории</w:t>
      </w:r>
      <w:proofErr w:type="gramEnd"/>
      <w:r>
        <w:t xml:space="preserve"> ЗАТО Северск.</w:t>
      </w:r>
    </w:p>
    <w:p w:rsidR="00F82A70" w:rsidRDefault="00F82A70">
      <w:pPr>
        <w:pStyle w:val="ConsPlusNormal"/>
        <w:spacing w:before="220"/>
        <w:ind w:firstLine="540"/>
        <w:jc w:val="both"/>
      </w:pPr>
      <w:r>
        <w:t>В обществе сложилось стереотипное отношение людей к предпринимателям. Зачастую бизнесменов воспринимают как людей, единственной целью которых является собственное обогащение, нажива любой ценой. При этом малый процент населения осознает, что предприятия малого и среднего бизнеса формируют ту экономическую среду, в которой мы живем, что они занимаются не только торговлей, но и серьезным производством.</w:t>
      </w:r>
    </w:p>
    <w:p w:rsidR="00F82A70" w:rsidRDefault="00F82A70">
      <w:pPr>
        <w:pStyle w:val="ConsPlusNormal"/>
        <w:spacing w:before="220"/>
        <w:ind w:firstLine="540"/>
        <w:jc w:val="both"/>
      </w:pPr>
      <w:r>
        <w:t xml:space="preserve">Преодолению указанной проблемы служит система </w:t>
      </w:r>
      <w:proofErr w:type="spellStart"/>
      <w:r>
        <w:t>имиджевых</w:t>
      </w:r>
      <w:proofErr w:type="spellEnd"/>
      <w:r>
        <w:t xml:space="preserve"> мероприятий, реализуемых </w:t>
      </w:r>
      <w:proofErr w:type="gramStart"/>
      <w:r>
        <w:t>Администрацией</w:t>
      </w:r>
      <w:proofErr w:type="gramEnd"/>
      <w:r>
        <w:t xml:space="preserve"> ЗАТО Северск.</w:t>
      </w:r>
    </w:p>
    <w:p w:rsidR="00F82A70" w:rsidRDefault="00F82A70">
      <w:pPr>
        <w:pStyle w:val="ConsPlusNormal"/>
        <w:spacing w:before="220"/>
        <w:ind w:firstLine="540"/>
        <w:jc w:val="both"/>
      </w:pPr>
      <w:r>
        <w:t xml:space="preserve">Предусмотренная программными мероприятиями </w:t>
      </w:r>
      <w:proofErr w:type="spellStart"/>
      <w:r>
        <w:t>имиджевая</w:t>
      </w:r>
      <w:proofErr w:type="spellEnd"/>
      <w:r>
        <w:t xml:space="preserve"> поддержка предпринимателей </w:t>
      </w:r>
      <w:proofErr w:type="gramStart"/>
      <w:r>
        <w:t>Администрацией</w:t>
      </w:r>
      <w:proofErr w:type="gramEnd"/>
      <w:r>
        <w:t xml:space="preserve"> ЗАТО Северск базируется на привлечении субъектов предпринимательства ЗАТО Северск к участию в проведении выставок, ярмарок, конкурсов, чемпионатов на местном, областном и региональном уровнях.</w:t>
      </w:r>
    </w:p>
    <w:p w:rsidR="00F82A70" w:rsidRDefault="00F82A70">
      <w:pPr>
        <w:pStyle w:val="ConsPlusNormal"/>
        <w:spacing w:before="220"/>
        <w:ind w:firstLine="540"/>
        <w:jc w:val="both"/>
      </w:pPr>
      <w:r>
        <w:t xml:space="preserve">Ежегодно </w:t>
      </w:r>
      <w:proofErr w:type="gramStart"/>
      <w:r>
        <w:t>Администрация</w:t>
      </w:r>
      <w:proofErr w:type="gramEnd"/>
      <w:r>
        <w:t xml:space="preserve"> ЗАТО Северск оказывает содействие по обеспечению участия индивидуальных предпринимателей и организаций ЗАТО Северск в выставках, выставках-продажах, ярмарках, мастер-классах, конкурсах и чемпионатах, семинарах и конференциях, проводимых ОАО ТМДЦ "Технопарк" и организуемых на областном уровне: международном фестивале-конкурсе "Праздник Топора"; чемпионате парикмахерского искусства Томской области; конкурсе "Лучшие товары и услуги Томской области".</w:t>
      </w:r>
    </w:p>
    <w:p w:rsidR="00F82A70" w:rsidRDefault="00F82A70">
      <w:pPr>
        <w:pStyle w:val="ConsPlusNormal"/>
        <w:spacing w:before="220"/>
        <w:ind w:firstLine="540"/>
        <w:jc w:val="both"/>
      </w:pPr>
      <w:proofErr w:type="gramStart"/>
      <w:r>
        <w:t>Администрация</w:t>
      </w:r>
      <w:proofErr w:type="gramEnd"/>
      <w:r>
        <w:t xml:space="preserve"> ЗАТО Северск ежегодно проводит смотры и конкурсы среди индивидуальных предпринимателей и организаций, осуществляющих деятельность на территории ЗАТО Северск, в целях активизации их деятельности и повышения конкурентоспособности:</w:t>
      </w:r>
    </w:p>
    <w:p w:rsidR="00F82A70" w:rsidRDefault="00F82A70">
      <w:pPr>
        <w:pStyle w:val="ConsPlusNormal"/>
        <w:spacing w:before="220"/>
        <w:ind w:firstLine="540"/>
        <w:jc w:val="both"/>
      </w:pPr>
      <w:r>
        <w:t>- на лучшее предприятие по оформлению к новогодним и рождественским праздникам;</w:t>
      </w:r>
    </w:p>
    <w:p w:rsidR="00F82A70" w:rsidRDefault="00F82A70">
      <w:pPr>
        <w:pStyle w:val="ConsPlusNormal"/>
        <w:spacing w:before="220"/>
        <w:ind w:firstLine="540"/>
        <w:jc w:val="both"/>
      </w:pPr>
      <w:r>
        <w:t>- на лучшее предприятие по санитарному благополучию при подготовке предприятий потребительского рынка к работе в летний период;</w:t>
      </w:r>
    </w:p>
    <w:p w:rsidR="00F82A70" w:rsidRDefault="00F82A70">
      <w:pPr>
        <w:pStyle w:val="ConsPlusNormal"/>
        <w:spacing w:before="220"/>
        <w:ind w:firstLine="540"/>
        <w:jc w:val="both"/>
      </w:pPr>
      <w:r>
        <w:t xml:space="preserve">- на лучший субъект </w:t>
      </w:r>
      <w:proofErr w:type="gramStart"/>
      <w:r>
        <w:t>предпринимательства</w:t>
      </w:r>
      <w:proofErr w:type="gramEnd"/>
      <w:r>
        <w:t xml:space="preserve"> ЗАТО Северск.</w:t>
      </w:r>
    </w:p>
    <w:p w:rsidR="00F82A70" w:rsidRDefault="00F82A70">
      <w:pPr>
        <w:pStyle w:val="ConsPlusNormal"/>
        <w:spacing w:before="220"/>
        <w:ind w:firstLine="540"/>
        <w:jc w:val="both"/>
      </w:pPr>
      <w:r>
        <w:t>Посредством участия в подобных мероприятиях у предпринимателей появляется возможность заявить о себе и своих успехах в различных отраслях экономики, установить новые партнерские отношения, приобрести профессиональный опыт, обсудить стратегические аспекты развития бизнеса.</w:t>
      </w:r>
    </w:p>
    <w:p w:rsidR="00F82A70" w:rsidRDefault="00F82A70">
      <w:pPr>
        <w:pStyle w:val="ConsPlusNormal"/>
        <w:spacing w:before="220"/>
        <w:ind w:firstLine="540"/>
        <w:jc w:val="both"/>
      </w:pPr>
      <w:r>
        <w:t xml:space="preserve">Кроме того, указанные мероприятия служат средством преодоления пассивности </w:t>
      </w:r>
      <w:r>
        <w:lastRenderedPageBreak/>
        <w:t>предпринимательского сообщества, помогают ему вырваться из ежедневной рутинной работы.</w:t>
      </w:r>
    </w:p>
    <w:p w:rsidR="00F82A70" w:rsidRDefault="00F82A70">
      <w:pPr>
        <w:pStyle w:val="ConsPlusNormal"/>
        <w:jc w:val="both"/>
      </w:pPr>
    </w:p>
    <w:p w:rsidR="00F82A70" w:rsidRDefault="00F82A70">
      <w:pPr>
        <w:pStyle w:val="ConsPlusNormal"/>
        <w:jc w:val="center"/>
        <w:outlineLvl w:val="2"/>
      </w:pPr>
      <w:r>
        <w:t>II. Цели и задачи подпрограммы 3, сроки ее реализации,</w:t>
      </w:r>
    </w:p>
    <w:p w:rsidR="00F82A70" w:rsidRDefault="00F82A70">
      <w:pPr>
        <w:pStyle w:val="ConsPlusNormal"/>
        <w:jc w:val="center"/>
      </w:pPr>
      <w:r>
        <w:t>целевые показатели (индикаторы) результативности</w:t>
      </w:r>
    </w:p>
    <w:p w:rsidR="00F82A70" w:rsidRDefault="00F82A70">
      <w:pPr>
        <w:pStyle w:val="ConsPlusNormal"/>
        <w:jc w:val="center"/>
      </w:pPr>
      <w:r>
        <w:t>реализации подпрограммы 3</w:t>
      </w:r>
    </w:p>
    <w:p w:rsidR="00F82A70" w:rsidRDefault="00F82A70">
      <w:pPr>
        <w:pStyle w:val="ConsPlusNormal"/>
        <w:jc w:val="both"/>
      </w:pPr>
    </w:p>
    <w:p w:rsidR="00F82A70" w:rsidRDefault="00F82A70">
      <w:pPr>
        <w:pStyle w:val="ConsPlusNormal"/>
        <w:ind w:firstLine="540"/>
        <w:jc w:val="both"/>
      </w:pPr>
      <w:r>
        <w:t>Целью подпрограммы 3 является обеспечение конструктивного взаимодействия органов власти, бизнеса, общества, популяризация предпринимательской деятельности. Достижение цели обеспечивается путем решения задач подпрограммы 3:</w:t>
      </w:r>
    </w:p>
    <w:p w:rsidR="00F82A70" w:rsidRDefault="00F82A70">
      <w:pPr>
        <w:pStyle w:val="ConsPlusNormal"/>
        <w:spacing w:before="220"/>
        <w:ind w:firstLine="540"/>
        <w:jc w:val="both"/>
      </w:pPr>
      <w:r>
        <w:t>1) создание и обеспечение функционирования институтов взаимодействия общества, бизнеса, органов местного самоуправления;</w:t>
      </w:r>
    </w:p>
    <w:p w:rsidR="00F82A70" w:rsidRDefault="00F82A70">
      <w:pPr>
        <w:pStyle w:val="ConsPlusNormal"/>
        <w:spacing w:before="220"/>
        <w:ind w:firstLine="540"/>
        <w:jc w:val="both"/>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p w:rsidR="00F82A70" w:rsidRDefault="00F82A70">
      <w:pPr>
        <w:pStyle w:val="ConsPlusNormal"/>
        <w:spacing w:before="220"/>
        <w:ind w:firstLine="540"/>
        <w:jc w:val="both"/>
      </w:pPr>
      <w:r>
        <w:t>Сроки реализации подпрограммы 3 - 2015 - 2020 годы.</w:t>
      </w:r>
    </w:p>
    <w:p w:rsidR="00F82A70" w:rsidRDefault="00F82A70">
      <w:pPr>
        <w:pStyle w:val="ConsPlusNormal"/>
        <w:spacing w:before="220"/>
        <w:ind w:firstLine="540"/>
        <w:jc w:val="both"/>
      </w:pPr>
      <w:r>
        <w:t>Сведения о составе и значениях целевых показателей (индикаторах) результативности подпрограммы 3 представлены в таблице 1.</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bookmarkStart w:id="37" w:name="P6319"/>
      <w:bookmarkEnd w:id="37"/>
      <w:r>
        <w:lastRenderedPageBreak/>
        <w:t>Сведения о составе и значениях целевых показателей</w:t>
      </w:r>
    </w:p>
    <w:p w:rsidR="00F82A70" w:rsidRDefault="00F82A70">
      <w:pPr>
        <w:pStyle w:val="ConsPlusNormal"/>
        <w:jc w:val="center"/>
      </w:pPr>
      <w:r>
        <w:t>(индикаторов) результативности подпрограммы 3 "Создание</w:t>
      </w:r>
    </w:p>
    <w:p w:rsidR="00F82A70" w:rsidRDefault="00F82A70">
      <w:pPr>
        <w:pStyle w:val="ConsPlusNormal"/>
        <w:jc w:val="center"/>
      </w:pPr>
      <w:r>
        <w:t>общественной (социальной) среды, благоприятной</w:t>
      </w:r>
    </w:p>
    <w:p w:rsidR="00F82A70" w:rsidRDefault="00F82A70">
      <w:pPr>
        <w:pStyle w:val="ConsPlusNormal"/>
        <w:jc w:val="center"/>
      </w:pPr>
      <w:r>
        <w:t>для развития бизнеса"</w:t>
      </w:r>
    </w:p>
    <w:p w:rsidR="00F82A70" w:rsidRDefault="00F82A70">
      <w:pPr>
        <w:pStyle w:val="ConsPlusNormal"/>
        <w:jc w:val="center"/>
      </w:pPr>
      <w:r>
        <w:t xml:space="preserve">(в ред. </w:t>
      </w:r>
      <w:hyperlink r:id="rId98"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jc w:val="right"/>
      </w:pPr>
      <w:r>
        <w:t>Таблица 1</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1247"/>
        <w:gridCol w:w="737"/>
        <w:gridCol w:w="737"/>
        <w:gridCol w:w="1020"/>
        <w:gridCol w:w="1020"/>
        <w:gridCol w:w="1020"/>
        <w:gridCol w:w="1020"/>
        <w:gridCol w:w="1020"/>
        <w:gridCol w:w="1020"/>
        <w:gridCol w:w="1020"/>
        <w:gridCol w:w="1020"/>
        <w:gridCol w:w="1020"/>
        <w:gridCol w:w="1020"/>
        <w:gridCol w:w="1020"/>
        <w:gridCol w:w="1020"/>
        <w:gridCol w:w="1134"/>
        <w:gridCol w:w="1417"/>
        <w:gridCol w:w="1417"/>
      </w:tblGrid>
      <w:tr w:rsidR="00F82A70">
        <w:tc>
          <w:tcPr>
            <w:tcW w:w="454" w:type="dxa"/>
            <w:vMerge w:val="restart"/>
          </w:tcPr>
          <w:p w:rsidR="00F82A70" w:rsidRDefault="00F82A70">
            <w:pPr>
              <w:pStyle w:val="ConsPlusNormal"/>
              <w:jc w:val="center"/>
            </w:pPr>
            <w:r>
              <w:t xml:space="preserve">N </w:t>
            </w:r>
            <w:proofErr w:type="spellStart"/>
            <w:r>
              <w:t>пп</w:t>
            </w:r>
            <w:proofErr w:type="spellEnd"/>
          </w:p>
        </w:tc>
        <w:tc>
          <w:tcPr>
            <w:tcW w:w="2098" w:type="dxa"/>
            <w:vMerge w:val="restart"/>
          </w:tcPr>
          <w:p w:rsidR="00F82A70" w:rsidRDefault="00F82A70">
            <w:pPr>
              <w:pStyle w:val="ConsPlusNormal"/>
              <w:jc w:val="center"/>
            </w:pPr>
            <w:r>
              <w:t>Наименование целевого показателя (индикатора)</w:t>
            </w:r>
          </w:p>
        </w:tc>
        <w:tc>
          <w:tcPr>
            <w:tcW w:w="1247" w:type="dxa"/>
            <w:vMerge w:val="restart"/>
          </w:tcPr>
          <w:p w:rsidR="00F82A70" w:rsidRDefault="00F82A70">
            <w:pPr>
              <w:pStyle w:val="ConsPlusNormal"/>
              <w:jc w:val="center"/>
            </w:pPr>
            <w:r>
              <w:t>Единица измерения</w:t>
            </w:r>
          </w:p>
        </w:tc>
        <w:tc>
          <w:tcPr>
            <w:tcW w:w="13714" w:type="dxa"/>
            <w:gridSpan w:val="14"/>
          </w:tcPr>
          <w:p w:rsidR="00F82A70" w:rsidRDefault="00F82A70">
            <w:pPr>
              <w:pStyle w:val="ConsPlusNormal"/>
              <w:jc w:val="center"/>
            </w:pPr>
            <w:r>
              <w:t>Значения целевых показателей</w:t>
            </w:r>
          </w:p>
        </w:tc>
        <w:tc>
          <w:tcPr>
            <w:tcW w:w="1134" w:type="dxa"/>
            <w:vMerge w:val="restart"/>
          </w:tcPr>
          <w:p w:rsidR="00F82A70" w:rsidRDefault="00F82A70">
            <w:pPr>
              <w:pStyle w:val="ConsPlusNormal"/>
              <w:jc w:val="center"/>
            </w:pPr>
            <w:r>
              <w:t>Периодичность сбора данных</w:t>
            </w:r>
          </w:p>
        </w:tc>
        <w:tc>
          <w:tcPr>
            <w:tcW w:w="1417" w:type="dxa"/>
            <w:vMerge w:val="restart"/>
          </w:tcPr>
          <w:p w:rsidR="00F82A70" w:rsidRDefault="00F82A70">
            <w:pPr>
              <w:pStyle w:val="ConsPlusNormal"/>
              <w:jc w:val="center"/>
            </w:pPr>
            <w:r>
              <w:t>Метод сбора информации</w:t>
            </w:r>
          </w:p>
        </w:tc>
        <w:tc>
          <w:tcPr>
            <w:tcW w:w="1417" w:type="dxa"/>
            <w:vMerge w:val="restart"/>
          </w:tcPr>
          <w:p w:rsidR="00F82A70" w:rsidRDefault="00F82A70">
            <w:pPr>
              <w:pStyle w:val="ConsPlusNormal"/>
              <w:jc w:val="center"/>
            </w:pPr>
            <w:r>
              <w:t>Ответственный за сбор данных по показателю</w:t>
            </w:r>
          </w:p>
        </w:tc>
      </w:tr>
      <w:tr w:rsidR="00F82A70">
        <w:tc>
          <w:tcPr>
            <w:tcW w:w="454" w:type="dxa"/>
            <w:vMerge/>
          </w:tcPr>
          <w:p w:rsidR="00F82A70" w:rsidRDefault="00F82A70"/>
        </w:tc>
        <w:tc>
          <w:tcPr>
            <w:tcW w:w="2098" w:type="dxa"/>
            <w:vMerge/>
          </w:tcPr>
          <w:p w:rsidR="00F82A70" w:rsidRDefault="00F82A70"/>
        </w:tc>
        <w:tc>
          <w:tcPr>
            <w:tcW w:w="1247" w:type="dxa"/>
            <w:vMerge/>
          </w:tcPr>
          <w:p w:rsidR="00F82A70" w:rsidRDefault="00F82A70"/>
        </w:tc>
        <w:tc>
          <w:tcPr>
            <w:tcW w:w="737" w:type="dxa"/>
            <w:vMerge w:val="restart"/>
          </w:tcPr>
          <w:p w:rsidR="00F82A70" w:rsidRDefault="00F82A70">
            <w:pPr>
              <w:pStyle w:val="ConsPlusNormal"/>
              <w:jc w:val="center"/>
            </w:pPr>
            <w:r>
              <w:t>2013 год</w:t>
            </w:r>
          </w:p>
        </w:tc>
        <w:tc>
          <w:tcPr>
            <w:tcW w:w="737" w:type="dxa"/>
            <w:vMerge w:val="restart"/>
          </w:tcPr>
          <w:p w:rsidR="00F82A70" w:rsidRDefault="00F82A70">
            <w:pPr>
              <w:pStyle w:val="ConsPlusNormal"/>
              <w:jc w:val="center"/>
            </w:pPr>
            <w:r>
              <w:t>2014 год</w:t>
            </w:r>
          </w:p>
        </w:tc>
        <w:tc>
          <w:tcPr>
            <w:tcW w:w="2040" w:type="dxa"/>
            <w:gridSpan w:val="2"/>
          </w:tcPr>
          <w:p w:rsidR="00F82A70" w:rsidRDefault="00F82A70">
            <w:pPr>
              <w:pStyle w:val="ConsPlusNormal"/>
              <w:jc w:val="center"/>
            </w:pPr>
            <w:r>
              <w:t>2015 год</w:t>
            </w:r>
          </w:p>
        </w:tc>
        <w:tc>
          <w:tcPr>
            <w:tcW w:w="2040" w:type="dxa"/>
            <w:gridSpan w:val="2"/>
          </w:tcPr>
          <w:p w:rsidR="00F82A70" w:rsidRDefault="00F82A70">
            <w:pPr>
              <w:pStyle w:val="ConsPlusNormal"/>
              <w:jc w:val="center"/>
            </w:pPr>
            <w:r>
              <w:t>2016 год</w:t>
            </w:r>
          </w:p>
        </w:tc>
        <w:tc>
          <w:tcPr>
            <w:tcW w:w="2040" w:type="dxa"/>
            <w:gridSpan w:val="2"/>
          </w:tcPr>
          <w:p w:rsidR="00F82A70" w:rsidRDefault="00F82A70">
            <w:pPr>
              <w:pStyle w:val="ConsPlusNormal"/>
              <w:jc w:val="center"/>
            </w:pPr>
            <w:r>
              <w:t>2017 год</w:t>
            </w:r>
          </w:p>
        </w:tc>
        <w:tc>
          <w:tcPr>
            <w:tcW w:w="2040" w:type="dxa"/>
            <w:gridSpan w:val="2"/>
          </w:tcPr>
          <w:p w:rsidR="00F82A70" w:rsidRDefault="00F82A70">
            <w:pPr>
              <w:pStyle w:val="ConsPlusNormal"/>
              <w:jc w:val="center"/>
            </w:pPr>
            <w:r>
              <w:t>2018 год</w:t>
            </w:r>
          </w:p>
        </w:tc>
        <w:tc>
          <w:tcPr>
            <w:tcW w:w="2040" w:type="dxa"/>
            <w:gridSpan w:val="2"/>
          </w:tcPr>
          <w:p w:rsidR="00F82A70" w:rsidRDefault="00F82A70">
            <w:pPr>
              <w:pStyle w:val="ConsPlusNormal"/>
              <w:jc w:val="center"/>
            </w:pPr>
            <w:r>
              <w:t>2019 год</w:t>
            </w:r>
          </w:p>
        </w:tc>
        <w:tc>
          <w:tcPr>
            <w:tcW w:w="2040" w:type="dxa"/>
            <w:gridSpan w:val="2"/>
          </w:tcPr>
          <w:p w:rsidR="00F82A70" w:rsidRDefault="00F82A70">
            <w:pPr>
              <w:pStyle w:val="ConsPlusNormal"/>
              <w:jc w:val="center"/>
            </w:pPr>
            <w:r>
              <w:t>2020 год</w:t>
            </w:r>
          </w:p>
        </w:tc>
        <w:tc>
          <w:tcPr>
            <w:tcW w:w="1134" w:type="dxa"/>
            <w:vMerge/>
          </w:tcPr>
          <w:p w:rsidR="00F82A70" w:rsidRDefault="00F82A70"/>
        </w:tc>
        <w:tc>
          <w:tcPr>
            <w:tcW w:w="1417" w:type="dxa"/>
            <w:vMerge/>
          </w:tcPr>
          <w:p w:rsidR="00F82A70" w:rsidRDefault="00F82A70"/>
        </w:tc>
        <w:tc>
          <w:tcPr>
            <w:tcW w:w="1417" w:type="dxa"/>
            <w:vMerge/>
          </w:tcPr>
          <w:p w:rsidR="00F82A70" w:rsidRDefault="00F82A70"/>
        </w:tc>
      </w:tr>
      <w:tr w:rsidR="00F82A70">
        <w:tc>
          <w:tcPr>
            <w:tcW w:w="454" w:type="dxa"/>
            <w:vMerge/>
          </w:tcPr>
          <w:p w:rsidR="00F82A70" w:rsidRDefault="00F82A70"/>
        </w:tc>
        <w:tc>
          <w:tcPr>
            <w:tcW w:w="2098" w:type="dxa"/>
            <w:vMerge/>
          </w:tcPr>
          <w:p w:rsidR="00F82A70" w:rsidRDefault="00F82A70"/>
        </w:tc>
        <w:tc>
          <w:tcPr>
            <w:tcW w:w="1247" w:type="dxa"/>
            <w:vMerge/>
          </w:tcPr>
          <w:p w:rsidR="00F82A70" w:rsidRDefault="00F82A70"/>
        </w:tc>
        <w:tc>
          <w:tcPr>
            <w:tcW w:w="737" w:type="dxa"/>
            <w:vMerge/>
          </w:tcPr>
          <w:p w:rsidR="00F82A70" w:rsidRDefault="00F82A70"/>
        </w:tc>
        <w:tc>
          <w:tcPr>
            <w:tcW w:w="737" w:type="dxa"/>
            <w:vMerge/>
          </w:tcPr>
          <w:p w:rsidR="00F82A70" w:rsidRDefault="00F82A70"/>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1020" w:type="dxa"/>
          </w:tcPr>
          <w:p w:rsidR="00F82A70" w:rsidRDefault="00F82A70">
            <w:pPr>
              <w:pStyle w:val="ConsPlusNormal"/>
              <w:jc w:val="center"/>
            </w:pPr>
            <w:r>
              <w:t>с учетом утвержденного финансирования</w:t>
            </w:r>
          </w:p>
        </w:tc>
        <w:tc>
          <w:tcPr>
            <w:tcW w:w="1134" w:type="dxa"/>
            <w:vMerge/>
          </w:tcPr>
          <w:p w:rsidR="00F82A70" w:rsidRDefault="00F82A70"/>
        </w:tc>
        <w:tc>
          <w:tcPr>
            <w:tcW w:w="1417" w:type="dxa"/>
            <w:vMerge/>
          </w:tcPr>
          <w:p w:rsidR="00F82A70" w:rsidRDefault="00F82A70"/>
        </w:tc>
        <w:tc>
          <w:tcPr>
            <w:tcW w:w="1417" w:type="dxa"/>
            <w:vMerge/>
          </w:tcPr>
          <w:p w:rsidR="00F82A70" w:rsidRDefault="00F82A70"/>
        </w:tc>
      </w:tr>
      <w:tr w:rsidR="00F82A70">
        <w:tc>
          <w:tcPr>
            <w:tcW w:w="454" w:type="dxa"/>
          </w:tcPr>
          <w:p w:rsidR="00F82A70" w:rsidRDefault="00F82A70">
            <w:pPr>
              <w:pStyle w:val="ConsPlusNormal"/>
              <w:jc w:val="center"/>
            </w:pPr>
            <w:r>
              <w:t>1</w:t>
            </w:r>
          </w:p>
        </w:tc>
        <w:tc>
          <w:tcPr>
            <w:tcW w:w="2098" w:type="dxa"/>
          </w:tcPr>
          <w:p w:rsidR="00F82A70" w:rsidRDefault="00F82A70">
            <w:pPr>
              <w:pStyle w:val="ConsPlusNormal"/>
              <w:jc w:val="center"/>
            </w:pPr>
            <w:r>
              <w:t>2</w:t>
            </w:r>
          </w:p>
        </w:tc>
        <w:tc>
          <w:tcPr>
            <w:tcW w:w="1247" w:type="dxa"/>
          </w:tcPr>
          <w:p w:rsidR="00F82A70" w:rsidRDefault="00F82A70">
            <w:pPr>
              <w:pStyle w:val="ConsPlusNormal"/>
              <w:jc w:val="center"/>
            </w:pPr>
            <w:r>
              <w:t>3</w:t>
            </w:r>
          </w:p>
        </w:tc>
        <w:tc>
          <w:tcPr>
            <w:tcW w:w="737" w:type="dxa"/>
          </w:tcPr>
          <w:p w:rsidR="00F82A70" w:rsidRDefault="00F82A70">
            <w:pPr>
              <w:pStyle w:val="ConsPlusNormal"/>
              <w:jc w:val="center"/>
            </w:pPr>
            <w:r>
              <w:t>4</w:t>
            </w:r>
          </w:p>
        </w:tc>
        <w:tc>
          <w:tcPr>
            <w:tcW w:w="737" w:type="dxa"/>
          </w:tcPr>
          <w:p w:rsidR="00F82A70" w:rsidRDefault="00F82A70">
            <w:pPr>
              <w:pStyle w:val="ConsPlusNormal"/>
              <w:jc w:val="center"/>
            </w:pPr>
            <w:r>
              <w:t>5</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7</w:t>
            </w:r>
          </w:p>
        </w:tc>
        <w:tc>
          <w:tcPr>
            <w:tcW w:w="1020" w:type="dxa"/>
          </w:tcPr>
          <w:p w:rsidR="00F82A70" w:rsidRDefault="00F82A70">
            <w:pPr>
              <w:pStyle w:val="ConsPlusNormal"/>
              <w:jc w:val="center"/>
            </w:pPr>
            <w:r>
              <w:t>8</w:t>
            </w:r>
          </w:p>
        </w:tc>
        <w:tc>
          <w:tcPr>
            <w:tcW w:w="1020" w:type="dxa"/>
          </w:tcPr>
          <w:p w:rsidR="00F82A70" w:rsidRDefault="00F82A70">
            <w:pPr>
              <w:pStyle w:val="ConsPlusNormal"/>
              <w:jc w:val="center"/>
            </w:pPr>
            <w:r>
              <w:t>9</w:t>
            </w:r>
          </w:p>
        </w:tc>
        <w:tc>
          <w:tcPr>
            <w:tcW w:w="1020" w:type="dxa"/>
          </w:tcPr>
          <w:p w:rsidR="00F82A70" w:rsidRDefault="00F82A70">
            <w:pPr>
              <w:pStyle w:val="ConsPlusNormal"/>
              <w:jc w:val="center"/>
            </w:pPr>
            <w:r>
              <w:t>10</w:t>
            </w:r>
          </w:p>
        </w:tc>
        <w:tc>
          <w:tcPr>
            <w:tcW w:w="1020" w:type="dxa"/>
          </w:tcPr>
          <w:p w:rsidR="00F82A70" w:rsidRDefault="00F82A70">
            <w:pPr>
              <w:pStyle w:val="ConsPlusNormal"/>
              <w:jc w:val="center"/>
            </w:pPr>
            <w:r>
              <w:t>11</w:t>
            </w:r>
          </w:p>
        </w:tc>
        <w:tc>
          <w:tcPr>
            <w:tcW w:w="1020" w:type="dxa"/>
          </w:tcPr>
          <w:p w:rsidR="00F82A70" w:rsidRDefault="00F82A70">
            <w:pPr>
              <w:pStyle w:val="ConsPlusNormal"/>
              <w:jc w:val="center"/>
            </w:pPr>
            <w:r>
              <w:t>12</w:t>
            </w:r>
          </w:p>
        </w:tc>
        <w:tc>
          <w:tcPr>
            <w:tcW w:w="1020" w:type="dxa"/>
          </w:tcPr>
          <w:p w:rsidR="00F82A70" w:rsidRDefault="00F82A70">
            <w:pPr>
              <w:pStyle w:val="ConsPlusNormal"/>
              <w:jc w:val="center"/>
            </w:pPr>
            <w:r>
              <w:t>13</w:t>
            </w:r>
          </w:p>
        </w:tc>
        <w:tc>
          <w:tcPr>
            <w:tcW w:w="1020" w:type="dxa"/>
          </w:tcPr>
          <w:p w:rsidR="00F82A70" w:rsidRDefault="00F82A70">
            <w:pPr>
              <w:pStyle w:val="ConsPlusNormal"/>
              <w:jc w:val="center"/>
            </w:pPr>
            <w:r>
              <w:t>14</w:t>
            </w:r>
          </w:p>
        </w:tc>
        <w:tc>
          <w:tcPr>
            <w:tcW w:w="1020" w:type="dxa"/>
          </w:tcPr>
          <w:p w:rsidR="00F82A70" w:rsidRDefault="00F82A70">
            <w:pPr>
              <w:pStyle w:val="ConsPlusNormal"/>
              <w:jc w:val="center"/>
            </w:pPr>
            <w:r>
              <w:t>15</w:t>
            </w:r>
          </w:p>
        </w:tc>
        <w:tc>
          <w:tcPr>
            <w:tcW w:w="1020" w:type="dxa"/>
          </w:tcPr>
          <w:p w:rsidR="00F82A70" w:rsidRDefault="00F82A70">
            <w:pPr>
              <w:pStyle w:val="ConsPlusNormal"/>
              <w:jc w:val="center"/>
            </w:pPr>
            <w:r>
              <w:t>16</w:t>
            </w:r>
          </w:p>
        </w:tc>
        <w:tc>
          <w:tcPr>
            <w:tcW w:w="1020" w:type="dxa"/>
          </w:tcPr>
          <w:p w:rsidR="00F82A70" w:rsidRDefault="00F82A70">
            <w:pPr>
              <w:pStyle w:val="ConsPlusNormal"/>
              <w:jc w:val="center"/>
            </w:pPr>
            <w:r>
              <w:t>17</w:t>
            </w:r>
          </w:p>
        </w:tc>
        <w:tc>
          <w:tcPr>
            <w:tcW w:w="1134" w:type="dxa"/>
          </w:tcPr>
          <w:p w:rsidR="00F82A70" w:rsidRDefault="00F82A70">
            <w:pPr>
              <w:pStyle w:val="ConsPlusNormal"/>
              <w:jc w:val="center"/>
            </w:pPr>
            <w:r>
              <w:t>18</w:t>
            </w:r>
          </w:p>
        </w:tc>
        <w:tc>
          <w:tcPr>
            <w:tcW w:w="1417" w:type="dxa"/>
          </w:tcPr>
          <w:p w:rsidR="00F82A70" w:rsidRDefault="00F82A70">
            <w:pPr>
              <w:pStyle w:val="ConsPlusNormal"/>
              <w:jc w:val="center"/>
            </w:pPr>
            <w:r>
              <w:t>19</w:t>
            </w:r>
          </w:p>
        </w:tc>
        <w:tc>
          <w:tcPr>
            <w:tcW w:w="1417" w:type="dxa"/>
          </w:tcPr>
          <w:p w:rsidR="00F82A70" w:rsidRDefault="00F82A70">
            <w:pPr>
              <w:pStyle w:val="ConsPlusNormal"/>
              <w:jc w:val="center"/>
            </w:pPr>
            <w:r>
              <w:t>20</w:t>
            </w:r>
          </w:p>
        </w:tc>
      </w:tr>
      <w:tr w:rsidR="00F82A70">
        <w:tc>
          <w:tcPr>
            <w:tcW w:w="21481" w:type="dxa"/>
            <w:gridSpan w:val="20"/>
          </w:tcPr>
          <w:p w:rsidR="00F82A70" w:rsidRDefault="00F82A70">
            <w:pPr>
              <w:pStyle w:val="ConsPlusNormal"/>
              <w:outlineLvl w:val="4"/>
            </w:pPr>
            <w:r>
              <w:t>I. Целевые показатели подпрограммы 3 "Создание общественной (социальной) среды, благоприятной для развития бизнеса"</w:t>
            </w:r>
          </w:p>
        </w:tc>
      </w:tr>
      <w:tr w:rsidR="00F82A70">
        <w:tc>
          <w:tcPr>
            <w:tcW w:w="454" w:type="dxa"/>
          </w:tcPr>
          <w:p w:rsidR="00F82A70" w:rsidRDefault="00F82A70">
            <w:pPr>
              <w:pStyle w:val="ConsPlusNormal"/>
            </w:pPr>
            <w:r>
              <w:t>1.1</w:t>
            </w:r>
          </w:p>
        </w:tc>
        <w:tc>
          <w:tcPr>
            <w:tcW w:w="2098" w:type="dxa"/>
          </w:tcPr>
          <w:p w:rsidR="00F82A70" w:rsidRDefault="00F82A70">
            <w:pPr>
              <w:pStyle w:val="ConsPlusNormal"/>
            </w:pPr>
            <w:r>
              <w:t>Количество мероприятий, направленных на повышение имиджа предпринимательской деятельности</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center"/>
            </w:pPr>
            <w:r>
              <w:t>-</w:t>
            </w:r>
          </w:p>
        </w:tc>
        <w:tc>
          <w:tcPr>
            <w:tcW w:w="737" w:type="dxa"/>
          </w:tcPr>
          <w:p w:rsidR="00F82A70" w:rsidRDefault="00F82A70">
            <w:pPr>
              <w:pStyle w:val="ConsPlusNormal"/>
              <w:jc w:val="center"/>
            </w:pPr>
            <w:r>
              <w:t>5</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5</w:t>
            </w:r>
          </w:p>
        </w:tc>
        <w:tc>
          <w:tcPr>
            <w:tcW w:w="1020" w:type="dxa"/>
          </w:tcPr>
          <w:p w:rsidR="00F82A70" w:rsidRDefault="00F82A70">
            <w:pPr>
              <w:pStyle w:val="ConsPlusNormal"/>
              <w:jc w:val="center"/>
            </w:pPr>
            <w:r>
              <w:t>0</w:t>
            </w:r>
          </w:p>
        </w:tc>
        <w:tc>
          <w:tcPr>
            <w:tcW w:w="1134" w:type="dxa"/>
          </w:tcPr>
          <w:p w:rsidR="00F82A70" w:rsidRDefault="00F82A70">
            <w:pPr>
              <w:pStyle w:val="ConsPlusNormal"/>
            </w:pPr>
            <w:r>
              <w:t>Ежеквартально</w:t>
            </w:r>
          </w:p>
        </w:tc>
        <w:tc>
          <w:tcPr>
            <w:tcW w:w="1417" w:type="dxa"/>
          </w:tcPr>
          <w:p w:rsidR="00F82A70" w:rsidRDefault="00F82A70">
            <w:pPr>
              <w:pStyle w:val="ConsPlusNormal"/>
            </w:pPr>
            <w:r>
              <w:t>Отчетность организаций инфраструктуры</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21481" w:type="dxa"/>
            <w:gridSpan w:val="20"/>
          </w:tcPr>
          <w:p w:rsidR="00F82A70" w:rsidRDefault="00F82A70">
            <w:pPr>
              <w:pStyle w:val="ConsPlusNormal"/>
              <w:outlineLvl w:val="4"/>
            </w:pPr>
            <w:r>
              <w:t>II. Целевые показатели задачи 1 "Создание и обеспечение функционирования институтов взаимодействия общества, бизнеса, органов местного самоуправления"</w:t>
            </w:r>
          </w:p>
        </w:tc>
      </w:tr>
      <w:tr w:rsidR="00F82A70">
        <w:tc>
          <w:tcPr>
            <w:tcW w:w="454" w:type="dxa"/>
          </w:tcPr>
          <w:p w:rsidR="00F82A70" w:rsidRDefault="00F82A70">
            <w:pPr>
              <w:pStyle w:val="ConsPlusNormal"/>
            </w:pPr>
            <w:r>
              <w:t>2.1</w:t>
            </w:r>
          </w:p>
        </w:tc>
        <w:tc>
          <w:tcPr>
            <w:tcW w:w="2098" w:type="dxa"/>
          </w:tcPr>
          <w:p w:rsidR="00F82A70" w:rsidRDefault="00F82A70">
            <w:pPr>
              <w:pStyle w:val="ConsPlusNormal"/>
            </w:pPr>
            <w:r>
              <w:t xml:space="preserve">Количество заседаний Совета по </w:t>
            </w:r>
            <w:r>
              <w:lastRenderedPageBreak/>
              <w:t>развитию и поддержке предпринимательства</w:t>
            </w:r>
          </w:p>
        </w:tc>
        <w:tc>
          <w:tcPr>
            <w:tcW w:w="1247" w:type="dxa"/>
          </w:tcPr>
          <w:p w:rsidR="00F82A70" w:rsidRDefault="00F82A70">
            <w:pPr>
              <w:pStyle w:val="ConsPlusNormal"/>
              <w:jc w:val="center"/>
            </w:pPr>
            <w:r>
              <w:lastRenderedPageBreak/>
              <w:t>единиц</w:t>
            </w:r>
          </w:p>
        </w:tc>
        <w:tc>
          <w:tcPr>
            <w:tcW w:w="737" w:type="dxa"/>
          </w:tcPr>
          <w:p w:rsidR="00F82A70" w:rsidRDefault="00F82A70">
            <w:pPr>
              <w:pStyle w:val="ConsPlusNormal"/>
              <w:jc w:val="center"/>
            </w:pPr>
            <w:r>
              <w:t>-</w:t>
            </w:r>
          </w:p>
        </w:tc>
        <w:tc>
          <w:tcPr>
            <w:tcW w:w="737" w:type="dxa"/>
          </w:tcPr>
          <w:p w:rsidR="00F82A70" w:rsidRDefault="00F82A70">
            <w:pPr>
              <w:pStyle w:val="ConsPlusNormal"/>
              <w:jc w:val="center"/>
            </w:pPr>
            <w:r>
              <w:t>4</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3</w:t>
            </w:r>
          </w:p>
        </w:tc>
        <w:tc>
          <w:tcPr>
            <w:tcW w:w="1020" w:type="dxa"/>
          </w:tcPr>
          <w:p w:rsidR="00F82A70" w:rsidRDefault="00F82A70">
            <w:pPr>
              <w:pStyle w:val="ConsPlusNormal"/>
              <w:jc w:val="center"/>
            </w:pPr>
            <w:r>
              <w:t>3</w:t>
            </w:r>
          </w:p>
        </w:tc>
        <w:tc>
          <w:tcPr>
            <w:tcW w:w="1020" w:type="dxa"/>
          </w:tcPr>
          <w:p w:rsidR="00F82A70" w:rsidRDefault="00F82A70">
            <w:pPr>
              <w:pStyle w:val="ConsPlusNormal"/>
              <w:jc w:val="center"/>
            </w:pPr>
            <w:r>
              <w:t>3</w:t>
            </w:r>
          </w:p>
        </w:tc>
        <w:tc>
          <w:tcPr>
            <w:tcW w:w="1020" w:type="dxa"/>
          </w:tcPr>
          <w:p w:rsidR="00F82A70" w:rsidRDefault="00F82A70">
            <w:pPr>
              <w:pStyle w:val="ConsPlusNormal"/>
              <w:jc w:val="center"/>
            </w:pPr>
            <w:r>
              <w:t>3</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4</w:t>
            </w:r>
          </w:p>
        </w:tc>
        <w:tc>
          <w:tcPr>
            <w:tcW w:w="1134" w:type="dxa"/>
          </w:tcPr>
          <w:p w:rsidR="00F82A70" w:rsidRDefault="00F82A70">
            <w:pPr>
              <w:pStyle w:val="ConsPlusNormal"/>
            </w:pPr>
            <w:r>
              <w:t>Ежеквартально</w:t>
            </w:r>
          </w:p>
        </w:tc>
        <w:tc>
          <w:tcPr>
            <w:tcW w:w="1417" w:type="dxa"/>
          </w:tcPr>
          <w:p w:rsidR="00F82A70" w:rsidRDefault="00F82A70">
            <w:pPr>
              <w:pStyle w:val="ConsPlusNormal"/>
            </w:pPr>
            <w:r>
              <w:t xml:space="preserve">Единовременное </w:t>
            </w:r>
            <w:r>
              <w:lastRenderedPageBreak/>
              <w:t>обследование (учет)</w:t>
            </w:r>
          </w:p>
        </w:tc>
        <w:tc>
          <w:tcPr>
            <w:tcW w:w="1417" w:type="dxa"/>
          </w:tcPr>
          <w:p w:rsidR="00F82A70" w:rsidRDefault="00F82A70">
            <w:pPr>
              <w:pStyle w:val="ConsPlusNormal"/>
            </w:pPr>
            <w:r>
              <w:lastRenderedPageBreak/>
              <w:t>Комитет экономическ</w:t>
            </w:r>
            <w:r>
              <w:lastRenderedPageBreak/>
              <w:t xml:space="preserve">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pPr>
            <w:r>
              <w:lastRenderedPageBreak/>
              <w:t>2.2</w:t>
            </w:r>
          </w:p>
        </w:tc>
        <w:tc>
          <w:tcPr>
            <w:tcW w:w="2098" w:type="dxa"/>
          </w:tcPr>
          <w:p w:rsidR="00F82A70" w:rsidRDefault="00F82A70">
            <w:pPr>
              <w:pStyle w:val="ConsPlusNormal"/>
            </w:pPr>
            <w:r>
              <w:t>Количество проведенных Единых дней приема предпринимателей</w:t>
            </w:r>
          </w:p>
        </w:tc>
        <w:tc>
          <w:tcPr>
            <w:tcW w:w="1247" w:type="dxa"/>
          </w:tcPr>
          <w:p w:rsidR="00F82A70" w:rsidRDefault="00F82A70">
            <w:pPr>
              <w:pStyle w:val="ConsPlusNormal"/>
              <w:jc w:val="center"/>
            </w:pPr>
            <w:r>
              <w:t>единиц</w:t>
            </w:r>
          </w:p>
        </w:tc>
        <w:tc>
          <w:tcPr>
            <w:tcW w:w="737" w:type="dxa"/>
          </w:tcPr>
          <w:p w:rsidR="00F82A70" w:rsidRDefault="00F82A70">
            <w:pPr>
              <w:pStyle w:val="ConsPlusNormal"/>
              <w:jc w:val="center"/>
            </w:pPr>
            <w:r>
              <w:t>-</w:t>
            </w:r>
          </w:p>
        </w:tc>
        <w:tc>
          <w:tcPr>
            <w:tcW w:w="737"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8</w:t>
            </w:r>
          </w:p>
        </w:tc>
        <w:tc>
          <w:tcPr>
            <w:tcW w:w="1020" w:type="dxa"/>
          </w:tcPr>
          <w:p w:rsidR="00F82A70" w:rsidRDefault="00F82A70">
            <w:pPr>
              <w:pStyle w:val="ConsPlusNormal"/>
              <w:jc w:val="center"/>
            </w:pPr>
            <w:r>
              <w:t>8</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4</w:t>
            </w:r>
          </w:p>
        </w:tc>
        <w:tc>
          <w:tcPr>
            <w:tcW w:w="1020" w:type="dxa"/>
          </w:tcPr>
          <w:p w:rsidR="00F82A70" w:rsidRDefault="00F82A70">
            <w:pPr>
              <w:pStyle w:val="ConsPlusNormal"/>
              <w:jc w:val="center"/>
            </w:pPr>
            <w:r>
              <w:t>11</w:t>
            </w:r>
          </w:p>
        </w:tc>
        <w:tc>
          <w:tcPr>
            <w:tcW w:w="1020" w:type="dxa"/>
          </w:tcPr>
          <w:p w:rsidR="00F82A70" w:rsidRDefault="00F82A70">
            <w:pPr>
              <w:pStyle w:val="ConsPlusNormal"/>
              <w:jc w:val="center"/>
            </w:pPr>
            <w:r>
              <w:t>11</w:t>
            </w:r>
          </w:p>
        </w:tc>
        <w:tc>
          <w:tcPr>
            <w:tcW w:w="1020" w:type="dxa"/>
          </w:tcPr>
          <w:p w:rsidR="00F82A70" w:rsidRDefault="00F82A70">
            <w:pPr>
              <w:pStyle w:val="ConsPlusNormal"/>
              <w:jc w:val="center"/>
            </w:pPr>
            <w:r>
              <w:t>11</w:t>
            </w:r>
          </w:p>
        </w:tc>
        <w:tc>
          <w:tcPr>
            <w:tcW w:w="1020" w:type="dxa"/>
          </w:tcPr>
          <w:p w:rsidR="00F82A70" w:rsidRDefault="00F82A70">
            <w:pPr>
              <w:pStyle w:val="ConsPlusNormal"/>
              <w:jc w:val="center"/>
            </w:pPr>
            <w:r>
              <w:t>11</w:t>
            </w:r>
          </w:p>
        </w:tc>
        <w:tc>
          <w:tcPr>
            <w:tcW w:w="1020" w:type="dxa"/>
          </w:tcPr>
          <w:p w:rsidR="00F82A70" w:rsidRDefault="00F82A70">
            <w:pPr>
              <w:pStyle w:val="ConsPlusNormal"/>
              <w:jc w:val="center"/>
            </w:pPr>
            <w:r>
              <w:t>11</w:t>
            </w:r>
          </w:p>
        </w:tc>
        <w:tc>
          <w:tcPr>
            <w:tcW w:w="1020" w:type="dxa"/>
          </w:tcPr>
          <w:p w:rsidR="00F82A70" w:rsidRDefault="00F82A70">
            <w:pPr>
              <w:pStyle w:val="ConsPlusNormal"/>
              <w:jc w:val="center"/>
            </w:pPr>
            <w:r>
              <w:t>11</w:t>
            </w:r>
          </w:p>
        </w:tc>
        <w:tc>
          <w:tcPr>
            <w:tcW w:w="1134" w:type="dxa"/>
          </w:tcPr>
          <w:p w:rsidR="00F82A70" w:rsidRDefault="00F82A70">
            <w:pPr>
              <w:pStyle w:val="ConsPlusNormal"/>
            </w:pPr>
            <w:r>
              <w:t>Ежеквартально</w:t>
            </w:r>
          </w:p>
        </w:tc>
        <w:tc>
          <w:tcPr>
            <w:tcW w:w="1417" w:type="dxa"/>
          </w:tcPr>
          <w:p w:rsidR="00F82A70" w:rsidRDefault="00F82A70">
            <w:pPr>
              <w:pStyle w:val="ConsPlusNormal"/>
            </w:pPr>
            <w:r>
              <w:t>Единовременное обследование (учет)</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21481" w:type="dxa"/>
            <w:gridSpan w:val="20"/>
          </w:tcPr>
          <w:p w:rsidR="00F82A70" w:rsidRDefault="00F82A70">
            <w:pPr>
              <w:pStyle w:val="ConsPlusNormal"/>
              <w:outlineLvl w:val="4"/>
            </w:pPr>
            <w:r>
              <w:t>III. Целевые показатели задачи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tc>
      </w:tr>
      <w:tr w:rsidR="00F82A70">
        <w:tc>
          <w:tcPr>
            <w:tcW w:w="454" w:type="dxa"/>
          </w:tcPr>
          <w:p w:rsidR="00F82A70" w:rsidRDefault="00F82A70">
            <w:pPr>
              <w:pStyle w:val="ConsPlusNormal"/>
            </w:pPr>
            <w:r>
              <w:t>3.1</w:t>
            </w:r>
          </w:p>
        </w:tc>
        <w:tc>
          <w:tcPr>
            <w:tcW w:w="2098" w:type="dxa"/>
          </w:tcPr>
          <w:p w:rsidR="00F82A70" w:rsidRDefault="00F82A70">
            <w:pPr>
              <w:pStyle w:val="ConsPlusNormal"/>
            </w:pPr>
            <w:r>
              <w:t>Количество участников мероприятий, направленных на повышение имиджа предпринимательской деятельности</w:t>
            </w:r>
          </w:p>
        </w:tc>
        <w:tc>
          <w:tcPr>
            <w:tcW w:w="1247" w:type="dxa"/>
          </w:tcPr>
          <w:p w:rsidR="00F82A70" w:rsidRDefault="00F82A70">
            <w:pPr>
              <w:pStyle w:val="ConsPlusNormal"/>
              <w:jc w:val="center"/>
            </w:pPr>
            <w:r>
              <w:t>человек</w:t>
            </w:r>
          </w:p>
        </w:tc>
        <w:tc>
          <w:tcPr>
            <w:tcW w:w="737" w:type="dxa"/>
          </w:tcPr>
          <w:p w:rsidR="00F82A70" w:rsidRDefault="00F82A70">
            <w:pPr>
              <w:pStyle w:val="ConsPlusNormal"/>
              <w:jc w:val="center"/>
            </w:pPr>
            <w:r>
              <w:t>-</w:t>
            </w:r>
          </w:p>
        </w:tc>
        <w:tc>
          <w:tcPr>
            <w:tcW w:w="737" w:type="dxa"/>
          </w:tcPr>
          <w:p w:rsidR="00F82A70" w:rsidRDefault="00F82A70">
            <w:pPr>
              <w:pStyle w:val="ConsPlusNormal"/>
              <w:jc w:val="center"/>
            </w:pPr>
            <w:r>
              <w:t>200</w:t>
            </w:r>
          </w:p>
        </w:tc>
        <w:tc>
          <w:tcPr>
            <w:tcW w:w="1020" w:type="dxa"/>
          </w:tcPr>
          <w:p w:rsidR="00F82A70" w:rsidRDefault="00F82A70">
            <w:pPr>
              <w:pStyle w:val="ConsPlusNormal"/>
              <w:jc w:val="center"/>
            </w:pPr>
            <w:r>
              <w:t>215</w:t>
            </w:r>
          </w:p>
        </w:tc>
        <w:tc>
          <w:tcPr>
            <w:tcW w:w="1020" w:type="dxa"/>
          </w:tcPr>
          <w:p w:rsidR="00F82A70" w:rsidRDefault="00F82A70">
            <w:pPr>
              <w:pStyle w:val="ConsPlusNormal"/>
              <w:jc w:val="center"/>
            </w:pPr>
            <w:r>
              <w:t>215</w:t>
            </w:r>
          </w:p>
        </w:tc>
        <w:tc>
          <w:tcPr>
            <w:tcW w:w="1020" w:type="dxa"/>
          </w:tcPr>
          <w:p w:rsidR="00F82A70" w:rsidRDefault="00F82A70">
            <w:pPr>
              <w:pStyle w:val="ConsPlusNormal"/>
              <w:jc w:val="center"/>
            </w:pPr>
            <w:r>
              <w:t>230</w:t>
            </w:r>
          </w:p>
        </w:tc>
        <w:tc>
          <w:tcPr>
            <w:tcW w:w="1020" w:type="dxa"/>
          </w:tcPr>
          <w:p w:rsidR="00F82A70" w:rsidRDefault="00F82A70">
            <w:pPr>
              <w:pStyle w:val="ConsPlusNormal"/>
              <w:jc w:val="center"/>
            </w:pPr>
            <w:r>
              <w:t>230</w:t>
            </w:r>
          </w:p>
        </w:tc>
        <w:tc>
          <w:tcPr>
            <w:tcW w:w="1020" w:type="dxa"/>
          </w:tcPr>
          <w:p w:rsidR="00F82A70" w:rsidRDefault="00F82A70">
            <w:pPr>
              <w:pStyle w:val="ConsPlusNormal"/>
              <w:jc w:val="center"/>
            </w:pPr>
            <w:r>
              <w:t>250</w:t>
            </w:r>
          </w:p>
        </w:tc>
        <w:tc>
          <w:tcPr>
            <w:tcW w:w="1020" w:type="dxa"/>
          </w:tcPr>
          <w:p w:rsidR="00F82A70" w:rsidRDefault="00F82A70">
            <w:pPr>
              <w:pStyle w:val="ConsPlusNormal"/>
              <w:jc w:val="center"/>
            </w:pPr>
            <w:r>
              <w:t>250</w:t>
            </w:r>
          </w:p>
        </w:tc>
        <w:tc>
          <w:tcPr>
            <w:tcW w:w="1020" w:type="dxa"/>
          </w:tcPr>
          <w:p w:rsidR="00F82A70" w:rsidRDefault="00F82A70">
            <w:pPr>
              <w:pStyle w:val="ConsPlusNormal"/>
              <w:jc w:val="center"/>
            </w:pPr>
            <w:r>
              <w:t>250</w:t>
            </w:r>
          </w:p>
        </w:tc>
        <w:tc>
          <w:tcPr>
            <w:tcW w:w="1020" w:type="dxa"/>
          </w:tcPr>
          <w:p w:rsidR="00F82A70" w:rsidRDefault="00F82A70">
            <w:pPr>
              <w:pStyle w:val="ConsPlusNormal"/>
              <w:jc w:val="center"/>
            </w:pPr>
            <w:r>
              <w:t>250</w:t>
            </w:r>
          </w:p>
        </w:tc>
        <w:tc>
          <w:tcPr>
            <w:tcW w:w="1020" w:type="dxa"/>
          </w:tcPr>
          <w:p w:rsidR="00F82A70" w:rsidRDefault="00F82A70">
            <w:pPr>
              <w:pStyle w:val="ConsPlusNormal"/>
              <w:jc w:val="center"/>
            </w:pPr>
            <w:r>
              <w:t>250</w:t>
            </w:r>
          </w:p>
        </w:tc>
        <w:tc>
          <w:tcPr>
            <w:tcW w:w="1020" w:type="dxa"/>
          </w:tcPr>
          <w:p w:rsidR="00F82A70" w:rsidRDefault="00F82A70">
            <w:pPr>
              <w:pStyle w:val="ConsPlusNormal"/>
              <w:jc w:val="center"/>
            </w:pPr>
            <w:r>
              <w:t>250</w:t>
            </w:r>
          </w:p>
        </w:tc>
        <w:tc>
          <w:tcPr>
            <w:tcW w:w="1020" w:type="dxa"/>
          </w:tcPr>
          <w:p w:rsidR="00F82A70" w:rsidRDefault="00F82A70">
            <w:pPr>
              <w:pStyle w:val="ConsPlusNormal"/>
              <w:jc w:val="center"/>
            </w:pPr>
            <w:r>
              <w:t>250</w:t>
            </w:r>
          </w:p>
        </w:tc>
        <w:tc>
          <w:tcPr>
            <w:tcW w:w="1020" w:type="dxa"/>
          </w:tcPr>
          <w:p w:rsidR="00F82A70" w:rsidRDefault="00F82A70">
            <w:pPr>
              <w:pStyle w:val="ConsPlusNormal"/>
              <w:jc w:val="center"/>
            </w:pPr>
            <w:r>
              <w:t>0</w:t>
            </w:r>
          </w:p>
        </w:tc>
        <w:tc>
          <w:tcPr>
            <w:tcW w:w="1134" w:type="dxa"/>
          </w:tcPr>
          <w:p w:rsidR="00F82A70" w:rsidRDefault="00F82A70">
            <w:pPr>
              <w:pStyle w:val="ConsPlusNormal"/>
            </w:pPr>
            <w:r>
              <w:t>Ежеквартально</w:t>
            </w:r>
          </w:p>
        </w:tc>
        <w:tc>
          <w:tcPr>
            <w:tcW w:w="1417" w:type="dxa"/>
          </w:tcPr>
          <w:p w:rsidR="00F82A70" w:rsidRDefault="00F82A70">
            <w:pPr>
              <w:pStyle w:val="ConsPlusNormal"/>
            </w:pPr>
            <w:r>
              <w:t>Отчетность организаций инфраструктуры</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454" w:type="dxa"/>
          </w:tcPr>
          <w:p w:rsidR="00F82A70" w:rsidRDefault="00F82A70">
            <w:pPr>
              <w:pStyle w:val="ConsPlusNormal"/>
            </w:pPr>
            <w:r>
              <w:t>3.2</w:t>
            </w:r>
          </w:p>
        </w:tc>
        <w:tc>
          <w:tcPr>
            <w:tcW w:w="2098" w:type="dxa"/>
          </w:tcPr>
          <w:p w:rsidR="00F82A70" w:rsidRDefault="00F82A70">
            <w:pPr>
              <w:pStyle w:val="ConsPlusNormal"/>
            </w:pPr>
            <w:r>
              <w:t xml:space="preserve">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w:t>
            </w:r>
            <w:r>
              <w:lastRenderedPageBreak/>
              <w:t>субъектов малого и среднего предпринимательства</w:t>
            </w:r>
          </w:p>
        </w:tc>
        <w:tc>
          <w:tcPr>
            <w:tcW w:w="1247" w:type="dxa"/>
          </w:tcPr>
          <w:p w:rsidR="00F82A70" w:rsidRDefault="00F82A70">
            <w:pPr>
              <w:pStyle w:val="ConsPlusNormal"/>
              <w:jc w:val="center"/>
            </w:pPr>
            <w:r>
              <w:lastRenderedPageBreak/>
              <w:t>%</w:t>
            </w:r>
          </w:p>
        </w:tc>
        <w:tc>
          <w:tcPr>
            <w:tcW w:w="737" w:type="dxa"/>
          </w:tcPr>
          <w:p w:rsidR="00F82A70" w:rsidRDefault="00F82A70">
            <w:pPr>
              <w:pStyle w:val="ConsPlusNormal"/>
              <w:jc w:val="center"/>
            </w:pPr>
            <w:r>
              <w:t>-</w:t>
            </w:r>
          </w:p>
        </w:tc>
        <w:tc>
          <w:tcPr>
            <w:tcW w:w="737"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5,7</w:t>
            </w:r>
          </w:p>
        </w:tc>
        <w:tc>
          <w:tcPr>
            <w:tcW w:w="1020" w:type="dxa"/>
          </w:tcPr>
          <w:p w:rsidR="00F82A70" w:rsidRDefault="00F82A70">
            <w:pPr>
              <w:pStyle w:val="ConsPlusNormal"/>
              <w:jc w:val="center"/>
            </w:pPr>
            <w:r>
              <w:t>5,7</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0</w:t>
            </w:r>
          </w:p>
        </w:tc>
        <w:tc>
          <w:tcPr>
            <w:tcW w:w="1134" w:type="dxa"/>
          </w:tcPr>
          <w:p w:rsidR="00F82A70" w:rsidRDefault="00F82A70">
            <w:pPr>
              <w:pStyle w:val="ConsPlusNormal"/>
            </w:pPr>
            <w:r>
              <w:t>Ежеквартально</w:t>
            </w:r>
          </w:p>
        </w:tc>
        <w:tc>
          <w:tcPr>
            <w:tcW w:w="1417" w:type="dxa"/>
          </w:tcPr>
          <w:p w:rsidR="00F82A70" w:rsidRDefault="00F82A70">
            <w:pPr>
              <w:pStyle w:val="ConsPlusNormal"/>
            </w:pPr>
            <w:r>
              <w:t>Отчетность организаций инфраструктуры Статистическая отчетность</w:t>
            </w:r>
          </w:p>
        </w:tc>
        <w:tc>
          <w:tcPr>
            <w:tcW w:w="141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bl>
    <w:p w:rsidR="00F82A70" w:rsidRDefault="00F82A70">
      <w:pPr>
        <w:pStyle w:val="ConsPlusNormal"/>
        <w:jc w:val="both"/>
      </w:pPr>
    </w:p>
    <w:p w:rsidR="00F82A70" w:rsidRDefault="00F82A70">
      <w:pPr>
        <w:pStyle w:val="ConsPlusNormal"/>
        <w:jc w:val="center"/>
        <w:outlineLvl w:val="2"/>
      </w:pPr>
      <w:r>
        <w:t>III. Система мероприятий подпрограммы 3</w:t>
      </w:r>
    </w:p>
    <w:p w:rsidR="00F82A70" w:rsidRDefault="00F82A70">
      <w:pPr>
        <w:pStyle w:val="ConsPlusNormal"/>
        <w:jc w:val="center"/>
      </w:pPr>
      <w:r>
        <w:t>и ее ресурсное обеспечение</w:t>
      </w:r>
    </w:p>
    <w:p w:rsidR="00F82A70" w:rsidRDefault="00F82A70">
      <w:pPr>
        <w:pStyle w:val="ConsPlusNormal"/>
        <w:jc w:val="center"/>
      </w:pPr>
      <w:r>
        <w:t xml:space="preserve">(в ред. </w:t>
      </w:r>
      <w:hyperlink r:id="rId99"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ind w:firstLine="540"/>
        <w:jc w:val="both"/>
      </w:pPr>
      <w:r>
        <w:t>Ведомственные целевые программы отсутствуют.</w:t>
      </w:r>
    </w:p>
    <w:p w:rsidR="00F82A70" w:rsidRDefault="00F82A70">
      <w:pPr>
        <w:pStyle w:val="ConsPlusNormal"/>
        <w:spacing w:before="220"/>
        <w:ind w:firstLine="540"/>
        <w:jc w:val="both"/>
      </w:pPr>
      <w:r>
        <w:t>В рамках подпрограммы 3 планируется реализация следующих мероприятий:</w:t>
      </w:r>
    </w:p>
    <w:p w:rsidR="00F82A70" w:rsidRDefault="00F82A70">
      <w:pPr>
        <w:pStyle w:val="ConsPlusNormal"/>
        <w:spacing w:before="220"/>
        <w:ind w:firstLine="540"/>
        <w:jc w:val="both"/>
      </w:pPr>
      <w:r>
        <w:t>реализация мероприятий, направленных на формирование механизмов эффективного взаимодействия между бизнесом и властью:</w:t>
      </w:r>
    </w:p>
    <w:p w:rsidR="00F82A70" w:rsidRDefault="00F82A70">
      <w:pPr>
        <w:pStyle w:val="ConsPlusNormal"/>
        <w:spacing w:before="220"/>
        <w:ind w:firstLine="540"/>
        <w:jc w:val="both"/>
      </w:pPr>
      <w:r>
        <w:t>осуществление деятельности Совета по развитию и поддержке предпринимательства;</w:t>
      </w:r>
    </w:p>
    <w:p w:rsidR="00F82A70" w:rsidRDefault="00F82A70">
      <w:pPr>
        <w:pStyle w:val="ConsPlusNormal"/>
        <w:spacing w:before="220"/>
        <w:ind w:firstLine="540"/>
        <w:jc w:val="both"/>
      </w:pPr>
      <w:r>
        <w:t>проведение Единого дня приема предпринимателей;</w:t>
      </w:r>
    </w:p>
    <w:p w:rsidR="00F82A70" w:rsidRDefault="00F82A70">
      <w:pPr>
        <w:pStyle w:val="ConsPlusNormal"/>
        <w:spacing w:before="220"/>
        <w:ind w:firstLine="540"/>
        <w:jc w:val="both"/>
      </w:pPr>
      <w:r>
        <w:t>реализация мер, направленных на формирование положительного образа субъекта предпринимательства.</w:t>
      </w:r>
    </w:p>
    <w:p w:rsidR="00F82A70" w:rsidRDefault="00F82A70">
      <w:pPr>
        <w:pStyle w:val="ConsPlusNormal"/>
        <w:spacing w:before="220"/>
        <w:ind w:firstLine="540"/>
        <w:jc w:val="both"/>
      </w:pPr>
      <w:r>
        <w:t xml:space="preserve">Источниками финансирования подпрограммы 3 являются средства </w:t>
      </w:r>
      <w:proofErr w:type="gramStart"/>
      <w:r>
        <w:t>бюджета</w:t>
      </w:r>
      <w:proofErr w:type="gramEnd"/>
      <w:r>
        <w:t xml:space="preserve"> ЗАТО Северск. Общий объем финансирования подпрограммы 3 составляет 2787,36 тыс. руб.</w:t>
      </w:r>
    </w:p>
    <w:p w:rsidR="00F82A70" w:rsidRDefault="00F82A70">
      <w:pPr>
        <w:pStyle w:val="ConsPlusNormal"/>
        <w:spacing w:before="220"/>
        <w:ind w:firstLine="540"/>
        <w:jc w:val="both"/>
      </w:pPr>
      <w:r>
        <w:t>Основные мероприятия и ресурсное обеспечение подпрограммы 3 представлены в таблице 2.</w:t>
      </w:r>
    </w:p>
    <w:p w:rsidR="00F82A70" w:rsidRDefault="00F82A70">
      <w:pPr>
        <w:pStyle w:val="ConsPlusNormal"/>
        <w:jc w:val="both"/>
      </w:pPr>
    </w:p>
    <w:p w:rsidR="00F82A70" w:rsidRDefault="00F82A70">
      <w:pPr>
        <w:pStyle w:val="ConsPlusNormal"/>
        <w:jc w:val="center"/>
        <w:outlineLvl w:val="3"/>
      </w:pPr>
      <w:bookmarkStart w:id="38" w:name="P6493"/>
      <w:bookmarkEnd w:id="38"/>
      <w:r>
        <w:t>Перечень ведомственных целевых программ, основных</w:t>
      </w:r>
    </w:p>
    <w:p w:rsidR="00F82A70" w:rsidRDefault="00F82A70">
      <w:pPr>
        <w:pStyle w:val="ConsPlusNormal"/>
        <w:jc w:val="center"/>
      </w:pPr>
      <w:r>
        <w:t>мероприятий и ресурсное обеспечение подпрограммы 3</w:t>
      </w:r>
    </w:p>
    <w:p w:rsidR="00F82A70" w:rsidRDefault="00F82A70">
      <w:pPr>
        <w:pStyle w:val="ConsPlusNormal"/>
        <w:jc w:val="center"/>
      </w:pPr>
      <w:r>
        <w:t>"Создание общественной (социальной) среды,</w:t>
      </w:r>
    </w:p>
    <w:p w:rsidR="00F82A70" w:rsidRDefault="00F82A70">
      <w:pPr>
        <w:pStyle w:val="ConsPlusNormal"/>
        <w:jc w:val="center"/>
      </w:pPr>
      <w:r>
        <w:t>благоприятной для развития бизнеса"</w:t>
      </w:r>
    </w:p>
    <w:p w:rsidR="00F82A70" w:rsidRDefault="00F82A70">
      <w:pPr>
        <w:pStyle w:val="ConsPlusNormal"/>
        <w:jc w:val="both"/>
      </w:pPr>
    </w:p>
    <w:p w:rsidR="00F82A70" w:rsidRDefault="00F82A70">
      <w:pPr>
        <w:pStyle w:val="ConsPlusNormal"/>
        <w:jc w:val="right"/>
      </w:pPr>
      <w:r>
        <w:t>Таблица 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850"/>
        <w:gridCol w:w="964"/>
        <w:gridCol w:w="907"/>
        <w:gridCol w:w="1020"/>
        <w:gridCol w:w="1020"/>
        <w:gridCol w:w="964"/>
        <w:gridCol w:w="900"/>
        <w:gridCol w:w="1077"/>
        <w:gridCol w:w="1871"/>
        <w:gridCol w:w="1814"/>
        <w:gridCol w:w="1077"/>
        <w:gridCol w:w="1077"/>
      </w:tblGrid>
      <w:tr w:rsidR="00F82A70">
        <w:tc>
          <w:tcPr>
            <w:tcW w:w="454" w:type="dxa"/>
            <w:vMerge w:val="restart"/>
          </w:tcPr>
          <w:p w:rsidR="00F82A70" w:rsidRDefault="00F82A70">
            <w:pPr>
              <w:pStyle w:val="ConsPlusNormal"/>
              <w:jc w:val="center"/>
            </w:pPr>
            <w:r>
              <w:lastRenderedPageBreak/>
              <w:t xml:space="preserve">N </w:t>
            </w:r>
            <w:proofErr w:type="spellStart"/>
            <w:r>
              <w:t>пп</w:t>
            </w:r>
            <w:proofErr w:type="spellEnd"/>
          </w:p>
        </w:tc>
        <w:tc>
          <w:tcPr>
            <w:tcW w:w="1871" w:type="dxa"/>
            <w:vMerge w:val="restart"/>
          </w:tcPr>
          <w:p w:rsidR="00F82A70" w:rsidRDefault="00F82A70">
            <w:pPr>
              <w:pStyle w:val="ConsPlusNormal"/>
              <w:jc w:val="center"/>
            </w:pPr>
            <w:r>
              <w:t>Наименования задачи подпрограммы, ВЦП (основного мероприятия) муниципальной программы</w:t>
            </w:r>
          </w:p>
        </w:tc>
        <w:tc>
          <w:tcPr>
            <w:tcW w:w="850" w:type="dxa"/>
            <w:vMerge w:val="restart"/>
          </w:tcPr>
          <w:p w:rsidR="00F82A70" w:rsidRDefault="00F82A70">
            <w:pPr>
              <w:pStyle w:val="ConsPlusNormal"/>
              <w:jc w:val="center"/>
            </w:pPr>
            <w:r>
              <w:t>Срок реализации (год)</w:t>
            </w:r>
          </w:p>
        </w:tc>
        <w:tc>
          <w:tcPr>
            <w:tcW w:w="1871" w:type="dxa"/>
            <w:gridSpan w:val="2"/>
          </w:tcPr>
          <w:p w:rsidR="00F82A70" w:rsidRDefault="00F82A70">
            <w:pPr>
              <w:pStyle w:val="ConsPlusNormal"/>
              <w:jc w:val="center"/>
            </w:pPr>
            <w:r>
              <w:t>Объем финансирования (тыс. руб.)</w:t>
            </w:r>
          </w:p>
        </w:tc>
        <w:tc>
          <w:tcPr>
            <w:tcW w:w="4981" w:type="dxa"/>
            <w:gridSpan w:val="5"/>
          </w:tcPr>
          <w:p w:rsidR="00F82A70" w:rsidRDefault="00F82A70">
            <w:pPr>
              <w:pStyle w:val="ConsPlusNormal"/>
              <w:jc w:val="center"/>
            </w:pPr>
            <w:r>
              <w:t>В том числе за счет средств</w:t>
            </w:r>
          </w:p>
        </w:tc>
        <w:tc>
          <w:tcPr>
            <w:tcW w:w="1871" w:type="dxa"/>
            <w:vMerge w:val="restart"/>
          </w:tcPr>
          <w:p w:rsidR="00F82A70" w:rsidRDefault="00F82A70">
            <w:pPr>
              <w:pStyle w:val="ConsPlusNormal"/>
              <w:jc w:val="center"/>
            </w:pPr>
            <w:r>
              <w:t>Участник/участник мероприятия</w:t>
            </w:r>
          </w:p>
        </w:tc>
        <w:tc>
          <w:tcPr>
            <w:tcW w:w="3968" w:type="dxa"/>
            <w:gridSpan w:val="3"/>
          </w:tcPr>
          <w:p w:rsidR="00F82A70" w:rsidRDefault="00F82A7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2A70">
        <w:tc>
          <w:tcPr>
            <w:tcW w:w="454" w:type="dxa"/>
            <w:vMerge/>
          </w:tcPr>
          <w:p w:rsidR="00F82A70" w:rsidRDefault="00F82A70"/>
        </w:tc>
        <w:tc>
          <w:tcPr>
            <w:tcW w:w="1871" w:type="dxa"/>
            <w:vMerge/>
          </w:tcPr>
          <w:p w:rsidR="00F82A70" w:rsidRDefault="00F82A70"/>
        </w:tc>
        <w:tc>
          <w:tcPr>
            <w:tcW w:w="850" w:type="dxa"/>
            <w:vMerge/>
          </w:tcPr>
          <w:p w:rsidR="00F82A70" w:rsidRDefault="00F82A70"/>
        </w:tc>
        <w:tc>
          <w:tcPr>
            <w:tcW w:w="964" w:type="dxa"/>
            <w:vMerge w:val="restart"/>
          </w:tcPr>
          <w:p w:rsidR="00F82A70" w:rsidRDefault="00F82A70">
            <w:pPr>
              <w:pStyle w:val="ConsPlusNormal"/>
              <w:jc w:val="center"/>
            </w:pPr>
            <w:r>
              <w:t>потребность</w:t>
            </w:r>
          </w:p>
        </w:tc>
        <w:tc>
          <w:tcPr>
            <w:tcW w:w="907" w:type="dxa"/>
            <w:vMerge w:val="restart"/>
          </w:tcPr>
          <w:p w:rsidR="00F82A70" w:rsidRDefault="00F82A70">
            <w:pPr>
              <w:pStyle w:val="ConsPlusNormal"/>
              <w:jc w:val="center"/>
            </w:pPr>
            <w:r>
              <w:t xml:space="preserve">утверждено </w:t>
            </w:r>
            <w:hyperlink w:anchor="P7186" w:history="1">
              <w:r>
                <w:rPr>
                  <w:color w:val="0000FF"/>
                </w:rPr>
                <w:t>&lt;*&gt;</w:t>
              </w:r>
            </w:hyperlink>
          </w:p>
        </w:tc>
        <w:tc>
          <w:tcPr>
            <w:tcW w:w="1020" w:type="dxa"/>
            <w:vMerge w:val="restart"/>
          </w:tcPr>
          <w:p w:rsidR="00F82A70" w:rsidRDefault="00F82A70">
            <w:pPr>
              <w:pStyle w:val="ConsPlusNormal"/>
              <w:jc w:val="center"/>
            </w:pPr>
            <w:r>
              <w:t>федерального бюджета (по согласованию)</w:t>
            </w:r>
          </w:p>
        </w:tc>
        <w:tc>
          <w:tcPr>
            <w:tcW w:w="1020" w:type="dxa"/>
            <w:vMerge w:val="restart"/>
          </w:tcPr>
          <w:p w:rsidR="00F82A70" w:rsidRDefault="00F82A70">
            <w:pPr>
              <w:pStyle w:val="ConsPlusNormal"/>
              <w:jc w:val="center"/>
            </w:pPr>
            <w:r>
              <w:t>областного бюджета (по согласованию)</w:t>
            </w:r>
          </w:p>
        </w:tc>
        <w:tc>
          <w:tcPr>
            <w:tcW w:w="1864" w:type="dxa"/>
            <w:gridSpan w:val="2"/>
          </w:tcPr>
          <w:p w:rsidR="00F82A70" w:rsidRDefault="00F82A70">
            <w:pPr>
              <w:pStyle w:val="ConsPlusNormal"/>
              <w:jc w:val="center"/>
            </w:pPr>
            <w:r>
              <w:t>местного бюджета</w:t>
            </w:r>
          </w:p>
        </w:tc>
        <w:tc>
          <w:tcPr>
            <w:tcW w:w="1077" w:type="dxa"/>
            <w:vMerge w:val="restart"/>
          </w:tcPr>
          <w:p w:rsidR="00F82A70" w:rsidRDefault="00F82A70">
            <w:pPr>
              <w:pStyle w:val="ConsPlusNormal"/>
              <w:jc w:val="center"/>
            </w:pPr>
            <w:r>
              <w:t>внебюджетных источников (по согласованию)</w:t>
            </w:r>
          </w:p>
        </w:tc>
        <w:tc>
          <w:tcPr>
            <w:tcW w:w="1871" w:type="dxa"/>
            <w:vMerge/>
          </w:tcPr>
          <w:p w:rsidR="00F82A70" w:rsidRDefault="00F82A70"/>
        </w:tc>
        <w:tc>
          <w:tcPr>
            <w:tcW w:w="1814" w:type="dxa"/>
            <w:vMerge w:val="restart"/>
          </w:tcPr>
          <w:p w:rsidR="00F82A70" w:rsidRDefault="00F82A70">
            <w:pPr>
              <w:pStyle w:val="ConsPlusNormal"/>
              <w:jc w:val="center"/>
            </w:pPr>
            <w:r>
              <w:t>наименование и единица измерения</w:t>
            </w:r>
          </w:p>
        </w:tc>
        <w:tc>
          <w:tcPr>
            <w:tcW w:w="2154" w:type="dxa"/>
            <w:gridSpan w:val="2"/>
          </w:tcPr>
          <w:p w:rsidR="00F82A70" w:rsidRDefault="00F82A70">
            <w:pPr>
              <w:pStyle w:val="ConsPlusNormal"/>
              <w:jc w:val="center"/>
            </w:pPr>
            <w:r>
              <w:t>значения по годам реализации</w:t>
            </w:r>
          </w:p>
        </w:tc>
      </w:tr>
      <w:tr w:rsidR="00F82A70">
        <w:tc>
          <w:tcPr>
            <w:tcW w:w="454" w:type="dxa"/>
            <w:vMerge/>
          </w:tcPr>
          <w:p w:rsidR="00F82A70" w:rsidRDefault="00F82A70"/>
        </w:tc>
        <w:tc>
          <w:tcPr>
            <w:tcW w:w="1871" w:type="dxa"/>
            <w:vMerge/>
          </w:tcPr>
          <w:p w:rsidR="00F82A70" w:rsidRDefault="00F82A70"/>
        </w:tc>
        <w:tc>
          <w:tcPr>
            <w:tcW w:w="850" w:type="dxa"/>
            <w:vMerge/>
          </w:tcPr>
          <w:p w:rsidR="00F82A70" w:rsidRDefault="00F82A70"/>
        </w:tc>
        <w:tc>
          <w:tcPr>
            <w:tcW w:w="964" w:type="dxa"/>
            <w:vMerge/>
          </w:tcPr>
          <w:p w:rsidR="00F82A70" w:rsidRDefault="00F82A70"/>
        </w:tc>
        <w:tc>
          <w:tcPr>
            <w:tcW w:w="907" w:type="dxa"/>
            <w:vMerge/>
          </w:tcPr>
          <w:p w:rsidR="00F82A70" w:rsidRDefault="00F82A70"/>
        </w:tc>
        <w:tc>
          <w:tcPr>
            <w:tcW w:w="1020" w:type="dxa"/>
            <w:vMerge/>
          </w:tcPr>
          <w:p w:rsidR="00F82A70" w:rsidRDefault="00F82A70"/>
        </w:tc>
        <w:tc>
          <w:tcPr>
            <w:tcW w:w="1020" w:type="dxa"/>
            <w:vMerge/>
          </w:tcPr>
          <w:p w:rsidR="00F82A70" w:rsidRDefault="00F82A70"/>
        </w:tc>
        <w:tc>
          <w:tcPr>
            <w:tcW w:w="964" w:type="dxa"/>
          </w:tcPr>
          <w:p w:rsidR="00F82A70" w:rsidRDefault="00F82A70">
            <w:pPr>
              <w:pStyle w:val="ConsPlusNormal"/>
              <w:jc w:val="center"/>
            </w:pPr>
            <w:r>
              <w:t>потребность</w:t>
            </w:r>
          </w:p>
        </w:tc>
        <w:tc>
          <w:tcPr>
            <w:tcW w:w="900" w:type="dxa"/>
          </w:tcPr>
          <w:p w:rsidR="00F82A70" w:rsidRDefault="00F82A70">
            <w:pPr>
              <w:pStyle w:val="ConsPlusNormal"/>
              <w:jc w:val="center"/>
            </w:pPr>
            <w:r>
              <w:t>утверждено</w:t>
            </w:r>
          </w:p>
        </w:tc>
        <w:tc>
          <w:tcPr>
            <w:tcW w:w="1077" w:type="dxa"/>
            <w:vMerge/>
          </w:tcPr>
          <w:p w:rsidR="00F82A70" w:rsidRDefault="00F82A70"/>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center"/>
            </w:pPr>
            <w:r>
              <w:t>с учетом требуемого финансирования</w:t>
            </w:r>
          </w:p>
        </w:tc>
        <w:tc>
          <w:tcPr>
            <w:tcW w:w="1077" w:type="dxa"/>
          </w:tcPr>
          <w:p w:rsidR="00F82A70" w:rsidRDefault="00F82A70">
            <w:pPr>
              <w:pStyle w:val="ConsPlusNormal"/>
              <w:jc w:val="center"/>
            </w:pPr>
            <w:r>
              <w:t>с учетом утвержденного финансирования</w:t>
            </w:r>
          </w:p>
        </w:tc>
      </w:tr>
      <w:tr w:rsidR="00F82A70">
        <w:tc>
          <w:tcPr>
            <w:tcW w:w="454" w:type="dxa"/>
          </w:tcPr>
          <w:p w:rsidR="00F82A70" w:rsidRDefault="00F82A70">
            <w:pPr>
              <w:pStyle w:val="ConsPlusNormal"/>
              <w:jc w:val="center"/>
            </w:pPr>
            <w:r>
              <w:t>1</w:t>
            </w:r>
          </w:p>
        </w:tc>
        <w:tc>
          <w:tcPr>
            <w:tcW w:w="1871" w:type="dxa"/>
          </w:tcPr>
          <w:p w:rsidR="00F82A70" w:rsidRDefault="00F82A70">
            <w:pPr>
              <w:pStyle w:val="ConsPlusNormal"/>
              <w:jc w:val="center"/>
            </w:pPr>
            <w:r>
              <w:t>2</w:t>
            </w:r>
          </w:p>
        </w:tc>
        <w:tc>
          <w:tcPr>
            <w:tcW w:w="850" w:type="dxa"/>
          </w:tcPr>
          <w:p w:rsidR="00F82A70" w:rsidRDefault="00F82A70">
            <w:pPr>
              <w:pStyle w:val="ConsPlusNormal"/>
              <w:jc w:val="center"/>
            </w:pPr>
            <w:r>
              <w:t>3</w:t>
            </w:r>
          </w:p>
        </w:tc>
        <w:tc>
          <w:tcPr>
            <w:tcW w:w="964" w:type="dxa"/>
          </w:tcPr>
          <w:p w:rsidR="00F82A70" w:rsidRDefault="00F82A70">
            <w:pPr>
              <w:pStyle w:val="ConsPlusNormal"/>
              <w:jc w:val="center"/>
            </w:pPr>
            <w:r>
              <w:t>4</w:t>
            </w:r>
          </w:p>
        </w:tc>
        <w:tc>
          <w:tcPr>
            <w:tcW w:w="907" w:type="dxa"/>
          </w:tcPr>
          <w:p w:rsidR="00F82A70" w:rsidRDefault="00F82A70">
            <w:pPr>
              <w:pStyle w:val="ConsPlusNormal"/>
              <w:jc w:val="center"/>
            </w:pPr>
            <w:r>
              <w:t>5</w:t>
            </w:r>
          </w:p>
        </w:tc>
        <w:tc>
          <w:tcPr>
            <w:tcW w:w="1020" w:type="dxa"/>
          </w:tcPr>
          <w:p w:rsidR="00F82A70" w:rsidRDefault="00F82A70">
            <w:pPr>
              <w:pStyle w:val="ConsPlusNormal"/>
              <w:jc w:val="center"/>
            </w:pPr>
            <w:r>
              <w:t>6</w:t>
            </w:r>
          </w:p>
        </w:tc>
        <w:tc>
          <w:tcPr>
            <w:tcW w:w="1020" w:type="dxa"/>
          </w:tcPr>
          <w:p w:rsidR="00F82A70" w:rsidRDefault="00F82A70">
            <w:pPr>
              <w:pStyle w:val="ConsPlusNormal"/>
              <w:jc w:val="center"/>
            </w:pPr>
            <w:r>
              <w:t>7</w:t>
            </w:r>
          </w:p>
        </w:tc>
        <w:tc>
          <w:tcPr>
            <w:tcW w:w="964" w:type="dxa"/>
          </w:tcPr>
          <w:p w:rsidR="00F82A70" w:rsidRDefault="00F82A70">
            <w:pPr>
              <w:pStyle w:val="ConsPlusNormal"/>
              <w:jc w:val="center"/>
            </w:pPr>
            <w:r>
              <w:t>8</w:t>
            </w:r>
          </w:p>
        </w:tc>
        <w:tc>
          <w:tcPr>
            <w:tcW w:w="900" w:type="dxa"/>
          </w:tcPr>
          <w:p w:rsidR="00F82A70" w:rsidRDefault="00F82A70">
            <w:pPr>
              <w:pStyle w:val="ConsPlusNormal"/>
              <w:jc w:val="center"/>
            </w:pPr>
            <w:r>
              <w:t>9</w:t>
            </w:r>
          </w:p>
        </w:tc>
        <w:tc>
          <w:tcPr>
            <w:tcW w:w="1077" w:type="dxa"/>
          </w:tcPr>
          <w:p w:rsidR="00F82A70" w:rsidRDefault="00F82A70">
            <w:pPr>
              <w:pStyle w:val="ConsPlusNormal"/>
              <w:jc w:val="center"/>
            </w:pPr>
            <w:r>
              <w:t>10</w:t>
            </w:r>
          </w:p>
        </w:tc>
        <w:tc>
          <w:tcPr>
            <w:tcW w:w="1871" w:type="dxa"/>
          </w:tcPr>
          <w:p w:rsidR="00F82A70" w:rsidRDefault="00F82A70">
            <w:pPr>
              <w:pStyle w:val="ConsPlusNormal"/>
              <w:jc w:val="center"/>
            </w:pPr>
            <w:r>
              <w:t>11</w:t>
            </w:r>
          </w:p>
        </w:tc>
        <w:tc>
          <w:tcPr>
            <w:tcW w:w="1814" w:type="dxa"/>
          </w:tcPr>
          <w:p w:rsidR="00F82A70" w:rsidRDefault="00F82A70">
            <w:pPr>
              <w:pStyle w:val="ConsPlusNormal"/>
              <w:jc w:val="center"/>
            </w:pPr>
            <w:r>
              <w:t>12</w:t>
            </w:r>
          </w:p>
        </w:tc>
        <w:tc>
          <w:tcPr>
            <w:tcW w:w="1077" w:type="dxa"/>
          </w:tcPr>
          <w:p w:rsidR="00F82A70" w:rsidRDefault="00F82A70">
            <w:pPr>
              <w:pStyle w:val="ConsPlusNormal"/>
              <w:jc w:val="center"/>
            </w:pPr>
            <w:r>
              <w:t>13</w:t>
            </w:r>
          </w:p>
        </w:tc>
        <w:tc>
          <w:tcPr>
            <w:tcW w:w="1077" w:type="dxa"/>
          </w:tcPr>
          <w:p w:rsidR="00F82A70" w:rsidRDefault="00F82A70">
            <w:pPr>
              <w:pStyle w:val="ConsPlusNormal"/>
              <w:jc w:val="center"/>
            </w:pPr>
            <w:r>
              <w:t>14</w:t>
            </w:r>
          </w:p>
        </w:tc>
      </w:tr>
      <w:tr w:rsidR="00F82A70">
        <w:tc>
          <w:tcPr>
            <w:tcW w:w="15866" w:type="dxa"/>
            <w:gridSpan w:val="14"/>
          </w:tcPr>
          <w:p w:rsidR="00F82A70" w:rsidRDefault="00F82A70">
            <w:pPr>
              <w:pStyle w:val="ConsPlusNormal"/>
              <w:outlineLvl w:val="4"/>
            </w:pPr>
            <w:r>
              <w:t>Задача 1. Создание и обеспечение функционирования институтов взаимодействия общества, бизнеса, органов местного самоуправления</w:t>
            </w:r>
          </w:p>
        </w:tc>
      </w:tr>
      <w:tr w:rsidR="00F82A70">
        <w:tc>
          <w:tcPr>
            <w:tcW w:w="454" w:type="dxa"/>
            <w:vMerge w:val="restart"/>
          </w:tcPr>
          <w:p w:rsidR="00F82A70" w:rsidRDefault="00F82A70">
            <w:pPr>
              <w:pStyle w:val="ConsPlusNormal"/>
            </w:pPr>
            <w:r>
              <w:t>1</w:t>
            </w:r>
          </w:p>
        </w:tc>
        <w:tc>
          <w:tcPr>
            <w:tcW w:w="1871" w:type="dxa"/>
            <w:vMerge w:val="restart"/>
          </w:tcPr>
          <w:p w:rsidR="00F82A70" w:rsidRDefault="00F82A70">
            <w:pPr>
              <w:pStyle w:val="ConsPlusNormal"/>
            </w:pPr>
            <w:r>
              <w:t>Основное мероприятие 1. Реализация мероприятий, направленных на формирование механизмов эффективного взаимодействия между бизнесом и властью</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val="restart"/>
          </w:tcPr>
          <w:p w:rsidR="00F82A70" w:rsidRDefault="00F82A70">
            <w:pPr>
              <w:pStyle w:val="ConsPlusNormal"/>
            </w:pPr>
          </w:p>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2015</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val="restart"/>
          </w:tcPr>
          <w:p w:rsidR="00F82A70" w:rsidRDefault="00F82A70">
            <w:pPr>
              <w:pStyle w:val="ConsPlusNormal"/>
            </w:pPr>
            <w:r>
              <w:t>Количество заседаний Совета по развитию и поддержке предпринимательства, единиц.</w:t>
            </w:r>
          </w:p>
          <w:p w:rsidR="00F82A70" w:rsidRDefault="00F82A70">
            <w:pPr>
              <w:pStyle w:val="ConsPlusNormal"/>
            </w:pPr>
            <w:r>
              <w:t>Количество проведенных Единых дней приема предпринимателей, единиц</w:t>
            </w:r>
          </w:p>
        </w:tc>
        <w:tc>
          <w:tcPr>
            <w:tcW w:w="1077" w:type="dxa"/>
          </w:tcPr>
          <w:p w:rsidR="00F82A70" w:rsidRDefault="00F82A70">
            <w:pPr>
              <w:pStyle w:val="ConsPlusNormal"/>
              <w:jc w:val="right"/>
            </w:pPr>
            <w:r>
              <w:t>4</w:t>
            </w:r>
          </w:p>
        </w:tc>
        <w:tc>
          <w:tcPr>
            <w:tcW w:w="1077" w:type="dxa"/>
          </w:tcPr>
          <w:p w:rsidR="00F82A70" w:rsidRDefault="00F82A70">
            <w:pPr>
              <w:pStyle w:val="ConsPlusNormal"/>
              <w:jc w:val="right"/>
            </w:pPr>
            <w:r>
              <w:t>4</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2016</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3</w:t>
            </w:r>
          </w:p>
          <w:p w:rsidR="00F82A70" w:rsidRDefault="00F82A70">
            <w:pPr>
              <w:pStyle w:val="ConsPlusNormal"/>
              <w:jc w:val="right"/>
            </w:pPr>
            <w:r>
              <w:t>8</w:t>
            </w:r>
          </w:p>
        </w:tc>
        <w:tc>
          <w:tcPr>
            <w:tcW w:w="1077" w:type="dxa"/>
          </w:tcPr>
          <w:p w:rsidR="00F82A70" w:rsidRDefault="00F82A70">
            <w:pPr>
              <w:pStyle w:val="ConsPlusNormal"/>
              <w:jc w:val="right"/>
            </w:pPr>
            <w:r>
              <w:t>3</w:t>
            </w:r>
          </w:p>
          <w:p w:rsidR="00F82A70" w:rsidRDefault="00F82A70">
            <w:pPr>
              <w:pStyle w:val="ConsPlusNormal"/>
              <w:jc w:val="right"/>
            </w:pPr>
            <w:r>
              <w:t>8</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2017</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4</w:t>
            </w:r>
          </w:p>
          <w:p w:rsidR="00F82A70" w:rsidRDefault="00F82A70">
            <w:pPr>
              <w:pStyle w:val="ConsPlusNormal"/>
              <w:jc w:val="right"/>
            </w:pPr>
            <w:r>
              <w:t>11</w:t>
            </w:r>
          </w:p>
        </w:tc>
        <w:tc>
          <w:tcPr>
            <w:tcW w:w="1077" w:type="dxa"/>
          </w:tcPr>
          <w:p w:rsidR="00F82A70" w:rsidRDefault="00F82A70">
            <w:pPr>
              <w:pStyle w:val="ConsPlusNormal"/>
              <w:jc w:val="right"/>
            </w:pPr>
            <w:r>
              <w:t>4</w:t>
            </w:r>
          </w:p>
          <w:p w:rsidR="00F82A70" w:rsidRDefault="00F82A70">
            <w:pPr>
              <w:pStyle w:val="ConsPlusNormal"/>
              <w:jc w:val="right"/>
            </w:pPr>
            <w:r>
              <w:t>11</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2018</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4</w:t>
            </w:r>
          </w:p>
          <w:p w:rsidR="00F82A70" w:rsidRDefault="00F82A70">
            <w:pPr>
              <w:pStyle w:val="ConsPlusNormal"/>
              <w:jc w:val="right"/>
            </w:pPr>
            <w:r>
              <w:t>11</w:t>
            </w:r>
          </w:p>
        </w:tc>
        <w:tc>
          <w:tcPr>
            <w:tcW w:w="1077" w:type="dxa"/>
          </w:tcPr>
          <w:p w:rsidR="00F82A70" w:rsidRDefault="00F82A70">
            <w:pPr>
              <w:pStyle w:val="ConsPlusNormal"/>
              <w:jc w:val="right"/>
            </w:pPr>
            <w:r>
              <w:t>4</w:t>
            </w:r>
          </w:p>
          <w:p w:rsidR="00F82A70" w:rsidRDefault="00F82A70">
            <w:pPr>
              <w:pStyle w:val="ConsPlusNormal"/>
              <w:jc w:val="right"/>
            </w:pPr>
            <w:r>
              <w:t>11</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2019</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4</w:t>
            </w:r>
          </w:p>
          <w:p w:rsidR="00F82A70" w:rsidRDefault="00F82A70">
            <w:pPr>
              <w:pStyle w:val="ConsPlusNormal"/>
              <w:jc w:val="right"/>
            </w:pPr>
            <w:r>
              <w:t>11</w:t>
            </w:r>
          </w:p>
        </w:tc>
        <w:tc>
          <w:tcPr>
            <w:tcW w:w="1077" w:type="dxa"/>
          </w:tcPr>
          <w:p w:rsidR="00F82A70" w:rsidRDefault="00F82A70">
            <w:pPr>
              <w:pStyle w:val="ConsPlusNormal"/>
              <w:jc w:val="right"/>
            </w:pPr>
            <w:r>
              <w:t>4</w:t>
            </w:r>
          </w:p>
          <w:p w:rsidR="00F82A70" w:rsidRDefault="00F82A70">
            <w:pPr>
              <w:pStyle w:val="ConsPlusNormal"/>
              <w:jc w:val="right"/>
            </w:pPr>
            <w:r>
              <w:t>11</w:t>
            </w:r>
          </w:p>
        </w:tc>
      </w:tr>
      <w:tr w:rsidR="00F82A70">
        <w:tc>
          <w:tcPr>
            <w:tcW w:w="454" w:type="dxa"/>
            <w:vMerge w:val="restart"/>
          </w:tcPr>
          <w:p w:rsidR="00F82A70" w:rsidRDefault="00F82A70">
            <w:pPr>
              <w:pStyle w:val="ConsPlusNormal"/>
            </w:pPr>
            <w:r>
              <w:lastRenderedPageBreak/>
              <w:t>1.1</w:t>
            </w:r>
          </w:p>
        </w:tc>
        <w:tc>
          <w:tcPr>
            <w:tcW w:w="1871" w:type="dxa"/>
            <w:vMerge w:val="restart"/>
          </w:tcPr>
          <w:p w:rsidR="00F82A70" w:rsidRDefault="00F82A70">
            <w:pPr>
              <w:pStyle w:val="ConsPlusNormal"/>
            </w:pPr>
            <w:r>
              <w:t>Осуществление деятельности Совета по развитию и поддержке предпринимательства</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w:t>
            </w:r>
          </w:p>
          <w:p w:rsidR="00F82A70" w:rsidRDefault="00F82A70">
            <w:pPr>
              <w:pStyle w:val="ConsPlusNormal"/>
            </w:pPr>
            <w:r>
              <w:t>Совет по поддержке и развитию предпринимательства</w:t>
            </w:r>
          </w:p>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2015</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val="restart"/>
          </w:tcPr>
          <w:p w:rsidR="00F82A70" w:rsidRDefault="00F82A70">
            <w:pPr>
              <w:pStyle w:val="ConsPlusNormal"/>
            </w:pPr>
            <w:r>
              <w:t>Количество заседаний Совета по развитию и поддержке предпринимательства, единиц</w:t>
            </w:r>
          </w:p>
        </w:tc>
        <w:tc>
          <w:tcPr>
            <w:tcW w:w="1077" w:type="dxa"/>
          </w:tcPr>
          <w:p w:rsidR="00F82A70" w:rsidRDefault="00F82A70">
            <w:pPr>
              <w:pStyle w:val="ConsPlusNormal"/>
              <w:jc w:val="right"/>
            </w:pPr>
            <w:r>
              <w:t>4</w:t>
            </w:r>
          </w:p>
        </w:tc>
        <w:tc>
          <w:tcPr>
            <w:tcW w:w="1077" w:type="dxa"/>
          </w:tcPr>
          <w:p w:rsidR="00F82A70" w:rsidRDefault="00F82A70">
            <w:pPr>
              <w:pStyle w:val="ConsPlusNormal"/>
              <w:jc w:val="right"/>
            </w:pPr>
            <w:r>
              <w:t>4</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2016</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3</w:t>
            </w:r>
          </w:p>
        </w:tc>
        <w:tc>
          <w:tcPr>
            <w:tcW w:w="1077" w:type="dxa"/>
          </w:tcPr>
          <w:p w:rsidR="00F82A70" w:rsidRDefault="00F82A70">
            <w:pPr>
              <w:pStyle w:val="ConsPlusNormal"/>
              <w:jc w:val="right"/>
            </w:pPr>
            <w:r>
              <w:t>3</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2017</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3</w:t>
            </w:r>
          </w:p>
        </w:tc>
        <w:tc>
          <w:tcPr>
            <w:tcW w:w="1077" w:type="dxa"/>
          </w:tcPr>
          <w:p w:rsidR="00F82A70" w:rsidRDefault="00F82A70">
            <w:pPr>
              <w:pStyle w:val="ConsPlusNormal"/>
              <w:jc w:val="right"/>
            </w:pPr>
            <w:r>
              <w:t>3</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2018</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4</w:t>
            </w:r>
          </w:p>
        </w:tc>
        <w:tc>
          <w:tcPr>
            <w:tcW w:w="1077" w:type="dxa"/>
          </w:tcPr>
          <w:p w:rsidR="00F82A70" w:rsidRDefault="00F82A70">
            <w:pPr>
              <w:pStyle w:val="ConsPlusNormal"/>
              <w:jc w:val="right"/>
            </w:pPr>
            <w:r>
              <w:t>4</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2019</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4</w:t>
            </w:r>
          </w:p>
        </w:tc>
        <w:tc>
          <w:tcPr>
            <w:tcW w:w="1077" w:type="dxa"/>
          </w:tcPr>
          <w:p w:rsidR="00F82A70" w:rsidRDefault="00F82A70">
            <w:pPr>
              <w:pStyle w:val="ConsPlusNormal"/>
              <w:jc w:val="right"/>
            </w:pPr>
            <w:r>
              <w:t>4</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2020</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4</w:t>
            </w:r>
          </w:p>
        </w:tc>
        <w:tc>
          <w:tcPr>
            <w:tcW w:w="1077" w:type="dxa"/>
          </w:tcPr>
          <w:p w:rsidR="00F82A70" w:rsidRDefault="00F82A70">
            <w:pPr>
              <w:pStyle w:val="ConsPlusNormal"/>
              <w:jc w:val="right"/>
            </w:pPr>
            <w:r>
              <w:t>4</w:t>
            </w:r>
          </w:p>
        </w:tc>
      </w:tr>
      <w:tr w:rsidR="00F82A70">
        <w:tc>
          <w:tcPr>
            <w:tcW w:w="454" w:type="dxa"/>
            <w:vMerge w:val="restart"/>
          </w:tcPr>
          <w:p w:rsidR="00F82A70" w:rsidRDefault="00F82A70">
            <w:pPr>
              <w:pStyle w:val="ConsPlusNormal"/>
              <w:jc w:val="center"/>
            </w:pPr>
            <w:r>
              <w:t>1.2</w:t>
            </w:r>
          </w:p>
        </w:tc>
        <w:tc>
          <w:tcPr>
            <w:tcW w:w="1871" w:type="dxa"/>
            <w:vMerge w:val="restart"/>
          </w:tcPr>
          <w:p w:rsidR="00F82A70" w:rsidRDefault="00F82A70">
            <w:pPr>
              <w:pStyle w:val="ConsPlusNormal"/>
            </w:pPr>
            <w:r>
              <w:t>Проведение Единого дня приема предпринимателей</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w:t>
            </w:r>
          </w:p>
        </w:tc>
        <w:tc>
          <w:tcPr>
            <w:tcW w:w="1814" w:type="dxa"/>
          </w:tcPr>
          <w:p w:rsidR="00F82A70" w:rsidRDefault="00F82A70">
            <w:pPr>
              <w:pStyle w:val="ConsPlusNormal"/>
            </w:pP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2015</w:t>
            </w:r>
          </w:p>
        </w:tc>
        <w:tc>
          <w:tcPr>
            <w:tcW w:w="964" w:type="dxa"/>
          </w:tcPr>
          <w:p w:rsidR="00F82A70" w:rsidRDefault="00F82A70">
            <w:pPr>
              <w:pStyle w:val="ConsPlusNormal"/>
              <w:jc w:val="center"/>
            </w:pPr>
            <w:r>
              <w:t>-</w:t>
            </w:r>
          </w:p>
        </w:tc>
        <w:tc>
          <w:tcPr>
            <w:tcW w:w="907"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00"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871" w:type="dxa"/>
            <w:vMerge/>
          </w:tcPr>
          <w:p w:rsidR="00F82A70" w:rsidRDefault="00F82A70"/>
        </w:tc>
        <w:tc>
          <w:tcPr>
            <w:tcW w:w="1814" w:type="dxa"/>
            <w:vMerge w:val="restart"/>
          </w:tcPr>
          <w:p w:rsidR="00F82A70" w:rsidRDefault="00F82A70">
            <w:pPr>
              <w:pStyle w:val="ConsPlusNormal"/>
            </w:pPr>
            <w:r>
              <w:t>Количество проведенных Единых дней приема предпринимателей, единиц</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2016</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8</w:t>
            </w:r>
          </w:p>
        </w:tc>
        <w:tc>
          <w:tcPr>
            <w:tcW w:w="1077" w:type="dxa"/>
          </w:tcPr>
          <w:p w:rsidR="00F82A70" w:rsidRDefault="00F82A70">
            <w:pPr>
              <w:pStyle w:val="ConsPlusNormal"/>
              <w:jc w:val="right"/>
            </w:pPr>
            <w:r>
              <w:t>8</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2017</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4</w:t>
            </w:r>
          </w:p>
        </w:tc>
        <w:tc>
          <w:tcPr>
            <w:tcW w:w="1077" w:type="dxa"/>
          </w:tcPr>
          <w:p w:rsidR="00F82A70" w:rsidRDefault="00F82A70">
            <w:pPr>
              <w:pStyle w:val="ConsPlusNormal"/>
              <w:jc w:val="right"/>
            </w:pPr>
            <w:r>
              <w:t>4</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2018</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11</w:t>
            </w:r>
          </w:p>
        </w:tc>
        <w:tc>
          <w:tcPr>
            <w:tcW w:w="1077" w:type="dxa"/>
          </w:tcPr>
          <w:p w:rsidR="00F82A70" w:rsidRDefault="00F82A70">
            <w:pPr>
              <w:pStyle w:val="ConsPlusNormal"/>
              <w:jc w:val="right"/>
            </w:pPr>
            <w:r>
              <w:t>11</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2019</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11</w:t>
            </w:r>
          </w:p>
        </w:tc>
        <w:tc>
          <w:tcPr>
            <w:tcW w:w="1077" w:type="dxa"/>
          </w:tcPr>
          <w:p w:rsidR="00F82A70" w:rsidRDefault="00F82A70">
            <w:pPr>
              <w:pStyle w:val="ConsPlusNormal"/>
              <w:jc w:val="right"/>
            </w:pPr>
            <w:r>
              <w:t>11</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2020</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11</w:t>
            </w:r>
          </w:p>
        </w:tc>
        <w:tc>
          <w:tcPr>
            <w:tcW w:w="1077" w:type="dxa"/>
          </w:tcPr>
          <w:p w:rsidR="00F82A70" w:rsidRDefault="00F82A70">
            <w:pPr>
              <w:pStyle w:val="ConsPlusNormal"/>
              <w:jc w:val="right"/>
            </w:pPr>
            <w:r>
              <w:t>11</w:t>
            </w:r>
          </w:p>
        </w:tc>
      </w:tr>
      <w:tr w:rsidR="00F82A70">
        <w:tc>
          <w:tcPr>
            <w:tcW w:w="15866" w:type="dxa"/>
            <w:gridSpan w:val="14"/>
          </w:tcPr>
          <w:p w:rsidR="00F82A70" w:rsidRDefault="00F82A70">
            <w:pPr>
              <w:pStyle w:val="ConsPlusNormal"/>
              <w:outlineLvl w:val="4"/>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tc>
      </w:tr>
      <w:tr w:rsidR="00F82A70">
        <w:tc>
          <w:tcPr>
            <w:tcW w:w="454" w:type="dxa"/>
            <w:vMerge w:val="restart"/>
          </w:tcPr>
          <w:p w:rsidR="00F82A70" w:rsidRDefault="00F82A70">
            <w:pPr>
              <w:pStyle w:val="ConsPlusNormal"/>
            </w:pPr>
            <w:r>
              <w:t>3</w:t>
            </w:r>
          </w:p>
        </w:tc>
        <w:tc>
          <w:tcPr>
            <w:tcW w:w="1871" w:type="dxa"/>
            <w:vMerge w:val="restart"/>
          </w:tcPr>
          <w:p w:rsidR="00F82A70" w:rsidRDefault="00F82A70">
            <w:pPr>
              <w:pStyle w:val="ConsPlusNormal"/>
            </w:pPr>
            <w:r>
              <w:t xml:space="preserve">Основное мероприятие 3. Реализация мер, </w:t>
            </w:r>
            <w:r>
              <w:lastRenderedPageBreak/>
              <w:t>направленных на формирование положительного образа субъекта предпринимательства, в том числе:</w:t>
            </w:r>
          </w:p>
        </w:tc>
        <w:tc>
          <w:tcPr>
            <w:tcW w:w="850" w:type="dxa"/>
          </w:tcPr>
          <w:p w:rsidR="00F82A70" w:rsidRDefault="00F82A70">
            <w:pPr>
              <w:pStyle w:val="ConsPlusNormal"/>
              <w:jc w:val="center"/>
            </w:pPr>
            <w:r>
              <w:lastRenderedPageBreak/>
              <w:t xml:space="preserve">Всего, в </w:t>
            </w:r>
            <w:proofErr w:type="spellStart"/>
            <w:r>
              <w:t>т.ч</w:t>
            </w:r>
            <w:proofErr w:type="spellEnd"/>
            <w:r>
              <w:t>.:</w:t>
            </w:r>
          </w:p>
        </w:tc>
        <w:tc>
          <w:tcPr>
            <w:tcW w:w="964" w:type="dxa"/>
          </w:tcPr>
          <w:p w:rsidR="00F82A70" w:rsidRDefault="00F82A70">
            <w:pPr>
              <w:pStyle w:val="ConsPlusNormal"/>
              <w:jc w:val="right"/>
            </w:pPr>
            <w:r>
              <w:t>2787,36</w:t>
            </w:r>
          </w:p>
        </w:tc>
        <w:tc>
          <w:tcPr>
            <w:tcW w:w="907" w:type="dxa"/>
          </w:tcPr>
          <w:p w:rsidR="00F82A70" w:rsidRDefault="00F82A70">
            <w:pPr>
              <w:pStyle w:val="ConsPlusNormal"/>
              <w:jc w:val="right"/>
            </w:pPr>
            <w:r>
              <w:t>2692,95</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2787,36</w:t>
            </w:r>
          </w:p>
        </w:tc>
        <w:tc>
          <w:tcPr>
            <w:tcW w:w="900" w:type="dxa"/>
          </w:tcPr>
          <w:p w:rsidR="00F82A70" w:rsidRDefault="00F82A70">
            <w:pPr>
              <w:pStyle w:val="ConsPlusNormal"/>
              <w:jc w:val="right"/>
            </w:pPr>
            <w:r>
              <w:t>2692,95</w:t>
            </w:r>
          </w:p>
        </w:tc>
        <w:tc>
          <w:tcPr>
            <w:tcW w:w="1077"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 Ассоциация "НП </w:t>
            </w:r>
            <w:r>
              <w:lastRenderedPageBreak/>
              <w:t>"АРП-Северск",</w:t>
            </w:r>
          </w:p>
          <w:p w:rsidR="00F82A70" w:rsidRDefault="00F82A70">
            <w:pPr>
              <w:pStyle w:val="ConsPlusNormal"/>
            </w:pPr>
            <w:r>
              <w:t xml:space="preserve">Фонд "МКК </w:t>
            </w:r>
            <w:proofErr w:type="gramStart"/>
            <w:r>
              <w:t>ФРМСП</w:t>
            </w:r>
            <w:proofErr w:type="gramEnd"/>
            <w:r>
              <w:t xml:space="preserve"> ЗАТО Северск"</w:t>
            </w:r>
          </w:p>
        </w:tc>
        <w:tc>
          <w:tcPr>
            <w:tcW w:w="1814" w:type="dxa"/>
          </w:tcPr>
          <w:p w:rsidR="00F82A70" w:rsidRDefault="00F82A70">
            <w:pPr>
              <w:pStyle w:val="ConsPlusNormal"/>
              <w:jc w:val="center"/>
            </w:pPr>
            <w:r>
              <w:lastRenderedPageBreak/>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2015</w:t>
            </w:r>
          </w:p>
        </w:tc>
        <w:tc>
          <w:tcPr>
            <w:tcW w:w="964" w:type="dxa"/>
          </w:tcPr>
          <w:p w:rsidR="00F82A70" w:rsidRDefault="00F82A70">
            <w:pPr>
              <w:pStyle w:val="ConsPlusNormal"/>
              <w:jc w:val="right"/>
            </w:pPr>
            <w:r>
              <w:t>388,83</w:t>
            </w:r>
          </w:p>
        </w:tc>
        <w:tc>
          <w:tcPr>
            <w:tcW w:w="907" w:type="dxa"/>
          </w:tcPr>
          <w:p w:rsidR="00F82A70" w:rsidRDefault="00F82A70">
            <w:pPr>
              <w:pStyle w:val="ConsPlusNormal"/>
              <w:jc w:val="right"/>
            </w:pPr>
            <w:r>
              <w:t>388,83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388,83</w:t>
            </w:r>
          </w:p>
        </w:tc>
        <w:tc>
          <w:tcPr>
            <w:tcW w:w="900" w:type="dxa"/>
          </w:tcPr>
          <w:p w:rsidR="00F82A70" w:rsidRDefault="00F82A70">
            <w:pPr>
              <w:pStyle w:val="ConsPlusNormal"/>
              <w:jc w:val="right"/>
            </w:pPr>
            <w:r>
              <w:t>388,83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val="restart"/>
          </w:tcPr>
          <w:p w:rsidR="00F82A70" w:rsidRDefault="00F82A70">
            <w:pPr>
              <w:pStyle w:val="ConsPlusNormal"/>
            </w:pPr>
            <w:r>
              <w:t xml:space="preserve">Количество </w:t>
            </w:r>
            <w:r>
              <w:lastRenderedPageBreak/>
              <w:t>участников мероприятий, направленных на повышение имиджа предпринимательской деятельности, человек.</w:t>
            </w:r>
          </w:p>
          <w:p w:rsidR="00F82A70" w:rsidRDefault="00F82A70">
            <w:pPr>
              <w:pStyle w:val="ConsPlusNormal"/>
            </w:pPr>
            <w:r>
              <w:t>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w:t>
            </w:r>
          </w:p>
        </w:tc>
        <w:tc>
          <w:tcPr>
            <w:tcW w:w="1077" w:type="dxa"/>
          </w:tcPr>
          <w:p w:rsidR="00F82A70" w:rsidRDefault="00F82A70">
            <w:pPr>
              <w:pStyle w:val="ConsPlusNormal"/>
              <w:jc w:val="right"/>
            </w:pPr>
            <w:r>
              <w:lastRenderedPageBreak/>
              <w:t>215</w:t>
            </w:r>
          </w:p>
          <w:p w:rsidR="00F82A70" w:rsidRDefault="00F82A70">
            <w:pPr>
              <w:pStyle w:val="ConsPlusNormal"/>
              <w:jc w:val="center"/>
            </w:pPr>
            <w:r>
              <w:lastRenderedPageBreak/>
              <w:t>-</w:t>
            </w:r>
          </w:p>
        </w:tc>
        <w:tc>
          <w:tcPr>
            <w:tcW w:w="1077" w:type="dxa"/>
          </w:tcPr>
          <w:p w:rsidR="00F82A70" w:rsidRDefault="00F82A70">
            <w:pPr>
              <w:pStyle w:val="ConsPlusNormal"/>
              <w:jc w:val="right"/>
            </w:pPr>
            <w:r>
              <w:lastRenderedPageBreak/>
              <w:t>215</w:t>
            </w:r>
          </w:p>
          <w:p w:rsidR="00F82A70" w:rsidRDefault="00F82A70">
            <w:pPr>
              <w:pStyle w:val="ConsPlusNormal"/>
              <w:jc w:val="center"/>
            </w:pPr>
            <w:r>
              <w:lastRenderedPageBreak/>
              <w:t>-</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2016</w:t>
            </w:r>
          </w:p>
        </w:tc>
        <w:tc>
          <w:tcPr>
            <w:tcW w:w="964" w:type="dxa"/>
          </w:tcPr>
          <w:p w:rsidR="00F82A70" w:rsidRDefault="00F82A70">
            <w:pPr>
              <w:pStyle w:val="ConsPlusNormal"/>
              <w:jc w:val="right"/>
            </w:pPr>
            <w:r>
              <w:t xml:space="preserve">750,00 </w:t>
            </w:r>
            <w:hyperlink w:anchor="P7187" w:history="1">
              <w:r>
                <w:rPr>
                  <w:color w:val="0000FF"/>
                </w:rPr>
                <w:t>&lt;**&gt;</w:t>
              </w:r>
            </w:hyperlink>
          </w:p>
        </w:tc>
        <w:tc>
          <w:tcPr>
            <w:tcW w:w="907" w:type="dxa"/>
          </w:tcPr>
          <w:p w:rsidR="00F82A70" w:rsidRDefault="00F82A70">
            <w:pPr>
              <w:pStyle w:val="ConsPlusNormal"/>
              <w:jc w:val="right"/>
            </w:pPr>
            <w:r>
              <w:t xml:space="preserve">750,00 </w:t>
            </w:r>
            <w:hyperlink w:anchor="P7187" w:history="1">
              <w:r>
                <w:rPr>
                  <w:color w:val="0000FF"/>
                </w:rPr>
                <w:t>&lt;**&gt;</w:t>
              </w:r>
            </w:hyperlink>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 xml:space="preserve">750,00 </w:t>
            </w:r>
            <w:hyperlink w:anchor="P7187" w:history="1">
              <w:r>
                <w:rPr>
                  <w:color w:val="0000FF"/>
                </w:rPr>
                <w:t>&lt;**&gt;</w:t>
              </w:r>
            </w:hyperlink>
          </w:p>
        </w:tc>
        <w:tc>
          <w:tcPr>
            <w:tcW w:w="900" w:type="dxa"/>
          </w:tcPr>
          <w:p w:rsidR="00F82A70" w:rsidRDefault="00F82A70">
            <w:pPr>
              <w:pStyle w:val="ConsPlusNormal"/>
              <w:jc w:val="right"/>
            </w:pPr>
            <w:r>
              <w:t xml:space="preserve">750,00 </w:t>
            </w:r>
            <w:hyperlink w:anchor="P7187" w:history="1">
              <w:r>
                <w:rPr>
                  <w:color w:val="0000FF"/>
                </w:rPr>
                <w:t>&lt;**&gt;</w:t>
              </w:r>
            </w:hyperlink>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230</w:t>
            </w:r>
          </w:p>
          <w:p w:rsidR="00F82A70" w:rsidRDefault="00F82A70">
            <w:pPr>
              <w:pStyle w:val="ConsPlusNormal"/>
              <w:jc w:val="right"/>
            </w:pPr>
            <w:r>
              <w:t>5,7</w:t>
            </w:r>
          </w:p>
        </w:tc>
        <w:tc>
          <w:tcPr>
            <w:tcW w:w="1077" w:type="dxa"/>
          </w:tcPr>
          <w:p w:rsidR="00F82A70" w:rsidRDefault="00F82A70">
            <w:pPr>
              <w:pStyle w:val="ConsPlusNormal"/>
              <w:jc w:val="right"/>
            </w:pPr>
            <w:r>
              <w:t>230</w:t>
            </w:r>
          </w:p>
          <w:p w:rsidR="00F82A70" w:rsidRDefault="00F82A70">
            <w:pPr>
              <w:pStyle w:val="ConsPlusNormal"/>
              <w:jc w:val="right"/>
            </w:pPr>
            <w:r>
              <w:t>5,7</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2017</w:t>
            </w:r>
          </w:p>
        </w:tc>
        <w:tc>
          <w:tcPr>
            <w:tcW w:w="964" w:type="dxa"/>
          </w:tcPr>
          <w:p w:rsidR="00F82A70" w:rsidRDefault="00F82A70">
            <w:pPr>
              <w:pStyle w:val="ConsPlusNormal"/>
              <w:jc w:val="right"/>
            </w:pPr>
            <w:r>
              <w:t xml:space="preserve">513,85 </w:t>
            </w:r>
            <w:hyperlink w:anchor="P7187" w:history="1">
              <w:r>
                <w:rPr>
                  <w:color w:val="0000FF"/>
                </w:rPr>
                <w:t>&lt;**&gt;</w:t>
              </w:r>
            </w:hyperlink>
          </w:p>
        </w:tc>
        <w:tc>
          <w:tcPr>
            <w:tcW w:w="907" w:type="dxa"/>
          </w:tcPr>
          <w:p w:rsidR="00F82A70" w:rsidRDefault="00F82A70">
            <w:pPr>
              <w:pStyle w:val="ConsPlusNormal"/>
              <w:jc w:val="right"/>
            </w:pPr>
            <w:r>
              <w:t xml:space="preserve">513,85 </w:t>
            </w:r>
            <w:hyperlink w:anchor="P7187" w:history="1">
              <w:r>
                <w:rPr>
                  <w:color w:val="0000FF"/>
                </w:rPr>
                <w:t>&lt;**&gt;</w:t>
              </w:r>
            </w:hyperlink>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 xml:space="preserve">513,85 </w:t>
            </w:r>
            <w:hyperlink w:anchor="P7187" w:history="1">
              <w:r>
                <w:rPr>
                  <w:color w:val="0000FF"/>
                </w:rPr>
                <w:t>&lt;**&gt;</w:t>
              </w:r>
            </w:hyperlink>
          </w:p>
        </w:tc>
        <w:tc>
          <w:tcPr>
            <w:tcW w:w="900" w:type="dxa"/>
          </w:tcPr>
          <w:p w:rsidR="00F82A70" w:rsidRDefault="00F82A70">
            <w:pPr>
              <w:pStyle w:val="ConsPlusNormal"/>
              <w:jc w:val="right"/>
            </w:pPr>
            <w:r>
              <w:t xml:space="preserve">513,85 </w:t>
            </w:r>
            <w:hyperlink w:anchor="P7187" w:history="1">
              <w:r>
                <w:rPr>
                  <w:color w:val="0000FF"/>
                </w:rPr>
                <w:t>&lt;**&gt;</w:t>
              </w:r>
            </w:hyperlink>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2018</w:t>
            </w:r>
          </w:p>
        </w:tc>
        <w:tc>
          <w:tcPr>
            <w:tcW w:w="964" w:type="dxa"/>
          </w:tcPr>
          <w:p w:rsidR="00F82A70" w:rsidRDefault="00F82A70">
            <w:pPr>
              <w:pStyle w:val="ConsPlusNormal"/>
              <w:jc w:val="right"/>
            </w:pPr>
            <w:r>
              <w:t>500,00</w:t>
            </w:r>
          </w:p>
        </w:tc>
        <w:tc>
          <w:tcPr>
            <w:tcW w:w="90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500,00</w:t>
            </w:r>
          </w:p>
        </w:tc>
        <w:tc>
          <w:tcPr>
            <w:tcW w:w="900" w:type="dxa"/>
          </w:tcPr>
          <w:p w:rsidR="00F82A70" w:rsidRDefault="00F82A70">
            <w:pPr>
              <w:pStyle w:val="ConsPlusNormal"/>
              <w:jc w:val="right"/>
            </w:pPr>
            <w:r>
              <w:t>468,53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2019</w:t>
            </w:r>
          </w:p>
        </w:tc>
        <w:tc>
          <w:tcPr>
            <w:tcW w:w="964" w:type="dxa"/>
          </w:tcPr>
          <w:p w:rsidR="00F82A70" w:rsidRDefault="00F82A70">
            <w:pPr>
              <w:pStyle w:val="ConsPlusNormal"/>
              <w:jc w:val="right"/>
            </w:pPr>
            <w:r>
              <w:t>500,00</w:t>
            </w:r>
          </w:p>
        </w:tc>
        <w:tc>
          <w:tcPr>
            <w:tcW w:w="90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500,00</w:t>
            </w:r>
          </w:p>
        </w:tc>
        <w:tc>
          <w:tcPr>
            <w:tcW w:w="900" w:type="dxa"/>
          </w:tcPr>
          <w:p w:rsidR="00F82A70" w:rsidRDefault="00F82A70">
            <w:pPr>
              <w:pStyle w:val="ConsPlusNormal"/>
              <w:jc w:val="right"/>
            </w:pPr>
            <w:r>
              <w:t>468,53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2020</w:t>
            </w:r>
          </w:p>
        </w:tc>
        <w:tc>
          <w:tcPr>
            <w:tcW w:w="964" w:type="dxa"/>
          </w:tcPr>
          <w:p w:rsidR="00F82A70" w:rsidRDefault="00F82A70">
            <w:pPr>
              <w:pStyle w:val="ConsPlusNormal"/>
              <w:jc w:val="right"/>
            </w:pPr>
            <w:r>
              <w:t>500,00</w:t>
            </w:r>
          </w:p>
        </w:tc>
        <w:tc>
          <w:tcPr>
            <w:tcW w:w="90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500,00</w:t>
            </w:r>
          </w:p>
        </w:tc>
        <w:tc>
          <w:tcPr>
            <w:tcW w:w="900" w:type="dxa"/>
          </w:tcPr>
          <w:p w:rsidR="00F82A70" w:rsidRDefault="00F82A70">
            <w:pPr>
              <w:pStyle w:val="ConsPlusNormal"/>
              <w:jc w:val="right"/>
            </w:pPr>
            <w:r>
              <w:t>468,53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454" w:type="dxa"/>
            <w:vMerge w:val="restart"/>
          </w:tcPr>
          <w:p w:rsidR="00F82A70" w:rsidRDefault="00F82A70">
            <w:pPr>
              <w:pStyle w:val="ConsPlusNormal"/>
            </w:pPr>
            <w:r>
              <w:t>3.1</w:t>
            </w:r>
          </w:p>
        </w:tc>
        <w:tc>
          <w:tcPr>
            <w:tcW w:w="1871" w:type="dxa"/>
            <w:vMerge w:val="restart"/>
          </w:tcPr>
          <w:p w:rsidR="00F82A70" w:rsidRDefault="00F82A70">
            <w:pPr>
              <w:pStyle w:val="ConsPlusNormal"/>
            </w:pPr>
            <w:r>
              <w:t xml:space="preserve">Организация и проведение мероприятий в рамках </w:t>
            </w:r>
            <w:r>
              <w:lastRenderedPageBreak/>
              <w:t>празднования Дня российского предпринимательства</w:t>
            </w:r>
          </w:p>
        </w:tc>
        <w:tc>
          <w:tcPr>
            <w:tcW w:w="850" w:type="dxa"/>
          </w:tcPr>
          <w:p w:rsidR="00F82A70" w:rsidRDefault="00F82A70">
            <w:pPr>
              <w:pStyle w:val="ConsPlusNormal"/>
              <w:jc w:val="center"/>
            </w:pPr>
            <w:r>
              <w:lastRenderedPageBreak/>
              <w:t xml:space="preserve">Всего, в </w:t>
            </w:r>
            <w:proofErr w:type="spellStart"/>
            <w:r>
              <w:t>т.ч</w:t>
            </w:r>
            <w:proofErr w:type="spellEnd"/>
            <w:r>
              <w:t>.:</w:t>
            </w:r>
          </w:p>
        </w:tc>
        <w:tc>
          <w:tcPr>
            <w:tcW w:w="964" w:type="dxa"/>
          </w:tcPr>
          <w:p w:rsidR="00F82A70" w:rsidRDefault="00F82A70">
            <w:pPr>
              <w:pStyle w:val="ConsPlusNormal"/>
              <w:jc w:val="right"/>
            </w:pPr>
            <w:r>
              <w:t>709,25</w:t>
            </w:r>
          </w:p>
        </w:tc>
        <w:tc>
          <w:tcPr>
            <w:tcW w:w="907" w:type="dxa"/>
          </w:tcPr>
          <w:p w:rsidR="00F82A70" w:rsidRDefault="00F82A70">
            <w:pPr>
              <w:pStyle w:val="ConsPlusNormal"/>
              <w:jc w:val="right"/>
            </w:pPr>
            <w:r>
              <w:t>709,25</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709,25</w:t>
            </w:r>
          </w:p>
        </w:tc>
        <w:tc>
          <w:tcPr>
            <w:tcW w:w="900" w:type="dxa"/>
          </w:tcPr>
          <w:p w:rsidR="00F82A70" w:rsidRDefault="00F82A70">
            <w:pPr>
              <w:pStyle w:val="ConsPlusNormal"/>
              <w:jc w:val="right"/>
            </w:pPr>
            <w:r>
              <w:t>709,25</w:t>
            </w:r>
          </w:p>
        </w:tc>
        <w:tc>
          <w:tcPr>
            <w:tcW w:w="1077"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w:t>
            </w:r>
          </w:p>
          <w:p w:rsidR="00F82A70" w:rsidRDefault="00F82A70">
            <w:pPr>
              <w:pStyle w:val="ConsPlusNormal"/>
            </w:pPr>
            <w:r>
              <w:t>Ассоциация "НП "АРП-Северск",</w:t>
            </w:r>
          </w:p>
          <w:p w:rsidR="00F82A70" w:rsidRDefault="00F82A70">
            <w:pPr>
              <w:pStyle w:val="ConsPlusNormal"/>
            </w:pPr>
            <w:r>
              <w:lastRenderedPageBreak/>
              <w:t xml:space="preserve">Фонд "МКК </w:t>
            </w:r>
            <w:proofErr w:type="gramStart"/>
            <w:r>
              <w:t>ФРМСП</w:t>
            </w:r>
            <w:proofErr w:type="gramEnd"/>
            <w:r>
              <w:t xml:space="preserve"> ЗАТО Северск"</w:t>
            </w:r>
          </w:p>
        </w:tc>
        <w:tc>
          <w:tcPr>
            <w:tcW w:w="1814" w:type="dxa"/>
          </w:tcPr>
          <w:p w:rsidR="00F82A70" w:rsidRDefault="00F82A70">
            <w:pPr>
              <w:pStyle w:val="ConsPlusNormal"/>
              <w:jc w:val="center"/>
            </w:pPr>
            <w:r>
              <w:lastRenderedPageBreak/>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2015</w:t>
            </w:r>
          </w:p>
        </w:tc>
        <w:tc>
          <w:tcPr>
            <w:tcW w:w="964" w:type="dxa"/>
          </w:tcPr>
          <w:p w:rsidR="00F82A70" w:rsidRDefault="00F82A70">
            <w:pPr>
              <w:pStyle w:val="ConsPlusNormal"/>
              <w:jc w:val="right"/>
            </w:pPr>
            <w:r>
              <w:t>88,83</w:t>
            </w:r>
          </w:p>
        </w:tc>
        <w:tc>
          <w:tcPr>
            <w:tcW w:w="907" w:type="dxa"/>
          </w:tcPr>
          <w:p w:rsidR="00F82A70" w:rsidRDefault="00F82A70">
            <w:pPr>
              <w:pStyle w:val="ConsPlusNormal"/>
              <w:jc w:val="right"/>
            </w:pPr>
            <w:r>
              <w:t>88,83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88,83</w:t>
            </w:r>
          </w:p>
        </w:tc>
        <w:tc>
          <w:tcPr>
            <w:tcW w:w="900" w:type="dxa"/>
          </w:tcPr>
          <w:p w:rsidR="00F82A70" w:rsidRDefault="00F82A70">
            <w:pPr>
              <w:pStyle w:val="ConsPlusNormal"/>
              <w:jc w:val="right"/>
            </w:pPr>
            <w:r>
              <w:t>88,83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val="restart"/>
          </w:tcPr>
          <w:p w:rsidR="00F82A70" w:rsidRDefault="00F82A70">
            <w:pPr>
              <w:pStyle w:val="ConsPlusNormal"/>
            </w:pPr>
            <w:r>
              <w:t xml:space="preserve">Количество участников </w:t>
            </w:r>
            <w:r>
              <w:lastRenderedPageBreak/>
              <w:t>мероприятий, направленных на повышение имиджа предпринимательской деятельности, человек.</w:t>
            </w:r>
          </w:p>
          <w:p w:rsidR="00F82A70" w:rsidRDefault="00F82A70">
            <w:pPr>
              <w:pStyle w:val="ConsPlusNormal"/>
            </w:pPr>
            <w:r>
              <w:t>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w:t>
            </w:r>
          </w:p>
        </w:tc>
        <w:tc>
          <w:tcPr>
            <w:tcW w:w="1077" w:type="dxa"/>
          </w:tcPr>
          <w:p w:rsidR="00F82A70" w:rsidRDefault="00F82A70">
            <w:pPr>
              <w:pStyle w:val="ConsPlusNormal"/>
              <w:jc w:val="right"/>
            </w:pPr>
            <w:r>
              <w:lastRenderedPageBreak/>
              <w:t>215</w:t>
            </w:r>
          </w:p>
          <w:p w:rsidR="00F82A70" w:rsidRDefault="00F82A70">
            <w:pPr>
              <w:pStyle w:val="ConsPlusNormal"/>
              <w:jc w:val="center"/>
            </w:pPr>
            <w:r>
              <w:t>-</w:t>
            </w:r>
          </w:p>
        </w:tc>
        <w:tc>
          <w:tcPr>
            <w:tcW w:w="1077" w:type="dxa"/>
          </w:tcPr>
          <w:p w:rsidR="00F82A70" w:rsidRDefault="00F82A70">
            <w:pPr>
              <w:pStyle w:val="ConsPlusNormal"/>
              <w:jc w:val="right"/>
            </w:pPr>
            <w:r>
              <w:t>215</w:t>
            </w:r>
          </w:p>
          <w:p w:rsidR="00F82A70" w:rsidRDefault="00F82A70">
            <w:pPr>
              <w:pStyle w:val="ConsPlusNormal"/>
              <w:jc w:val="center"/>
            </w:pPr>
            <w:r>
              <w:t>-</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2016</w:t>
            </w:r>
          </w:p>
        </w:tc>
        <w:tc>
          <w:tcPr>
            <w:tcW w:w="964" w:type="dxa"/>
          </w:tcPr>
          <w:p w:rsidR="00F82A70" w:rsidRDefault="00F82A70">
            <w:pPr>
              <w:pStyle w:val="ConsPlusNormal"/>
              <w:jc w:val="right"/>
            </w:pPr>
            <w:r>
              <w:t>130,00</w:t>
            </w:r>
          </w:p>
        </w:tc>
        <w:tc>
          <w:tcPr>
            <w:tcW w:w="907" w:type="dxa"/>
          </w:tcPr>
          <w:p w:rsidR="00F82A70" w:rsidRDefault="00F82A70">
            <w:pPr>
              <w:pStyle w:val="ConsPlusNormal"/>
              <w:jc w:val="right"/>
            </w:pPr>
            <w:r>
              <w:t>130,00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130,00</w:t>
            </w:r>
          </w:p>
        </w:tc>
        <w:tc>
          <w:tcPr>
            <w:tcW w:w="900" w:type="dxa"/>
          </w:tcPr>
          <w:p w:rsidR="00F82A70" w:rsidRDefault="00F82A70">
            <w:pPr>
              <w:pStyle w:val="ConsPlusNormal"/>
              <w:jc w:val="right"/>
            </w:pPr>
            <w:r>
              <w:t>130,00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230</w:t>
            </w:r>
          </w:p>
          <w:p w:rsidR="00F82A70" w:rsidRDefault="00F82A70">
            <w:pPr>
              <w:pStyle w:val="ConsPlusNormal"/>
              <w:jc w:val="right"/>
            </w:pPr>
            <w:r>
              <w:t>5,7</w:t>
            </w:r>
          </w:p>
        </w:tc>
        <w:tc>
          <w:tcPr>
            <w:tcW w:w="1077" w:type="dxa"/>
          </w:tcPr>
          <w:p w:rsidR="00F82A70" w:rsidRDefault="00F82A70">
            <w:pPr>
              <w:pStyle w:val="ConsPlusNormal"/>
              <w:jc w:val="right"/>
            </w:pPr>
            <w:r>
              <w:t>230</w:t>
            </w:r>
          </w:p>
          <w:p w:rsidR="00F82A70" w:rsidRDefault="00F82A70">
            <w:pPr>
              <w:pStyle w:val="ConsPlusNormal"/>
              <w:jc w:val="right"/>
            </w:pPr>
            <w:r>
              <w:t>5,7</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2017</w:t>
            </w:r>
          </w:p>
        </w:tc>
        <w:tc>
          <w:tcPr>
            <w:tcW w:w="964" w:type="dxa"/>
          </w:tcPr>
          <w:p w:rsidR="00F82A70" w:rsidRDefault="00F82A70">
            <w:pPr>
              <w:pStyle w:val="ConsPlusNormal"/>
              <w:jc w:val="right"/>
            </w:pPr>
            <w:r>
              <w:t>100,42</w:t>
            </w:r>
          </w:p>
        </w:tc>
        <w:tc>
          <w:tcPr>
            <w:tcW w:w="907" w:type="dxa"/>
          </w:tcPr>
          <w:p w:rsidR="00F82A70" w:rsidRDefault="00F82A70">
            <w:pPr>
              <w:pStyle w:val="ConsPlusNormal"/>
              <w:jc w:val="right"/>
            </w:pPr>
            <w:r>
              <w:t>100,42</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100,42</w:t>
            </w:r>
          </w:p>
        </w:tc>
        <w:tc>
          <w:tcPr>
            <w:tcW w:w="900" w:type="dxa"/>
          </w:tcPr>
          <w:p w:rsidR="00F82A70" w:rsidRDefault="00F82A70">
            <w:pPr>
              <w:pStyle w:val="ConsPlusNormal"/>
              <w:jc w:val="right"/>
            </w:pPr>
            <w:r>
              <w:t>100,42</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2018</w:t>
            </w:r>
          </w:p>
        </w:tc>
        <w:tc>
          <w:tcPr>
            <w:tcW w:w="964" w:type="dxa"/>
          </w:tcPr>
          <w:p w:rsidR="00F82A70" w:rsidRDefault="00F82A70">
            <w:pPr>
              <w:pStyle w:val="ConsPlusNormal"/>
              <w:jc w:val="right"/>
            </w:pPr>
            <w:r>
              <w:t>130,00</w:t>
            </w:r>
          </w:p>
        </w:tc>
        <w:tc>
          <w:tcPr>
            <w:tcW w:w="907" w:type="dxa"/>
          </w:tcPr>
          <w:p w:rsidR="00F82A70" w:rsidRDefault="00F82A70">
            <w:pPr>
              <w:pStyle w:val="ConsPlusNormal"/>
              <w:jc w:val="right"/>
            </w:pPr>
            <w:r>
              <w:t>130,00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130,00</w:t>
            </w:r>
          </w:p>
        </w:tc>
        <w:tc>
          <w:tcPr>
            <w:tcW w:w="900" w:type="dxa"/>
          </w:tcPr>
          <w:p w:rsidR="00F82A70" w:rsidRDefault="00F82A70">
            <w:pPr>
              <w:pStyle w:val="ConsPlusNormal"/>
              <w:jc w:val="right"/>
            </w:pPr>
            <w:r>
              <w:t>130,00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2019</w:t>
            </w:r>
          </w:p>
        </w:tc>
        <w:tc>
          <w:tcPr>
            <w:tcW w:w="964" w:type="dxa"/>
          </w:tcPr>
          <w:p w:rsidR="00F82A70" w:rsidRDefault="00F82A70">
            <w:pPr>
              <w:pStyle w:val="ConsPlusNormal"/>
              <w:jc w:val="right"/>
            </w:pPr>
            <w:r>
              <w:t>130,00</w:t>
            </w:r>
          </w:p>
        </w:tc>
        <w:tc>
          <w:tcPr>
            <w:tcW w:w="907" w:type="dxa"/>
          </w:tcPr>
          <w:p w:rsidR="00F82A70" w:rsidRDefault="00F82A70">
            <w:pPr>
              <w:pStyle w:val="ConsPlusNormal"/>
              <w:jc w:val="right"/>
            </w:pPr>
            <w:r>
              <w:t>130,00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130,00</w:t>
            </w:r>
          </w:p>
        </w:tc>
        <w:tc>
          <w:tcPr>
            <w:tcW w:w="900" w:type="dxa"/>
          </w:tcPr>
          <w:p w:rsidR="00F82A70" w:rsidRDefault="00F82A70">
            <w:pPr>
              <w:pStyle w:val="ConsPlusNormal"/>
              <w:jc w:val="right"/>
            </w:pPr>
            <w:r>
              <w:t>130,00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2020</w:t>
            </w:r>
          </w:p>
        </w:tc>
        <w:tc>
          <w:tcPr>
            <w:tcW w:w="964" w:type="dxa"/>
          </w:tcPr>
          <w:p w:rsidR="00F82A70" w:rsidRDefault="00F82A70">
            <w:pPr>
              <w:pStyle w:val="ConsPlusNormal"/>
              <w:jc w:val="right"/>
            </w:pPr>
            <w:r>
              <w:t>130,00</w:t>
            </w:r>
          </w:p>
        </w:tc>
        <w:tc>
          <w:tcPr>
            <w:tcW w:w="907" w:type="dxa"/>
          </w:tcPr>
          <w:p w:rsidR="00F82A70" w:rsidRDefault="00F82A70">
            <w:pPr>
              <w:pStyle w:val="ConsPlusNormal"/>
              <w:jc w:val="right"/>
            </w:pPr>
            <w:r>
              <w:t>130,00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130,00</w:t>
            </w:r>
          </w:p>
        </w:tc>
        <w:tc>
          <w:tcPr>
            <w:tcW w:w="900" w:type="dxa"/>
          </w:tcPr>
          <w:p w:rsidR="00F82A70" w:rsidRDefault="00F82A70">
            <w:pPr>
              <w:pStyle w:val="ConsPlusNormal"/>
              <w:jc w:val="right"/>
            </w:pPr>
            <w:r>
              <w:t>130,00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0</w:t>
            </w:r>
          </w:p>
          <w:p w:rsidR="00F82A70" w:rsidRDefault="00F82A70">
            <w:pPr>
              <w:pStyle w:val="ConsPlusNormal"/>
              <w:jc w:val="right"/>
            </w:pPr>
            <w:r>
              <w:t>6</w:t>
            </w:r>
          </w:p>
        </w:tc>
      </w:tr>
      <w:tr w:rsidR="00F82A70">
        <w:tc>
          <w:tcPr>
            <w:tcW w:w="454" w:type="dxa"/>
            <w:vMerge w:val="restart"/>
          </w:tcPr>
          <w:p w:rsidR="00F82A70" w:rsidRDefault="00F82A70">
            <w:pPr>
              <w:pStyle w:val="ConsPlusNormal"/>
            </w:pPr>
            <w:r>
              <w:t>3.2</w:t>
            </w:r>
          </w:p>
        </w:tc>
        <w:tc>
          <w:tcPr>
            <w:tcW w:w="1871" w:type="dxa"/>
            <w:vMerge w:val="restart"/>
          </w:tcPr>
          <w:p w:rsidR="00F82A70" w:rsidRDefault="00F82A70">
            <w:pPr>
              <w:pStyle w:val="ConsPlusNormal"/>
            </w:pPr>
            <w:r>
              <w:t xml:space="preserve">Проведение конкурса на звание лучшего субъекта </w:t>
            </w:r>
            <w:r>
              <w:lastRenderedPageBreak/>
              <w:t>предпринимательской деятельности</w:t>
            </w:r>
          </w:p>
        </w:tc>
        <w:tc>
          <w:tcPr>
            <w:tcW w:w="850" w:type="dxa"/>
          </w:tcPr>
          <w:p w:rsidR="00F82A70" w:rsidRDefault="00F82A70">
            <w:pPr>
              <w:pStyle w:val="ConsPlusNormal"/>
              <w:jc w:val="center"/>
            </w:pPr>
            <w:r>
              <w:lastRenderedPageBreak/>
              <w:t xml:space="preserve">Всего, в </w:t>
            </w:r>
            <w:proofErr w:type="spellStart"/>
            <w:r>
              <w:t>т.ч</w:t>
            </w:r>
            <w:proofErr w:type="spellEnd"/>
            <w:r>
              <w:t>.:</w:t>
            </w:r>
          </w:p>
        </w:tc>
        <w:tc>
          <w:tcPr>
            <w:tcW w:w="964" w:type="dxa"/>
          </w:tcPr>
          <w:p w:rsidR="00F82A70" w:rsidRDefault="00F82A70">
            <w:pPr>
              <w:pStyle w:val="ConsPlusNormal"/>
              <w:jc w:val="right"/>
            </w:pPr>
            <w:r>
              <w:t>1942,52</w:t>
            </w:r>
          </w:p>
        </w:tc>
        <w:tc>
          <w:tcPr>
            <w:tcW w:w="907" w:type="dxa"/>
          </w:tcPr>
          <w:p w:rsidR="00F82A70" w:rsidRDefault="00F82A70">
            <w:pPr>
              <w:pStyle w:val="ConsPlusNormal"/>
              <w:jc w:val="right"/>
            </w:pPr>
            <w:r>
              <w:t>1848,11</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1942,52</w:t>
            </w:r>
          </w:p>
        </w:tc>
        <w:tc>
          <w:tcPr>
            <w:tcW w:w="900" w:type="dxa"/>
          </w:tcPr>
          <w:p w:rsidR="00F82A70" w:rsidRDefault="00F82A70">
            <w:pPr>
              <w:pStyle w:val="ConsPlusNormal"/>
              <w:jc w:val="right"/>
            </w:pPr>
            <w:r>
              <w:t>1848,11</w:t>
            </w:r>
          </w:p>
        </w:tc>
        <w:tc>
          <w:tcPr>
            <w:tcW w:w="1077"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w:t>
            </w:r>
          </w:p>
          <w:p w:rsidR="00F82A70" w:rsidRDefault="00F82A70">
            <w:pPr>
              <w:pStyle w:val="ConsPlusNormal"/>
            </w:pPr>
            <w:proofErr w:type="gramStart"/>
            <w:r>
              <w:t>Администрация</w:t>
            </w:r>
            <w:proofErr w:type="gramEnd"/>
            <w:r>
              <w:t xml:space="preserve"> ЗАТО Северск</w:t>
            </w:r>
          </w:p>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2015</w:t>
            </w:r>
          </w:p>
        </w:tc>
        <w:tc>
          <w:tcPr>
            <w:tcW w:w="964" w:type="dxa"/>
          </w:tcPr>
          <w:p w:rsidR="00F82A70" w:rsidRDefault="00F82A70">
            <w:pPr>
              <w:pStyle w:val="ConsPlusNormal"/>
              <w:jc w:val="right"/>
            </w:pPr>
            <w:r>
              <w:t>300,00</w:t>
            </w:r>
          </w:p>
        </w:tc>
        <w:tc>
          <w:tcPr>
            <w:tcW w:w="907" w:type="dxa"/>
          </w:tcPr>
          <w:p w:rsidR="00F82A70" w:rsidRDefault="00F82A70">
            <w:pPr>
              <w:pStyle w:val="ConsPlusNormal"/>
              <w:jc w:val="right"/>
            </w:pPr>
            <w:r>
              <w:t>300,00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300,00</w:t>
            </w:r>
          </w:p>
        </w:tc>
        <w:tc>
          <w:tcPr>
            <w:tcW w:w="900" w:type="dxa"/>
          </w:tcPr>
          <w:p w:rsidR="00F82A70" w:rsidRDefault="00F82A70">
            <w:pPr>
              <w:pStyle w:val="ConsPlusNormal"/>
              <w:jc w:val="right"/>
            </w:pPr>
            <w:r>
              <w:t>300,00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val="restart"/>
          </w:tcPr>
          <w:p w:rsidR="00F82A70" w:rsidRDefault="00F82A70">
            <w:pPr>
              <w:pStyle w:val="ConsPlusNormal"/>
            </w:pPr>
            <w:r>
              <w:t xml:space="preserve">Количество участников </w:t>
            </w:r>
            <w:r>
              <w:lastRenderedPageBreak/>
              <w:t>мероприятий, направленных на повышение имиджа предпринимательской деятельности, человек;</w:t>
            </w:r>
          </w:p>
          <w:p w:rsidR="00F82A70" w:rsidRDefault="00F82A70">
            <w:pPr>
              <w:pStyle w:val="ConsPlusNormal"/>
            </w:pPr>
            <w:r>
              <w:t>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w:t>
            </w:r>
          </w:p>
        </w:tc>
        <w:tc>
          <w:tcPr>
            <w:tcW w:w="1077" w:type="dxa"/>
          </w:tcPr>
          <w:p w:rsidR="00F82A70" w:rsidRDefault="00F82A70">
            <w:pPr>
              <w:pStyle w:val="ConsPlusNormal"/>
              <w:jc w:val="right"/>
            </w:pPr>
            <w:r>
              <w:lastRenderedPageBreak/>
              <w:t>215</w:t>
            </w:r>
          </w:p>
          <w:p w:rsidR="00F82A70" w:rsidRDefault="00F82A70">
            <w:pPr>
              <w:pStyle w:val="ConsPlusNormal"/>
              <w:jc w:val="center"/>
            </w:pPr>
            <w:r>
              <w:t>-</w:t>
            </w:r>
          </w:p>
        </w:tc>
        <w:tc>
          <w:tcPr>
            <w:tcW w:w="1077" w:type="dxa"/>
          </w:tcPr>
          <w:p w:rsidR="00F82A70" w:rsidRDefault="00F82A70">
            <w:pPr>
              <w:pStyle w:val="ConsPlusNormal"/>
              <w:jc w:val="right"/>
            </w:pPr>
            <w:r>
              <w:t>215</w:t>
            </w:r>
          </w:p>
          <w:p w:rsidR="00F82A70" w:rsidRDefault="00F82A70">
            <w:pPr>
              <w:pStyle w:val="ConsPlusNormal"/>
              <w:jc w:val="center"/>
            </w:pPr>
            <w:r>
              <w:t>-</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2016</w:t>
            </w:r>
          </w:p>
        </w:tc>
        <w:tc>
          <w:tcPr>
            <w:tcW w:w="964" w:type="dxa"/>
          </w:tcPr>
          <w:p w:rsidR="00F82A70" w:rsidRDefault="00F82A70">
            <w:pPr>
              <w:pStyle w:val="ConsPlusNormal"/>
              <w:jc w:val="right"/>
            </w:pPr>
            <w:r>
              <w:t xml:space="preserve">600,00 </w:t>
            </w:r>
            <w:hyperlink w:anchor="P7187" w:history="1">
              <w:r>
                <w:rPr>
                  <w:color w:val="0000FF"/>
                </w:rPr>
                <w:t>&lt;**&gt;</w:t>
              </w:r>
            </w:hyperlink>
          </w:p>
        </w:tc>
        <w:tc>
          <w:tcPr>
            <w:tcW w:w="907" w:type="dxa"/>
          </w:tcPr>
          <w:p w:rsidR="00F82A70" w:rsidRDefault="00F82A70">
            <w:pPr>
              <w:pStyle w:val="ConsPlusNormal"/>
              <w:jc w:val="right"/>
            </w:pPr>
            <w:r>
              <w:t xml:space="preserve">600,00 </w:t>
            </w:r>
            <w:hyperlink w:anchor="P7187" w:history="1">
              <w:r>
                <w:rPr>
                  <w:color w:val="0000FF"/>
                </w:rPr>
                <w:t>&lt;**&gt;</w:t>
              </w:r>
            </w:hyperlink>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 xml:space="preserve">600,00 </w:t>
            </w:r>
            <w:hyperlink w:anchor="P7187" w:history="1">
              <w:r>
                <w:rPr>
                  <w:color w:val="0000FF"/>
                </w:rPr>
                <w:t>&lt;**&gt;</w:t>
              </w:r>
            </w:hyperlink>
          </w:p>
        </w:tc>
        <w:tc>
          <w:tcPr>
            <w:tcW w:w="900" w:type="dxa"/>
          </w:tcPr>
          <w:p w:rsidR="00F82A70" w:rsidRDefault="00F82A70">
            <w:pPr>
              <w:pStyle w:val="ConsPlusNormal"/>
              <w:jc w:val="right"/>
            </w:pPr>
            <w:r>
              <w:t xml:space="preserve">600,00 </w:t>
            </w:r>
            <w:hyperlink w:anchor="P7187" w:history="1">
              <w:r>
                <w:rPr>
                  <w:color w:val="0000FF"/>
                </w:rPr>
                <w:t>&lt;**&gt;</w:t>
              </w:r>
            </w:hyperlink>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230</w:t>
            </w:r>
          </w:p>
          <w:p w:rsidR="00F82A70" w:rsidRDefault="00F82A70">
            <w:pPr>
              <w:pStyle w:val="ConsPlusNormal"/>
              <w:jc w:val="right"/>
            </w:pPr>
            <w:r>
              <w:t>5,7</w:t>
            </w:r>
          </w:p>
        </w:tc>
        <w:tc>
          <w:tcPr>
            <w:tcW w:w="1077" w:type="dxa"/>
          </w:tcPr>
          <w:p w:rsidR="00F82A70" w:rsidRDefault="00F82A70">
            <w:pPr>
              <w:pStyle w:val="ConsPlusNormal"/>
              <w:jc w:val="right"/>
            </w:pPr>
            <w:r>
              <w:t>230</w:t>
            </w:r>
          </w:p>
          <w:p w:rsidR="00F82A70" w:rsidRDefault="00F82A70">
            <w:pPr>
              <w:pStyle w:val="ConsPlusNormal"/>
              <w:jc w:val="right"/>
            </w:pPr>
            <w:r>
              <w:t>5,7</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2017</w:t>
            </w:r>
          </w:p>
        </w:tc>
        <w:tc>
          <w:tcPr>
            <w:tcW w:w="964" w:type="dxa"/>
          </w:tcPr>
          <w:p w:rsidR="00F82A70" w:rsidRDefault="00F82A70">
            <w:pPr>
              <w:pStyle w:val="ConsPlusNormal"/>
              <w:jc w:val="right"/>
            </w:pPr>
            <w:r>
              <w:t xml:space="preserve">413,43 </w:t>
            </w:r>
            <w:hyperlink w:anchor="P7187" w:history="1">
              <w:r>
                <w:rPr>
                  <w:color w:val="0000FF"/>
                </w:rPr>
                <w:t>&lt;**&gt;</w:t>
              </w:r>
            </w:hyperlink>
          </w:p>
        </w:tc>
        <w:tc>
          <w:tcPr>
            <w:tcW w:w="907" w:type="dxa"/>
          </w:tcPr>
          <w:p w:rsidR="00F82A70" w:rsidRDefault="00F82A70">
            <w:pPr>
              <w:pStyle w:val="ConsPlusNormal"/>
              <w:jc w:val="right"/>
            </w:pPr>
            <w:r>
              <w:t xml:space="preserve">413,43 </w:t>
            </w:r>
            <w:hyperlink w:anchor="P7187" w:history="1">
              <w:r>
                <w:rPr>
                  <w:color w:val="0000FF"/>
                </w:rPr>
                <w:t>&lt;**&gt;</w:t>
              </w:r>
            </w:hyperlink>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 xml:space="preserve">413,43 </w:t>
            </w:r>
            <w:hyperlink w:anchor="P7187" w:history="1">
              <w:r>
                <w:rPr>
                  <w:color w:val="0000FF"/>
                </w:rPr>
                <w:t>&lt;**&gt;</w:t>
              </w:r>
            </w:hyperlink>
          </w:p>
        </w:tc>
        <w:tc>
          <w:tcPr>
            <w:tcW w:w="900" w:type="dxa"/>
          </w:tcPr>
          <w:p w:rsidR="00F82A70" w:rsidRDefault="00F82A70">
            <w:pPr>
              <w:pStyle w:val="ConsPlusNormal"/>
              <w:jc w:val="right"/>
            </w:pPr>
            <w:r>
              <w:t xml:space="preserve">413,43 </w:t>
            </w:r>
            <w:hyperlink w:anchor="P7187" w:history="1">
              <w:r>
                <w:rPr>
                  <w:color w:val="0000FF"/>
                </w:rPr>
                <w:t>&lt;**&gt;</w:t>
              </w:r>
            </w:hyperlink>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2018</w:t>
            </w:r>
          </w:p>
        </w:tc>
        <w:tc>
          <w:tcPr>
            <w:tcW w:w="964" w:type="dxa"/>
          </w:tcPr>
          <w:p w:rsidR="00F82A70" w:rsidRDefault="00F82A70">
            <w:pPr>
              <w:pStyle w:val="ConsPlusNormal"/>
              <w:jc w:val="right"/>
            </w:pPr>
            <w:r>
              <w:t>331,47</w:t>
            </w:r>
          </w:p>
        </w:tc>
        <w:tc>
          <w:tcPr>
            <w:tcW w:w="907" w:type="dxa"/>
          </w:tcPr>
          <w:p w:rsidR="00F82A70" w:rsidRDefault="00F82A70">
            <w:pPr>
              <w:pStyle w:val="ConsPlusNormal"/>
              <w:jc w:val="right"/>
            </w:pPr>
            <w:r>
              <w:t>300,00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331,47</w:t>
            </w:r>
          </w:p>
        </w:tc>
        <w:tc>
          <w:tcPr>
            <w:tcW w:w="900" w:type="dxa"/>
          </w:tcPr>
          <w:p w:rsidR="00F82A70" w:rsidRDefault="00F82A70">
            <w:pPr>
              <w:pStyle w:val="ConsPlusNormal"/>
              <w:jc w:val="right"/>
            </w:pPr>
            <w:r>
              <w:t>300,00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2019</w:t>
            </w:r>
          </w:p>
        </w:tc>
        <w:tc>
          <w:tcPr>
            <w:tcW w:w="964" w:type="dxa"/>
          </w:tcPr>
          <w:p w:rsidR="00F82A70" w:rsidRDefault="00F82A70">
            <w:pPr>
              <w:pStyle w:val="ConsPlusNormal"/>
              <w:jc w:val="right"/>
            </w:pPr>
            <w:r>
              <w:t>331,47</w:t>
            </w:r>
          </w:p>
        </w:tc>
        <w:tc>
          <w:tcPr>
            <w:tcW w:w="907" w:type="dxa"/>
          </w:tcPr>
          <w:p w:rsidR="00F82A70" w:rsidRDefault="00F82A70">
            <w:pPr>
              <w:pStyle w:val="ConsPlusNormal"/>
              <w:jc w:val="right"/>
            </w:pPr>
            <w:r>
              <w:t>300,00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331,47</w:t>
            </w:r>
          </w:p>
        </w:tc>
        <w:tc>
          <w:tcPr>
            <w:tcW w:w="900" w:type="dxa"/>
          </w:tcPr>
          <w:p w:rsidR="00F82A70" w:rsidRDefault="00F82A70">
            <w:pPr>
              <w:pStyle w:val="ConsPlusNormal"/>
              <w:jc w:val="right"/>
            </w:pPr>
            <w:r>
              <w:t>300,00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2020</w:t>
            </w:r>
          </w:p>
        </w:tc>
        <w:tc>
          <w:tcPr>
            <w:tcW w:w="964" w:type="dxa"/>
          </w:tcPr>
          <w:p w:rsidR="00F82A70" w:rsidRDefault="00F82A70">
            <w:pPr>
              <w:pStyle w:val="ConsPlusNormal"/>
              <w:jc w:val="right"/>
            </w:pPr>
            <w:r>
              <w:t>331,47</w:t>
            </w:r>
          </w:p>
        </w:tc>
        <w:tc>
          <w:tcPr>
            <w:tcW w:w="907" w:type="dxa"/>
          </w:tcPr>
          <w:p w:rsidR="00F82A70" w:rsidRDefault="00F82A70">
            <w:pPr>
              <w:pStyle w:val="ConsPlusNormal"/>
              <w:jc w:val="right"/>
            </w:pPr>
            <w:r>
              <w:t>300,00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331,47</w:t>
            </w:r>
          </w:p>
        </w:tc>
        <w:tc>
          <w:tcPr>
            <w:tcW w:w="900" w:type="dxa"/>
          </w:tcPr>
          <w:p w:rsidR="00F82A70" w:rsidRDefault="00F82A70">
            <w:pPr>
              <w:pStyle w:val="ConsPlusNormal"/>
              <w:jc w:val="right"/>
            </w:pPr>
            <w:r>
              <w:t>300,00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454" w:type="dxa"/>
            <w:vMerge w:val="restart"/>
          </w:tcPr>
          <w:p w:rsidR="00F82A70" w:rsidRDefault="00F82A70">
            <w:pPr>
              <w:pStyle w:val="ConsPlusNormal"/>
            </w:pPr>
            <w:r>
              <w:t>3.3</w:t>
            </w:r>
          </w:p>
        </w:tc>
        <w:tc>
          <w:tcPr>
            <w:tcW w:w="1871" w:type="dxa"/>
            <w:vMerge w:val="restart"/>
          </w:tcPr>
          <w:p w:rsidR="00F82A70" w:rsidRDefault="00F82A70">
            <w:pPr>
              <w:pStyle w:val="ConsPlusNormal"/>
            </w:pPr>
            <w:r>
              <w:t>Проведение иных профессиональных конкурсов в предприниматель</w:t>
            </w:r>
            <w:r>
              <w:lastRenderedPageBreak/>
              <w:t>ской среде</w:t>
            </w:r>
          </w:p>
        </w:tc>
        <w:tc>
          <w:tcPr>
            <w:tcW w:w="850" w:type="dxa"/>
          </w:tcPr>
          <w:p w:rsidR="00F82A70" w:rsidRDefault="00F82A70">
            <w:pPr>
              <w:pStyle w:val="ConsPlusNormal"/>
              <w:jc w:val="center"/>
            </w:pPr>
            <w:r>
              <w:lastRenderedPageBreak/>
              <w:t xml:space="preserve">Всего, в </w:t>
            </w:r>
            <w:proofErr w:type="spellStart"/>
            <w:r>
              <w:t>т.ч</w:t>
            </w:r>
            <w:proofErr w:type="spellEnd"/>
            <w:r>
              <w:t>.:</w:t>
            </w:r>
          </w:p>
        </w:tc>
        <w:tc>
          <w:tcPr>
            <w:tcW w:w="964" w:type="dxa"/>
          </w:tcPr>
          <w:p w:rsidR="00F82A70" w:rsidRDefault="00F82A70">
            <w:pPr>
              <w:pStyle w:val="ConsPlusNormal"/>
              <w:jc w:val="right"/>
            </w:pPr>
            <w:r>
              <w:t>135,59</w:t>
            </w:r>
          </w:p>
        </w:tc>
        <w:tc>
          <w:tcPr>
            <w:tcW w:w="907" w:type="dxa"/>
          </w:tcPr>
          <w:p w:rsidR="00F82A70" w:rsidRDefault="00F82A70">
            <w:pPr>
              <w:pStyle w:val="ConsPlusNormal"/>
              <w:jc w:val="right"/>
            </w:pPr>
            <w:r>
              <w:t>135,59</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135,59</w:t>
            </w:r>
          </w:p>
        </w:tc>
        <w:tc>
          <w:tcPr>
            <w:tcW w:w="900" w:type="dxa"/>
          </w:tcPr>
          <w:p w:rsidR="00F82A70" w:rsidRDefault="00F82A70">
            <w:pPr>
              <w:pStyle w:val="ConsPlusNormal"/>
              <w:jc w:val="right"/>
            </w:pPr>
            <w:r>
              <w:t>135,59</w:t>
            </w:r>
          </w:p>
        </w:tc>
        <w:tc>
          <w:tcPr>
            <w:tcW w:w="1077"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w:t>
            </w:r>
          </w:p>
          <w:p w:rsidR="00F82A70" w:rsidRDefault="00F82A70">
            <w:pPr>
              <w:pStyle w:val="ConsPlusNormal"/>
            </w:pPr>
            <w:r>
              <w:t>Ассоциация "НП "АРП-Северск",</w:t>
            </w:r>
          </w:p>
          <w:p w:rsidR="00F82A70" w:rsidRDefault="00F82A70">
            <w:pPr>
              <w:pStyle w:val="ConsPlusNormal"/>
            </w:pPr>
            <w:r>
              <w:lastRenderedPageBreak/>
              <w:t xml:space="preserve">Фонд "МКК </w:t>
            </w:r>
            <w:proofErr w:type="gramStart"/>
            <w:r>
              <w:t>ФРМСП</w:t>
            </w:r>
            <w:proofErr w:type="gramEnd"/>
            <w:r>
              <w:t xml:space="preserve"> ЗАТО Северск"</w:t>
            </w:r>
          </w:p>
        </w:tc>
        <w:tc>
          <w:tcPr>
            <w:tcW w:w="1814" w:type="dxa"/>
          </w:tcPr>
          <w:p w:rsidR="00F82A70" w:rsidRDefault="00F82A70">
            <w:pPr>
              <w:pStyle w:val="ConsPlusNormal"/>
              <w:jc w:val="center"/>
            </w:pPr>
            <w:r>
              <w:lastRenderedPageBreak/>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2015</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val="restart"/>
          </w:tcPr>
          <w:p w:rsidR="00F82A70" w:rsidRDefault="00F82A70">
            <w:pPr>
              <w:pStyle w:val="ConsPlusNormal"/>
            </w:pPr>
            <w:r>
              <w:t xml:space="preserve">Количество участников </w:t>
            </w:r>
            <w:r>
              <w:lastRenderedPageBreak/>
              <w:t>мероприятий, направленных на повышение имиджа предпринимательской деятельности, человек.</w:t>
            </w:r>
          </w:p>
          <w:p w:rsidR="00F82A70" w:rsidRDefault="00F82A70">
            <w:pPr>
              <w:pStyle w:val="ConsPlusNormal"/>
            </w:pPr>
            <w:r>
              <w:t>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w:t>
            </w:r>
          </w:p>
        </w:tc>
        <w:tc>
          <w:tcPr>
            <w:tcW w:w="1077" w:type="dxa"/>
          </w:tcPr>
          <w:p w:rsidR="00F82A70" w:rsidRDefault="00F82A70">
            <w:pPr>
              <w:pStyle w:val="ConsPlusNormal"/>
              <w:jc w:val="right"/>
            </w:pPr>
            <w:r>
              <w:lastRenderedPageBreak/>
              <w:t>215</w:t>
            </w:r>
          </w:p>
          <w:p w:rsidR="00F82A70" w:rsidRDefault="00F82A70">
            <w:pPr>
              <w:pStyle w:val="ConsPlusNormal"/>
              <w:jc w:val="center"/>
            </w:pPr>
            <w:r>
              <w:t>-</w:t>
            </w:r>
          </w:p>
        </w:tc>
        <w:tc>
          <w:tcPr>
            <w:tcW w:w="1077" w:type="dxa"/>
          </w:tcPr>
          <w:p w:rsidR="00F82A70" w:rsidRDefault="00F82A70">
            <w:pPr>
              <w:pStyle w:val="ConsPlusNormal"/>
              <w:jc w:val="right"/>
            </w:pPr>
            <w:r>
              <w:t>215</w:t>
            </w:r>
          </w:p>
          <w:p w:rsidR="00F82A70" w:rsidRDefault="00F82A70">
            <w:pPr>
              <w:pStyle w:val="ConsPlusNormal"/>
              <w:jc w:val="center"/>
            </w:pPr>
            <w:r>
              <w:t>-</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2016</w:t>
            </w:r>
          </w:p>
        </w:tc>
        <w:tc>
          <w:tcPr>
            <w:tcW w:w="964" w:type="dxa"/>
          </w:tcPr>
          <w:p w:rsidR="00F82A70" w:rsidRDefault="00F82A70">
            <w:pPr>
              <w:pStyle w:val="ConsPlusNormal"/>
              <w:jc w:val="right"/>
            </w:pPr>
            <w:r>
              <w:t>20,00</w:t>
            </w:r>
          </w:p>
        </w:tc>
        <w:tc>
          <w:tcPr>
            <w:tcW w:w="907" w:type="dxa"/>
          </w:tcPr>
          <w:p w:rsidR="00F82A70" w:rsidRDefault="00F82A70">
            <w:pPr>
              <w:pStyle w:val="ConsPlusNormal"/>
              <w:jc w:val="right"/>
            </w:pPr>
            <w:r>
              <w:t>20,00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20,00</w:t>
            </w:r>
          </w:p>
        </w:tc>
        <w:tc>
          <w:tcPr>
            <w:tcW w:w="900" w:type="dxa"/>
          </w:tcPr>
          <w:p w:rsidR="00F82A70" w:rsidRDefault="00F82A70">
            <w:pPr>
              <w:pStyle w:val="ConsPlusNormal"/>
              <w:jc w:val="right"/>
            </w:pPr>
            <w:r>
              <w:t>20,00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230</w:t>
            </w:r>
          </w:p>
          <w:p w:rsidR="00F82A70" w:rsidRDefault="00F82A70">
            <w:pPr>
              <w:pStyle w:val="ConsPlusNormal"/>
              <w:jc w:val="right"/>
            </w:pPr>
            <w:r>
              <w:t>5,7</w:t>
            </w:r>
          </w:p>
        </w:tc>
        <w:tc>
          <w:tcPr>
            <w:tcW w:w="1077" w:type="dxa"/>
          </w:tcPr>
          <w:p w:rsidR="00F82A70" w:rsidRDefault="00F82A70">
            <w:pPr>
              <w:pStyle w:val="ConsPlusNormal"/>
              <w:jc w:val="right"/>
            </w:pPr>
            <w:r>
              <w:t>230</w:t>
            </w:r>
          </w:p>
          <w:p w:rsidR="00F82A70" w:rsidRDefault="00F82A70">
            <w:pPr>
              <w:pStyle w:val="ConsPlusNormal"/>
              <w:jc w:val="right"/>
            </w:pPr>
            <w:r>
              <w:t>5,7</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2017</w:t>
            </w:r>
          </w:p>
        </w:tc>
        <w:tc>
          <w:tcPr>
            <w:tcW w:w="964" w:type="dxa"/>
          </w:tcPr>
          <w:p w:rsidR="00F82A70" w:rsidRDefault="00F82A70">
            <w:pPr>
              <w:pStyle w:val="ConsPlusNormal"/>
              <w:jc w:val="right"/>
            </w:pPr>
            <w:r>
              <w:t>0,00</w:t>
            </w:r>
          </w:p>
        </w:tc>
        <w:tc>
          <w:tcPr>
            <w:tcW w:w="907"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900"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2018</w:t>
            </w:r>
          </w:p>
        </w:tc>
        <w:tc>
          <w:tcPr>
            <w:tcW w:w="964" w:type="dxa"/>
          </w:tcPr>
          <w:p w:rsidR="00F82A70" w:rsidRDefault="00F82A70">
            <w:pPr>
              <w:pStyle w:val="ConsPlusNormal"/>
              <w:jc w:val="right"/>
            </w:pPr>
            <w:r>
              <w:t>38,53</w:t>
            </w:r>
          </w:p>
        </w:tc>
        <w:tc>
          <w:tcPr>
            <w:tcW w:w="907" w:type="dxa"/>
          </w:tcPr>
          <w:p w:rsidR="00F82A70" w:rsidRDefault="00F82A70">
            <w:pPr>
              <w:pStyle w:val="ConsPlusNormal"/>
              <w:jc w:val="right"/>
            </w:pPr>
            <w:r>
              <w:t>38,53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38,53</w:t>
            </w:r>
          </w:p>
        </w:tc>
        <w:tc>
          <w:tcPr>
            <w:tcW w:w="900" w:type="dxa"/>
          </w:tcPr>
          <w:p w:rsidR="00F82A70" w:rsidRDefault="00F82A70">
            <w:pPr>
              <w:pStyle w:val="ConsPlusNormal"/>
              <w:jc w:val="right"/>
            </w:pPr>
            <w:r>
              <w:t>38,53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2019</w:t>
            </w:r>
          </w:p>
        </w:tc>
        <w:tc>
          <w:tcPr>
            <w:tcW w:w="964" w:type="dxa"/>
          </w:tcPr>
          <w:p w:rsidR="00F82A70" w:rsidRDefault="00F82A70">
            <w:pPr>
              <w:pStyle w:val="ConsPlusNormal"/>
              <w:jc w:val="right"/>
            </w:pPr>
            <w:r>
              <w:t>38,53</w:t>
            </w:r>
          </w:p>
        </w:tc>
        <w:tc>
          <w:tcPr>
            <w:tcW w:w="907" w:type="dxa"/>
          </w:tcPr>
          <w:p w:rsidR="00F82A70" w:rsidRDefault="00F82A70">
            <w:pPr>
              <w:pStyle w:val="ConsPlusNormal"/>
              <w:jc w:val="right"/>
            </w:pPr>
            <w:r>
              <w:t>38,53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38,53</w:t>
            </w:r>
          </w:p>
        </w:tc>
        <w:tc>
          <w:tcPr>
            <w:tcW w:w="900" w:type="dxa"/>
          </w:tcPr>
          <w:p w:rsidR="00F82A70" w:rsidRDefault="00F82A70">
            <w:pPr>
              <w:pStyle w:val="ConsPlusNormal"/>
              <w:jc w:val="right"/>
            </w:pPr>
            <w:r>
              <w:t>38,53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250</w:t>
            </w:r>
          </w:p>
          <w:p w:rsidR="00F82A70" w:rsidRDefault="00F82A70">
            <w:pPr>
              <w:pStyle w:val="ConsPlusNormal"/>
              <w:jc w:val="right"/>
            </w:pPr>
            <w:r>
              <w:t>6</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2020</w:t>
            </w:r>
          </w:p>
        </w:tc>
        <w:tc>
          <w:tcPr>
            <w:tcW w:w="964" w:type="dxa"/>
          </w:tcPr>
          <w:p w:rsidR="00F82A70" w:rsidRDefault="00F82A70">
            <w:pPr>
              <w:pStyle w:val="ConsPlusNormal"/>
              <w:jc w:val="right"/>
            </w:pPr>
            <w:r>
              <w:t>38,53</w:t>
            </w:r>
          </w:p>
        </w:tc>
        <w:tc>
          <w:tcPr>
            <w:tcW w:w="907" w:type="dxa"/>
          </w:tcPr>
          <w:p w:rsidR="00F82A70" w:rsidRDefault="00F82A70">
            <w:pPr>
              <w:pStyle w:val="ConsPlusNormal"/>
              <w:jc w:val="right"/>
            </w:pPr>
            <w:r>
              <w:t>38,53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38,53</w:t>
            </w:r>
          </w:p>
        </w:tc>
        <w:tc>
          <w:tcPr>
            <w:tcW w:w="900" w:type="dxa"/>
          </w:tcPr>
          <w:p w:rsidR="00F82A70" w:rsidRDefault="00F82A70">
            <w:pPr>
              <w:pStyle w:val="ConsPlusNormal"/>
              <w:jc w:val="right"/>
            </w:pPr>
            <w:r>
              <w:t>38,53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vMerge/>
          </w:tcPr>
          <w:p w:rsidR="00F82A70" w:rsidRDefault="00F82A70"/>
        </w:tc>
        <w:tc>
          <w:tcPr>
            <w:tcW w:w="1077" w:type="dxa"/>
          </w:tcPr>
          <w:p w:rsidR="00F82A70" w:rsidRDefault="00F82A70">
            <w:pPr>
              <w:pStyle w:val="ConsPlusNormal"/>
              <w:jc w:val="right"/>
            </w:pPr>
            <w:r>
              <w:t>250</w:t>
            </w:r>
          </w:p>
          <w:p w:rsidR="00F82A70" w:rsidRDefault="00F82A70">
            <w:pPr>
              <w:pStyle w:val="ConsPlusNormal"/>
              <w:jc w:val="right"/>
            </w:pPr>
            <w:r>
              <w:t>6</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454" w:type="dxa"/>
            <w:vMerge w:val="restart"/>
          </w:tcPr>
          <w:p w:rsidR="00F82A70" w:rsidRDefault="00F82A70">
            <w:pPr>
              <w:pStyle w:val="ConsPlusNormal"/>
            </w:pPr>
          </w:p>
        </w:tc>
        <w:tc>
          <w:tcPr>
            <w:tcW w:w="1871" w:type="dxa"/>
            <w:vMerge w:val="restart"/>
          </w:tcPr>
          <w:p w:rsidR="00F82A70" w:rsidRDefault="00F82A70">
            <w:pPr>
              <w:pStyle w:val="ConsPlusNormal"/>
            </w:pPr>
            <w:r>
              <w:t>Итого по подпрограмме 3</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964" w:type="dxa"/>
          </w:tcPr>
          <w:p w:rsidR="00F82A70" w:rsidRDefault="00F82A70">
            <w:pPr>
              <w:pStyle w:val="ConsPlusNormal"/>
              <w:jc w:val="right"/>
            </w:pPr>
            <w:r>
              <w:t>2787,36</w:t>
            </w:r>
          </w:p>
        </w:tc>
        <w:tc>
          <w:tcPr>
            <w:tcW w:w="907" w:type="dxa"/>
          </w:tcPr>
          <w:p w:rsidR="00F82A70" w:rsidRDefault="00F82A70">
            <w:pPr>
              <w:pStyle w:val="ConsPlusNormal"/>
              <w:jc w:val="right"/>
            </w:pPr>
            <w:r>
              <w:t>2692,95</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2787,36</w:t>
            </w:r>
          </w:p>
        </w:tc>
        <w:tc>
          <w:tcPr>
            <w:tcW w:w="900" w:type="dxa"/>
          </w:tcPr>
          <w:p w:rsidR="00F82A70" w:rsidRDefault="00F82A70">
            <w:pPr>
              <w:pStyle w:val="ConsPlusNormal"/>
              <w:jc w:val="right"/>
            </w:pPr>
            <w:r>
              <w:t>2692,95</w:t>
            </w:r>
          </w:p>
        </w:tc>
        <w:tc>
          <w:tcPr>
            <w:tcW w:w="1077" w:type="dxa"/>
          </w:tcPr>
          <w:p w:rsidR="00F82A70" w:rsidRDefault="00F82A70">
            <w:pPr>
              <w:pStyle w:val="ConsPlusNormal"/>
              <w:jc w:val="right"/>
            </w:pPr>
            <w:r>
              <w:t>0,00</w:t>
            </w:r>
          </w:p>
        </w:tc>
        <w:tc>
          <w:tcPr>
            <w:tcW w:w="1871" w:type="dxa"/>
            <w:vMerge w:val="restart"/>
          </w:tcPr>
          <w:p w:rsidR="00F82A70" w:rsidRDefault="00F82A70">
            <w:pPr>
              <w:pStyle w:val="ConsPlusNormal"/>
            </w:pPr>
          </w:p>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2015</w:t>
            </w:r>
          </w:p>
        </w:tc>
        <w:tc>
          <w:tcPr>
            <w:tcW w:w="964" w:type="dxa"/>
          </w:tcPr>
          <w:p w:rsidR="00F82A70" w:rsidRDefault="00F82A70">
            <w:pPr>
              <w:pStyle w:val="ConsPlusNormal"/>
              <w:jc w:val="right"/>
            </w:pPr>
            <w:r>
              <w:t>388,83</w:t>
            </w:r>
          </w:p>
        </w:tc>
        <w:tc>
          <w:tcPr>
            <w:tcW w:w="907" w:type="dxa"/>
          </w:tcPr>
          <w:p w:rsidR="00F82A70" w:rsidRDefault="00F82A70">
            <w:pPr>
              <w:pStyle w:val="ConsPlusNormal"/>
              <w:jc w:val="right"/>
            </w:pPr>
            <w:r>
              <w:t>388,83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388,83</w:t>
            </w:r>
          </w:p>
        </w:tc>
        <w:tc>
          <w:tcPr>
            <w:tcW w:w="900" w:type="dxa"/>
          </w:tcPr>
          <w:p w:rsidR="00F82A70" w:rsidRDefault="00F82A70">
            <w:pPr>
              <w:pStyle w:val="ConsPlusNormal"/>
              <w:jc w:val="right"/>
            </w:pPr>
            <w:r>
              <w:t>388,83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2016</w:t>
            </w:r>
          </w:p>
        </w:tc>
        <w:tc>
          <w:tcPr>
            <w:tcW w:w="964" w:type="dxa"/>
          </w:tcPr>
          <w:p w:rsidR="00F82A70" w:rsidRDefault="00F82A70">
            <w:pPr>
              <w:pStyle w:val="ConsPlusNormal"/>
              <w:jc w:val="right"/>
            </w:pPr>
            <w:r>
              <w:t xml:space="preserve">750,00 </w:t>
            </w:r>
            <w:hyperlink w:anchor="P7187" w:history="1">
              <w:r>
                <w:rPr>
                  <w:color w:val="0000FF"/>
                </w:rPr>
                <w:t>&lt;**&gt;</w:t>
              </w:r>
            </w:hyperlink>
          </w:p>
        </w:tc>
        <w:tc>
          <w:tcPr>
            <w:tcW w:w="907" w:type="dxa"/>
          </w:tcPr>
          <w:p w:rsidR="00F82A70" w:rsidRDefault="00F82A70">
            <w:pPr>
              <w:pStyle w:val="ConsPlusNormal"/>
              <w:jc w:val="right"/>
            </w:pPr>
            <w:r>
              <w:lastRenderedPageBreak/>
              <w:t xml:space="preserve">750,00 </w:t>
            </w:r>
            <w:hyperlink w:anchor="P7187" w:history="1">
              <w:r>
                <w:rPr>
                  <w:color w:val="0000FF"/>
                </w:rPr>
                <w:t>&lt;**&gt;</w:t>
              </w:r>
            </w:hyperlink>
          </w:p>
        </w:tc>
        <w:tc>
          <w:tcPr>
            <w:tcW w:w="1020" w:type="dxa"/>
          </w:tcPr>
          <w:p w:rsidR="00F82A70" w:rsidRDefault="00F82A70">
            <w:pPr>
              <w:pStyle w:val="ConsPlusNormal"/>
              <w:jc w:val="right"/>
            </w:pPr>
            <w:r>
              <w:lastRenderedPageBreak/>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 xml:space="preserve">750,00 </w:t>
            </w:r>
            <w:hyperlink w:anchor="P7187" w:history="1">
              <w:r>
                <w:rPr>
                  <w:color w:val="0000FF"/>
                </w:rPr>
                <w:t>&lt;**&gt;</w:t>
              </w:r>
            </w:hyperlink>
          </w:p>
        </w:tc>
        <w:tc>
          <w:tcPr>
            <w:tcW w:w="900" w:type="dxa"/>
          </w:tcPr>
          <w:p w:rsidR="00F82A70" w:rsidRDefault="00F82A70">
            <w:pPr>
              <w:pStyle w:val="ConsPlusNormal"/>
              <w:jc w:val="right"/>
            </w:pPr>
            <w:r>
              <w:lastRenderedPageBreak/>
              <w:t xml:space="preserve">750,00 </w:t>
            </w:r>
            <w:hyperlink w:anchor="P7187" w:history="1">
              <w:r>
                <w:rPr>
                  <w:color w:val="0000FF"/>
                </w:rPr>
                <w:t>&lt;**&gt;</w:t>
              </w:r>
            </w:hyperlink>
          </w:p>
        </w:tc>
        <w:tc>
          <w:tcPr>
            <w:tcW w:w="1077" w:type="dxa"/>
          </w:tcPr>
          <w:p w:rsidR="00F82A70" w:rsidRDefault="00F82A70">
            <w:pPr>
              <w:pStyle w:val="ConsPlusNormal"/>
              <w:jc w:val="right"/>
            </w:pPr>
            <w:r>
              <w:lastRenderedPageBreak/>
              <w:t>0,00</w:t>
            </w:r>
          </w:p>
        </w:tc>
        <w:tc>
          <w:tcPr>
            <w:tcW w:w="1871" w:type="dxa"/>
            <w:vMerge/>
          </w:tcPr>
          <w:p w:rsidR="00F82A70" w:rsidRDefault="00F82A70"/>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2017</w:t>
            </w:r>
          </w:p>
        </w:tc>
        <w:tc>
          <w:tcPr>
            <w:tcW w:w="964" w:type="dxa"/>
          </w:tcPr>
          <w:p w:rsidR="00F82A70" w:rsidRDefault="00F82A70">
            <w:pPr>
              <w:pStyle w:val="ConsPlusNormal"/>
              <w:jc w:val="right"/>
            </w:pPr>
            <w:r>
              <w:t xml:space="preserve">513,85 </w:t>
            </w:r>
            <w:hyperlink w:anchor="P7187" w:history="1">
              <w:r>
                <w:rPr>
                  <w:color w:val="0000FF"/>
                </w:rPr>
                <w:t>&lt;**&gt;</w:t>
              </w:r>
            </w:hyperlink>
          </w:p>
        </w:tc>
        <w:tc>
          <w:tcPr>
            <w:tcW w:w="907" w:type="dxa"/>
          </w:tcPr>
          <w:p w:rsidR="00F82A70" w:rsidRDefault="00F82A70">
            <w:pPr>
              <w:pStyle w:val="ConsPlusNormal"/>
              <w:jc w:val="right"/>
            </w:pPr>
            <w:r>
              <w:t xml:space="preserve">513,85 </w:t>
            </w:r>
            <w:hyperlink w:anchor="P7187" w:history="1">
              <w:r>
                <w:rPr>
                  <w:color w:val="0000FF"/>
                </w:rPr>
                <w:t>&lt;**&gt;</w:t>
              </w:r>
            </w:hyperlink>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 xml:space="preserve">513,85 </w:t>
            </w:r>
            <w:hyperlink w:anchor="P7187" w:history="1">
              <w:r>
                <w:rPr>
                  <w:color w:val="0000FF"/>
                </w:rPr>
                <w:t>&lt;**&gt;</w:t>
              </w:r>
            </w:hyperlink>
          </w:p>
        </w:tc>
        <w:tc>
          <w:tcPr>
            <w:tcW w:w="900" w:type="dxa"/>
          </w:tcPr>
          <w:p w:rsidR="00F82A70" w:rsidRDefault="00F82A70">
            <w:pPr>
              <w:pStyle w:val="ConsPlusNormal"/>
              <w:jc w:val="right"/>
            </w:pPr>
            <w:r>
              <w:t xml:space="preserve">513,85 </w:t>
            </w:r>
            <w:hyperlink w:anchor="P7187" w:history="1">
              <w:r>
                <w:rPr>
                  <w:color w:val="0000FF"/>
                </w:rPr>
                <w:t>&lt;**&gt;</w:t>
              </w:r>
            </w:hyperlink>
          </w:p>
        </w:tc>
        <w:tc>
          <w:tcPr>
            <w:tcW w:w="1077" w:type="dxa"/>
          </w:tcPr>
          <w:p w:rsidR="00F82A70" w:rsidRDefault="00F82A70">
            <w:pPr>
              <w:pStyle w:val="ConsPlusNormal"/>
              <w:jc w:val="right"/>
            </w:pPr>
            <w:r>
              <w:t>0,00</w:t>
            </w:r>
          </w:p>
        </w:tc>
        <w:tc>
          <w:tcPr>
            <w:tcW w:w="1871" w:type="dxa"/>
            <w:vMerge/>
          </w:tcPr>
          <w:p w:rsidR="00F82A70" w:rsidRDefault="00F82A70"/>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2018</w:t>
            </w:r>
          </w:p>
        </w:tc>
        <w:tc>
          <w:tcPr>
            <w:tcW w:w="964" w:type="dxa"/>
          </w:tcPr>
          <w:p w:rsidR="00F82A70" w:rsidRDefault="00F82A70">
            <w:pPr>
              <w:pStyle w:val="ConsPlusNormal"/>
              <w:jc w:val="right"/>
            </w:pPr>
            <w:r>
              <w:t>500,00</w:t>
            </w:r>
          </w:p>
        </w:tc>
        <w:tc>
          <w:tcPr>
            <w:tcW w:w="90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500,00</w:t>
            </w:r>
          </w:p>
        </w:tc>
        <w:tc>
          <w:tcPr>
            <w:tcW w:w="900" w:type="dxa"/>
          </w:tcPr>
          <w:p w:rsidR="00F82A70" w:rsidRDefault="00F82A70">
            <w:pPr>
              <w:pStyle w:val="ConsPlusNormal"/>
              <w:jc w:val="right"/>
            </w:pPr>
            <w:r>
              <w:t>468,53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2019</w:t>
            </w:r>
          </w:p>
        </w:tc>
        <w:tc>
          <w:tcPr>
            <w:tcW w:w="964" w:type="dxa"/>
          </w:tcPr>
          <w:p w:rsidR="00F82A70" w:rsidRDefault="00F82A70">
            <w:pPr>
              <w:pStyle w:val="ConsPlusNormal"/>
              <w:jc w:val="right"/>
            </w:pPr>
            <w:r>
              <w:t>500,00</w:t>
            </w:r>
          </w:p>
        </w:tc>
        <w:tc>
          <w:tcPr>
            <w:tcW w:w="90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500,00</w:t>
            </w:r>
          </w:p>
        </w:tc>
        <w:tc>
          <w:tcPr>
            <w:tcW w:w="900" w:type="dxa"/>
          </w:tcPr>
          <w:p w:rsidR="00F82A70" w:rsidRDefault="00F82A70">
            <w:pPr>
              <w:pStyle w:val="ConsPlusNormal"/>
              <w:jc w:val="right"/>
            </w:pPr>
            <w:r>
              <w:t>468,53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454" w:type="dxa"/>
            <w:vMerge/>
          </w:tcPr>
          <w:p w:rsidR="00F82A70" w:rsidRDefault="00F82A70"/>
        </w:tc>
        <w:tc>
          <w:tcPr>
            <w:tcW w:w="1871" w:type="dxa"/>
            <w:vMerge/>
          </w:tcPr>
          <w:p w:rsidR="00F82A70" w:rsidRDefault="00F82A70"/>
        </w:tc>
        <w:tc>
          <w:tcPr>
            <w:tcW w:w="850" w:type="dxa"/>
          </w:tcPr>
          <w:p w:rsidR="00F82A70" w:rsidRDefault="00F82A70">
            <w:pPr>
              <w:pStyle w:val="ConsPlusNormal"/>
              <w:jc w:val="center"/>
            </w:pPr>
            <w:r>
              <w:t>2020</w:t>
            </w:r>
          </w:p>
        </w:tc>
        <w:tc>
          <w:tcPr>
            <w:tcW w:w="964" w:type="dxa"/>
          </w:tcPr>
          <w:p w:rsidR="00F82A70" w:rsidRDefault="00F82A70">
            <w:pPr>
              <w:pStyle w:val="ConsPlusNormal"/>
              <w:jc w:val="right"/>
            </w:pPr>
            <w:r>
              <w:t>500,00</w:t>
            </w:r>
          </w:p>
        </w:tc>
        <w:tc>
          <w:tcPr>
            <w:tcW w:w="907" w:type="dxa"/>
          </w:tcPr>
          <w:p w:rsidR="00F82A70" w:rsidRDefault="00F82A70">
            <w:pPr>
              <w:pStyle w:val="ConsPlusNormal"/>
              <w:jc w:val="right"/>
            </w:pPr>
            <w:r>
              <w:t>468,53</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964" w:type="dxa"/>
          </w:tcPr>
          <w:p w:rsidR="00F82A70" w:rsidRDefault="00F82A70">
            <w:pPr>
              <w:pStyle w:val="ConsPlusNormal"/>
              <w:jc w:val="right"/>
            </w:pPr>
            <w:r>
              <w:t>500,00</w:t>
            </w:r>
          </w:p>
        </w:tc>
        <w:tc>
          <w:tcPr>
            <w:tcW w:w="900" w:type="dxa"/>
          </w:tcPr>
          <w:p w:rsidR="00F82A70" w:rsidRDefault="00F82A70">
            <w:pPr>
              <w:pStyle w:val="ConsPlusNormal"/>
              <w:jc w:val="right"/>
            </w:pPr>
            <w:r>
              <w:t>468,53</w:t>
            </w:r>
          </w:p>
        </w:tc>
        <w:tc>
          <w:tcPr>
            <w:tcW w:w="1077" w:type="dxa"/>
          </w:tcPr>
          <w:p w:rsidR="00F82A70" w:rsidRDefault="00F82A70">
            <w:pPr>
              <w:pStyle w:val="ConsPlusNormal"/>
              <w:jc w:val="right"/>
            </w:pPr>
            <w:r>
              <w:t>0,00</w:t>
            </w:r>
          </w:p>
        </w:tc>
        <w:tc>
          <w:tcPr>
            <w:tcW w:w="1871" w:type="dxa"/>
            <w:vMerge/>
          </w:tcPr>
          <w:p w:rsidR="00F82A70" w:rsidRDefault="00F82A70"/>
        </w:tc>
        <w:tc>
          <w:tcPr>
            <w:tcW w:w="1814"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39" w:name="P7186"/>
      <w:bookmarkEnd w:id="39"/>
      <w:r>
        <w:t>&lt;*&gt; С учетом утвержденного бюджетного финансирования.</w:t>
      </w:r>
    </w:p>
    <w:p w:rsidR="00F82A70" w:rsidRDefault="00F82A70">
      <w:pPr>
        <w:pStyle w:val="ConsPlusNormal"/>
        <w:spacing w:before="220"/>
        <w:ind w:firstLine="540"/>
        <w:jc w:val="both"/>
      </w:pPr>
      <w:bookmarkStart w:id="40" w:name="P7187"/>
      <w:bookmarkEnd w:id="40"/>
      <w:r>
        <w:t>&lt;**&gt; Потребность и объем финансирования включают:</w:t>
      </w:r>
    </w:p>
    <w:p w:rsidR="00F82A70" w:rsidRDefault="00F82A70">
      <w:pPr>
        <w:pStyle w:val="ConsPlusNormal"/>
        <w:spacing w:before="220"/>
        <w:ind w:firstLine="540"/>
        <w:jc w:val="both"/>
      </w:pPr>
      <w:r>
        <w:t xml:space="preserve">в 2016 году неиспользованный остаток средств местного </w:t>
      </w:r>
      <w:hyperlink r:id="rId100" w:history="1">
        <w:r>
          <w:rPr>
            <w:color w:val="0000FF"/>
          </w:rPr>
          <w:t>бюджета</w:t>
        </w:r>
      </w:hyperlink>
      <w:r>
        <w:t xml:space="preserve"> 2015 года в сумме 300,0 тыс. руб.;</w:t>
      </w:r>
    </w:p>
    <w:p w:rsidR="00F82A70" w:rsidRDefault="00F82A70">
      <w:pPr>
        <w:pStyle w:val="ConsPlusNormal"/>
        <w:spacing w:before="220"/>
        <w:ind w:firstLine="540"/>
        <w:jc w:val="both"/>
      </w:pPr>
      <w:r>
        <w:t xml:space="preserve">в 2017 году неиспользованный остаток средств местного </w:t>
      </w:r>
      <w:hyperlink r:id="rId101" w:history="1">
        <w:r>
          <w:rPr>
            <w:color w:val="0000FF"/>
          </w:rPr>
          <w:t>бюджета</w:t>
        </w:r>
      </w:hyperlink>
      <w:r>
        <w:t xml:space="preserve"> 2016 года в сумме 65,32 тыс. руб.</w:t>
      </w:r>
    </w:p>
    <w:p w:rsidR="00F82A70" w:rsidRDefault="00F82A70">
      <w:pPr>
        <w:pStyle w:val="ConsPlusNormal"/>
        <w:spacing w:before="220"/>
        <w:ind w:firstLine="540"/>
        <w:jc w:val="both"/>
      </w:pPr>
      <w:r>
        <w:t xml:space="preserve">Итоги в строках "Всего, в </w:t>
      </w:r>
      <w:proofErr w:type="spellStart"/>
      <w:r>
        <w:t>т.ч</w:t>
      </w:r>
      <w:proofErr w:type="spellEnd"/>
      <w:r>
        <w:t>.:" не включают указанных сумм неиспользованных остатков средств местного бюджета в целях исключения двойного счета.</w:t>
      </w: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right"/>
        <w:outlineLvl w:val="1"/>
      </w:pPr>
      <w:r>
        <w:t>Приложение 4</w:t>
      </w:r>
    </w:p>
    <w:p w:rsidR="00F82A70" w:rsidRDefault="00F82A70">
      <w:pPr>
        <w:pStyle w:val="ConsPlusNormal"/>
        <w:jc w:val="right"/>
      </w:pPr>
      <w:r>
        <w:t>к муниципальной программе</w:t>
      </w:r>
    </w:p>
    <w:p w:rsidR="00F82A70" w:rsidRDefault="00F82A70">
      <w:pPr>
        <w:pStyle w:val="ConsPlusNormal"/>
        <w:jc w:val="right"/>
      </w:pPr>
      <w:r>
        <w:t>"Развитие предпринимательства</w:t>
      </w:r>
    </w:p>
    <w:p w:rsidR="00F82A70" w:rsidRDefault="00F82A70">
      <w:pPr>
        <w:pStyle w:val="ConsPlusNormal"/>
        <w:jc w:val="right"/>
      </w:pPr>
      <w:proofErr w:type="gramStart"/>
      <w:r>
        <w:t>в</w:t>
      </w:r>
      <w:proofErr w:type="gramEnd"/>
      <w:r>
        <w:t xml:space="preserve"> ЗАТО Северск" на 2015 - 2020 годы</w:t>
      </w:r>
    </w:p>
    <w:p w:rsidR="00F82A70" w:rsidRDefault="00F82A70">
      <w:pPr>
        <w:pStyle w:val="ConsPlusNormal"/>
        <w:jc w:val="both"/>
      </w:pPr>
    </w:p>
    <w:p w:rsidR="00F82A70" w:rsidRDefault="00F82A70">
      <w:pPr>
        <w:pStyle w:val="ConsPlusTitle"/>
        <w:jc w:val="center"/>
      </w:pPr>
      <w:bookmarkStart w:id="41" w:name="P7201"/>
      <w:bookmarkEnd w:id="41"/>
      <w:r>
        <w:t>ПОДПРОГРАММА 4</w:t>
      </w:r>
    </w:p>
    <w:p w:rsidR="00F82A70" w:rsidRDefault="00F82A70">
      <w:pPr>
        <w:pStyle w:val="ConsPlusTitle"/>
        <w:jc w:val="center"/>
      </w:pPr>
      <w:r>
        <w:t>"ПОВЫШЕНИЕ ДОСТУПНОСТИ ФИНАНСОВЫХ РЕСУРСОВ</w:t>
      </w:r>
    </w:p>
    <w:p w:rsidR="00F82A70" w:rsidRDefault="00F82A70">
      <w:pPr>
        <w:pStyle w:val="ConsPlusTitle"/>
        <w:jc w:val="center"/>
      </w:pPr>
      <w:r>
        <w:t>ДЛЯ СУБЪЕКТОВ ПРЕДПРИНИМАТЕЛЬСКОЙ ДЕЯТЕЛЬНОСТИ"</w:t>
      </w:r>
    </w:p>
    <w:p w:rsidR="00F82A70" w:rsidRDefault="00F82A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82A70">
        <w:trPr>
          <w:jc w:val="center"/>
        </w:trPr>
        <w:tc>
          <w:tcPr>
            <w:tcW w:w="9294" w:type="dxa"/>
            <w:tcBorders>
              <w:top w:val="nil"/>
              <w:left w:val="single" w:sz="24" w:space="0" w:color="CED3F1"/>
              <w:bottom w:val="nil"/>
              <w:right w:val="single" w:sz="24" w:space="0" w:color="F4F3F8"/>
            </w:tcBorders>
            <w:shd w:val="clear" w:color="auto" w:fill="F4F3F8"/>
          </w:tcPr>
          <w:p w:rsidR="00F82A70" w:rsidRDefault="00F82A70">
            <w:pPr>
              <w:pStyle w:val="ConsPlusNormal"/>
              <w:jc w:val="center"/>
            </w:pPr>
            <w:r>
              <w:rPr>
                <w:color w:val="392C69"/>
              </w:rPr>
              <w:t>Список изменяющих документов</w:t>
            </w:r>
          </w:p>
          <w:p w:rsidR="00F82A70" w:rsidRDefault="00F82A7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F82A70" w:rsidRDefault="00F82A70">
            <w:pPr>
              <w:pStyle w:val="ConsPlusNormal"/>
              <w:jc w:val="center"/>
            </w:pPr>
            <w:r>
              <w:rPr>
                <w:color w:val="392C69"/>
              </w:rPr>
              <w:t xml:space="preserve">от 06.03.2017 </w:t>
            </w:r>
            <w:hyperlink r:id="rId102" w:history="1">
              <w:r>
                <w:rPr>
                  <w:color w:val="0000FF"/>
                </w:rPr>
                <w:t>N 316</w:t>
              </w:r>
            </w:hyperlink>
            <w:r>
              <w:rPr>
                <w:color w:val="392C69"/>
              </w:rPr>
              <w:t xml:space="preserve">, от 14.07.2017 </w:t>
            </w:r>
            <w:hyperlink r:id="rId103" w:history="1">
              <w:r>
                <w:rPr>
                  <w:color w:val="0000FF"/>
                </w:rPr>
                <w:t>N 1260</w:t>
              </w:r>
            </w:hyperlink>
            <w:r>
              <w:rPr>
                <w:color w:val="392C69"/>
              </w:rPr>
              <w:t xml:space="preserve">, от 29.12.2017 </w:t>
            </w:r>
            <w:hyperlink r:id="rId104" w:history="1">
              <w:r>
                <w:rPr>
                  <w:color w:val="0000FF"/>
                </w:rPr>
                <w:t>N 2562</w:t>
              </w:r>
            </w:hyperlink>
            <w:r>
              <w:rPr>
                <w:color w:val="392C69"/>
              </w:rPr>
              <w:t>)</w:t>
            </w:r>
          </w:p>
        </w:tc>
      </w:tr>
    </w:tbl>
    <w:p w:rsidR="00F82A70" w:rsidRDefault="00F82A70">
      <w:pPr>
        <w:pStyle w:val="ConsPlusNormal"/>
        <w:jc w:val="both"/>
      </w:pPr>
    </w:p>
    <w:p w:rsidR="00F82A70" w:rsidRDefault="00F82A70">
      <w:pPr>
        <w:pStyle w:val="ConsPlusNormal"/>
        <w:jc w:val="center"/>
        <w:outlineLvl w:val="2"/>
      </w:pPr>
      <w:r>
        <w:t>Паспорт подпрограммы 4 "Повышение доступности финансовых</w:t>
      </w:r>
    </w:p>
    <w:p w:rsidR="00F82A70" w:rsidRDefault="00F82A70">
      <w:pPr>
        <w:pStyle w:val="ConsPlusNormal"/>
        <w:jc w:val="center"/>
      </w:pPr>
      <w:r>
        <w:t>ресурсов для субъектов предпринимательской деятельности"</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644"/>
        <w:gridCol w:w="540"/>
        <w:gridCol w:w="624"/>
        <w:gridCol w:w="452"/>
        <w:gridCol w:w="567"/>
        <w:gridCol w:w="360"/>
        <w:gridCol w:w="737"/>
        <w:gridCol w:w="360"/>
        <w:gridCol w:w="964"/>
        <w:gridCol w:w="1020"/>
        <w:gridCol w:w="1020"/>
        <w:gridCol w:w="1020"/>
      </w:tblGrid>
      <w:tr w:rsidR="00F82A70">
        <w:tc>
          <w:tcPr>
            <w:tcW w:w="1928" w:type="dxa"/>
          </w:tcPr>
          <w:p w:rsidR="00F82A70" w:rsidRDefault="00F82A70">
            <w:pPr>
              <w:pStyle w:val="ConsPlusNormal"/>
            </w:pPr>
            <w:r>
              <w:lastRenderedPageBreak/>
              <w:t>Наименование подпрограммы 4</w:t>
            </w:r>
          </w:p>
        </w:tc>
        <w:tc>
          <w:tcPr>
            <w:tcW w:w="9308" w:type="dxa"/>
            <w:gridSpan w:val="12"/>
          </w:tcPr>
          <w:p w:rsidR="00F82A70" w:rsidRDefault="00F82A70">
            <w:pPr>
              <w:pStyle w:val="ConsPlusNormal"/>
              <w:jc w:val="both"/>
            </w:pPr>
            <w:r>
              <w:t>Повышение доступности финансовых ресурсов для субъектов предпринимательской деятельности</w:t>
            </w:r>
          </w:p>
        </w:tc>
      </w:tr>
      <w:tr w:rsidR="00F82A70">
        <w:tc>
          <w:tcPr>
            <w:tcW w:w="1928" w:type="dxa"/>
          </w:tcPr>
          <w:p w:rsidR="00F82A70" w:rsidRDefault="00F82A70">
            <w:pPr>
              <w:pStyle w:val="ConsPlusNormal"/>
            </w:pPr>
            <w:r>
              <w:t>Этапы и сроки реализации подпрограммы 4</w:t>
            </w:r>
          </w:p>
        </w:tc>
        <w:tc>
          <w:tcPr>
            <w:tcW w:w="9308" w:type="dxa"/>
            <w:gridSpan w:val="12"/>
          </w:tcPr>
          <w:p w:rsidR="00F82A70" w:rsidRDefault="00F82A70">
            <w:pPr>
              <w:pStyle w:val="ConsPlusNormal"/>
              <w:jc w:val="both"/>
            </w:pPr>
            <w:r>
              <w:t>2015 - 2020 годы (этапы не предусмотрены)</w:t>
            </w:r>
          </w:p>
        </w:tc>
      </w:tr>
      <w:tr w:rsidR="00F82A70">
        <w:tc>
          <w:tcPr>
            <w:tcW w:w="1928" w:type="dxa"/>
          </w:tcPr>
          <w:p w:rsidR="00F82A70" w:rsidRDefault="00F82A70">
            <w:pPr>
              <w:pStyle w:val="ConsPlusNormal"/>
            </w:pPr>
            <w:r>
              <w:t>Ответственный исполнитель подпрограммы 4</w:t>
            </w:r>
          </w:p>
        </w:tc>
        <w:tc>
          <w:tcPr>
            <w:tcW w:w="9308" w:type="dxa"/>
            <w:gridSpan w:val="12"/>
          </w:tcPr>
          <w:p w:rsidR="00F82A70" w:rsidRDefault="00F82A70">
            <w:pPr>
              <w:pStyle w:val="ConsPlusNormal"/>
              <w:jc w:val="both"/>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928" w:type="dxa"/>
          </w:tcPr>
          <w:p w:rsidR="00F82A70" w:rsidRDefault="00F82A70">
            <w:pPr>
              <w:pStyle w:val="ConsPlusNormal"/>
            </w:pPr>
            <w:r>
              <w:t>Участник подпрограммы 4</w:t>
            </w:r>
          </w:p>
        </w:tc>
        <w:tc>
          <w:tcPr>
            <w:tcW w:w="9308" w:type="dxa"/>
            <w:gridSpan w:val="12"/>
          </w:tcPr>
          <w:p w:rsidR="00F82A70" w:rsidRDefault="00F82A70">
            <w:pPr>
              <w:pStyle w:val="ConsPlusNormal"/>
              <w:jc w:val="both"/>
            </w:pPr>
            <w:proofErr w:type="gramStart"/>
            <w:r>
              <w:t>Администрация</w:t>
            </w:r>
            <w:proofErr w:type="gramEnd"/>
            <w:r>
              <w:t xml:space="preserve"> ЗАТО Северск</w:t>
            </w:r>
          </w:p>
        </w:tc>
      </w:tr>
      <w:tr w:rsidR="00F82A70">
        <w:tblPrEx>
          <w:tblBorders>
            <w:insideH w:val="nil"/>
          </w:tblBorders>
        </w:tblPrEx>
        <w:tc>
          <w:tcPr>
            <w:tcW w:w="1928" w:type="dxa"/>
            <w:tcBorders>
              <w:bottom w:val="nil"/>
            </w:tcBorders>
          </w:tcPr>
          <w:p w:rsidR="00F82A70" w:rsidRDefault="00F82A70">
            <w:pPr>
              <w:pStyle w:val="ConsPlusNormal"/>
            </w:pPr>
            <w:r>
              <w:t>Участник мероприятий подпрограммы 4</w:t>
            </w:r>
          </w:p>
        </w:tc>
        <w:tc>
          <w:tcPr>
            <w:tcW w:w="9308" w:type="dxa"/>
            <w:gridSpan w:val="12"/>
            <w:tcBorders>
              <w:bottom w:val="nil"/>
            </w:tcBorders>
          </w:tcPr>
          <w:p w:rsidR="00F82A70" w:rsidRDefault="00F82A70">
            <w:pPr>
              <w:pStyle w:val="ConsPlusNormal"/>
              <w:jc w:val="both"/>
            </w:pPr>
            <w:r>
              <w:t>Фонд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w:t>
            </w:r>
          </w:p>
        </w:tc>
      </w:tr>
      <w:tr w:rsidR="00F82A70">
        <w:tblPrEx>
          <w:tblBorders>
            <w:insideH w:val="nil"/>
          </w:tblBorders>
        </w:tblPrEx>
        <w:tc>
          <w:tcPr>
            <w:tcW w:w="11236" w:type="dxa"/>
            <w:gridSpan w:val="13"/>
            <w:tcBorders>
              <w:top w:val="nil"/>
            </w:tcBorders>
          </w:tcPr>
          <w:p w:rsidR="00F82A70" w:rsidRDefault="00F82A70">
            <w:pPr>
              <w:pStyle w:val="ConsPlusNormal"/>
              <w:jc w:val="both"/>
            </w:pPr>
            <w:r>
              <w:t xml:space="preserve">(в ред. </w:t>
            </w:r>
            <w:hyperlink r:id="rId105" w:history="1">
              <w:r>
                <w:rPr>
                  <w:color w:val="0000FF"/>
                </w:rPr>
                <w:t>постановления</w:t>
              </w:r>
            </w:hyperlink>
            <w:r>
              <w:t xml:space="preserve"> </w:t>
            </w:r>
            <w:proofErr w:type="gramStart"/>
            <w:r>
              <w:t>Администрации</w:t>
            </w:r>
            <w:proofErr w:type="gramEnd"/>
            <w:r>
              <w:t xml:space="preserve"> ЗАТО Северск от 14.07.2017 N 1260)</w:t>
            </w:r>
          </w:p>
        </w:tc>
      </w:tr>
      <w:tr w:rsidR="00F82A70">
        <w:tc>
          <w:tcPr>
            <w:tcW w:w="1928" w:type="dxa"/>
          </w:tcPr>
          <w:p w:rsidR="00F82A70" w:rsidRDefault="00F82A70">
            <w:pPr>
              <w:pStyle w:val="ConsPlusNormal"/>
            </w:pPr>
            <w:r>
              <w:t>Цель подпрограммы 4</w:t>
            </w:r>
          </w:p>
        </w:tc>
        <w:tc>
          <w:tcPr>
            <w:tcW w:w="9308" w:type="dxa"/>
            <w:gridSpan w:val="12"/>
          </w:tcPr>
          <w:p w:rsidR="00F82A70" w:rsidRDefault="00F82A70">
            <w:pPr>
              <w:pStyle w:val="ConsPlusNormal"/>
              <w:jc w:val="both"/>
            </w:pPr>
            <w:r>
              <w:t>Снижение рисков предпринимательской деятельности путем обеспечения доступности финансовых ресурсов для субъектов предпринимательской деятельности</w:t>
            </w:r>
          </w:p>
        </w:tc>
      </w:tr>
      <w:tr w:rsidR="00F82A70">
        <w:tc>
          <w:tcPr>
            <w:tcW w:w="1928" w:type="dxa"/>
            <w:vMerge w:val="restart"/>
          </w:tcPr>
          <w:p w:rsidR="00F82A70" w:rsidRDefault="00F82A70">
            <w:pPr>
              <w:pStyle w:val="ConsPlusNormal"/>
            </w:pPr>
            <w:r>
              <w:t>Показатели цели подпрограммы 4 и их значения (по годам реализации)</w:t>
            </w:r>
          </w:p>
        </w:tc>
        <w:tc>
          <w:tcPr>
            <w:tcW w:w="2184" w:type="dxa"/>
            <w:gridSpan w:val="2"/>
          </w:tcPr>
          <w:p w:rsidR="00F82A70" w:rsidRDefault="00F82A70">
            <w:pPr>
              <w:pStyle w:val="ConsPlusNormal"/>
              <w:jc w:val="center"/>
            </w:pPr>
            <w:r>
              <w:t>Показатели цели, единица измерения</w:t>
            </w:r>
          </w:p>
        </w:tc>
        <w:tc>
          <w:tcPr>
            <w:tcW w:w="1076" w:type="dxa"/>
            <w:gridSpan w:val="2"/>
          </w:tcPr>
          <w:p w:rsidR="00F82A70" w:rsidRDefault="00F82A70">
            <w:pPr>
              <w:pStyle w:val="ConsPlusNormal"/>
              <w:jc w:val="center"/>
            </w:pPr>
            <w:r>
              <w:t>2014 год</w:t>
            </w:r>
          </w:p>
        </w:tc>
        <w:tc>
          <w:tcPr>
            <w:tcW w:w="927" w:type="dxa"/>
            <w:gridSpan w:val="2"/>
          </w:tcPr>
          <w:p w:rsidR="00F82A70" w:rsidRDefault="00F82A70">
            <w:pPr>
              <w:pStyle w:val="ConsPlusNormal"/>
              <w:jc w:val="center"/>
            </w:pPr>
            <w:r>
              <w:t>2015 год</w:t>
            </w:r>
          </w:p>
        </w:tc>
        <w:tc>
          <w:tcPr>
            <w:tcW w:w="1097" w:type="dxa"/>
            <w:gridSpan w:val="2"/>
          </w:tcPr>
          <w:p w:rsidR="00F82A70" w:rsidRDefault="00F82A70">
            <w:pPr>
              <w:pStyle w:val="ConsPlusNormal"/>
              <w:jc w:val="center"/>
            </w:pPr>
            <w:r>
              <w:t>2016 год</w:t>
            </w:r>
          </w:p>
        </w:tc>
        <w:tc>
          <w:tcPr>
            <w:tcW w:w="964" w:type="dxa"/>
          </w:tcPr>
          <w:p w:rsidR="00F82A70" w:rsidRDefault="00F82A70">
            <w:pPr>
              <w:pStyle w:val="ConsPlusNormal"/>
              <w:jc w:val="center"/>
            </w:pPr>
            <w:r>
              <w:t>2017 год</w:t>
            </w:r>
          </w:p>
        </w:tc>
        <w:tc>
          <w:tcPr>
            <w:tcW w:w="1020" w:type="dxa"/>
          </w:tcPr>
          <w:p w:rsidR="00F82A70" w:rsidRDefault="00F82A70">
            <w:pPr>
              <w:pStyle w:val="ConsPlusNormal"/>
              <w:jc w:val="center"/>
            </w:pPr>
            <w:r>
              <w:t>2018 год</w:t>
            </w:r>
          </w:p>
        </w:tc>
        <w:tc>
          <w:tcPr>
            <w:tcW w:w="1020" w:type="dxa"/>
          </w:tcPr>
          <w:p w:rsidR="00F82A70" w:rsidRDefault="00F82A70">
            <w:pPr>
              <w:pStyle w:val="ConsPlusNormal"/>
              <w:jc w:val="center"/>
            </w:pPr>
            <w:r>
              <w:t>2019 год</w:t>
            </w:r>
          </w:p>
        </w:tc>
        <w:tc>
          <w:tcPr>
            <w:tcW w:w="1020" w:type="dxa"/>
          </w:tcPr>
          <w:p w:rsidR="00F82A70" w:rsidRDefault="00F82A70">
            <w:pPr>
              <w:pStyle w:val="ConsPlusNormal"/>
              <w:jc w:val="center"/>
            </w:pPr>
            <w:r>
              <w:t>2020 год</w:t>
            </w:r>
          </w:p>
        </w:tc>
      </w:tr>
      <w:tr w:rsidR="00F82A70">
        <w:tc>
          <w:tcPr>
            <w:tcW w:w="1928" w:type="dxa"/>
            <w:vMerge/>
          </w:tcPr>
          <w:p w:rsidR="00F82A70" w:rsidRDefault="00F82A70"/>
        </w:tc>
        <w:tc>
          <w:tcPr>
            <w:tcW w:w="2184" w:type="dxa"/>
            <w:gridSpan w:val="2"/>
          </w:tcPr>
          <w:p w:rsidR="00F82A70" w:rsidRDefault="00F82A70">
            <w:pPr>
              <w:pStyle w:val="ConsPlusNormal"/>
            </w:pPr>
            <w:r>
              <w:t>Количество мероприятий, направленных на обеспечение доступности заемных средств, единиц</w:t>
            </w:r>
          </w:p>
        </w:tc>
        <w:tc>
          <w:tcPr>
            <w:tcW w:w="1076" w:type="dxa"/>
            <w:gridSpan w:val="2"/>
          </w:tcPr>
          <w:p w:rsidR="00F82A70" w:rsidRDefault="00F82A70">
            <w:pPr>
              <w:pStyle w:val="ConsPlusNormal"/>
              <w:jc w:val="center"/>
            </w:pPr>
            <w:r>
              <w:t>-</w:t>
            </w:r>
          </w:p>
        </w:tc>
        <w:tc>
          <w:tcPr>
            <w:tcW w:w="927" w:type="dxa"/>
            <w:gridSpan w:val="2"/>
          </w:tcPr>
          <w:p w:rsidR="00F82A70" w:rsidRDefault="00F82A70">
            <w:pPr>
              <w:pStyle w:val="ConsPlusNormal"/>
              <w:jc w:val="right"/>
            </w:pPr>
            <w:r>
              <w:t>1</w:t>
            </w:r>
          </w:p>
        </w:tc>
        <w:tc>
          <w:tcPr>
            <w:tcW w:w="1097" w:type="dxa"/>
            <w:gridSpan w:val="2"/>
          </w:tcPr>
          <w:p w:rsidR="00F82A70" w:rsidRDefault="00F82A70">
            <w:pPr>
              <w:pStyle w:val="ConsPlusNormal"/>
              <w:jc w:val="right"/>
            </w:pPr>
            <w:r>
              <w:t>1</w:t>
            </w:r>
          </w:p>
        </w:tc>
        <w:tc>
          <w:tcPr>
            <w:tcW w:w="964" w:type="dxa"/>
          </w:tcPr>
          <w:p w:rsidR="00F82A70" w:rsidRDefault="00F82A70">
            <w:pPr>
              <w:pStyle w:val="ConsPlusNormal"/>
              <w:jc w:val="right"/>
            </w:pPr>
            <w:r>
              <w:t>1</w:t>
            </w:r>
          </w:p>
        </w:tc>
        <w:tc>
          <w:tcPr>
            <w:tcW w:w="1020" w:type="dxa"/>
          </w:tcPr>
          <w:p w:rsidR="00F82A70" w:rsidRDefault="00F82A70">
            <w:pPr>
              <w:pStyle w:val="ConsPlusNormal"/>
              <w:jc w:val="right"/>
            </w:pPr>
            <w:r>
              <w:t>1</w:t>
            </w:r>
          </w:p>
        </w:tc>
        <w:tc>
          <w:tcPr>
            <w:tcW w:w="1020" w:type="dxa"/>
          </w:tcPr>
          <w:p w:rsidR="00F82A70" w:rsidRDefault="00F82A70">
            <w:pPr>
              <w:pStyle w:val="ConsPlusNormal"/>
              <w:jc w:val="right"/>
            </w:pPr>
            <w:r>
              <w:t>1</w:t>
            </w:r>
          </w:p>
        </w:tc>
        <w:tc>
          <w:tcPr>
            <w:tcW w:w="1020" w:type="dxa"/>
          </w:tcPr>
          <w:p w:rsidR="00F82A70" w:rsidRDefault="00F82A70">
            <w:pPr>
              <w:pStyle w:val="ConsPlusNormal"/>
              <w:jc w:val="right"/>
            </w:pPr>
            <w:r>
              <w:t>1</w:t>
            </w:r>
          </w:p>
        </w:tc>
      </w:tr>
      <w:tr w:rsidR="00F82A70">
        <w:tc>
          <w:tcPr>
            <w:tcW w:w="1928" w:type="dxa"/>
          </w:tcPr>
          <w:p w:rsidR="00F82A70" w:rsidRDefault="00F82A70">
            <w:pPr>
              <w:pStyle w:val="ConsPlusNormal"/>
            </w:pPr>
            <w:r>
              <w:t>Задачи подпрограммы 4</w:t>
            </w:r>
          </w:p>
        </w:tc>
        <w:tc>
          <w:tcPr>
            <w:tcW w:w="9308" w:type="dxa"/>
            <w:gridSpan w:val="12"/>
          </w:tcPr>
          <w:p w:rsidR="00F82A70" w:rsidRDefault="00F82A70">
            <w:pPr>
              <w:pStyle w:val="ConsPlusNormal"/>
              <w:jc w:val="both"/>
            </w:pPr>
            <w:r>
              <w:t xml:space="preserve">1. Развитие </w:t>
            </w:r>
            <w:proofErr w:type="spellStart"/>
            <w:r>
              <w:t>микрофинансовой</w:t>
            </w:r>
            <w:proofErr w:type="spellEnd"/>
            <w:r>
              <w:t xml:space="preserve"> деятельности на </w:t>
            </w:r>
            <w:proofErr w:type="gramStart"/>
            <w:r>
              <w:t>территории</w:t>
            </w:r>
            <w:proofErr w:type="gramEnd"/>
            <w:r>
              <w:t xml:space="preserve"> ЗАТО Северск.</w:t>
            </w:r>
          </w:p>
          <w:p w:rsidR="00F82A70" w:rsidRDefault="00F82A70">
            <w:pPr>
              <w:pStyle w:val="ConsPlusNormal"/>
              <w:jc w:val="both"/>
            </w:pPr>
            <w:r>
              <w:t xml:space="preserve">2. Снижение расходов субъектов малого и среднего предпринимательства, осуществляющих </w:t>
            </w:r>
            <w:r>
              <w:lastRenderedPageBreak/>
              <w:t>деятельность в сфере производства товаров (работ, услуг)</w:t>
            </w:r>
          </w:p>
        </w:tc>
      </w:tr>
      <w:tr w:rsidR="00F82A70">
        <w:tc>
          <w:tcPr>
            <w:tcW w:w="1928" w:type="dxa"/>
          </w:tcPr>
          <w:p w:rsidR="00F82A70" w:rsidRDefault="00F82A70">
            <w:pPr>
              <w:pStyle w:val="ConsPlusNormal"/>
            </w:pPr>
            <w:r>
              <w:lastRenderedPageBreak/>
              <w:t>Ведомственные целевые программы, входящие в состав подпрограммы 4 (далее - ВЦП)</w:t>
            </w:r>
          </w:p>
        </w:tc>
        <w:tc>
          <w:tcPr>
            <w:tcW w:w="9308" w:type="dxa"/>
            <w:gridSpan w:val="12"/>
          </w:tcPr>
          <w:p w:rsidR="00F82A70" w:rsidRDefault="00F82A70">
            <w:pPr>
              <w:pStyle w:val="ConsPlusNormal"/>
              <w:jc w:val="both"/>
            </w:pPr>
            <w:r>
              <w:t>Отсутствуют</w:t>
            </w:r>
          </w:p>
        </w:tc>
      </w:tr>
      <w:tr w:rsidR="00F82A70">
        <w:tc>
          <w:tcPr>
            <w:tcW w:w="1928" w:type="dxa"/>
            <w:vMerge w:val="restart"/>
            <w:tcBorders>
              <w:bottom w:val="nil"/>
            </w:tcBorders>
          </w:tcPr>
          <w:p w:rsidR="00F82A70" w:rsidRDefault="00F82A70">
            <w:pPr>
              <w:pStyle w:val="ConsPlusNormal"/>
            </w:pPr>
            <w:r>
              <w:t xml:space="preserve">Объем финансирования подпрограммы 4, всего, в том числе по годам ее реализации, тыс. руб. </w:t>
            </w:r>
            <w:hyperlink w:anchor="P7350" w:history="1">
              <w:r>
                <w:rPr>
                  <w:color w:val="0000FF"/>
                </w:rPr>
                <w:t>&lt;*&gt;</w:t>
              </w:r>
            </w:hyperlink>
          </w:p>
        </w:tc>
        <w:tc>
          <w:tcPr>
            <w:tcW w:w="1644" w:type="dxa"/>
          </w:tcPr>
          <w:p w:rsidR="00F82A70" w:rsidRDefault="00F82A70">
            <w:pPr>
              <w:pStyle w:val="ConsPlusNormal"/>
              <w:jc w:val="center"/>
            </w:pPr>
            <w:r>
              <w:t>Источники</w:t>
            </w:r>
          </w:p>
        </w:tc>
        <w:tc>
          <w:tcPr>
            <w:tcW w:w="1164" w:type="dxa"/>
            <w:gridSpan w:val="2"/>
          </w:tcPr>
          <w:p w:rsidR="00F82A70" w:rsidRDefault="00F82A70">
            <w:pPr>
              <w:pStyle w:val="ConsPlusNormal"/>
              <w:jc w:val="center"/>
            </w:pPr>
            <w:r>
              <w:t>Всего</w:t>
            </w:r>
          </w:p>
        </w:tc>
        <w:tc>
          <w:tcPr>
            <w:tcW w:w="1019" w:type="dxa"/>
            <w:gridSpan w:val="2"/>
          </w:tcPr>
          <w:p w:rsidR="00F82A70" w:rsidRDefault="00F82A70">
            <w:pPr>
              <w:pStyle w:val="ConsPlusNormal"/>
              <w:jc w:val="center"/>
            </w:pPr>
            <w:r>
              <w:t>2015 год</w:t>
            </w:r>
          </w:p>
        </w:tc>
        <w:tc>
          <w:tcPr>
            <w:tcW w:w="1097" w:type="dxa"/>
            <w:gridSpan w:val="2"/>
          </w:tcPr>
          <w:p w:rsidR="00F82A70" w:rsidRDefault="00F82A70">
            <w:pPr>
              <w:pStyle w:val="ConsPlusNormal"/>
              <w:jc w:val="center"/>
            </w:pPr>
            <w:r>
              <w:t>2016 год</w:t>
            </w:r>
          </w:p>
        </w:tc>
        <w:tc>
          <w:tcPr>
            <w:tcW w:w="1324" w:type="dxa"/>
            <w:gridSpan w:val="2"/>
          </w:tcPr>
          <w:p w:rsidR="00F82A70" w:rsidRDefault="00F82A70">
            <w:pPr>
              <w:pStyle w:val="ConsPlusNormal"/>
              <w:jc w:val="center"/>
            </w:pPr>
            <w:r>
              <w:t>2017 год</w:t>
            </w:r>
          </w:p>
        </w:tc>
        <w:tc>
          <w:tcPr>
            <w:tcW w:w="1020" w:type="dxa"/>
          </w:tcPr>
          <w:p w:rsidR="00F82A70" w:rsidRDefault="00F82A70">
            <w:pPr>
              <w:pStyle w:val="ConsPlusNormal"/>
              <w:jc w:val="center"/>
            </w:pPr>
            <w:r>
              <w:t>2018 год</w:t>
            </w:r>
          </w:p>
        </w:tc>
        <w:tc>
          <w:tcPr>
            <w:tcW w:w="1020" w:type="dxa"/>
          </w:tcPr>
          <w:p w:rsidR="00F82A70" w:rsidRDefault="00F82A70">
            <w:pPr>
              <w:pStyle w:val="ConsPlusNormal"/>
              <w:jc w:val="center"/>
            </w:pPr>
            <w:r>
              <w:t>2019 год</w:t>
            </w:r>
          </w:p>
        </w:tc>
        <w:tc>
          <w:tcPr>
            <w:tcW w:w="1020" w:type="dxa"/>
          </w:tcPr>
          <w:p w:rsidR="00F82A70" w:rsidRDefault="00F82A70">
            <w:pPr>
              <w:pStyle w:val="ConsPlusNormal"/>
              <w:jc w:val="center"/>
            </w:pPr>
            <w:r>
              <w:t>2020 год</w:t>
            </w:r>
          </w:p>
        </w:tc>
      </w:tr>
      <w:tr w:rsidR="00F82A70">
        <w:tc>
          <w:tcPr>
            <w:tcW w:w="1928" w:type="dxa"/>
            <w:vMerge/>
            <w:tcBorders>
              <w:bottom w:val="nil"/>
            </w:tcBorders>
          </w:tcPr>
          <w:p w:rsidR="00F82A70" w:rsidRDefault="00F82A70"/>
        </w:tc>
        <w:tc>
          <w:tcPr>
            <w:tcW w:w="1644" w:type="dxa"/>
          </w:tcPr>
          <w:p w:rsidR="00F82A70" w:rsidRDefault="00F82A70">
            <w:pPr>
              <w:pStyle w:val="ConsPlusNormal"/>
            </w:pPr>
            <w:r>
              <w:t>Местный бюджет:</w:t>
            </w:r>
          </w:p>
        </w:tc>
        <w:tc>
          <w:tcPr>
            <w:tcW w:w="1164" w:type="dxa"/>
            <w:gridSpan w:val="2"/>
          </w:tcPr>
          <w:p w:rsidR="00F82A70" w:rsidRDefault="00F82A70">
            <w:pPr>
              <w:pStyle w:val="ConsPlusNormal"/>
            </w:pPr>
          </w:p>
        </w:tc>
        <w:tc>
          <w:tcPr>
            <w:tcW w:w="1019" w:type="dxa"/>
            <w:gridSpan w:val="2"/>
          </w:tcPr>
          <w:p w:rsidR="00F82A70" w:rsidRDefault="00F82A70">
            <w:pPr>
              <w:pStyle w:val="ConsPlusNormal"/>
            </w:pPr>
          </w:p>
        </w:tc>
        <w:tc>
          <w:tcPr>
            <w:tcW w:w="1097" w:type="dxa"/>
            <w:gridSpan w:val="2"/>
          </w:tcPr>
          <w:p w:rsidR="00F82A70" w:rsidRDefault="00F82A70">
            <w:pPr>
              <w:pStyle w:val="ConsPlusNormal"/>
            </w:pPr>
          </w:p>
        </w:tc>
        <w:tc>
          <w:tcPr>
            <w:tcW w:w="1324" w:type="dxa"/>
            <w:gridSpan w:val="2"/>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r>
      <w:tr w:rsidR="00F82A70">
        <w:tc>
          <w:tcPr>
            <w:tcW w:w="1928" w:type="dxa"/>
            <w:vMerge/>
            <w:tcBorders>
              <w:bottom w:val="nil"/>
            </w:tcBorders>
          </w:tcPr>
          <w:p w:rsidR="00F82A70" w:rsidRDefault="00F82A70"/>
        </w:tc>
        <w:tc>
          <w:tcPr>
            <w:tcW w:w="1644" w:type="dxa"/>
          </w:tcPr>
          <w:p w:rsidR="00F82A70" w:rsidRDefault="00F82A70">
            <w:pPr>
              <w:pStyle w:val="ConsPlusNormal"/>
            </w:pPr>
            <w:r>
              <w:t>потребность</w:t>
            </w:r>
          </w:p>
        </w:tc>
        <w:tc>
          <w:tcPr>
            <w:tcW w:w="1164" w:type="dxa"/>
            <w:gridSpan w:val="2"/>
          </w:tcPr>
          <w:p w:rsidR="00F82A70" w:rsidRDefault="00F82A70">
            <w:pPr>
              <w:pStyle w:val="ConsPlusNormal"/>
              <w:jc w:val="right"/>
            </w:pPr>
            <w:r>
              <w:t>14509,15</w:t>
            </w:r>
          </w:p>
        </w:tc>
        <w:tc>
          <w:tcPr>
            <w:tcW w:w="1019" w:type="dxa"/>
            <w:gridSpan w:val="2"/>
          </w:tcPr>
          <w:p w:rsidR="00F82A70" w:rsidRDefault="00F82A70">
            <w:pPr>
              <w:pStyle w:val="ConsPlusNormal"/>
              <w:jc w:val="right"/>
            </w:pPr>
            <w:r>
              <w:t>0,00</w:t>
            </w:r>
          </w:p>
        </w:tc>
        <w:tc>
          <w:tcPr>
            <w:tcW w:w="1097" w:type="dxa"/>
            <w:gridSpan w:val="2"/>
          </w:tcPr>
          <w:p w:rsidR="00F82A70" w:rsidRDefault="00F82A70">
            <w:pPr>
              <w:pStyle w:val="ConsPlusNormal"/>
              <w:jc w:val="right"/>
            </w:pPr>
            <w:r>
              <w:t>2114,15</w:t>
            </w:r>
          </w:p>
        </w:tc>
        <w:tc>
          <w:tcPr>
            <w:tcW w:w="1324" w:type="dxa"/>
            <w:gridSpan w:val="2"/>
          </w:tcPr>
          <w:p w:rsidR="00F82A70" w:rsidRDefault="00F82A70">
            <w:pPr>
              <w:pStyle w:val="ConsPlusNormal"/>
              <w:jc w:val="right"/>
            </w:pPr>
            <w:r>
              <w:t>2282,00</w:t>
            </w:r>
          </w:p>
        </w:tc>
        <w:tc>
          <w:tcPr>
            <w:tcW w:w="1020" w:type="dxa"/>
          </w:tcPr>
          <w:p w:rsidR="00F82A70" w:rsidRDefault="00F82A70">
            <w:pPr>
              <w:pStyle w:val="ConsPlusNormal"/>
              <w:jc w:val="right"/>
            </w:pPr>
            <w:r>
              <w:t>3413,00</w:t>
            </w:r>
          </w:p>
        </w:tc>
        <w:tc>
          <w:tcPr>
            <w:tcW w:w="1020" w:type="dxa"/>
          </w:tcPr>
          <w:p w:rsidR="00F82A70" w:rsidRDefault="00F82A70">
            <w:pPr>
              <w:pStyle w:val="ConsPlusNormal"/>
              <w:jc w:val="right"/>
            </w:pPr>
            <w:r>
              <w:t>3350,00</w:t>
            </w:r>
          </w:p>
        </w:tc>
        <w:tc>
          <w:tcPr>
            <w:tcW w:w="1020" w:type="dxa"/>
          </w:tcPr>
          <w:p w:rsidR="00F82A70" w:rsidRDefault="00F82A70">
            <w:pPr>
              <w:pStyle w:val="ConsPlusNormal"/>
              <w:jc w:val="right"/>
            </w:pPr>
            <w:r>
              <w:t>3350,00</w:t>
            </w:r>
          </w:p>
        </w:tc>
      </w:tr>
      <w:tr w:rsidR="00F82A70">
        <w:tc>
          <w:tcPr>
            <w:tcW w:w="1928" w:type="dxa"/>
            <w:vMerge/>
            <w:tcBorders>
              <w:bottom w:val="nil"/>
            </w:tcBorders>
          </w:tcPr>
          <w:p w:rsidR="00F82A70" w:rsidRDefault="00F82A70"/>
        </w:tc>
        <w:tc>
          <w:tcPr>
            <w:tcW w:w="1644" w:type="dxa"/>
          </w:tcPr>
          <w:p w:rsidR="00F82A70" w:rsidRDefault="00F82A70">
            <w:pPr>
              <w:pStyle w:val="ConsPlusNormal"/>
            </w:pPr>
            <w:r>
              <w:t>утверждено</w:t>
            </w:r>
          </w:p>
        </w:tc>
        <w:tc>
          <w:tcPr>
            <w:tcW w:w="1164" w:type="dxa"/>
            <w:gridSpan w:val="2"/>
          </w:tcPr>
          <w:p w:rsidR="00F82A70" w:rsidRDefault="00F82A70">
            <w:pPr>
              <w:pStyle w:val="ConsPlusNormal"/>
              <w:jc w:val="right"/>
            </w:pPr>
            <w:r>
              <w:t>10846,15</w:t>
            </w:r>
          </w:p>
        </w:tc>
        <w:tc>
          <w:tcPr>
            <w:tcW w:w="1019" w:type="dxa"/>
            <w:gridSpan w:val="2"/>
          </w:tcPr>
          <w:p w:rsidR="00F82A70" w:rsidRDefault="00F82A70">
            <w:pPr>
              <w:pStyle w:val="ConsPlusNormal"/>
              <w:jc w:val="right"/>
            </w:pPr>
            <w:r>
              <w:t>0,00</w:t>
            </w:r>
          </w:p>
        </w:tc>
        <w:tc>
          <w:tcPr>
            <w:tcW w:w="1097" w:type="dxa"/>
            <w:gridSpan w:val="2"/>
          </w:tcPr>
          <w:p w:rsidR="00F82A70" w:rsidRDefault="00F82A70">
            <w:pPr>
              <w:pStyle w:val="ConsPlusNormal"/>
              <w:jc w:val="right"/>
            </w:pPr>
            <w:r>
              <w:t>2114,15</w:t>
            </w:r>
          </w:p>
        </w:tc>
        <w:tc>
          <w:tcPr>
            <w:tcW w:w="1324" w:type="dxa"/>
            <w:gridSpan w:val="2"/>
          </w:tcPr>
          <w:p w:rsidR="00F82A70" w:rsidRDefault="00F82A70">
            <w:pPr>
              <w:pStyle w:val="ConsPlusNormal"/>
              <w:jc w:val="right"/>
            </w:pPr>
            <w:r>
              <w:t>2282,00</w:t>
            </w:r>
          </w:p>
        </w:tc>
        <w:tc>
          <w:tcPr>
            <w:tcW w:w="1020" w:type="dxa"/>
          </w:tcPr>
          <w:p w:rsidR="00F82A70" w:rsidRDefault="00F82A70">
            <w:pPr>
              <w:pStyle w:val="ConsPlusNormal"/>
              <w:jc w:val="right"/>
            </w:pPr>
            <w:r>
              <w:t>2150,00</w:t>
            </w:r>
          </w:p>
        </w:tc>
        <w:tc>
          <w:tcPr>
            <w:tcW w:w="1020" w:type="dxa"/>
          </w:tcPr>
          <w:p w:rsidR="00F82A70" w:rsidRDefault="00F82A70">
            <w:pPr>
              <w:pStyle w:val="ConsPlusNormal"/>
              <w:jc w:val="right"/>
            </w:pPr>
            <w:r>
              <w:t>2150,00</w:t>
            </w:r>
          </w:p>
        </w:tc>
        <w:tc>
          <w:tcPr>
            <w:tcW w:w="1020" w:type="dxa"/>
          </w:tcPr>
          <w:p w:rsidR="00F82A70" w:rsidRDefault="00F82A70">
            <w:pPr>
              <w:pStyle w:val="ConsPlusNormal"/>
              <w:jc w:val="right"/>
            </w:pPr>
            <w:r>
              <w:t>2150,00</w:t>
            </w:r>
          </w:p>
        </w:tc>
      </w:tr>
      <w:tr w:rsidR="00F82A70">
        <w:tc>
          <w:tcPr>
            <w:tcW w:w="1928" w:type="dxa"/>
            <w:vMerge/>
            <w:tcBorders>
              <w:bottom w:val="nil"/>
            </w:tcBorders>
          </w:tcPr>
          <w:p w:rsidR="00F82A70" w:rsidRDefault="00F82A70"/>
        </w:tc>
        <w:tc>
          <w:tcPr>
            <w:tcW w:w="1644" w:type="dxa"/>
          </w:tcPr>
          <w:p w:rsidR="00F82A70" w:rsidRDefault="00F82A70">
            <w:pPr>
              <w:pStyle w:val="ConsPlusNormal"/>
            </w:pPr>
            <w:r>
              <w:t>Другие источники:</w:t>
            </w:r>
          </w:p>
        </w:tc>
        <w:tc>
          <w:tcPr>
            <w:tcW w:w="1164" w:type="dxa"/>
            <w:gridSpan w:val="2"/>
          </w:tcPr>
          <w:p w:rsidR="00F82A70" w:rsidRDefault="00F82A70">
            <w:pPr>
              <w:pStyle w:val="ConsPlusNormal"/>
            </w:pPr>
          </w:p>
        </w:tc>
        <w:tc>
          <w:tcPr>
            <w:tcW w:w="1019" w:type="dxa"/>
            <w:gridSpan w:val="2"/>
          </w:tcPr>
          <w:p w:rsidR="00F82A70" w:rsidRDefault="00F82A70">
            <w:pPr>
              <w:pStyle w:val="ConsPlusNormal"/>
            </w:pPr>
          </w:p>
        </w:tc>
        <w:tc>
          <w:tcPr>
            <w:tcW w:w="1097" w:type="dxa"/>
            <w:gridSpan w:val="2"/>
          </w:tcPr>
          <w:p w:rsidR="00F82A70" w:rsidRDefault="00F82A70">
            <w:pPr>
              <w:pStyle w:val="ConsPlusNormal"/>
            </w:pPr>
          </w:p>
        </w:tc>
        <w:tc>
          <w:tcPr>
            <w:tcW w:w="1324" w:type="dxa"/>
            <w:gridSpan w:val="2"/>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r>
      <w:tr w:rsidR="00F82A70">
        <w:tc>
          <w:tcPr>
            <w:tcW w:w="1928" w:type="dxa"/>
            <w:vMerge/>
            <w:tcBorders>
              <w:bottom w:val="nil"/>
            </w:tcBorders>
          </w:tcPr>
          <w:p w:rsidR="00F82A70" w:rsidRDefault="00F82A70"/>
        </w:tc>
        <w:tc>
          <w:tcPr>
            <w:tcW w:w="1644" w:type="dxa"/>
          </w:tcPr>
          <w:p w:rsidR="00F82A70" w:rsidRDefault="00F82A70">
            <w:pPr>
              <w:pStyle w:val="ConsPlusNormal"/>
            </w:pPr>
            <w:r>
              <w:t xml:space="preserve">федеральный бюджет </w:t>
            </w:r>
            <w:hyperlink w:anchor="P7352" w:history="1">
              <w:r>
                <w:rPr>
                  <w:color w:val="0000FF"/>
                </w:rPr>
                <w:t>&lt;**&gt;</w:t>
              </w:r>
            </w:hyperlink>
          </w:p>
        </w:tc>
        <w:tc>
          <w:tcPr>
            <w:tcW w:w="1164" w:type="dxa"/>
            <w:gridSpan w:val="2"/>
          </w:tcPr>
          <w:p w:rsidR="00F82A70" w:rsidRDefault="00F82A70">
            <w:pPr>
              <w:pStyle w:val="ConsPlusNormal"/>
              <w:jc w:val="right"/>
            </w:pPr>
            <w:r>
              <w:t>61366,20/</w:t>
            </w:r>
          </w:p>
          <w:p w:rsidR="00F82A70" w:rsidRDefault="00F82A70">
            <w:pPr>
              <w:pStyle w:val="ConsPlusNormal"/>
              <w:jc w:val="right"/>
            </w:pPr>
            <w:r>
              <w:t>6770,00</w:t>
            </w:r>
          </w:p>
        </w:tc>
        <w:tc>
          <w:tcPr>
            <w:tcW w:w="1019" w:type="dxa"/>
            <w:gridSpan w:val="2"/>
          </w:tcPr>
          <w:p w:rsidR="00F82A70" w:rsidRDefault="00F82A70">
            <w:pPr>
              <w:pStyle w:val="ConsPlusNormal"/>
              <w:jc w:val="right"/>
            </w:pPr>
            <w:r>
              <w:t>0,00</w:t>
            </w:r>
          </w:p>
        </w:tc>
        <w:tc>
          <w:tcPr>
            <w:tcW w:w="1097" w:type="dxa"/>
            <w:gridSpan w:val="2"/>
          </w:tcPr>
          <w:p w:rsidR="00F82A70" w:rsidRDefault="00F82A70">
            <w:pPr>
              <w:pStyle w:val="ConsPlusNormal"/>
              <w:jc w:val="right"/>
            </w:pPr>
            <w:r>
              <w:t>0,00</w:t>
            </w:r>
          </w:p>
        </w:tc>
        <w:tc>
          <w:tcPr>
            <w:tcW w:w="1324" w:type="dxa"/>
            <w:gridSpan w:val="2"/>
          </w:tcPr>
          <w:p w:rsidR="00F82A70" w:rsidRDefault="00F82A70">
            <w:pPr>
              <w:pStyle w:val="ConsPlusNormal"/>
              <w:jc w:val="right"/>
            </w:pPr>
            <w:r>
              <w:t>6770,00/</w:t>
            </w:r>
          </w:p>
          <w:p w:rsidR="00F82A70" w:rsidRDefault="00F82A70">
            <w:pPr>
              <w:pStyle w:val="ConsPlusNormal"/>
              <w:jc w:val="right"/>
            </w:pPr>
            <w:r>
              <w:t>6770,00</w:t>
            </w:r>
          </w:p>
        </w:tc>
        <w:tc>
          <w:tcPr>
            <w:tcW w:w="1020" w:type="dxa"/>
          </w:tcPr>
          <w:p w:rsidR="00F82A70" w:rsidRDefault="00F82A70">
            <w:pPr>
              <w:pStyle w:val="ConsPlusNormal"/>
              <w:jc w:val="right"/>
            </w:pPr>
            <w:r>
              <w:t>19254,20/</w:t>
            </w:r>
          </w:p>
          <w:p w:rsidR="00F82A70" w:rsidRDefault="00F82A70">
            <w:pPr>
              <w:pStyle w:val="ConsPlusNormal"/>
              <w:jc w:val="right"/>
            </w:pPr>
            <w:r>
              <w:t>0,00</w:t>
            </w:r>
          </w:p>
        </w:tc>
        <w:tc>
          <w:tcPr>
            <w:tcW w:w="1020" w:type="dxa"/>
          </w:tcPr>
          <w:p w:rsidR="00F82A70" w:rsidRDefault="00F82A70">
            <w:pPr>
              <w:pStyle w:val="ConsPlusNormal"/>
              <w:jc w:val="right"/>
            </w:pPr>
            <w:r>
              <w:t>17671,00/</w:t>
            </w:r>
          </w:p>
          <w:p w:rsidR="00F82A70" w:rsidRDefault="00F82A70">
            <w:pPr>
              <w:pStyle w:val="ConsPlusNormal"/>
              <w:jc w:val="right"/>
            </w:pPr>
            <w:r>
              <w:t>0,00</w:t>
            </w:r>
          </w:p>
        </w:tc>
        <w:tc>
          <w:tcPr>
            <w:tcW w:w="1020" w:type="dxa"/>
          </w:tcPr>
          <w:p w:rsidR="00F82A70" w:rsidRDefault="00F82A70">
            <w:pPr>
              <w:pStyle w:val="ConsPlusNormal"/>
              <w:jc w:val="right"/>
            </w:pPr>
            <w:r>
              <w:t>17671,00/</w:t>
            </w:r>
          </w:p>
          <w:p w:rsidR="00F82A70" w:rsidRDefault="00F82A70">
            <w:pPr>
              <w:pStyle w:val="ConsPlusNormal"/>
              <w:jc w:val="right"/>
            </w:pPr>
            <w:r>
              <w:t>0,00</w:t>
            </w:r>
          </w:p>
        </w:tc>
      </w:tr>
      <w:tr w:rsidR="00F82A70">
        <w:tc>
          <w:tcPr>
            <w:tcW w:w="1928" w:type="dxa"/>
            <w:vMerge/>
            <w:tcBorders>
              <w:bottom w:val="nil"/>
            </w:tcBorders>
          </w:tcPr>
          <w:p w:rsidR="00F82A70" w:rsidRDefault="00F82A70"/>
        </w:tc>
        <w:tc>
          <w:tcPr>
            <w:tcW w:w="1644" w:type="dxa"/>
          </w:tcPr>
          <w:p w:rsidR="00F82A70" w:rsidRDefault="00F82A70">
            <w:pPr>
              <w:pStyle w:val="ConsPlusNormal"/>
            </w:pPr>
            <w:r>
              <w:t xml:space="preserve">бюджет Томской области </w:t>
            </w:r>
            <w:hyperlink w:anchor="P7352" w:history="1">
              <w:r>
                <w:rPr>
                  <w:color w:val="0000FF"/>
                </w:rPr>
                <w:t>&lt;**&gt;</w:t>
              </w:r>
            </w:hyperlink>
          </w:p>
        </w:tc>
        <w:tc>
          <w:tcPr>
            <w:tcW w:w="1164" w:type="dxa"/>
            <w:gridSpan w:val="2"/>
          </w:tcPr>
          <w:p w:rsidR="00F82A70" w:rsidRDefault="00F82A70">
            <w:pPr>
              <w:pStyle w:val="ConsPlusNormal"/>
              <w:jc w:val="right"/>
            </w:pPr>
            <w:r>
              <w:t>61367,84/</w:t>
            </w:r>
          </w:p>
          <w:p w:rsidR="00F82A70" w:rsidRDefault="00F82A70">
            <w:pPr>
              <w:pStyle w:val="ConsPlusNormal"/>
              <w:jc w:val="right"/>
            </w:pPr>
            <w:r>
              <w:t>43827,65</w:t>
            </w:r>
          </w:p>
        </w:tc>
        <w:tc>
          <w:tcPr>
            <w:tcW w:w="1019" w:type="dxa"/>
            <w:gridSpan w:val="2"/>
          </w:tcPr>
          <w:p w:rsidR="00F82A70" w:rsidRDefault="00F82A70">
            <w:pPr>
              <w:pStyle w:val="ConsPlusNormal"/>
              <w:jc w:val="right"/>
            </w:pPr>
            <w:r>
              <w:t>5949,00/</w:t>
            </w:r>
          </w:p>
          <w:p w:rsidR="00F82A70" w:rsidRDefault="00F82A70">
            <w:pPr>
              <w:pStyle w:val="ConsPlusNormal"/>
              <w:jc w:val="right"/>
            </w:pPr>
            <w:r>
              <w:t>5949,00</w:t>
            </w:r>
          </w:p>
        </w:tc>
        <w:tc>
          <w:tcPr>
            <w:tcW w:w="1097" w:type="dxa"/>
            <w:gridSpan w:val="2"/>
          </w:tcPr>
          <w:p w:rsidR="00F82A70" w:rsidRDefault="00F82A70">
            <w:pPr>
              <w:pStyle w:val="ConsPlusNormal"/>
              <w:jc w:val="right"/>
            </w:pPr>
            <w:r>
              <w:t>32500,00/</w:t>
            </w:r>
          </w:p>
          <w:p w:rsidR="00F82A70" w:rsidRDefault="00F82A70">
            <w:pPr>
              <w:pStyle w:val="ConsPlusNormal"/>
              <w:jc w:val="right"/>
            </w:pPr>
            <w:r>
              <w:t>32500,00</w:t>
            </w:r>
          </w:p>
        </w:tc>
        <w:tc>
          <w:tcPr>
            <w:tcW w:w="1324" w:type="dxa"/>
            <w:gridSpan w:val="2"/>
          </w:tcPr>
          <w:p w:rsidR="00F82A70" w:rsidRDefault="00F82A70">
            <w:pPr>
              <w:pStyle w:val="ConsPlusNormal"/>
              <w:jc w:val="right"/>
            </w:pPr>
            <w:r>
              <w:t>5378,65/</w:t>
            </w:r>
          </w:p>
          <w:p w:rsidR="00F82A70" w:rsidRDefault="00F82A70">
            <w:pPr>
              <w:pStyle w:val="ConsPlusNormal"/>
              <w:jc w:val="right"/>
            </w:pPr>
            <w:r>
              <w:t>5378,65</w:t>
            </w:r>
          </w:p>
        </w:tc>
        <w:tc>
          <w:tcPr>
            <w:tcW w:w="1020" w:type="dxa"/>
          </w:tcPr>
          <w:p w:rsidR="00F82A70" w:rsidRDefault="00F82A70">
            <w:pPr>
              <w:pStyle w:val="ConsPlusNormal"/>
              <w:jc w:val="right"/>
            </w:pPr>
            <w:r>
              <w:t>5582,19/</w:t>
            </w:r>
          </w:p>
          <w:p w:rsidR="00F82A70" w:rsidRDefault="00F82A70">
            <w:pPr>
              <w:pStyle w:val="ConsPlusNormal"/>
              <w:jc w:val="right"/>
            </w:pPr>
            <w:r>
              <w:t>0,00</w:t>
            </w:r>
          </w:p>
        </w:tc>
        <w:tc>
          <w:tcPr>
            <w:tcW w:w="1020" w:type="dxa"/>
          </w:tcPr>
          <w:p w:rsidR="00F82A70" w:rsidRDefault="00F82A70">
            <w:pPr>
              <w:pStyle w:val="ConsPlusNormal"/>
              <w:jc w:val="right"/>
            </w:pPr>
            <w:r>
              <w:t>5979,00/</w:t>
            </w:r>
          </w:p>
          <w:p w:rsidR="00F82A70" w:rsidRDefault="00F82A70">
            <w:pPr>
              <w:pStyle w:val="ConsPlusNormal"/>
              <w:jc w:val="right"/>
            </w:pPr>
            <w:r>
              <w:t>0,00</w:t>
            </w:r>
          </w:p>
        </w:tc>
        <w:tc>
          <w:tcPr>
            <w:tcW w:w="1020" w:type="dxa"/>
          </w:tcPr>
          <w:p w:rsidR="00F82A70" w:rsidRDefault="00F82A70">
            <w:pPr>
              <w:pStyle w:val="ConsPlusNormal"/>
              <w:jc w:val="right"/>
            </w:pPr>
            <w:r>
              <w:t>5979,00/</w:t>
            </w:r>
          </w:p>
          <w:p w:rsidR="00F82A70" w:rsidRDefault="00F82A70">
            <w:pPr>
              <w:pStyle w:val="ConsPlusNormal"/>
              <w:jc w:val="right"/>
            </w:pPr>
            <w:r>
              <w:t>0,00</w:t>
            </w:r>
          </w:p>
        </w:tc>
      </w:tr>
      <w:tr w:rsidR="00F82A70">
        <w:tc>
          <w:tcPr>
            <w:tcW w:w="1928" w:type="dxa"/>
            <w:vMerge/>
            <w:tcBorders>
              <w:bottom w:val="nil"/>
            </w:tcBorders>
          </w:tcPr>
          <w:p w:rsidR="00F82A70" w:rsidRDefault="00F82A70"/>
        </w:tc>
        <w:tc>
          <w:tcPr>
            <w:tcW w:w="1644" w:type="dxa"/>
          </w:tcPr>
          <w:p w:rsidR="00F82A70" w:rsidRDefault="00F82A70">
            <w:pPr>
              <w:pStyle w:val="ConsPlusNormal"/>
            </w:pPr>
            <w:r>
              <w:t>внебюджетные источники (по согласованию)</w:t>
            </w:r>
          </w:p>
        </w:tc>
        <w:tc>
          <w:tcPr>
            <w:tcW w:w="1164" w:type="dxa"/>
            <w:gridSpan w:val="2"/>
          </w:tcPr>
          <w:p w:rsidR="00F82A70" w:rsidRDefault="00F82A70">
            <w:pPr>
              <w:pStyle w:val="ConsPlusNormal"/>
              <w:jc w:val="right"/>
            </w:pPr>
            <w:r>
              <w:t>0,00</w:t>
            </w:r>
          </w:p>
        </w:tc>
        <w:tc>
          <w:tcPr>
            <w:tcW w:w="1019" w:type="dxa"/>
            <w:gridSpan w:val="2"/>
          </w:tcPr>
          <w:p w:rsidR="00F82A70" w:rsidRDefault="00F82A70">
            <w:pPr>
              <w:pStyle w:val="ConsPlusNormal"/>
              <w:jc w:val="right"/>
            </w:pPr>
            <w:r>
              <w:t>0,00</w:t>
            </w:r>
          </w:p>
        </w:tc>
        <w:tc>
          <w:tcPr>
            <w:tcW w:w="1097" w:type="dxa"/>
            <w:gridSpan w:val="2"/>
          </w:tcPr>
          <w:p w:rsidR="00F82A70" w:rsidRDefault="00F82A70">
            <w:pPr>
              <w:pStyle w:val="ConsPlusNormal"/>
              <w:jc w:val="right"/>
            </w:pPr>
            <w:r>
              <w:t>0,00</w:t>
            </w:r>
          </w:p>
        </w:tc>
        <w:tc>
          <w:tcPr>
            <w:tcW w:w="1324" w:type="dxa"/>
            <w:gridSpan w:val="2"/>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c>
          <w:tcPr>
            <w:tcW w:w="1020" w:type="dxa"/>
          </w:tcPr>
          <w:p w:rsidR="00F82A70" w:rsidRDefault="00F82A70">
            <w:pPr>
              <w:pStyle w:val="ConsPlusNormal"/>
              <w:jc w:val="right"/>
            </w:pPr>
            <w:r>
              <w:t>0,00</w:t>
            </w:r>
          </w:p>
        </w:tc>
      </w:tr>
      <w:tr w:rsidR="00F82A70">
        <w:tc>
          <w:tcPr>
            <w:tcW w:w="1928" w:type="dxa"/>
            <w:vMerge/>
            <w:tcBorders>
              <w:bottom w:val="nil"/>
            </w:tcBorders>
          </w:tcPr>
          <w:p w:rsidR="00F82A70" w:rsidRDefault="00F82A70"/>
        </w:tc>
        <w:tc>
          <w:tcPr>
            <w:tcW w:w="1644" w:type="dxa"/>
          </w:tcPr>
          <w:p w:rsidR="00F82A70" w:rsidRDefault="00F82A70">
            <w:pPr>
              <w:pStyle w:val="ConsPlusNormal"/>
            </w:pPr>
            <w:r>
              <w:t>Всего:</w:t>
            </w:r>
          </w:p>
        </w:tc>
        <w:tc>
          <w:tcPr>
            <w:tcW w:w="1164" w:type="dxa"/>
            <w:gridSpan w:val="2"/>
          </w:tcPr>
          <w:p w:rsidR="00F82A70" w:rsidRDefault="00F82A70">
            <w:pPr>
              <w:pStyle w:val="ConsPlusNormal"/>
            </w:pPr>
          </w:p>
        </w:tc>
        <w:tc>
          <w:tcPr>
            <w:tcW w:w="1019" w:type="dxa"/>
            <w:gridSpan w:val="2"/>
          </w:tcPr>
          <w:p w:rsidR="00F82A70" w:rsidRDefault="00F82A70">
            <w:pPr>
              <w:pStyle w:val="ConsPlusNormal"/>
            </w:pPr>
          </w:p>
        </w:tc>
        <w:tc>
          <w:tcPr>
            <w:tcW w:w="1097" w:type="dxa"/>
            <w:gridSpan w:val="2"/>
          </w:tcPr>
          <w:p w:rsidR="00F82A70" w:rsidRDefault="00F82A70">
            <w:pPr>
              <w:pStyle w:val="ConsPlusNormal"/>
            </w:pPr>
          </w:p>
        </w:tc>
        <w:tc>
          <w:tcPr>
            <w:tcW w:w="1324" w:type="dxa"/>
            <w:gridSpan w:val="2"/>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c>
          <w:tcPr>
            <w:tcW w:w="1020" w:type="dxa"/>
          </w:tcPr>
          <w:p w:rsidR="00F82A70" w:rsidRDefault="00F82A70">
            <w:pPr>
              <w:pStyle w:val="ConsPlusNormal"/>
            </w:pPr>
          </w:p>
        </w:tc>
      </w:tr>
      <w:tr w:rsidR="00F82A70">
        <w:tc>
          <w:tcPr>
            <w:tcW w:w="1928" w:type="dxa"/>
            <w:vMerge/>
            <w:tcBorders>
              <w:bottom w:val="nil"/>
            </w:tcBorders>
          </w:tcPr>
          <w:p w:rsidR="00F82A70" w:rsidRDefault="00F82A70"/>
        </w:tc>
        <w:tc>
          <w:tcPr>
            <w:tcW w:w="1644" w:type="dxa"/>
          </w:tcPr>
          <w:p w:rsidR="00F82A70" w:rsidRDefault="00F82A70">
            <w:pPr>
              <w:pStyle w:val="ConsPlusNormal"/>
            </w:pPr>
            <w:r>
              <w:t>потребность</w:t>
            </w:r>
          </w:p>
        </w:tc>
        <w:tc>
          <w:tcPr>
            <w:tcW w:w="1164" w:type="dxa"/>
            <w:gridSpan w:val="2"/>
          </w:tcPr>
          <w:p w:rsidR="00F82A70" w:rsidRDefault="00F82A70">
            <w:pPr>
              <w:pStyle w:val="ConsPlusNormal"/>
              <w:jc w:val="right"/>
            </w:pPr>
            <w:r>
              <w:t>137243,19</w:t>
            </w:r>
          </w:p>
        </w:tc>
        <w:tc>
          <w:tcPr>
            <w:tcW w:w="1019" w:type="dxa"/>
            <w:gridSpan w:val="2"/>
          </w:tcPr>
          <w:p w:rsidR="00F82A70" w:rsidRDefault="00F82A70">
            <w:pPr>
              <w:pStyle w:val="ConsPlusNormal"/>
              <w:jc w:val="right"/>
            </w:pPr>
            <w:r>
              <w:t>5949,00</w:t>
            </w:r>
          </w:p>
        </w:tc>
        <w:tc>
          <w:tcPr>
            <w:tcW w:w="1097" w:type="dxa"/>
            <w:gridSpan w:val="2"/>
          </w:tcPr>
          <w:p w:rsidR="00F82A70" w:rsidRDefault="00F82A70">
            <w:pPr>
              <w:pStyle w:val="ConsPlusNormal"/>
              <w:jc w:val="right"/>
            </w:pPr>
            <w:r>
              <w:t>34614,15</w:t>
            </w:r>
          </w:p>
        </w:tc>
        <w:tc>
          <w:tcPr>
            <w:tcW w:w="1324" w:type="dxa"/>
            <w:gridSpan w:val="2"/>
          </w:tcPr>
          <w:p w:rsidR="00F82A70" w:rsidRDefault="00F82A70">
            <w:pPr>
              <w:pStyle w:val="ConsPlusNormal"/>
              <w:jc w:val="right"/>
            </w:pPr>
            <w:r>
              <w:t>14430,65</w:t>
            </w:r>
          </w:p>
        </w:tc>
        <w:tc>
          <w:tcPr>
            <w:tcW w:w="1020" w:type="dxa"/>
          </w:tcPr>
          <w:p w:rsidR="00F82A70" w:rsidRDefault="00F82A70">
            <w:pPr>
              <w:pStyle w:val="ConsPlusNormal"/>
              <w:jc w:val="right"/>
            </w:pPr>
            <w:r>
              <w:t>28249,39</w:t>
            </w:r>
          </w:p>
        </w:tc>
        <w:tc>
          <w:tcPr>
            <w:tcW w:w="1020" w:type="dxa"/>
          </w:tcPr>
          <w:p w:rsidR="00F82A70" w:rsidRDefault="00F82A70">
            <w:pPr>
              <w:pStyle w:val="ConsPlusNormal"/>
              <w:jc w:val="right"/>
            </w:pPr>
            <w:r>
              <w:t>27000,00</w:t>
            </w:r>
          </w:p>
        </w:tc>
        <w:tc>
          <w:tcPr>
            <w:tcW w:w="1020" w:type="dxa"/>
          </w:tcPr>
          <w:p w:rsidR="00F82A70" w:rsidRDefault="00F82A70">
            <w:pPr>
              <w:pStyle w:val="ConsPlusNormal"/>
              <w:jc w:val="right"/>
            </w:pPr>
            <w:r>
              <w:t>27000,00</w:t>
            </w:r>
          </w:p>
        </w:tc>
      </w:tr>
      <w:tr w:rsidR="00F82A70">
        <w:tblPrEx>
          <w:tblBorders>
            <w:insideH w:val="nil"/>
          </w:tblBorders>
        </w:tblPrEx>
        <w:tc>
          <w:tcPr>
            <w:tcW w:w="1928" w:type="dxa"/>
            <w:vMerge/>
            <w:tcBorders>
              <w:bottom w:val="nil"/>
            </w:tcBorders>
          </w:tcPr>
          <w:p w:rsidR="00F82A70" w:rsidRDefault="00F82A70"/>
        </w:tc>
        <w:tc>
          <w:tcPr>
            <w:tcW w:w="1644" w:type="dxa"/>
            <w:tcBorders>
              <w:bottom w:val="nil"/>
            </w:tcBorders>
          </w:tcPr>
          <w:p w:rsidR="00F82A70" w:rsidRDefault="00F82A70">
            <w:pPr>
              <w:pStyle w:val="ConsPlusNormal"/>
            </w:pPr>
            <w:r>
              <w:t>утверждено</w:t>
            </w:r>
          </w:p>
        </w:tc>
        <w:tc>
          <w:tcPr>
            <w:tcW w:w="1164" w:type="dxa"/>
            <w:gridSpan w:val="2"/>
            <w:tcBorders>
              <w:bottom w:val="nil"/>
            </w:tcBorders>
          </w:tcPr>
          <w:p w:rsidR="00F82A70" w:rsidRDefault="00F82A70">
            <w:pPr>
              <w:pStyle w:val="ConsPlusNormal"/>
              <w:jc w:val="right"/>
            </w:pPr>
            <w:r>
              <w:t>61443,80</w:t>
            </w:r>
          </w:p>
        </w:tc>
        <w:tc>
          <w:tcPr>
            <w:tcW w:w="1019" w:type="dxa"/>
            <w:gridSpan w:val="2"/>
            <w:tcBorders>
              <w:bottom w:val="nil"/>
            </w:tcBorders>
          </w:tcPr>
          <w:p w:rsidR="00F82A70" w:rsidRDefault="00F82A70">
            <w:pPr>
              <w:pStyle w:val="ConsPlusNormal"/>
              <w:jc w:val="right"/>
            </w:pPr>
            <w:r>
              <w:t>5949,00</w:t>
            </w:r>
          </w:p>
        </w:tc>
        <w:tc>
          <w:tcPr>
            <w:tcW w:w="1097" w:type="dxa"/>
            <w:gridSpan w:val="2"/>
            <w:tcBorders>
              <w:bottom w:val="nil"/>
            </w:tcBorders>
          </w:tcPr>
          <w:p w:rsidR="00F82A70" w:rsidRDefault="00F82A70">
            <w:pPr>
              <w:pStyle w:val="ConsPlusNormal"/>
              <w:jc w:val="right"/>
            </w:pPr>
            <w:r>
              <w:t>34614,15</w:t>
            </w:r>
          </w:p>
        </w:tc>
        <w:tc>
          <w:tcPr>
            <w:tcW w:w="1324" w:type="dxa"/>
            <w:gridSpan w:val="2"/>
            <w:tcBorders>
              <w:bottom w:val="nil"/>
            </w:tcBorders>
          </w:tcPr>
          <w:p w:rsidR="00F82A70" w:rsidRDefault="00F82A70">
            <w:pPr>
              <w:pStyle w:val="ConsPlusNormal"/>
              <w:jc w:val="right"/>
            </w:pPr>
            <w:r>
              <w:t>14430,65</w:t>
            </w:r>
          </w:p>
        </w:tc>
        <w:tc>
          <w:tcPr>
            <w:tcW w:w="1020" w:type="dxa"/>
            <w:tcBorders>
              <w:bottom w:val="nil"/>
            </w:tcBorders>
          </w:tcPr>
          <w:p w:rsidR="00F82A70" w:rsidRDefault="00F82A70">
            <w:pPr>
              <w:pStyle w:val="ConsPlusNormal"/>
              <w:jc w:val="right"/>
            </w:pPr>
            <w:r>
              <w:t>2150,00</w:t>
            </w:r>
          </w:p>
        </w:tc>
        <w:tc>
          <w:tcPr>
            <w:tcW w:w="1020" w:type="dxa"/>
            <w:tcBorders>
              <w:bottom w:val="nil"/>
            </w:tcBorders>
          </w:tcPr>
          <w:p w:rsidR="00F82A70" w:rsidRDefault="00F82A70">
            <w:pPr>
              <w:pStyle w:val="ConsPlusNormal"/>
              <w:jc w:val="right"/>
            </w:pPr>
            <w:r>
              <w:t>2150,00</w:t>
            </w:r>
          </w:p>
        </w:tc>
        <w:tc>
          <w:tcPr>
            <w:tcW w:w="1020" w:type="dxa"/>
            <w:tcBorders>
              <w:bottom w:val="nil"/>
            </w:tcBorders>
          </w:tcPr>
          <w:p w:rsidR="00F82A70" w:rsidRDefault="00F82A70">
            <w:pPr>
              <w:pStyle w:val="ConsPlusNormal"/>
              <w:jc w:val="right"/>
            </w:pPr>
            <w:r>
              <w:t>2150,00</w:t>
            </w:r>
          </w:p>
        </w:tc>
      </w:tr>
      <w:tr w:rsidR="00F82A70">
        <w:tblPrEx>
          <w:tblBorders>
            <w:insideH w:val="nil"/>
          </w:tblBorders>
        </w:tblPrEx>
        <w:tc>
          <w:tcPr>
            <w:tcW w:w="11236" w:type="dxa"/>
            <w:gridSpan w:val="13"/>
            <w:tcBorders>
              <w:top w:val="nil"/>
            </w:tcBorders>
          </w:tcPr>
          <w:p w:rsidR="00F82A70" w:rsidRDefault="00F82A70">
            <w:pPr>
              <w:pStyle w:val="ConsPlusNormal"/>
              <w:jc w:val="both"/>
            </w:pPr>
            <w:r>
              <w:t xml:space="preserve">(в ред. </w:t>
            </w:r>
            <w:hyperlink r:id="rId106" w:history="1">
              <w:r>
                <w:rPr>
                  <w:color w:val="0000FF"/>
                </w:rPr>
                <w:t>постановления</w:t>
              </w:r>
            </w:hyperlink>
            <w:r>
              <w:t xml:space="preserve"> </w:t>
            </w:r>
            <w:proofErr w:type="gramStart"/>
            <w:r>
              <w:t>Администрации</w:t>
            </w:r>
            <w:proofErr w:type="gramEnd"/>
            <w:r>
              <w:t xml:space="preserve"> ЗАТО Северск от 29.12.2017 N 2562)</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42" w:name="P7350"/>
      <w:bookmarkEnd w:id="42"/>
      <w:r>
        <w:t xml:space="preserve">&lt;*&gt; В разделе отражен объем средств, необходимых Фонду "МКК </w:t>
      </w:r>
      <w:proofErr w:type="gramStart"/>
      <w:r>
        <w:t>ФРМСП</w:t>
      </w:r>
      <w:proofErr w:type="gramEnd"/>
      <w:r>
        <w:t xml:space="preserve"> ЗАТО Северск" для предоставления </w:t>
      </w:r>
      <w:proofErr w:type="spellStart"/>
      <w:r>
        <w:t>микрозаймов</w:t>
      </w:r>
      <w:proofErr w:type="spellEnd"/>
      <w:r>
        <w:t xml:space="preserve"> субъектам предпринимательской деятельности. </w:t>
      </w:r>
      <w:proofErr w:type="spellStart"/>
      <w:r>
        <w:t>Микрозаймы</w:t>
      </w:r>
      <w:proofErr w:type="spellEnd"/>
      <w:r>
        <w:t xml:space="preserve"> предоставляются на возмездной и возвратной основе.</w:t>
      </w:r>
    </w:p>
    <w:p w:rsidR="00F82A70" w:rsidRDefault="00F82A70">
      <w:pPr>
        <w:pStyle w:val="ConsPlusNormal"/>
        <w:jc w:val="both"/>
      </w:pPr>
      <w:r>
        <w:t xml:space="preserve">(в ред. </w:t>
      </w:r>
      <w:hyperlink r:id="rId107" w:history="1">
        <w:r>
          <w:rPr>
            <w:color w:val="0000FF"/>
          </w:rPr>
          <w:t>постановления</w:t>
        </w:r>
      </w:hyperlink>
      <w:r>
        <w:t xml:space="preserve"> </w:t>
      </w:r>
      <w:proofErr w:type="gramStart"/>
      <w:r>
        <w:t>Администрации</w:t>
      </w:r>
      <w:proofErr w:type="gramEnd"/>
      <w:r>
        <w:t xml:space="preserve"> ЗАТО Северск от 14.07.2017 N 1260)</w:t>
      </w:r>
    </w:p>
    <w:p w:rsidR="00F82A70" w:rsidRDefault="00F82A70">
      <w:pPr>
        <w:pStyle w:val="ConsPlusNormal"/>
        <w:spacing w:before="220"/>
        <w:ind w:firstLine="540"/>
        <w:jc w:val="both"/>
      </w:pPr>
      <w:bookmarkStart w:id="43" w:name="P7352"/>
      <w:bookmarkEnd w:id="43"/>
      <w:r>
        <w:t>&lt;**&gt; Объем финансирования подпрограммы 4 из федерального и областного бюджетов приведен следующим образом: объем потребности в финансировании по подпрограмме 4 / объем утвержденных средств. В 2017 - 2020 годах объем утвержденных средств из федерального и областного бюджетов равен нулю, так как:</w:t>
      </w:r>
    </w:p>
    <w:p w:rsidR="00F82A70" w:rsidRDefault="00F82A70">
      <w:pPr>
        <w:pStyle w:val="ConsPlusNormal"/>
        <w:spacing w:before="220"/>
        <w:ind w:firstLine="540"/>
        <w:jc w:val="both"/>
      </w:pPr>
      <w:r>
        <w:t>в 2017 - 2019 годах объем финансирования будет определен по итогам конкурсных отборов муниципальных образований для предоставления субсидий;</w:t>
      </w:r>
    </w:p>
    <w:p w:rsidR="00F82A70" w:rsidRDefault="00F82A70">
      <w:pPr>
        <w:pStyle w:val="ConsPlusNormal"/>
        <w:spacing w:before="220"/>
        <w:ind w:firstLine="540"/>
        <w:jc w:val="both"/>
      </w:pPr>
      <w:r>
        <w:t xml:space="preserve">в 2020 году условием предоставления средств из федерального и областного бюджетов является </w:t>
      </w:r>
      <w:proofErr w:type="spellStart"/>
      <w:r>
        <w:t>софинансирование</w:t>
      </w:r>
      <w:proofErr w:type="spellEnd"/>
      <w:r>
        <w:t xml:space="preserve"> за счет средств местного бюджета.</w:t>
      </w:r>
    </w:p>
    <w:p w:rsidR="00F82A70" w:rsidRDefault="00F82A70">
      <w:pPr>
        <w:pStyle w:val="ConsPlusNormal"/>
        <w:jc w:val="both"/>
      </w:pPr>
    </w:p>
    <w:p w:rsidR="00F82A70" w:rsidRDefault="00F82A70">
      <w:pPr>
        <w:pStyle w:val="ConsPlusNormal"/>
        <w:jc w:val="center"/>
        <w:outlineLvl w:val="2"/>
      </w:pPr>
      <w:r>
        <w:t>I. Характеристика текущего состояния</w:t>
      </w:r>
    </w:p>
    <w:p w:rsidR="00F82A70" w:rsidRDefault="00F82A70">
      <w:pPr>
        <w:pStyle w:val="ConsPlusNormal"/>
        <w:jc w:val="center"/>
      </w:pPr>
      <w:r>
        <w:t>сферы реализации подпрограммы 4</w:t>
      </w:r>
    </w:p>
    <w:p w:rsidR="00F82A70" w:rsidRDefault="00F82A70">
      <w:pPr>
        <w:pStyle w:val="ConsPlusNormal"/>
        <w:jc w:val="center"/>
      </w:pPr>
      <w:r>
        <w:t xml:space="preserve">(в ред. </w:t>
      </w:r>
      <w:hyperlink r:id="rId108"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ind w:firstLine="540"/>
        <w:jc w:val="both"/>
      </w:pPr>
      <w:r>
        <w:t>Препятствиями (проблемами) развития существующего малого и среднего бизнеса являются:</w:t>
      </w:r>
    </w:p>
    <w:p w:rsidR="00F82A70" w:rsidRDefault="00F82A70">
      <w:pPr>
        <w:pStyle w:val="ConsPlusNormal"/>
        <w:spacing w:before="220"/>
        <w:ind w:firstLine="540"/>
        <w:jc w:val="both"/>
      </w:pPr>
      <w:r>
        <w:t>1) отсутствие (недостаток) собственных средств для реализации предпринимательских проектов, ограниченный доступ к заемным ресурсам (высокий процент банковских кредитов);</w:t>
      </w:r>
    </w:p>
    <w:p w:rsidR="00F82A70" w:rsidRDefault="00F82A70">
      <w:pPr>
        <w:pStyle w:val="ConsPlusNormal"/>
        <w:spacing w:before="220"/>
        <w:ind w:firstLine="540"/>
        <w:jc w:val="both"/>
      </w:pPr>
      <w:r>
        <w:t>2) ограниченность бюджетных средств, направляемых на поддержку и развитие предпринимательской деятельности.</w:t>
      </w:r>
    </w:p>
    <w:p w:rsidR="00F82A70" w:rsidRDefault="00F82A70">
      <w:pPr>
        <w:pStyle w:val="ConsPlusNormal"/>
        <w:spacing w:before="220"/>
        <w:ind w:firstLine="540"/>
        <w:jc w:val="both"/>
      </w:pPr>
      <w:r>
        <w:t>Подпрограмма 4 направлена на:</w:t>
      </w:r>
    </w:p>
    <w:p w:rsidR="00F82A70" w:rsidRDefault="00F82A70">
      <w:pPr>
        <w:pStyle w:val="ConsPlusNormal"/>
        <w:spacing w:before="220"/>
        <w:ind w:firstLine="540"/>
        <w:jc w:val="both"/>
      </w:pPr>
      <w:r>
        <w:t>создание и развитие инструментов, обеспечивающих доступность заемных ресурсов для субъектов предпринимательской деятельности,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Отсутствие подобных инструментов существенно затрудняет развитие, а в ряде случаев и сохранение существующего бизнеса;</w:t>
      </w:r>
    </w:p>
    <w:p w:rsidR="00F82A70" w:rsidRDefault="00F82A70">
      <w:pPr>
        <w:pStyle w:val="ConsPlusNormal"/>
        <w:spacing w:before="220"/>
        <w:ind w:firstLine="540"/>
        <w:jc w:val="both"/>
      </w:pPr>
      <w:r>
        <w:t xml:space="preserve">введение и развитие на </w:t>
      </w:r>
      <w:proofErr w:type="gramStart"/>
      <w:r>
        <w:t>территории</w:t>
      </w:r>
      <w:proofErr w:type="gramEnd"/>
      <w:r>
        <w:t xml:space="preserve"> ЗАТО Северск форм поддержки, направленных на снижение расходов субъектов малого и среднего предпринимательства, связанных с производством товаров (работ, услуг).</w:t>
      </w:r>
    </w:p>
    <w:p w:rsidR="00F82A70" w:rsidRDefault="00F82A70">
      <w:pPr>
        <w:pStyle w:val="ConsPlusNormal"/>
        <w:spacing w:before="220"/>
        <w:ind w:firstLine="540"/>
        <w:jc w:val="both"/>
      </w:pPr>
      <w:r>
        <w:t xml:space="preserve">Одним из инструментов реализации мероприятий подпрограммы 4 является </w:t>
      </w:r>
      <w:proofErr w:type="spellStart"/>
      <w:r>
        <w:t>микрофинансовая</w:t>
      </w:r>
      <w:proofErr w:type="spellEnd"/>
      <w:r>
        <w:t xml:space="preserve"> организация, осуществляющая деятельность на </w:t>
      </w:r>
      <w:proofErr w:type="gramStart"/>
      <w:r>
        <w:t>территории</w:t>
      </w:r>
      <w:proofErr w:type="gramEnd"/>
      <w:r>
        <w:t xml:space="preserve"> ЗАТО Северск. </w:t>
      </w:r>
      <w:proofErr w:type="spellStart"/>
      <w:r>
        <w:t>Микрофинансовые</w:t>
      </w:r>
      <w:proofErr w:type="spellEnd"/>
      <w:r>
        <w:t xml:space="preserve">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предпринимателем, но и самой </w:t>
      </w:r>
      <w:proofErr w:type="spellStart"/>
      <w:r>
        <w:t>микрофинансовой</w:t>
      </w:r>
      <w:proofErr w:type="spellEnd"/>
      <w:r>
        <w:t xml:space="preserve"> организацией.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должны превышать 1 млн руб., а срок займа - не более 24 месяцев.</w:t>
      </w:r>
    </w:p>
    <w:p w:rsidR="00F82A70" w:rsidRDefault="00F82A70">
      <w:pPr>
        <w:pStyle w:val="ConsPlusNormal"/>
        <w:spacing w:before="220"/>
        <w:ind w:firstLine="540"/>
        <w:jc w:val="both"/>
      </w:pPr>
      <w:r>
        <w:t xml:space="preserve">С 2017 года займы, предоставляемые субъектам малого и среднего предпринимательства </w:t>
      </w:r>
      <w:proofErr w:type="spellStart"/>
      <w:r>
        <w:t>микрофинансовыми</w:t>
      </w:r>
      <w:proofErr w:type="spellEnd"/>
      <w:r>
        <w:t xml:space="preserve"> организациями, не должны превышать 3 млн руб., максимальный срок </w:t>
      </w:r>
      <w:r>
        <w:lastRenderedPageBreak/>
        <w:t>предоставления займа не должен превышать 3 года.</w:t>
      </w:r>
    </w:p>
    <w:p w:rsidR="00F82A70" w:rsidRDefault="00F82A70">
      <w:pPr>
        <w:pStyle w:val="ConsPlusNormal"/>
        <w:spacing w:before="220"/>
        <w:ind w:firstLine="540"/>
        <w:jc w:val="both"/>
      </w:pPr>
      <w:r>
        <w:t xml:space="preserve">Необходимость развития </w:t>
      </w:r>
      <w:proofErr w:type="spellStart"/>
      <w:r>
        <w:t>микрофинансовой</w:t>
      </w:r>
      <w:proofErr w:type="spellEnd"/>
      <w:r>
        <w:t xml:space="preserve"> деятельности обусловлена и ограниченностью бюджетных средств, направляемых на развитие и поддержку предпринимательства. Возвратный характер </w:t>
      </w:r>
      <w:proofErr w:type="spellStart"/>
      <w:r>
        <w:t>микрозаймов</w:t>
      </w:r>
      <w:proofErr w:type="spellEnd"/>
      <w:r>
        <w:t xml:space="preserve"> обуславливает возможность многократного использования денежных ресурсов на цели микрокредитования.</w:t>
      </w:r>
    </w:p>
    <w:p w:rsidR="00F82A70" w:rsidRDefault="00F82A70">
      <w:pPr>
        <w:pStyle w:val="ConsPlusNormal"/>
        <w:spacing w:before="220"/>
        <w:ind w:firstLine="540"/>
        <w:jc w:val="both"/>
      </w:pPr>
      <w:r>
        <w:t xml:space="preserve">До 2014 года на </w:t>
      </w:r>
      <w:proofErr w:type="gramStart"/>
      <w:r>
        <w:t>территории</w:t>
      </w:r>
      <w:proofErr w:type="gramEnd"/>
      <w:r>
        <w:t xml:space="preserve"> ЗАТО Северск отсутствовали </w:t>
      </w:r>
      <w:proofErr w:type="spellStart"/>
      <w:r>
        <w:t>микрофинансовые</w:t>
      </w:r>
      <w:proofErr w:type="spellEnd"/>
      <w:r>
        <w:t xml:space="preserve"> организации, что служило препятствием для участия в конкурсе на получение средств федерального и областного бюджета на цели развития </w:t>
      </w:r>
      <w:proofErr w:type="spellStart"/>
      <w:r>
        <w:t>микрофинансовой</w:t>
      </w:r>
      <w:proofErr w:type="spellEnd"/>
      <w:r>
        <w:t xml:space="preserve"> деятельности. В 2014 году статус </w:t>
      </w:r>
      <w:proofErr w:type="spellStart"/>
      <w:r>
        <w:t>микрофинансовой</w:t>
      </w:r>
      <w:proofErr w:type="spellEnd"/>
      <w:r>
        <w:t xml:space="preserve"> организации получил Фонд "МКК </w:t>
      </w:r>
      <w:proofErr w:type="gramStart"/>
      <w:r>
        <w:t>ФРМСП</w:t>
      </w:r>
      <w:proofErr w:type="gramEnd"/>
      <w:r>
        <w:t xml:space="preserve"> ЗАТО Северск".</w:t>
      </w:r>
    </w:p>
    <w:p w:rsidR="00F82A70" w:rsidRDefault="00F82A70">
      <w:pPr>
        <w:pStyle w:val="ConsPlusNormal"/>
        <w:spacing w:before="220"/>
        <w:ind w:firstLine="540"/>
        <w:jc w:val="both"/>
      </w:pPr>
      <w:r>
        <w:t>В связи с отсутствием (недостаточностью) у бизнеса собственных свободных средств, необходимых для реализации предпринимательских проектов, субъекты предпринимательства вынуждены приобретать оборудование, необходимое для создания и (или) развития, и (или) модернизации производства товаров (работ, услуг), в лизинг либо в кредит. Это значительно увеличивает долю расходов, связанных с производством товаров (работ, услуг). Введение новых форм поддержки, реализуемых в рамках подпрограммы 4, направлено на снижение расходов субъектов предпринимательства, связанных с уплатой лизинговых платежей либо с уплатой процентов по кредитам.</w:t>
      </w:r>
    </w:p>
    <w:p w:rsidR="00F82A70" w:rsidRDefault="00F82A70">
      <w:pPr>
        <w:pStyle w:val="ConsPlusNormal"/>
        <w:jc w:val="both"/>
      </w:pPr>
    </w:p>
    <w:p w:rsidR="00F82A70" w:rsidRDefault="00F82A70">
      <w:pPr>
        <w:pStyle w:val="ConsPlusNormal"/>
        <w:jc w:val="center"/>
        <w:outlineLvl w:val="2"/>
      </w:pPr>
      <w:r>
        <w:t>II. Цели и задачи подпрограммы 4, сроки ее реализации,</w:t>
      </w:r>
    </w:p>
    <w:p w:rsidR="00F82A70" w:rsidRDefault="00F82A70">
      <w:pPr>
        <w:pStyle w:val="ConsPlusNormal"/>
        <w:jc w:val="center"/>
      </w:pPr>
      <w:r>
        <w:t>целевые показатели (индикаторы) результативности</w:t>
      </w:r>
    </w:p>
    <w:p w:rsidR="00F82A70" w:rsidRDefault="00F82A70">
      <w:pPr>
        <w:pStyle w:val="ConsPlusNormal"/>
        <w:jc w:val="center"/>
      </w:pPr>
      <w:r>
        <w:t>реализации подпрограммы 4</w:t>
      </w:r>
    </w:p>
    <w:p w:rsidR="00F82A70" w:rsidRDefault="00F82A70">
      <w:pPr>
        <w:pStyle w:val="ConsPlusNormal"/>
        <w:jc w:val="both"/>
      </w:pPr>
    </w:p>
    <w:p w:rsidR="00F82A70" w:rsidRDefault="00F82A70">
      <w:pPr>
        <w:pStyle w:val="ConsPlusNormal"/>
        <w:ind w:firstLine="540"/>
        <w:jc w:val="both"/>
      </w:pPr>
      <w:r>
        <w:t>Основной целью подпрограммы 4 является снижение рисков предпринимательской деятельности путем обеспечения доступности финансовых ресурсов для субъектов предпринимательской деятельности.</w:t>
      </w:r>
    </w:p>
    <w:p w:rsidR="00F82A70" w:rsidRDefault="00F82A70">
      <w:pPr>
        <w:pStyle w:val="ConsPlusNormal"/>
        <w:spacing w:before="220"/>
        <w:ind w:firstLine="540"/>
        <w:jc w:val="both"/>
      </w:pPr>
      <w:r>
        <w:t>Для достижения поставленной цели необходимо решение следующих задач:</w:t>
      </w:r>
    </w:p>
    <w:p w:rsidR="00F82A70" w:rsidRDefault="00F82A70">
      <w:pPr>
        <w:pStyle w:val="ConsPlusNormal"/>
        <w:spacing w:before="220"/>
        <w:ind w:firstLine="540"/>
        <w:jc w:val="both"/>
      </w:pPr>
      <w:r>
        <w:t xml:space="preserve">1) развитие </w:t>
      </w:r>
      <w:proofErr w:type="spellStart"/>
      <w:r>
        <w:t>микрофинансовой</w:t>
      </w:r>
      <w:proofErr w:type="spellEnd"/>
      <w:r>
        <w:t xml:space="preserve"> деятельности на </w:t>
      </w:r>
      <w:proofErr w:type="gramStart"/>
      <w:r>
        <w:t>территории</w:t>
      </w:r>
      <w:proofErr w:type="gramEnd"/>
      <w:r>
        <w:t xml:space="preserve"> ЗАТО Северск;</w:t>
      </w:r>
    </w:p>
    <w:p w:rsidR="00F82A70" w:rsidRDefault="00F82A70">
      <w:pPr>
        <w:pStyle w:val="ConsPlusNormal"/>
        <w:spacing w:before="220"/>
        <w:ind w:firstLine="540"/>
        <w:jc w:val="both"/>
      </w:pPr>
      <w:r>
        <w:t>2) внедрение форм поддержки, направленных на снижение доли расходов субъектов предпринимательства, связанных с производством товаров (работ, услуг).</w:t>
      </w:r>
    </w:p>
    <w:p w:rsidR="00F82A70" w:rsidRDefault="00F82A70">
      <w:pPr>
        <w:pStyle w:val="ConsPlusNormal"/>
        <w:spacing w:before="220"/>
        <w:ind w:firstLine="540"/>
        <w:jc w:val="both"/>
      </w:pPr>
      <w:r>
        <w:t>Сроки реализации подпрограммы 4 - 2015 - 2020 годы.</w:t>
      </w:r>
    </w:p>
    <w:p w:rsidR="00F82A70" w:rsidRDefault="00F82A70">
      <w:pPr>
        <w:pStyle w:val="ConsPlusNormal"/>
        <w:spacing w:before="220"/>
        <w:ind w:firstLine="540"/>
        <w:jc w:val="both"/>
      </w:pPr>
      <w:r>
        <w:t>Сведения о составе и значениях целевых показателей (индикаторах) результативности подпрограммы 4 представлены в таблице 1.</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r>
        <w:lastRenderedPageBreak/>
        <w:t>Сведения о составе и значениях целевых показателей</w:t>
      </w:r>
    </w:p>
    <w:p w:rsidR="00F82A70" w:rsidRDefault="00F82A70">
      <w:pPr>
        <w:pStyle w:val="ConsPlusNormal"/>
        <w:jc w:val="center"/>
      </w:pPr>
      <w:r>
        <w:t>(индикаторов) результативности программы 4 "Повышение</w:t>
      </w:r>
    </w:p>
    <w:p w:rsidR="00F82A70" w:rsidRDefault="00F82A70">
      <w:pPr>
        <w:pStyle w:val="ConsPlusNormal"/>
        <w:jc w:val="center"/>
      </w:pPr>
      <w:r>
        <w:t>доступности финансовых ресурсов для субъектов</w:t>
      </w:r>
    </w:p>
    <w:p w:rsidR="00F82A70" w:rsidRDefault="00F82A70">
      <w:pPr>
        <w:pStyle w:val="ConsPlusNormal"/>
        <w:jc w:val="center"/>
      </w:pPr>
      <w:r>
        <w:t>предпринимательской деятельности"</w:t>
      </w:r>
    </w:p>
    <w:p w:rsidR="00F82A70" w:rsidRDefault="00F82A70">
      <w:pPr>
        <w:pStyle w:val="ConsPlusNormal"/>
        <w:jc w:val="center"/>
      </w:pPr>
      <w:r>
        <w:t xml:space="preserve">(в ред. </w:t>
      </w:r>
      <w:hyperlink r:id="rId109"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jc w:val="right"/>
      </w:pPr>
      <w:r>
        <w:t>Таблица 1</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737"/>
        <w:gridCol w:w="624"/>
        <w:gridCol w:w="624"/>
        <w:gridCol w:w="850"/>
        <w:gridCol w:w="794"/>
        <w:gridCol w:w="737"/>
        <w:gridCol w:w="737"/>
        <w:gridCol w:w="794"/>
        <w:gridCol w:w="794"/>
        <w:gridCol w:w="850"/>
        <w:gridCol w:w="737"/>
        <w:gridCol w:w="794"/>
        <w:gridCol w:w="794"/>
        <w:gridCol w:w="737"/>
        <w:gridCol w:w="737"/>
        <w:gridCol w:w="964"/>
        <w:gridCol w:w="964"/>
        <w:gridCol w:w="1077"/>
      </w:tblGrid>
      <w:tr w:rsidR="00F82A70">
        <w:tc>
          <w:tcPr>
            <w:tcW w:w="510" w:type="dxa"/>
            <w:vMerge w:val="restart"/>
          </w:tcPr>
          <w:p w:rsidR="00F82A70" w:rsidRDefault="00F82A70">
            <w:pPr>
              <w:pStyle w:val="ConsPlusNormal"/>
              <w:jc w:val="center"/>
            </w:pPr>
            <w:r>
              <w:t xml:space="preserve">N </w:t>
            </w:r>
            <w:proofErr w:type="spellStart"/>
            <w:r>
              <w:t>пп</w:t>
            </w:r>
            <w:proofErr w:type="spellEnd"/>
          </w:p>
        </w:tc>
        <w:tc>
          <w:tcPr>
            <w:tcW w:w="1644" w:type="dxa"/>
            <w:vMerge w:val="restart"/>
          </w:tcPr>
          <w:p w:rsidR="00F82A70" w:rsidRDefault="00F82A70">
            <w:pPr>
              <w:pStyle w:val="ConsPlusNormal"/>
              <w:jc w:val="center"/>
            </w:pPr>
            <w:r>
              <w:t>Наименование целевого показателя (индикатора)</w:t>
            </w:r>
          </w:p>
        </w:tc>
        <w:tc>
          <w:tcPr>
            <w:tcW w:w="737" w:type="dxa"/>
            <w:vMerge w:val="restart"/>
          </w:tcPr>
          <w:p w:rsidR="00F82A70" w:rsidRDefault="00F82A70">
            <w:pPr>
              <w:pStyle w:val="ConsPlusNormal"/>
              <w:jc w:val="center"/>
            </w:pPr>
            <w:r>
              <w:t>Единица измерения</w:t>
            </w:r>
          </w:p>
        </w:tc>
        <w:tc>
          <w:tcPr>
            <w:tcW w:w="10603" w:type="dxa"/>
            <w:gridSpan w:val="14"/>
          </w:tcPr>
          <w:p w:rsidR="00F82A70" w:rsidRDefault="00F82A70">
            <w:pPr>
              <w:pStyle w:val="ConsPlusNormal"/>
              <w:jc w:val="center"/>
            </w:pPr>
            <w:r>
              <w:t>Значения целевых показателей</w:t>
            </w:r>
          </w:p>
        </w:tc>
        <w:tc>
          <w:tcPr>
            <w:tcW w:w="964" w:type="dxa"/>
            <w:vMerge w:val="restart"/>
          </w:tcPr>
          <w:p w:rsidR="00F82A70" w:rsidRDefault="00F82A70">
            <w:pPr>
              <w:pStyle w:val="ConsPlusNormal"/>
              <w:jc w:val="center"/>
            </w:pPr>
            <w:r>
              <w:t>Периодичность сбора данных</w:t>
            </w:r>
          </w:p>
        </w:tc>
        <w:tc>
          <w:tcPr>
            <w:tcW w:w="964" w:type="dxa"/>
            <w:vMerge w:val="restart"/>
          </w:tcPr>
          <w:p w:rsidR="00F82A70" w:rsidRDefault="00F82A70">
            <w:pPr>
              <w:pStyle w:val="ConsPlusNormal"/>
              <w:jc w:val="center"/>
            </w:pPr>
            <w:r>
              <w:t>Метод сбора информации</w:t>
            </w:r>
          </w:p>
        </w:tc>
        <w:tc>
          <w:tcPr>
            <w:tcW w:w="1077" w:type="dxa"/>
            <w:vMerge w:val="restart"/>
          </w:tcPr>
          <w:p w:rsidR="00F82A70" w:rsidRDefault="00F82A70">
            <w:pPr>
              <w:pStyle w:val="ConsPlusNormal"/>
              <w:jc w:val="center"/>
            </w:pPr>
            <w:r>
              <w:t>Ответственный за сбор данных по показателю</w:t>
            </w:r>
          </w:p>
        </w:tc>
      </w:tr>
      <w:tr w:rsidR="00F82A70">
        <w:tc>
          <w:tcPr>
            <w:tcW w:w="510" w:type="dxa"/>
            <w:vMerge/>
          </w:tcPr>
          <w:p w:rsidR="00F82A70" w:rsidRDefault="00F82A70"/>
        </w:tc>
        <w:tc>
          <w:tcPr>
            <w:tcW w:w="1644" w:type="dxa"/>
            <w:vMerge/>
          </w:tcPr>
          <w:p w:rsidR="00F82A70" w:rsidRDefault="00F82A70"/>
        </w:tc>
        <w:tc>
          <w:tcPr>
            <w:tcW w:w="737" w:type="dxa"/>
            <w:vMerge/>
          </w:tcPr>
          <w:p w:rsidR="00F82A70" w:rsidRDefault="00F82A70"/>
        </w:tc>
        <w:tc>
          <w:tcPr>
            <w:tcW w:w="624" w:type="dxa"/>
            <w:vMerge w:val="restart"/>
          </w:tcPr>
          <w:p w:rsidR="00F82A70" w:rsidRDefault="00F82A70">
            <w:pPr>
              <w:pStyle w:val="ConsPlusNormal"/>
              <w:jc w:val="center"/>
            </w:pPr>
            <w:r>
              <w:t>2013 год</w:t>
            </w:r>
          </w:p>
        </w:tc>
        <w:tc>
          <w:tcPr>
            <w:tcW w:w="624" w:type="dxa"/>
            <w:vMerge w:val="restart"/>
          </w:tcPr>
          <w:p w:rsidR="00F82A70" w:rsidRDefault="00F82A70">
            <w:pPr>
              <w:pStyle w:val="ConsPlusNormal"/>
              <w:jc w:val="center"/>
            </w:pPr>
            <w:r>
              <w:t>2014 год</w:t>
            </w:r>
          </w:p>
        </w:tc>
        <w:tc>
          <w:tcPr>
            <w:tcW w:w="1644" w:type="dxa"/>
            <w:gridSpan w:val="2"/>
          </w:tcPr>
          <w:p w:rsidR="00F82A70" w:rsidRDefault="00F82A70">
            <w:pPr>
              <w:pStyle w:val="ConsPlusNormal"/>
              <w:jc w:val="center"/>
            </w:pPr>
            <w:r>
              <w:t>2015 год</w:t>
            </w:r>
          </w:p>
        </w:tc>
        <w:tc>
          <w:tcPr>
            <w:tcW w:w="1474" w:type="dxa"/>
            <w:gridSpan w:val="2"/>
          </w:tcPr>
          <w:p w:rsidR="00F82A70" w:rsidRDefault="00F82A70">
            <w:pPr>
              <w:pStyle w:val="ConsPlusNormal"/>
              <w:jc w:val="center"/>
            </w:pPr>
            <w:r>
              <w:t>2016 год</w:t>
            </w:r>
          </w:p>
        </w:tc>
        <w:tc>
          <w:tcPr>
            <w:tcW w:w="1588" w:type="dxa"/>
            <w:gridSpan w:val="2"/>
          </w:tcPr>
          <w:p w:rsidR="00F82A70" w:rsidRDefault="00F82A70">
            <w:pPr>
              <w:pStyle w:val="ConsPlusNormal"/>
              <w:jc w:val="center"/>
            </w:pPr>
            <w:r>
              <w:t>2017 год</w:t>
            </w:r>
          </w:p>
        </w:tc>
        <w:tc>
          <w:tcPr>
            <w:tcW w:w="1587" w:type="dxa"/>
            <w:gridSpan w:val="2"/>
          </w:tcPr>
          <w:p w:rsidR="00F82A70" w:rsidRDefault="00F82A70">
            <w:pPr>
              <w:pStyle w:val="ConsPlusNormal"/>
              <w:jc w:val="center"/>
            </w:pPr>
            <w:r>
              <w:t>2018 год</w:t>
            </w:r>
          </w:p>
        </w:tc>
        <w:tc>
          <w:tcPr>
            <w:tcW w:w="1588" w:type="dxa"/>
            <w:gridSpan w:val="2"/>
          </w:tcPr>
          <w:p w:rsidR="00F82A70" w:rsidRDefault="00F82A70">
            <w:pPr>
              <w:pStyle w:val="ConsPlusNormal"/>
              <w:jc w:val="center"/>
            </w:pPr>
            <w:r>
              <w:t>2019 год</w:t>
            </w:r>
          </w:p>
        </w:tc>
        <w:tc>
          <w:tcPr>
            <w:tcW w:w="1474" w:type="dxa"/>
            <w:gridSpan w:val="2"/>
          </w:tcPr>
          <w:p w:rsidR="00F82A70" w:rsidRDefault="00F82A70">
            <w:pPr>
              <w:pStyle w:val="ConsPlusNormal"/>
              <w:jc w:val="center"/>
            </w:pPr>
            <w:r>
              <w:t>2020 год</w:t>
            </w:r>
          </w:p>
        </w:tc>
        <w:tc>
          <w:tcPr>
            <w:tcW w:w="964" w:type="dxa"/>
            <w:vMerge/>
          </w:tcPr>
          <w:p w:rsidR="00F82A70" w:rsidRDefault="00F82A70"/>
        </w:tc>
        <w:tc>
          <w:tcPr>
            <w:tcW w:w="964" w:type="dxa"/>
            <w:vMerge/>
          </w:tcPr>
          <w:p w:rsidR="00F82A70" w:rsidRDefault="00F82A70"/>
        </w:tc>
        <w:tc>
          <w:tcPr>
            <w:tcW w:w="1077" w:type="dxa"/>
            <w:vMerge/>
          </w:tcPr>
          <w:p w:rsidR="00F82A70" w:rsidRDefault="00F82A70"/>
        </w:tc>
      </w:tr>
      <w:tr w:rsidR="00F82A70">
        <w:tc>
          <w:tcPr>
            <w:tcW w:w="510" w:type="dxa"/>
            <w:vMerge/>
          </w:tcPr>
          <w:p w:rsidR="00F82A70" w:rsidRDefault="00F82A70"/>
        </w:tc>
        <w:tc>
          <w:tcPr>
            <w:tcW w:w="1644" w:type="dxa"/>
            <w:vMerge/>
          </w:tcPr>
          <w:p w:rsidR="00F82A70" w:rsidRDefault="00F82A70"/>
        </w:tc>
        <w:tc>
          <w:tcPr>
            <w:tcW w:w="737" w:type="dxa"/>
            <w:vMerge/>
          </w:tcPr>
          <w:p w:rsidR="00F82A70" w:rsidRDefault="00F82A70"/>
        </w:tc>
        <w:tc>
          <w:tcPr>
            <w:tcW w:w="624" w:type="dxa"/>
            <w:vMerge/>
          </w:tcPr>
          <w:p w:rsidR="00F82A70" w:rsidRDefault="00F82A70"/>
        </w:tc>
        <w:tc>
          <w:tcPr>
            <w:tcW w:w="624" w:type="dxa"/>
            <w:vMerge/>
          </w:tcPr>
          <w:p w:rsidR="00F82A70" w:rsidRDefault="00F82A70"/>
        </w:tc>
        <w:tc>
          <w:tcPr>
            <w:tcW w:w="850" w:type="dxa"/>
          </w:tcPr>
          <w:p w:rsidR="00F82A70" w:rsidRDefault="00F82A70">
            <w:pPr>
              <w:pStyle w:val="ConsPlusNormal"/>
              <w:jc w:val="center"/>
            </w:pPr>
            <w:r>
              <w:t>с учетом требуемого объема финансирования</w:t>
            </w:r>
          </w:p>
        </w:tc>
        <w:tc>
          <w:tcPr>
            <w:tcW w:w="794" w:type="dxa"/>
          </w:tcPr>
          <w:p w:rsidR="00F82A70" w:rsidRDefault="00F82A70">
            <w:pPr>
              <w:pStyle w:val="ConsPlusNormal"/>
              <w:jc w:val="center"/>
            </w:pPr>
            <w:r>
              <w:t>с учетом утвержденного финансирования</w:t>
            </w:r>
          </w:p>
        </w:tc>
        <w:tc>
          <w:tcPr>
            <w:tcW w:w="737" w:type="dxa"/>
          </w:tcPr>
          <w:p w:rsidR="00F82A70" w:rsidRDefault="00F82A70">
            <w:pPr>
              <w:pStyle w:val="ConsPlusNormal"/>
              <w:jc w:val="center"/>
            </w:pPr>
            <w:r>
              <w:t>с учетом требуемого объема финансирования</w:t>
            </w:r>
          </w:p>
        </w:tc>
        <w:tc>
          <w:tcPr>
            <w:tcW w:w="737" w:type="dxa"/>
          </w:tcPr>
          <w:p w:rsidR="00F82A70" w:rsidRDefault="00F82A70">
            <w:pPr>
              <w:pStyle w:val="ConsPlusNormal"/>
              <w:jc w:val="center"/>
            </w:pPr>
            <w:r>
              <w:t>с учетом утвержденного финансирования</w:t>
            </w:r>
          </w:p>
        </w:tc>
        <w:tc>
          <w:tcPr>
            <w:tcW w:w="794" w:type="dxa"/>
          </w:tcPr>
          <w:p w:rsidR="00F82A70" w:rsidRDefault="00F82A70">
            <w:pPr>
              <w:pStyle w:val="ConsPlusNormal"/>
              <w:jc w:val="center"/>
            </w:pPr>
            <w:r>
              <w:t>с учетом требуемого объема финансирования</w:t>
            </w:r>
          </w:p>
        </w:tc>
        <w:tc>
          <w:tcPr>
            <w:tcW w:w="794" w:type="dxa"/>
          </w:tcPr>
          <w:p w:rsidR="00F82A70" w:rsidRDefault="00F82A70">
            <w:pPr>
              <w:pStyle w:val="ConsPlusNormal"/>
              <w:jc w:val="center"/>
            </w:pPr>
            <w:r>
              <w:t>с учетом утвержденного финансирования</w:t>
            </w:r>
          </w:p>
        </w:tc>
        <w:tc>
          <w:tcPr>
            <w:tcW w:w="850" w:type="dxa"/>
          </w:tcPr>
          <w:p w:rsidR="00F82A70" w:rsidRDefault="00F82A70">
            <w:pPr>
              <w:pStyle w:val="ConsPlusNormal"/>
              <w:jc w:val="center"/>
            </w:pPr>
            <w:r>
              <w:t>с учетом требуемого объема финансирования</w:t>
            </w:r>
          </w:p>
        </w:tc>
        <w:tc>
          <w:tcPr>
            <w:tcW w:w="737" w:type="dxa"/>
          </w:tcPr>
          <w:p w:rsidR="00F82A70" w:rsidRDefault="00F82A70">
            <w:pPr>
              <w:pStyle w:val="ConsPlusNormal"/>
              <w:jc w:val="center"/>
            </w:pPr>
            <w:r>
              <w:t>с учетом утвержденного финансирования</w:t>
            </w:r>
          </w:p>
        </w:tc>
        <w:tc>
          <w:tcPr>
            <w:tcW w:w="794" w:type="dxa"/>
          </w:tcPr>
          <w:p w:rsidR="00F82A70" w:rsidRDefault="00F82A70">
            <w:pPr>
              <w:pStyle w:val="ConsPlusNormal"/>
              <w:jc w:val="center"/>
            </w:pPr>
            <w:r>
              <w:t>с учетом требуемого объема финансирования</w:t>
            </w:r>
          </w:p>
        </w:tc>
        <w:tc>
          <w:tcPr>
            <w:tcW w:w="794" w:type="dxa"/>
          </w:tcPr>
          <w:p w:rsidR="00F82A70" w:rsidRDefault="00F82A70">
            <w:pPr>
              <w:pStyle w:val="ConsPlusNormal"/>
              <w:jc w:val="center"/>
            </w:pPr>
            <w:r>
              <w:t>с учетом утвержденного финансирования</w:t>
            </w:r>
          </w:p>
        </w:tc>
        <w:tc>
          <w:tcPr>
            <w:tcW w:w="737" w:type="dxa"/>
          </w:tcPr>
          <w:p w:rsidR="00F82A70" w:rsidRDefault="00F82A70">
            <w:pPr>
              <w:pStyle w:val="ConsPlusNormal"/>
              <w:jc w:val="center"/>
            </w:pPr>
            <w:r>
              <w:t>с учетом требуемого объема финансирования</w:t>
            </w:r>
          </w:p>
        </w:tc>
        <w:tc>
          <w:tcPr>
            <w:tcW w:w="737" w:type="dxa"/>
          </w:tcPr>
          <w:p w:rsidR="00F82A70" w:rsidRDefault="00F82A70">
            <w:pPr>
              <w:pStyle w:val="ConsPlusNormal"/>
              <w:jc w:val="center"/>
            </w:pPr>
            <w:r>
              <w:t>с учетом утвержденного финансирования</w:t>
            </w:r>
          </w:p>
        </w:tc>
        <w:tc>
          <w:tcPr>
            <w:tcW w:w="964" w:type="dxa"/>
            <w:vMerge/>
          </w:tcPr>
          <w:p w:rsidR="00F82A70" w:rsidRDefault="00F82A70"/>
        </w:tc>
        <w:tc>
          <w:tcPr>
            <w:tcW w:w="964" w:type="dxa"/>
            <w:vMerge/>
          </w:tcPr>
          <w:p w:rsidR="00F82A70" w:rsidRDefault="00F82A70"/>
        </w:tc>
        <w:tc>
          <w:tcPr>
            <w:tcW w:w="1077" w:type="dxa"/>
            <w:vMerge/>
          </w:tcPr>
          <w:p w:rsidR="00F82A70" w:rsidRDefault="00F82A70"/>
        </w:tc>
      </w:tr>
      <w:tr w:rsidR="00F82A70">
        <w:tc>
          <w:tcPr>
            <w:tcW w:w="510" w:type="dxa"/>
          </w:tcPr>
          <w:p w:rsidR="00F82A70" w:rsidRDefault="00F82A70">
            <w:pPr>
              <w:pStyle w:val="ConsPlusNormal"/>
              <w:jc w:val="center"/>
            </w:pPr>
            <w:r>
              <w:t>1</w:t>
            </w:r>
          </w:p>
        </w:tc>
        <w:tc>
          <w:tcPr>
            <w:tcW w:w="1644" w:type="dxa"/>
          </w:tcPr>
          <w:p w:rsidR="00F82A70" w:rsidRDefault="00F82A70">
            <w:pPr>
              <w:pStyle w:val="ConsPlusNormal"/>
              <w:jc w:val="center"/>
            </w:pPr>
            <w:r>
              <w:t>2</w:t>
            </w:r>
          </w:p>
        </w:tc>
        <w:tc>
          <w:tcPr>
            <w:tcW w:w="737" w:type="dxa"/>
          </w:tcPr>
          <w:p w:rsidR="00F82A70" w:rsidRDefault="00F82A70">
            <w:pPr>
              <w:pStyle w:val="ConsPlusNormal"/>
              <w:jc w:val="center"/>
            </w:pPr>
            <w:r>
              <w:t>3</w:t>
            </w:r>
          </w:p>
        </w:tc>
        <w:tc>
          <w:tcPr>
            <w:tcW w:w="624" w:type="dxa"/>
          </w:tcPr>
          <w:p w:rsidR="00F82A70" w:rsidRDefault="00F82A70">
            <w:pPr>
              <w:pStyle w:val="ConsPlusNormal"/>
              <w:jc w:val="center"/>
            </w:pPr>
            <w:r>
              <w:t>4</w:t>
            </w:r>
          </w:p>
        </w:tc>
        <w:tc>
          <w:tcPr>
            <w:tcW w:w="624" w:type="dxa"/>
          </w:tcPr>
          <w:p w:rsidR="00F82A70" w:rsidRDefault="00F82A70">
            <w:pPr>
              <w:pStyle w:val="ConsPlusNormal"/>
              <w:jc w:val="center"/>
            </w:pPr>
            <w:r>
              <w:t>5</w:t>
            </w:r>
          </w:p>
        </w:tc>
        <w:tc>
          <w:tcPr>
            <w:tcW w:w="850" w:type="dxa"/>
          </w:tcPr>
          <w:p w:rsidR="00F82A70" w:rsidRDefault="00F82A70">
            <w:pPr>
              <w:pStyle w:val="ConsPlusNormal"/>
              <w:jc w:val="center"/>
            </w:pPr>
            <w:r>
              <w:t>6</w:t>
            </w:r>
          </w:p>
        </w:tc>
        <w:tc>
          <w:tcPr>
            <w:tcW w:w="794" w:type="dxa"/>
          </w:tcPr>
          <w:p w:rsidR="00F82A70" w:rsidRDefault="00F82A70">
            <w:pPr>
              <w:pStyle w:val="ConsPlusNormal"/>
              <w:jc w:val="center"/>
            </w:pPr>
            <w:r>
              <w:t>7</w:t>
            </w:r>
          </w:p>
        </w:tc>
        <w:tc>
          <w:tcPr>
            <w:tcW w:w="737" w:type="dxa"/>
          </w:tcPr>
          <w:p w:rsidR="00F82A70" w:rsidRDefault="00F82A70">
            <w:pPr>
              <w:pStyle w:val="ConsPlusNormal"/>
              <w:jc w:val="center"/>
            </w:pPr>
            <w:r>
              <w:t>8</w:t>
            </w:r>
          </w:p>
        </w:tc>
        <w:tc>
          <w:tcPr>
            <w:tcW w:w="737" w:type="dxa"/>
          </w:tcPr>
          <w:p w:rsidR="00F82A70" w:rsidRDefault="00F82A70">
            <w:pPr>
              <w:pStyle w:val="ConsPlusNormal"/>
              <w:jc w:val="center"/>
            </w:pPr>
            <w:r>
              <w:t>9</w:t>
            </w:r>
          </w:p>
        </w:tc>
        <w:tc>
          <w:tcPr>
            <w:tcW w:w="794" w:type="dxa"/>
          </w:tcPr>
          <w:p w:rsidR="00F82A70" w:rsidRDefault="00F82A70">
            <w:pPr>
              <w:pStyle w:val="ConsPlusNormal"/>
              <w:jc w:val="center"/>
            </w:pPr>
            <w:r>
              <w:t>10</w:t>
            </w:r>
          </w:p>
        </w:tc>
        <w:tc>
          <w:tcPr>
            <w:tcW w:w="794" w:type="dxa"/>
          </w:tcPr>
          <w:p w:rsidR="00F82A70" w:rsidRDefault="00F82A70">
            <w:pPr>
              <w:pStyle w:val="ConsPlusNormal"/>
              <w:jc w:val="center"/>
            </w:pPr>
            <w:r>
              <w:t>11</w:t>
            </w:r>
          </w:p>
        </w:tc>
        <w:tc>
          <w:tcPr>
            <w:tcW w:w="850" w:type="dxa"/>
          </w:tcPr>
          <w:p w:rsidR="00F82A70" w:rsidRDefault="00F82A70">
            <w:pPr>
              <w:pStyle w:val="ConsPlusNormal"/>
              <w:jc w:val="center"/>
            </w:pPr>
            <w:r>
              <w:t>12</w:t>
            </w:r>
          </w:p>
        </w:tc>
        <w:tc>
          <w:tcPr>
            <w:tcW w:w="737" w:type="dxa"/>
          </w:tcPr>
          <w:p w:rsidR="00F82A70" w:rsidRDefault="00F82A70">
            <w:pPr>
              <w:pStyle w:val="ConsPlusNormal"/>
              <w:jc w:val="center"/>
            </w:pPr>
            <w:r>
              <w:t>13</w:t>
            </w:r>
          </w:p>
        </w:tc>
        <w:tc>
          <w:tcPr>
            <w:tcW w:w="794" w:type="dxa"/>
          </w:tcPr>
          <w:p w:rsidR="00F82A70" w:rsidRDefault="00F82A70">
            <w:pPr>
              <w:pStyle w:val="ConsPlusNormal"/>
              <w:jc w:val="center"/>
            </w:pPr>
            <w:r>
              <w:t>14</w:t>
            </w:r>
          </w:p>
        </w:tc>
        <w:tc>
          <w:tcPr>
            <w:tcW w:w="794" w:type="dxa"/>
          </w:tcPr>
          <w:p w:rsidR="00F82A70" w:rsidRDefault="00F82A70">
            <w:pPr>
              <w:pStyle w:val="ConsPlusNormal"/>
              <w:jc w:val="center"/>
            </w:pPr>
            <w:r>
              <w:t>15</w:t>
            </w:r>
          </w:p>
        </w:tc>
        <w:tc>
          <w:tcPr>
            <w:tcW w:w="737" w:type="dxa"/>
          </w:tcPr>
          <w:p w:rsidR="00F82A70" w:rsidRDefault="00F82A70">
            <w:pPr>
              <w:pStyle w:val="ConsPlusNormal"/>
              <w:jc w:val="center"/>
            </w:pPr>
            <w:r>
              <w:t>16</w:t>
            </w:r>
          </w:p>
        </w:tc>
        <w:tc>
          <w:tcPr>
            <w:tcW w:w="737" w:type="dxa"/>
          </w:tcPr>
          <w:p w:rsidR="00F82A70" w:rsidRDefault="00F82A70">
            <w:pPr>
              <w:pStyle w:val="ConsPlusNormal"/>
              <w:jc w:val="center"/>
            </w:pPr>
            <w:r>
              <w:t>17</w:t>
            </w:r>
          </w:p>
        </w:tc>
        <w:tc>
          <w:tcPr>
            <w:tcW w:w="964" w:type="dxa"/>
          </w:tcPr>
          <w:p w:rsidR="00F82A70" w:rsidRDefault="00F82A70">
            <w:pPr>
              <w:pStyle w:val="ConsPlusNormal"/>
              <w:jc w:val="center"/>
            </w:pPr>
            <w:r>
              <w:t>18</w:t>
            </w:r>
          </w:p>
        </w:tc>
        <w:tc>
          <w:tcPr>
            <w:tcW w:w="964" w:type="dxa"/>
          </w:tcPr>
          <w:p w:rsidR="00F82A70" w:rsidRDefault="00F82A70">
            <w:pPr>
              <w:pStyle w:val="ConsPlusNormal"/>
              <w:jc w:val="center"/>
            </w:pPr>
            <w:r>
              <w:t>19</w:t>
            </w:r>
          </w:p>
        </w:tc>
        <w:tc>
          <w:tcPr>
            <w:tcW w:w="1077" w:type="dxa"/>
          </w:tcPr>
          <w:p w:rsidR="00F82A70" w:rsidRDefault="00F82A70">
            <w:pPr>
              <w:pStyle w:val="ConsPlusNormal"/>
              <w:jc w:val="center"/>
            </w:pPr>
            <w:r>
              <w:t>20</w:t>
            </w:r>
          </w:p>
        </w:tc>
      </w:tr>
      <w:tr w:rsidR="00F82A70">
        <w:tc>
          <w:tcPr>
            <w:tcW w:w="16499" w:type="dxa"/>
            <w:gridSpan w:val="20"/>
          </w:tcPr>
          <w:p w:rsidR="00F82A70" w:rsidRDefault="00F82A70">
            <w:pPr>
              <w:pStyle w:val="ConsPlusNormal"/>
              <w:outlineLvl w:val="4"/>
            </w:pPr>
            <w:r>
              <w:t>I. Целевой показатель подпрограммы "Повышение доступности финансовых ресурсов для субъектов предпринимательской деятельности"</w:t>
            </w:r>
          </w:p>
        </w:tc>
      </w:tr>
      <w:tr w:rsidR="00F82A70">
        <w:tc>
          <w:tcPr>
            <w:tcW w:w="510" w:type="dxa"/>
          </w:tcPr>
          <w:p w:rsidR="00F82A70" w:rsidRDefault="00F82A70">
            <w:pPr>
              <w:pStyle w:val="ConsPlusNormal"/>
              <w:jc w:val="center"/>
            </w:pPr>
            <w:r>
              <w:t>1.1</w:t>
            </w:r>
          </w:p>
        </w:tc>
        <w:tc>
          <w:tcPr>
            <w:tcW w:w="1644" w:type="dxa"/>
          </w:tcPr>
          <w:p w:rsidR="00F82A70" w:rsidRDefault="00F82A70">
            <w:pPr>
              <w:pStyle w:val="ConsPlusNormal"/>
            </w:pPr>
            <w:r>
              <w:t>Количество мероприятий, направленных на обеспечение доступности заемных средств</w:t>
            </w:r>
          </w:p>
        </w:tc>
        <w:tc>
          <w:tcPr>
            <w:tcW w:w="737" w:type="dxa"/>
          </w:tcPr>
          <w:p w:rsidR="00F82A70" w:rsidRDefault="00F82A70">
            <w:pPr>
              <w:pStyle w:val="ConsPlusNormal"/>
              <w:jc w:val="center"/>
            </w:pPr>
            <w:r>
              <w:t>единиц</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850" w:type="dxa"/>
          </w:tcPr>
          <w:p w:rsidR="00F82A70" w:rsidRDefault="00F82A70">
            <w:pPr>
              <w:pStyle w:val="ConsPlusNormal"/>
              <w:jc w:val="right"/>
            </w:pPr>
            <w:r>
              <w:t>1</w:t>
            </w:r>
          </w:p>
        </w:tc>
        <w:tc>
          <w:tcPr>
            <w:tcW w:w="794" w:type="dxa"/>
          </w:tcPr>
          <w:p w:rsidR="00F82A70" w:rsidRDefault="00F82A70">
            <w:pPr>
              <w:pStyle w:val="ConsPlusNormal"/>
              <w:jc w:val="right"/>
            </w:pPr>
            <w:r>
              <w:t>1</w:t>
            </w:r>
          </w:p>
        </w:tc>
        <w:tc>
          <w:tcPr>
            <w:tcW w:w="737" w:type="dxa"/>
          </w:tcPr>
          <w:p w:rsidR="00F82A70" w:rsidRDefault="00F82A70">
            <w:pPr>
              <w:pStyle w:val="ConsPlusNormal"/>
              <w:jc w:val="right"/>
            </w:pPr>
            <w:r>
              <w:t>1</w:t>
            </w:r>
          </w:p>
        </w:tc>
        <w:tc>
          <w:tcPr>
            <w:tcW w:w="737" w:type="dxa"/>
          </w:tcPr>
          <w:p w:rsidR="00F82A70" w:rsidRDefault="00F82A70">
            <w:pPr>
              <w:pStyle w:val="ConsPlusNormal"/>
              <w:jc w:val="right"/>
            </w:pPr>
            <w:r>
              <w:t>1</w:t>
            </w:r>
          </w:p>
        </w:tc>
        <w:tc>
          <w:tcPr>
            <w:tcW w:w="794" w:type="dxa"/>
          </w:tcPr>
          <w:p w:rsidR="00F82A70" w:rsidRDefault="00F82A70">
            <w:pPr>
              <w:pStyle w:val="ConsPlusNormal"/>
              <w:jc w:val="right"/>
            </w:pPr>
            <w:r>
              <w:t>1</w:t>
            </w:r>
          </w:p>
        </w:tc>
        <w:tc>
          <w:tcPr>
            <w:tcW w:w="794" w:type="dxa"/>
          </w:tcPr>
          <w:p w:rsidR="00F82A70" w:rsidRDefault="00F82A70">
            <w:pPr>
              <w:pStyle w:val="ConsPlusNormal"/>
              <w:jc w:val="right"/>
            </w:pPr>
            <w:r>
              <w:t>1</w:t>
            </w:r>
          </w:p>
        </w:tc>
        <w:tc>
          <w:tcPr>
            <w:tcW w:w="850" w:type="dxa"/>
          </w:tcPr>
          <w:p w:rsidR="00F82A70" w:rsidRDefault="00F82A70">
            <w:pPr>
              <w:pStyle w:val="ConsPlusNormal"/>
              <w:jc w:val="right"/>
            </w:pPr>
            <w:r>
              <w:t>1</w:t>
            </w:r>
          </w:p>
        </w:tc>
        <w:tc>
          <w:tcPr>
            <w:tcW w:w="737" w:type="dxa"/>
          </w:tcPr>
          <w:p w:rsidR="00F82A70" w:rsidRDefault="00F82A70">
            <w:pPr>
              <w:pStyle w:val="ConsPlusNormal"/>
              <w:jc w:val="right"/>
            </w:pPr>
            <w:r>
              <w:t>1</w:t>
            </w:r>
          </w:p>
        </w:tc>
        <w:tc>
          <w:tcPr>
            <w:tcW w:w="794" w:type="dxa"/>
          </w:tcPr>
          <w:p w:rsidR="00F82A70" w:rsidRDefault="00F82A70">
            <w:pPr>
              <w:pStyle w:val="ConsPlusNormal"/>
              <w:jc w:val="right"/>
            </w:pPr>
            <w:r>
              <w:t>1</w:t>
            </w:r>
          </w:p>
        </w:tc>
        <w:tc>
          <w:tcPr>
            <w:tcW w:w="794" w:type="dxa"/>
          </w:tcPr>
          <w:p w:rsidR="00F82A70" w:rsidRDefault="00F82A70">
            <w:pPr>
              <w:pStyle w:val="ConsPlusNormal"/>
              <w:jc w:val="right"/>
            </w:pPr>
            <w:r>
              <w:t>1</w:t>
            </w:r>
          </w:p>
        </w:tc>
        <w:tc>
          <w:tcPr>
            <w:tcW w:w="737" w:type="dxa"/>
          </w:tcPr>
          <w:p w:rsidR="00F82A70" w:rsidRDefault="00F82A70">
            <w:pPr>
              <w:pStyle w:val="ConsPlusNormal"/>
              <w:jc w:val="right"/>
            </w:pPr>
            <w:r>
              <w:t>1</w:t>
            </w:r>
          </w:p>
        </w:tc>
        <w:tc>
          <w:tcPr>
            <w:tcW w:w="737" w:type="dxa"/>
          </w:tcPr>
          <w:p w:rsidR="00F82A70" w:rsidRDefault="00F82A70">
            <w:pPr>
              <w:pStyle w:val="ConsPlusNormal"/>
              <w:jc w:val="right"/>
            </w:pPr>
            <w:r>
              <w:t>1</w:t>
            </w:r>
          </w:p>
        </w:tc>
        <w:tc>
          <w:tcPr>
            <w:tcW w:w="964" w:type="dxa"/>
          </w:tcPr>
          <w:p w:rsidR="00F82A70" w:rsidRDefault="00F82A70">
            <w:pPr>
              <w:pStyle w:val="ConsPlusNormal"/>
            </w:pPr>
            <w:r>
              <w:t>Ежеквартально</w:t>
            </w:r>
          </w:p>
        </w:tc>
        <w:tc>
          <w:tcPr>
            <w:tcW w:w="964" w:type="dxa"/>
          </w:tcPr>
          <w:p w:rsidR="00F82A70" w:rsidRDefault="00F82A70">
            <w:pPr>
              <w:pStyle w:val="ConsPlusNormal"/>
            </w:pPr>
            <w:r>
              <w:t>Отчетность организаций инфраструктуры</w:t>
            </w:r>
          </w:p>
        </w:tc>
        <w:tc>
          <w:tcPr>
            <w:tcW w:w="107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w:t>
            </w:r>
            <w:r>
              <w:lastRenderedPageBreak/>
              <w:t>Северск</w:t>
            </w:r>
          </w:p>
        </w:tc>
      </w:tr>
      <w:tr w:rsidR="00F82A70">
        <w:tc>
          <w:tcPr>
            <w:tcW w:w="16499" w:type="dxa"/>
            <w:gridSpan w:val="20"/>
          </w:tcPr>
          <w:p w:rsidR="00F82A70" w:rsidRDefault="00F82A70">
            <w:pPr>
              <w:pStyle w:val="ConsPlusNormal"/>
              <w:outlineLvl w:val="4"/>
            </w:pPr>
            <w:r>
              <w:lastRenderedPageBreak/>
              <w:t xml:space="preserve">II. Целевые показатели задачи 1 "Развитие </w:t>
            </w:r>
            <w:proofErr w:type="spellStart"/>
            <w:r>
              <w:t>микрофинансовой</w:t>
            </w:r>
            <w:proofErr w:type="spellEnd"/>
            <w:r>
              <w:t xml:space="preserve"> деятельности на </w:t>
            </w:r>
            <w:proofErr w:type="gramStart"/>
            <w:r>
              <w:t>территории</w:t>
            </w:r>
            <w:proofErr w:type="gramEnd"/>
            <w:r>
              <w:t xml:space="preserve"> ЗАТО Северск"</w:t>
            </w:r>
          </w:p>
        </w:tc>
      </w:tr>
      <w:tr w:rsidR="00F82A70">
        <w:tc>
          <w:tcPr>
            <w:tcW w:w="510" w:type="dxa"/>
          </w:tcPr>
          <w:p w:rsidR="00F82A70" w:rsidRDefault="00F82A70">
            <w:pPr>
              <w:pStyle w:val="ConsPlusNormal"/>
              <w:jc w:val="center"/>
            </w:pPr>
            <w:r>
              <w:t>2.1</w:t>
            </w:r>
          </w:p>
        </w:tc>
        <w:tc>
          <w:tcPr>
            <w:tcW w:w="1644" w:type="dxa"/>
          </w:tcPr>
          <w:p w:rsidR="00F82A70" w:rsidRDefault="00F82A70">
            <w:pPr>
              <w:pStyle w:val="ConsPlusNormal"/>
            </w:pPr>
            <w:r>
              <w:t xml:space="preserve">Число субъектов малого и среднего предпринимательства, получивших </w:t>
            </w:r>
            <w:proofErr w:type="spellStart"/>
            <w:r>
              <w:t>микрозаймы</w:t>
            </w:r>
            <w:proofErr w:type="spellEnd"/>
          </w:p>
        </w:tc>
        <w:tc>
          <w:tcPr>
            <w:tcW w:w="737" w:type="dxa"/>
          </w:tcPr>
          <w:p w:rsidR="00F82A70" w:rsidRDefault="00F82A70">
            <w:pPr>
              <w:pStyle w:val="ConsPlusNormal"/>
              <w:jc w:val="center"/>
            </w:pPr>
            <w:r>
              <w:t>единиц</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850" w:type="dxa"/>
          </w:tcPr>
          <w:p w:rsidR="00F82A70" w:rsidRDefault="00F82A70">
            <w:pPr>
              <w:pStyle w:val="ConsPlusNormal"/>
              <w:jc w:val="right"/>
            </w:pPr>
            <w:r>
              <w:t>30</w:t>
            </w:r>
          </w:p>
        </w:tc>
        <w:tc>
          <w:tcPr>
            <w:tcW w:w="794" w:type="dxa"/>
          </w:tcPr>
          <w:p w:rsidR="00F82A70" w:rsidRDefault="00F82A70">
            <w:pPr>
              <w:pStyle w:val="ConsPlusNormal"/>
              <w:jc w:val="right"/>
            </w:pPr>
            <w:r>
              <w:t>30</w:t>
            </w:r>
          </w:p>
        </w:tc>
        <w:tc>
          <w:tcPr>
            <w:tcW w:w="737" w:type="dxa"/>
          </w:tcPr>
          <w:p w:rsidR="00F82A70" w:rsidRDefault="00F82A70">
            <w:pPr>
              <w:pStyle w:val="ConsPlusNormal"/>
              <w:jc w:val="right"/>
            </w:pPr>
            <w:r>
              <w:t>12</w:t>
            </w:r>
          </w:p>
        </w:tc>
        <w:tc>
          <w:tcPr>
            <w:tcW w:w="737" w:type="dxa"/>
          </w:tcPr>
          <w:p w:rsidR="00F82A70" w:rsidRDefault="00F82A70">
            <w:pPr>
              <w:pStyle w:val="ConsPlusNormal"/>
              <w:jc w:val="right"/>
            </w:pPr>
            <w:r>
              <w:t>12</w:t>
            </w:r>
          </w:p>
        </w:tc>
        <w:tc>
          <w:tcPr>
            <w:tcW w:w="794" w:type="dxa"/>
          </w:tcPr>
          <w:p w:rsidR="00F82A70" w:rsidRDefault="00F82A70">
            <w:pPr>
              <w:pStyle w:val="ConsPlusNormal"/>
              <w:jc w:val="right"/>
            </w:pPr>
            <w:r>
              <w:t>42</w:t>
            </w:r>
          </w:p>
        </w:tc>
        <w:tc>
          <w:tcPr>
            <w:tcW w:w="794" w:type="dxa"/>
          </w:tcPr>
          <w:p w:rsidR="00F82A70" w:rsidRDefault="00F82A70">
            <w:pPr>
              <w:pStyle w:val="ConsPlusNormal"/>
              <w:jc w:val="right"/>
            </w:pPr>
            <w:r>
              <w:t>42</w:t>
            </w:r>
          </w:p>
        </w:tc>
        <w:tc>
          <w:tcPr>
            <w:tcW w:w="850" w:type="dxa"/>
          </w:tcPr>
          <w:p w:rsidR="00F82A70" w:rsidRDefault="00F82A70">
            <w:pPr>
              <w:pStyle w:val="ConsPlusNormal"/>
              <w:jc w:val="right"/>
            </w:pPr>
            <w:r>
              <w:t>25</w:t>
            </w:r>
          </w:p>
        </w:tc>
        <w:tc>
          <w:tcPr>
            <w:tcW w:w="737" w:type="dxa"/>
          </w:tcPr>
          <w:p w:rsidR="00F82A70" w:rsidRDefault="00F82A70">
            <w:pPr>
              <w:pStyle w:val="ConsPlusNormal"/>
              <w:jc w:val="right"/>
            </w:pPr>
            <w:r>
              <w:t>15</w:t>
            </w:r>
          </w:p>
        </w:tc>
        <w:tc>
          <w:tcPr>
            <w:tcW w:w="794" w:type="dxa"/>
          </w:tcPr>
          <w:p w:rsidR="00F82A70" w:rsidRDefault="00F82A70">
            <w:pPr>
              <w:pStyle w:val="ConsPlusNormal"/>
              <w:jc w:val="right"/>
            </w:pPr>
            <w:r>
              <w:t>25</w:t>
            </w:r>
          </w:p>
        </w:tc>
        <w:tc>
          <w:tcPr>
            <w:tcW w:w="794" w:type="dxa"/>
          </w:tcPr>
          <w:p w:rsidR="00F82A70" w:rsidRDefault="00F82A70">
            <w:pPr>
              <w:pStyle w:val="ConsPlusNormal"/>
              <w:jc w:val="right"/>
            </w:pPr>
            <w:r>
              <w:t>15</w:t>
            </w:r>
          </w:p>
        </w:tc>
        <w:tc>
          <w:tcPr>
            <w:tcW w:w="737" w:type="dxa"/>
          </w:tcPr>
          <w:p w:rsidR="00F82A70" w:rsidRDefault="00F82A70">
            <w:pPr>
              <w:pStyle w:val="ConsPlusNormal"/>
              <w:jc w:val="right"/>
            </w:pPr>
            <w:r>
              <w:t>25</w:t>
            </w:r>
          </w:p>
        </w:tc>
        <w:tc>
          <w:tcPr>
            <w:tcW w:w="737" w:type="dxa"/>
          </w:tcPr>
          <w:p w:rsidR="00F82A70" w:rsidRDefault="00F82A70">
            <w:pPr>
              <w:pStyle w:val="ConsPlusNormal"/>
              <w:jc w:val="right"/>
            </w:pPr>
            <w:r>
              <w:t>15</w:t>
            </w:r>
          </w:p>
        </w:tc>
        <w:tc>
          <w:tcPr>
            <w:tcW w:w="964" w:type="dxa"/>
          </w:tcPr>
          <w:p w:rsidR="00F82A70" w:rsidRDefault="00F82A70">
            <w:pPr>
              <w:pStyle w:val="ConsPlusNormal"/>
            </w:pPr>
            <w:r>
              <w:t>Ежеквартально</w:t>
            </w:r>
          </w:p>
        </w:tc>
        <w:tc>
          <w:tcPr>
            <w:tcW w:w="964" w:type="dxa"/>
          </w:tcPr>
          <w:p w:rsidR="00F82A70" w:rsidRDefault="00F82A70">
            <w:pPr>
              <w:pStyle w:val="ConsPlusNormal"/>
            </w:pPr>
            <w:r>
              <w:t>Отчетность организаций инфраструктуры</w:t>
            </w:r>
          </w:p>
        </w:tc>
        <w:tc>
          <w:tcPr>
            <w:tcW w:w="107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510" w:type="dxa"/>
          </w:tcPr>
          <w:p w:rsidR="00F82A70" w:rsidRDefault="00F82A70">
            <w:pPr>
              <w:pStyle w:val="ConsPlusNormal"/>
              <w:jc w:val="center"/>
            </w:pPr>
            <w:r>
              <w:t>2.2</w:t>
            </w:r>
          </w:p>
        </w:tc>
        <w:tc>
          <w:tcPr>
            <w:tcW w:w="1644" w:type="dxa"/>
          </w:tcPr>
          <w:p w:rsidR="00F82A70" w:rsidRDefault="00F82A70">
            <w:pPr>
              <w:pStyle w:val="ConsPlusNormal"/>
            </w:pPr>
            <w:r>
              <w:t xml:space="preserve">Число рабочих мест, созданных субъектами малого и среднего предпринимательства, получившими </w:t>
            </w:r>
            <w:proofErr w:type="spellStart"/>
            <w:r>
              <w:t>микрозаймы</w:t>
            </w:r>
            <w:proofErr w:type="spellEnd"/>
          </w:p>
        </w:tc>
        <w:tc>
          <w:tcPr>
            <w:tcW w:w="737" w:type="dxa"/>
          </w:tcPr>
          <w:p w:rsidR="00F82A70" w:rsidRDefault="00F82A70">
            <w:pPr>
              <w:pStyle w:val="ConsPlusNormal"/>
              <w:jc w:val="center"/>
            </w:pPr>
            <w:r>
              <w:t>единиц</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850" w:type="dxa"/>
          </w:tcPr>
          <w:p w:rsidR="00F82A70" w:rsidRDefault="00F82A70">
            <w:pPr>
              <w:pStyle w:val="ConsPlusNormal"/>
              <w:jc w:val="right"/>
            </w:pPr>
            <w:r>
              <w:t>30</w:t>
            </w:r>
          </w:p>
        </w:tc>
        <w:tc>
          <w:tcPr>
            <w:tcW w:w="794" w:type="dxa"/>
          </w:tcPr>
          <w:p w:rsidR="00F82A70" w:rsidRDefault="00F82A70">
            <w:pPr>
              <w:pStyle w:val="ConsPlusNormal"/>
              <w:jc w:val="right"/>
            </w:pPr>
            <w:r>
              <w:t>30</w:t>
            </w:r>
          </w:p>
        </w:tc>
        <w:tc>
          <w:tcPr>
            <w:tcW w:w="737" w:type="dxa"/>
          </w:tcPr>
          <w:p w:rsidR="00F82A70" w:rsidRDefault="00F82A70">
            <w:pPr>
              <w:pStyle w:val="ConsPlusNormal"/>
              <w:jc w:val="right"/>
            </w:pPr>
            <w:r>
              <w:t>29</w:t>
            </w:r>
          </w:p>
        </w:tc>
        <w:tc>
          <w:tcPr>
            <w:tcW w:w="737" w:type="dxa"/>
          </w:tcPr>
          <w:p w:rsidR="00F82A70" w:rsidRDefault="00F82A70">
            <w:pPr>
              <w:pStyle w:val="ConsPlusNormal"/>
              <w:jc w:val="right"/>
            </w:pPr>
            <w:r>
              <w:t>29</w:t>
            </w:r>
          </w:p>
        </w:tc>
        <w:tc>
          <w:tcPr>
            <w:tcW w:w="794" w:type="dxa"/>
          </w:tcPr>
          <w:p w:rsidR="00F82A70" w:rsidRDefault="00F82A70">
            <w:pPr>
              <w:pStyle w:val="ConsPlusNormal"/>
              <w:jc w:val="right"/>
            </w:pPr>
            <w:r>
              <w:t>42</w:t>
            </w:r>
          </w:p>
        </w:tc>
        <w:tc>
          <w:tcPr>
            <w:tcW w:w="794" w:type="dxa"/>
          </w:tcPr>
          <w:p w:rsidR="00F82A70" w:rsidRDefault="00F82A70">
            <w:pPr>
              <w:pStyle w:val="ConsPlusNormal"/>
              <w:jc w:val="right"/>
            </w:pPr>
            <w:r>
              <w:t>42</w:t>
            </w:r>
          </w:p>
        </w:tc>
        <w:tc>
          <w:tcPr>
            <w:tcW w:w="850" w:type="dxa"/>
          </w:tcPr>
          <w:p w:rsidR="00F82A70" w:rsidRDefault="00F82A70">
            <w:pPr>
              <w:pStyle w:val="ConsPlusNormal"/>
              <w:jc w:val="right"/>
            </w:pPr>
            <w:r>
              <w:t>25</w:t>
            </w:r>
          </w:p>
        </w:tc>
        <w:tc>
          <w:tcPr>
            <w:tcW w:w="737" w:type="dxa"/>
          </w:tcPr>
          <w:p w:rsidR="00F82A70" w:rsidRDefault="00F82A70">
            <w:pPr>
              <w:pStyle w:val="ConsPlusNormal"/>
              <w:jc w:val="right"/>
            </w:pPr>
            <w:r>
              <w:t>15</w:t>
            </w:r>
          </w:p>
        </w:tc>
        <w:tc>
          <w:tcPr>
            <w:tcW w:w="794" w:type="dxa"/>
          </w:tcPr>
          <w:p w:rsidR="00F82A70" w:rsidRDefault="00F82A70">
            <w:pPr>
              <w:pStyle w:val="ConsPlusNormal"/>
              <w:jc w:val="right"/>
            </w:pPr>
            <w:r>
              <w:t>25</w:t>
            </w:r>
          </w:p>
        </w:tc>
        <w:tc>
          <w:tcPr>
            <w:tcW w:w="794" w:type="dxa"/>
          </w:tcPr>
          <w:p w:rsidR="00F82A70" w:rsidRDefault="00F82A70">
            <w:pPr>
              <w:pStyle w:val="ConsPlusNormal"/>
              <w:jc w:val="right"/>
            </w:pPr>
            <w:r>
              <w:t>15</w:t>
            </w:r>
          </w:p>
        </w:tc>
        <w:tc>
          <w:tcPr>
            <w:tcW w:w="737" w:type="dxa"/>
          </w:tcPr>
          <w:p w:rsidR="00F82A70" w:rsidRDefault="00F82A70">
            <w:pPr>
              <w:pStyle w:val="ConsPlusNormal"/>
              <w:jc w:val="right"/>
            </w:pPr>
            <w:r>
              <w:t>25</w:t>
            </w:r>
          </w:p>
        </w:tc>
        <w:tc>
          <w:tcPr>
            <w:tcW w:w="737" w:type="dxa"/>
          </w:tcPr>
          <w:p w:rsidR="00F82A70" w:rsidRDefault="00F82A70">
            <w:pPr>
              <w:pStyle w:val="ConsPlusNormal"/>
              <w:jc w:val="right"/>
            </w:pPr>
            <w:r>
              <w:t>15</w:t>
            </w:r>
          </w:p>
        </w:tc>
        <w:tc>
          <w:tcPr>
            <w:tcW w:w="964" w:type="dxa"/>
          </w:tcPr>
          <w:p w:rsidR="00F82A70" w:rsidRDefault="00F82A70">
            <w:pPr>
              <w:pStyle w:val="ConsPlusNormal"/>
            </w:pPr>
            <w:r>
              <w:t>Ежеквартально</w:t>
            </w:r>
          </w:p>
        </w:tc>
        <w:tc>
          <w:tcPr>
            <w:tcW w:w="964" w:type="dxa"/>
          </w:tcPr>
          <w:p w:rsidR="00F82A70" w:rsidRDefault="00F82A70">
            <w:pPr>
              <w:pStyle w:val="ConsPlusNormal"/>
            </w:pPr>
            <w:r>
              <w:t>Отчетность организаций инфраструктуры</w:t>
            </w:r>
          </w:p>
        </w:tc>
        <w:tc>
          <w:tcPr>
            <w:tcW w:w="107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16499" w:type="dxa"/>
            <w:gridSpan w:val="20"/>
          </w:tcPr>
          <w:p w:rsidR="00F82A70" w:rsidRDefault="00F82A70">
            <w:pPr>
              <w:pStyle w:val="ConsPlusNormal"/>
              <w:outlineLvl w:val="4"/>
            </w:pPr>
            <w:r>
              <w:t>III. Целевые показатели задачи 2 "Снижение расходов субъектов малого и среднего предпринимательства, осуществляющих деятельность в сфере производства товаров (работ, услуг)"</w:t>
            </w:r>
          </w:p>
        </w:tc>
      </w:tr>
      <w:tr w:rsidR="00F82A70">
        <w:tc>
          <w:tcPr>
            <w:tcW w:w="510" w:type="dxa"/>
          </w:tcPr>
          <w:p w:rsidR="00F82A70" w:rsidRDefault="00F82A70">
            <w:pPr>
              <w:pStyle w:val="ConsPlusNormal"/>
              <w:jc w:val="center"/>
            </w:pPr>
            <w:r>
              <w:t>3.1</w:t>
            </w:r>
          </w:p>
        </w:tc>
        <w:tc>
          <w:tcPr>
            <w:tcW w:w="1644" w:type="dxa"/>
          </w:tcPr>
          <w:p w:rsidR="00F82A70" w:rsidRDefault="00F82A70">
            <w:pPr>
              <w:pStyle w:val="ConsPlusNormal"/>
            </w:pPr>
            <w:r>
              <w:t>Число субъектов малого и среднего предпринимательства, получивших поддержку</w:t>
            </w:r>
          </w:p>
        </w:tc>
        <w:tc>
          <w:tcPr>
            <w:tcW w:w="737" w:type="dxa"/>
          </w:tcPr>
          <w:p w:rsidR="00F82A70" w:rsidRDefault="00F82A70">
            <w:pPr>
              <w:pStyle w:val="ConsPlusNormal"/>
              <w:jc w:val="center"/>
            </w:pPr>
            <w:r>
              <w:t>единиц</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850" w:type="dxa"/>
          </w:tcPr>
          <w:p w:rsidR="00F82A70" w:rsidRDefault="00F82A70">
            <w:pPr>
              <w:pStyle w:val="ConsPlusNormal"/>
              <w:jc w:val="center"/>
            </w:pPr>
            <w:r>
              <w:t>-</w:t>
            </w:r>
          </w:p>
        </w:tc>
        <w:tc>
          <w:tcPr>
            <w:tcW w:w="794" w:type="dxa"/>
          </w:tcPr>
          <w:p w:rsidR="00F82A70" w:rsidRDefault="00F82A70">
            <w:pPr>
              <w:pStyle w:val="ConsPlusNormal"/>
              <w:jc w:val="center"/>
            </w:pPr>
            <w:r>
              <w:t>-</w:t>
            </w:r>
          </w:p>
        </w:tc>
        <w:tc>
          <w:tcPr>
            <w:tcW w:w="737" w:type="dxa"/>
          </w:tcPr>
          <w:p w:rsidR="00F82A70" w:rsidRDefault="00F82A70">
            <w:pPr>
              <w:pStyle w:val="ConsPlusNormal"/>
              <w:jc w:val="center"/>
            </w:pPr>
            <w:r>
              <w:t>-</w:t>
            </w:r>
          </w:p>
        </w:tc>
        <w:tc>
          <w:tcPr>
            <w:tcW w:w="737" w:type="dxa"/>
          </w:tcPr>
          <w:p w:rsidR="00F82A70" w:rsidRDefault="00F82A70">
            <w:pPr>
              <w:pStyle w:val="ConsPlusNormal"/>
              <w:jc w:val="center"/>
            </w:pPr>
            <w:r>
              <w:t>-</w:t>
            </w:r>
          </w:p>
        </w:tc>
        <w:tc>
          <w:tcPr>
            <w:tcW w:w="794" w:type="dxa"/>
          </w:tcPr>
          <w:p w:rsidR="00F82A70" w:rsidRDefault="00F82A70">
            <w:pPr>
              <w:pStyle w:val="ConsPlusNormal"/>
              <w:jc w:val="right"/>
            </w:pPr>
            <w:r>
              <w:t>10</w:t>
            </w:r>
          </w:p>
        </w:tc>
        <w:tc>
          <w:tcPr>
            <w:tcW w:w="794" w:type="dxa"/>
          </w:tcPr>
          <w:p w:rsidR="00F82A70" w:rsidRDefault="00F82A70">
            <w:pPr>
              <w:pStyle w:val="ConsPlusNormal"/>
              <w:jc w:val="right"/>
            </w:pPr>
            <w:r>
              <w:t>10</w:t>
            </w:r>
          </w:p>
        </w:tc>
        <w:tc>
          <w:tcPr>
            <w:tcW w:w="850" w:type="dxa"/>
          </w:tcPr>
          <w:p w:rsidR="00F82A70" w:rsidRDefault="00F82A70">
            <w:pPr>
              <w:pStyle w:val="ConsPlusNormal"/>
              <w:jc w:val="right"/>
            </w:pPr>
            <w:r>
              <w:t>7</w:t>
            </w:r>
          </w:p>
        </w:tc>
        <w:tc>
          <w:tcPr>
            <w:tcW w:w="737" w:type="dxa"/>
          </w:tcPr>
          <w:p w:rsidR="00F82A70" w:rsidRDefault="00F82A70">
            <w:pPr>
              <w:pStyle w:val="ConsPlusNormal"/>
              <w:jc w:val="right"/>
            </w:pPr>
            <w:r>
              <w:t>0</w:t>
            </w:r>
          </w:p>
        </w:tc>
        <w:tc>
          <w:tcPr>
            <w:tcW w:w="794" w:type="dxa"/>
          </w:tcPr>
          <w:p w:rsidR="00F82A70" w:rsidRDefault="00F82A70">
            <w:pPr>
              <w:pStyle w:val="ConsPlusNormal"/>
              <w:jc w:val="right"/>
            </w:pPr>
            <w:r>
              <w:t>7</w:t>
            </w:r>
          </w:p>
        </w:tc>
        <w:tc>
          <w:tcPr>
            <w:tcW w:w="794" w:type="dxa"/>
          </w:tcPr>
          <w:p w:rsidR="00F82A70" w:rsidRDefault="00F82A70">
            <w:pPr>
              <w:pStyle w:val="ConsPlusNormal"/>
              <w:jc w:val="right"/>
            </w:pPr>
            <w:r>
              <w:t>0</w:t>
            </w:r>
          </w:p>
        </w:tc>
        <w:tc>
          <w:tcPr>
            <w:tcW w:w="737" w:type="dxa"/>
          </w:tcPr>
          <w:p w:rsidR="00F82A70" w:rsidRDefault="00F82A70">
            <w:pPr>
              <w:pStyle w:val="ConsPlusNormal"/>
              <w:jc w:val="right"/>
            </w:pPr>
            <w:r>
              <w:t>7</w:t>
            </w:r>
          </w:p>
        </w:tc>
        <w:tc>
          <w:tcPr>
            <w:tcW w:w="737" w:type="dxa"/>
          </w:tcPr>
          <w:p w:rsidR="00F82A70" w:rsidRDefault="00F82A70">
            <w:pPr>
              <w:pStyle w:val="ConsPlusNormal"/>
              <w:jc w:val="right"/>
            </w:pPr>
            <w:r>
              <w:t>0</w:t>
            </w:r>
          </w:p>
        </w:tc>
        <w:tc>
          <w:tcPr>
            <w:tcW w:w="964" w:type="dxa"/>
          </w:tcPr>
          <w:p w:rsidR="00F82A70" w:rsidRDefault="00F82A70">
            <w:pPr>
              <w:pStyle w:val="ConsPlusNormal"/>
            </w:pPr>
            <w:r>
              <w:t>Ежеквартально</w:t>
            </w:r>
          </w:p>
        </w:tc>
        <w:tc>
          <w:tcPr>
            <w:tcW w:w="964" w:type="dxa"/>
          </w:tcPr>
          <w:p w:rsidR="00F82A70" w:rsidRDefault="00F82A70">
            <w:pPr>
              <w:pStyle w:val="ConsPlusNormal"/>
            </w:pPr>
            <w:r>
              <w:t>Отчетность организаций инфраструктуры</w:t>
            </w:r>
          </w:p>
        </w:tc>
        <w:tc>
          <w:tcPr>
            <w:tcW w:w="107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r w:rsidR="00F82A70">
        <w:tc>
          <w:tcPr>
            <w:tcW w:w="510" w:type="dxa"/>
          </w:tcPr>
          <w:p w:rsidR="00F82A70" w:rsidRDefault="00F82A70">
            <w:pPr>
              <w:pStyle w:val="ConsPlusNormal"/>
              <w:jc w:val="center"/>
            </w:pPr>
            <w:r>
              <w:lastRenderedPageBreak/>
              <w:t>3.2</w:t>
            </w:r>
          </w:p>
        </w:tc>
        <w:tc>
          <w:tcPr>
            <w:tcW w:w="1644" w:type="dxa"/>
          </w:tcPr>
          <w:p w:rsidR="00F82A70" w:rsidRDefault="00F82A70">
            <w:pPr>
              <w:pStyle w:val="ConsPlusNormal"/>
            </w:pPr>
            <w:r>
              <w:t>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tc>
        <w:tc>
          <w:tcPr>
            <w:tcW w:w="737" w:type="dxa"/>
          </w:tcPr>
          <w:p w:rsidR="00F82A70" w:rsidRDefault="00F82A70">
            <w:pPr>
              <w:pStyle w:val="ConsPlusNormal"/>
              <w:jc w:val="center"/>
            </w:pPr>
            <w:r>
              <w:t>единиц</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850" w:type="dxa"/>
          </w:tcPr>
          <w:p w:rsidR="00F82A70" w:rsidRDefault="00F82A70">
            <w:pPr>
              <w:pStyle w:val="ConsPlusNormal"/>
              <w:jc w:val="center"/>
            </w:pPr>
            <w:r>
              <w:t>-</w:t>
            </w:r>
          </w:p>
        </w:tc>
        <w:tc>
          <w:tcPr>
            <w:tcW w:w="794" w:type="dxa"/>
          </w:tcPr>
          <w:p w:rsidR="00F82A70" w:rsidRDefault="00F82A70">
            <w:pPr>
              <w:pStyle w:val="ConsPlusNormal"/>
              <w:jc w:val="center"/>
            </w:pPr>
            <w:r>
              <w:t>-</w:t>
            </w:r>
          </w:p>
        </w:tc>
        <w:tc>
          <w:tcPr>
            <w:tcW w:w="737" w:type="dxa"/>
          </w:tcPr>
          <w:p w:rsidR="00F82A70" w:rsidRDefault="00F82A70">
            <w:pPr>
              <w:pStyle w:val="ConsPlusNormal"/>
              <w:jc w:val="center"/>
            </w:pPr>
            <w:r>
              <w:t>-</w:t>
            </w:r>
          </w:p>
        </w:tc>
        <w:tc>
          <w:tcPr>
            <w:tcW w:w="737" w:type="dxa"/>
          </w:tcPr>
          <w:p w:rsidR="00F82A70" w:rsidRDefault="00F82A70">
            <w:pPr>
              <w:pStyle w:val="ConsPlusNormal"/>
              <w:jc w:val="center"/>
            </w:pPr>
            <w:r>
              <w:t>-</w:t>
            </w:r>
          </w:p>
        </w:tc>
        <w:tc>
          <w:tcPr>
            <w:tcW w:w="794" w:type="dxa"/>
          </w:tcPr>
          <w:p w:rsidR="00F82A70" w:rsidRDefault="00F82A70">
            <w:pPr>
              <w:pStyle w:val="ConsPlusNormal"/>
              <w:jc w:val="right"/>
            </w:pPr>
            <w:r>
              <w:t>16</w:t>
            </w:r>
          </w:p>
        </w:tc>
        <w:tc>
          <w:tcPr>
            <w:tcW w:w="794" w:type="dxa"/>
          </w:tcPr>
          <w:p w:rsidR="00F82A70" w:rsidRDefault="00F82A70">
            <w:pPr>
              <w:pStyle w:val="ConsPlusNormal"/>
              <w:jc w:val="right"/>
            </w:pPr>
            <w:r>
              <w:t>16</w:t>
            </w:r>
          </w:p>
        </w:tc>
        <w:tc>
          <w:tcPr>
            <w:tcW w:w="850" w:type="dxa"/>
          </w:tcPr>
          <w:p w:rsidR="00F82A70" w:rsidRDefault="00F82A70">
            <w:pPr>
              <w:pStyle w:val="ConsPlusNormal"/>
              <w:jc w:val="right"/>
            </w:pPr>
            <w:r>
              <w:t>11</w:t>
            </w:r>
          </w:p>
        </w:tc>
        <w:tc>
          <w:tcPr>
            <w:tcW w:w="737" w:type="dxa"/>
          </w:tcPr>
          <w:p w:rsidR="00F82A70" w:rsidRDefault="00F82A70">
            <w:pPr>
              <w:pStyle w:val="ConsPlusNormal"/>
              <w:jc w:val="right"/>
            </w:pPr>
            <w:r>
              <w:t>0</w:t>
            </w:r>
          </w:p>
        </w:tc>
        <w:tc>
          <w:tcPr>
            <w:tcW w:w="794" w:type="dxa"/>
          </w:tcPr>
          <w:p w:rsidR="00F82A70" w:rsidRDefault="00F82A70">
            <w:pPr>
              <w:pStyle w:val="ConsPlusNormal"/>
              <w:jc w:val="right"/>
            </w:pPr>
            <w:r>
              <w:t>11</w:t>
            </w:r>
          </w:p>
        </w:tc>
        <w:tc>
          <w:tcPr>
            <w:tcW w:w="794" w:type="dxa"/>
          </w:tcPr>
          <w:p w:rsidR="00F82A70" w:rsidRDefault="00F82A70">
            <w:pPr>
              <w:pStyle w:val="ConsPlusNormal"/>
              <w:jc w:val="right"/>
            </w:pPr>
            <w:r>
              <w:t>0</w:t>
            </w:r>
          </w:p>
        </w:tc>
        <w:tc>
          <w:tcPr>
            <w:tcW w:w="737" w:type="dxa"/>
          </w:tcPr>
          <w:p w:rsidR="00F82A70" w:rsidRDefault="00F82A70">
            <w:pPr>
              <w:pStyle w:val="ConsPlusNormal"/>
              <w:jc w:val="right"/>
            </w:pPr>
            <w:r>
              <w:t>11</w:t>
            </w:r>
          </w:p>
        </w:tc>
        <w:tc>
          <w:tcPr>
            <w:tcW w:w="737" w:type="dxa"/>
          </w:tcPr>
          <w:p w:rsidR="00F82A70" w:rsidRDefault="00F82A70">
            <w:pPr>
              <w:pStyle w:val="ConsPlusNormal"/>
              <w:jc w:val="right"/>
            </w:pPr>
            <w:r>
              <w:t>0</w:t>
            </w:r>
          </w:p>
        </w:tc>
        <w:tc>
          <w:tcPr>
            <w:tcW w:w="964" w:type="dxa"/>
          </w:tcPr>
          <w:p w:rsidR="00F82A70" w:rsidRDefault="00F82A70">
            <w:pPr>
              <w:pStyle w:val="ConsPlusNormal"/>
            </w:pPr>
            <w:r>
              <w:t>Ежеквартально</w:t>
            </w:r>
          </w:p>
        </w:tc>
        <w:tc>
          <w:tcPr>
            <w:tcW w:w="964" w:type="dxa"/>
          </w:tcPr>
          <w:p w:rsidR="00F82A70" w:rsidRDefault="00F82A70">
            <w:pPr>
              <w:pStyle w:val="ConsPlusNormal"/>
            </w:pPr>
            <w:r>
              <w:t>Отчетность организаций инфраструктуры</w:t>
            </w:r>
          </w:p>
        </w:tc>
        <w:tc>
          <w:tcPr>
            <w:tcW w:w="1077" w:type="dxa"/>
          </w:tcPr>
          <w:p w:rsidR="00F82A70" w:rsidRDefault="00F82A70">
            <w:pPr>
              <w:pStyle w:val="ConsPlusNormal"/>
            </w:pPr>
            <w:r>
              <w:t xml:space="preserve">Комитет экономического развития </w:t>
            </w:r>
            <w:proofErr w:type="gramStart"/>
            <w:r>
              <w:t>Администрации</w:t>
            </w:r>
            <w:proofErr w:type="gramEnd"/>
            <w:r>
              <w:t xml:space="preserve"> ЗАТО Северск</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jc w:val="center"/>
        <w:outlineLvl w:val="2"/>
      </w:pPr>
      <w:r>
        <w:t>III. Система мероприятий подпрограммы 4</w:t>
      </w:r>
    </w:p>
    <w:p w:rsidR="00F82A70" w:rsidRDefault="00F82A70">
      <w:pPr>
        <w:pStyle w:val="ConsPlusNormal"/>
        <w:jc w:val="center"/>
      </w:pPr>
      <w:r>
        <w:t>и ее ресурсное обеспечение</w:t>
      </w:r>
    </w:p>
    <w:p w:rsidR="00F82A70" w:rsidRDefault="00F82A70">
      <w:pPr>
        <w:pStyle w:val="ConsPlusNormal"/>
        <w:jc w:val="both"/>
      </w:pPr>
    </w:p>
    <w:p w:rsidR="00F82A70" w:rsidRDefault="00F82A70">
      <w:pPr>
        <w:pStyle w:val="ConsPlusNormal"/>
        <w:ind w:firstLine="540"/>
        <w:jc w:val="both"/>
      </w:pPr>
      <w:r>
        <w:t>Ведомственные целевые программы отсутствуют.</w:t>
      </w:r>
    </w:p>
    <w:p w:rsidR="00F82A70" w:rsidRDefault="00F82A70">
      <w:pPr>
        <w:pStyle w:val="ConsPlusNormal"/>
        <w:spacing w:before="220"/>
        <w:ind w:firstLine="540"/>
        <w:jc w:val="both"/>
      </w:pPr>
      <w:r>
        <w:t>В рамках подпрограммы 4 планируется реализация мероприятий:</w:t>
      </w:r>
    </w:p>
    <w:p w:rsidR="00F82A70" w:rsidRDefault="00F82A70">
      <w:pPr>
        <w:pStyle w:val="ConsPlusNormal"/>
        <w:spacing w:before="220"/>
        <w:ind w:firstLine="540"/>
        <w:jc w:val="both"/>
      </w:pPr>
      <w:r>
        <w:t xml:space="preserve">предоставление субсидии Фонду "МКК </w:t>
      </w:r>
      <w:proofErr w:type="gramStart"/>
      <w:r>
        <w:t>ФРМСП</w:t>
      </w:r>
      <w:proofErr w:type="gramEnd"/>
      <w:r>
        <w:t xml:space="preserve"> ЗАТО Северск" на пополнение фондов на выдачу </w:t>
      </w:r>
      <w:proofErr w:type="spellStart"/>
      <w:r>
        <w:t>микрозаймов</w:t>
      </w:r>
      <w:proofErr w:type="spellEnd"/>
      <w:r>
        <w:t>;</w:t>
      </w:r>
    </w:p>
    <w:p w:rsidR="00F82A70" w:rsidRDefault="00F82A70">
      <w:pPr>
        <w:pStyle w:val="ConsPlusNormal"/>
        <w:jc w:val="both"/>
      </w:pPr>
      <w:r>
        <w:t xml:space="preserve">(в ред. </w:t>
      </w:r>
      <w:hyperlink r:id="rId110" w:history="1">
        <w:r>
          <w:rPr>
            <w:color w:val="0000FF"/>
          </w:rPr>
          <w:t>постановления</w:t>
        </w:r>
      </w:hyperlink>
      <w:r>
        <w:t xml:space="preserve"> </w:t>
      </w:r>
      <w:proofErr w:type="gramStart"/>
      <w:r>
        <w:t>Администрации</w:t>
      </w:r>
      <w:proofErr w:type="gramEnd"/>
      <w:r>
        <w:t xml:space="preserve"> ЗАТО Северск от 14.07.2017 N 1260)</w:t>
      </w:r>
    </w:p>
    <w:p w:rsidR="00F82A70" w:rsidRDefault="00F82A70">
      <w:pPr>
        <w:pStyle w:val="ConsPlusNormal"/>
        <w:spacing w:before="220"/>
        <w:ind w:firstLine="540"/>
        <w:jc w:val="both"/>
      </w:pPr>
      <w:r>
        <w:t>предоставление субсидий субъектам малого и среднего предпринимательства на создание и (или) развитие, и (или) модернизацию производства товаров (работ, услуг).</w:t>
      </w:r>
    </w:p>
    <w:p w:rsidR="00F82A70" w:rsidRDefault="00F82A70">
      <w:pPr>
        <w:pStyle w:val="ConsPlusNormal"/>
        <w:spacing w:before="220"/>
        <w:ind w:firstLine="540"/>
        <w:jc w:val="both"/>
      </w:pPr>
      <w:r>
        <w:t xml:space="preserve">Предоставление субсидии Фонду "МКК ФРМСП ЗАТО Северск" на пополнение фондов на выдачу </w:t>
      </w:r>
      <w:proofErr w:type="spellStart"/>
      <w:r>
        <w:t>микрозаймов</w:t>
      </w:r>
      <w:proofErr w:type="spellEnd"/>
      <w:r>
        <w:t xml:space="preserve"> осуществляется на условиях </w:t>
      </w:r>
      <w:proofErr w:type="spellStart"/>
      <w:r>
        <w:t>софинансирования</w:t>
      </w:r>
      <w:proofErr w:type="spellEnd"/>
      <w:r>
        <w:t xml:space="preserve"> из федерального и областного бюджетов в соответствии с </w:t>
      </w:r>
      <w:hyperlink r:id="rId111" w:history="1">
        <w:r>
          <w:rPr>
            <w:color w:val="0000FF"/>
          </w:rPr>
          <w:t>Порядком</w:t>
        </w:r>
      </w:hyperlink>
      <w:r>
        <w:t xml:space="preserve"> предоставления субсидий местным бюджетам из областного бюджета для оказания поддержки муниципальных программ (подпрограмм), содержащих мероприятия, направленные на развитие субъектов малого и среднего предпринимательства, утвержденным постановлением Администрации Томской области от 03.09.2015 N 311а "Об оказании поддержки муниципальных программ (подпрограмм), содержащих мероприятия, направленные на развитие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p>
    <w:p w:rsidR="00F82A70" w:rsidRDefault="00F82A70">
      <w:pPr>
        <w:pStyle w:val="ConsPlusNormal"/>
        <w:jc w:val="both"/>
      </w:pPr>
      <w:r>
        <w:t xml:space="preserve">(в ред. </w:t>
      </w:r>
      <w:hyperlink r:id="rId112" w:history="1">
        <w:r>
          <w:rPr>
            <w:color w:val="0000FF"/>
          </w:rPr>
          <w:t>постановления</w:t>
        </w:r>
      </w:hyperlink>
      <w:r>
        <w:t xml:space="preserve"> </w:t>
      </w:r>
      <w:proofErr w:type="gramStart"/>
      <w:r>
        <w:t>Администрации</w:t>
      </w:r>
      <w:proofErr w:type="gramEnd"/>
      <w:r>
        <w:t xml:space="preserve"> ЗАТО Северск от 14.07.2017 N 1260)</w:t>
      </w:r>
    </w:p>
    <w:p w:rsidR="00F82A70" w:rsidRDefault="00F82A70">
      <w:pPr>
        <w:pStyle w:val="ConsPlusNormal"/>
        <w:spacing w:before="220"/>
        <w:ind w:firstLine="540"/>
        <w:jc w:val="both"/>
      </w:pPr>
      <w:r>
        <w:t xml:space="preserve">Предоставление субсидий по мероприятию подпрограммы 4 "Предоставление субсидии Фонду "МКК </w:t>
      </w:r>
      <w:proofErr w:type="gramStart"/>
      <w:r>
        <w:t>ФРМСП</w:t>
      </w:r>
      <w:proofErr w:type="gramEnd"/>
      <w:r>
        <w:t xml:space="preserve"> ЗАТО Северск" на пополнение фондов на выдачу </w:t>
      </w:r>
      <w:proofErr w:type="spellStart"/>
      <w:r>
        <w:t>микрозаймов</w:t>
      </w:r>
      <w:proofErr w:type="spellEnd"/>
      <w:r>
        <w:t>" осуществляется при соблюдении следующих условий:</w:t>
      </w:r>
    </w:p>
    <w:p w:rsidR="00F82A70" w:rsidRDefault="00F82A70">
      <w:pPr>
        <w:pStyle w:val="ConsPlusNormal"/>
        <w:jc w:val="both"/>
      </w:pPr>
      <w:r>
        <w:t xml:space="preserve">(в ред. </w:t>
      </w:r>
      <w:hyperlink r:id="rId113" w:history="1">
        <w:r>
          <w:rPr>
            <w:color w:val="0000FF"/>
          </w:rPr>
          <w:t>постановления</w:t>
        </w:r>
      </w:hyperlink>
      <w:r>
        <w:t xml:space="preserve"> </w:t>
      </w:r>
      <w:proofErr w:type="gramStart"/>
      <w:r>
        <w:t>Администрации</w:t>
      </w:r>
      <w:proofErr w:type="gramEnd"/>
      <w:r>
        <w:t xml:space="preserve"> ЗАТО Северск от 14.07.2017 N 1260)</w:t>
      </w:r>
    </w:p>
    <w:p w:rsidR="00F82A70" w:rsidRDefault="00F82A70">
      <w:pPr>
        <w:pStyle w:val="ConsPlusNormal"/>
        <w:spacing w:before="220"/>
        <w:ind w:firstLine="540"/>
        <w:jc w:val="both"/>
      </w:pPr>
      <w:r>
        <w:t xml:space="preserve">1) расходные обязательства муниципального образования по развитию и обеспечению деятельности </w:t>
      </w:r>
      <w:proofErr w:type="spellStart"/>
      <w:r>
        <w:t>микрофинансовых</w:t>
      </w:r>
      <w:proofErr w:type="spellEnd"/>
      <w:r>
        <w:t xml:space="preserve"> организаций предусматривают обязанность муниципального образования предоставить </w:t>
      </w:r>
      <w:proofErr w:type="spellStart"/>
      <w:r>
        <w:t>микрофинансовым</w:t>
      </w:r>
      <w:proofErr w:type="spellEnd"/>
      <w:r>
        <w:t xml:space="preserve"> организациям бюджетные ассигнования для развития и обеспечения деятельности </w:t>
      </w:r>
      <w:proofErr w:type="spellStart"/>
      <w:r>
        <w:t>микрофинансовых</w:t>
      </w:r>
      <w:proofErr w:type="spellEnd"/>
      <w:r>
        <w:t xml:space="preserve"> организаций, в том числе финансового обеспечения (возмещения) затрат </w:t>
      </w:r>
      <w:proofErr w:type="spellStart"/>
      <w:r>
        <w:t>микрофинансовых</w:t>
      </w:r>
      <w:proofErr w:type="spellEnd"/>
      <w:r>
        <w:t xml:space="preserve"> организаций на формирование (пополнение) фондов </w:t>
      </w:r>
      <w:proofErr w:type="spellStart"/>
      <w:r>
        <w:t>микрофинансовой</w:t>
      </w:r>
      <w:proofErr w:type="spellEnd"/>
      <w:r>
        <w:t xml:space="preserve"> организации, предназначенных для выдачи займов субъектам малого и среднего предпринимательства,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w:t>
      </w:r>
      <w:proofErr w:type="spellStart"/>
      <w:r>
        <w:t>микрофинансовой</w:t>
      </w:r>
      <w:proofErr w:type="spellEnd"/>
      <w:r>
        <w:t xml:space="preserve"> организации, услуг по повышению квалификации работников </w:t>
      </w:r>
      <w:proofErr w:type="spellStart"/>
      <w:r>
        <w:t>микрофинансовой</w:t>
      </w:r>
      <w:proofErr w:type="spellEnd"/>
      <w:r>
        <w:t xml:space="preserve"> организации, уплату арендной платы за аренду недвижимого имущества, не принадлежащего муниципальному образованию, оплату труда работников </w:t>
      </w:r>
      <w:proofErr w:type="spellStart"/>
      <w:r>
        <w:t>микрофинансовой</w:t>
      </w:r>
      <w:proofErr w:type="spellEnd"/>
      <w:r>
        <w:t xml:space="preserve"> организации и других затрат, связанных с развитием и обеспечением деятельности </w:t>
      </w:r>
      <w:proofErr w:type="spellStart"/>
      <w:r>
        <w:t>микрофинансовой</w:t>
      </w:r>
      <w:proofErr w:type="spellEnd"/>
      <w:r>
        <w:t xml:space="preserve"> организации.</w:t>
      </w:r>
    </w:p>
    <w:p w:rsidR="00F82A70" w:rsidRDefault="00F82A70">
      <w:pPr>
        <w:pStyle w:val="ConsPlusNormal"/>
        <w:spacing w:before="220"/>
        <w:ind w:firstLine="540"/>
        <w:jc w:val="both"/>
      </w:pPr>
      <w:r>
        <w:t xml:space="preserve">За счет средств субсидии допускается </w:t>
      </w:r>
      <w:proofErr w:type="spellStart"/>
      <w:r>
        <w:t>софинансирование</w:t>
      </w:r>
      <w:proofErr w:type="spellEnd"/>
      <w:r>
        <w:t xml:space="preserve"> расходных обязательств муниципального образования, предусматривающих расходы на формирование (пополнение) фондов </w:t>
      </w:r>
      <w:proofErr w:type="spellStart"/>
      <w:r>
        <w:t>микрофинансовой</w:t>
      </w:r>
      <w:proofErr w:type="spellEnd"/>
      <w:r>
        <w:t xml:space="preserve"> организации, предназначенных для выдачи займов субъектам малого и среднего предпринимательства, при этом предоставляемые за счет средств субсидии займы субъектам малого и среднего предпринимательства не должны превышать единовременно каждому субъекту малого и среднего предпринимательства 1 млн рублей, а срок займа не должен </w:t>
      </w:r>
      <w:r>
        <w:lastRenderedPageBreak/>
        <w:t>превышать три года;</w:t>
      </w:r>
    </w:p>
    <w:p w:rsidR="00F82A70" w:rsidRDefault="00F82A70">
      <w:pPr>
        <w:pStyle w:val="ConsPlusNormal"/>
        <w:spacing w:before="220"/>
        <w:ind w:firstLine="540"/>
        <w:jc w:val="both"/>
      </w:pPr>
      <w:r>
        <w:t xml:space="preserve">2) уровень </w:t>
      </w:r>
      <w:proofErr w:type="spellStart"/>
      <w:r>
        <w:t>софинансирования</w:t>
      </w:r>
      <w:proofErr w:type="spellEnd"/>
      <w:r>
        <w:t xml:space="preserve"> расходного обязательства муниципального образования за счет средств субсидии из областного бюджета не может быть установлен выше 85%.</w:t>
      </w:r>
    </w:p>
    <w:p w:rsidR="00F82A70" w:rsidRDefault="00F82A70">
      <w:pPr>
        <w:pStyle w:val="ConsPlusNormal"/>
        <w:spacing w:before="220"/>
        <w:ind w:firstLine="540"/>
        <w:jc w:val="both"/>
      </w:pPr>
      <w:r>
        <w:t xml:space="preserve">Предоставление субсидий по мероприятию подпрограммы 4 "Предоставление субсидий субъектам малого и среднего предпринимательства на создание и (или) развитие, и (или) модернизацию производства товаров (работ, услуг)" осуществляется на условиях </w:t>
      </w:r>
      <w:proofErr w:type="spellStart"/>
      <w:r>
        <w:t>софинансирования</w:t>
      </w:r>
      <w:proofErr w:type="spellEnd"/>
      <w:r>
        <w:t xml:space="preserve"> из федерального и областного бюджетов в соответствии с порядком проведения отбора муниципальных образований Томской области для предоставления субсидий местным бюджетам муниципальных образований Томской области и условиями предоставления из средств областного бюджета субсидий местным бюджетам, установленными </w:t>
      </w:r>
      <w:hyperlink r:id="rId114" w:history="1">
        <w:r>
          <w:rPr>
            <w:color w:val="0000FF"/>
          </w:rPr>
          <w:t>Положением</w:t>
        </w:r>
      </w:hyperlink>
      <w:r>
        <w:t xml:space="preserve">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направленных на развитие малого и среднего предпринимательства":</w:t>
      </w:r>
    </w:p>
    <w:p w:rsidR="00F82A70" w:rsidRDefault="00F82A70">
      <w:pPr>
        <w:pStyle w:val="ConsPlusNormal"/>
        <w:spacing w:before="220"/>
        <w:ind w:firstLine="540"/>
        <w:jc w:val="both"/>
      </w:pPr>
      <w:r>
        <w:t>а) расходные обязательства муниципального образования по субсидированию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субсидированию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заключенного с российской лизинговой организацией в целях создания и (или) развития либо модернизации производства товаров (работ, услуг).</w:t>
      </w:r>
    </w:p>
    <w:p w:rsidR="00F82A70" w:rsidRDefault="00F82A70">
      <w:pPr>
        <w:pStyle w:val="ConsPlusNormal"/>
        <w:spacing w:before="220"/>
        <w:ind w:firstLine="540"/>
        <w:jc w:val="both"/>
      </w:pPr>
      <w:r>
        <w:t>Субсидии предоставляются субъектам малого и среднего предпринимательства на конкурсной основе;</w:t>
      </w:r>
    </w:p>
    <w:p w:rsidR="00F82A70" w:rsidRDefault="00F82A70">
      <w:pPr>
        <w:pStyle w:val="ConsPlusNormal"/>
        <w:spacing w:before="220"/>
        <w:ind w:firstLine="540"/>
        <w:jc w:val="both"/>
      </w:pPr>
      <w:r>
        <w:t xml:space="preserve">б) уровень </w:t>
      </w:r>
      <w:proofErr w:type="spellStart"/>
      <w:r>
        <w:t>софинансирования</w:t>
      </w:r>
      <w:proofErr w:type="spellEnd"/>
      <w:r>
        <w:t xml:space="preserve"> расходного обязательства муниципального образования за счет средств субсидии не может быть установлен выше 95%.</w:t>
      </w:r>
    </w:p>
    <w:p w:rsidR="00F82A70" w:rsidRDefault="00F82A70">
      <w:pPr>
        <w:pStyle w:val="ConsPlusNormal"/>
        <w:spacing w:before="220"/>
        <w:ind w:firstLine="540"/>
        <w:jc w:val="both"/>
      </w:pPr>
      <w:r>
        <w:t>С учетом выполнения вышеуказанных условий подпрограммой 4 предусмотрено финансирование мероприятия "Предоставление субсидии Фонду "</w:t>
      </w:r>
      <w:proofErr w:type="gramStart"/>
      <w:r>
        <w:t>МФО ФРМСП</w:t>
      </w:r>
      <w:proofErr w:type="gramEnd"/>
      <w:r>
        <w:t xml:space="preserve"> ЗАТО Северск" на пополнение фондов на выдачу </w:t>
      </w:r>
      <w:proofErr w:type="spellStart"/>
      <w:r>
        <w:t>микрозаймов</w:t>
      </w:r>
      <w:proofErr w:type="spellEnd"/>
      <w:r>
        <w:t>" в 2015 году из средств областного бюджета в объеме 5949,00 тыс. рублей, в 2016 году в объеме 34614,15 тыс. рублей, в том числе из средств областного бюджета в размере 32500,0 тыс. рублей, из средств бюджета ЗАТО Северск - 2114,15 тыс. руб.</w:t>
      </w:r>
    </w:p>
    <w:p w:rsidR="00F82A70" w:rsidRDefault="00F82A70">
      <w:pPr>
        <w:pStyle w:val="ConsPlusNormal"/>
        <w:spacing w:before="220"/>
        <w:ind w:firstLine="540"/>
        <w:jc w:val="both"/>
      </w:pPr>
      <w:r>
        <w:t>Основные мероприятия и ресурсное обеспечение подпрограммы 4 представлены в таблице 2.</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r>
        <w:lastRenderedPageBreak/>
        <w:t>Перечень ведомственных целевых программ, основных</w:t>
      </w:r>
    </w:p>
    <w:p w:rsidR="00F82A70" w:rsidRDefault="00F82A70">
      <w:pPr>
        <w:pStyle w:val="ConsPlusNormal"/>
        <w:jc w:val="center"/>
      </w:pPr>
      <w:r>
        <w:t>мероприятий и ресурсное обеспечение подпрограммы 4</w:t>
      </w:r>
    </w:p>
    <w:p w:rsidR="00F82A70" w:rsidRDefault="00F82A70">
      <w:pPr>
        <w:pStyle w:val="ConsPlusNormal"/>
        <w:jc w:val="center"/>
      </w:pPr>
      <w:r>
        <w:t>"Повышение доступности финансовых ресурсов</w:t>
      </w:r>
    </w:p>
    <w:p w:rsidR="00F82A70" w:rsidRDefault="00F82A70">
      <w:pPr>
        <w:pStyle w:val="ConsPlusNormal"/>
        <w:jc w:val="center"/>
      </w:pPr>
      <w:r>
        <w:t>для субъектов предпринимательской деятельности"</w:t>
      </w:r>
    </w:p>
    <w:p w:rsidR="00F82A70" w:rsidRDefault="00F82A70">
      <w:pPr>
        <w:pStyle w:val="ConsPlusNormal"/>
        <w:jc w:val="center"/>
      </w:pPr>
      <w:r>
        <w:t xml:space="preserve">(в ред. </w:t>
      </w:r>
      <w:hyperlink r:id="rId115"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jc w:val="right"/>
      </w:pPr>
      <w:r>
        <w:t>Таблица 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850"/>
        <w:gridCol w:w="1191"/>
        <w:gridCol w:w="1077"/>
        <w:gridCol w:w="1247"/>
        <w:gridCol w:w="1191"/>
        <w:gridCol w:w="1077"/>
        <w:gridCol w:w="1077"/>
        <w:gridCol w:w="1134"/>
        <w:gridCol w:w="1814"/>
        <w:gridCol w:w="1928"/>
        <w:gridCol w:w="1077"/>
        <w:gridCol w:w="1077"/>
      </w:tblGrid>
      <w:tr w:rsidR="00F82A70">
        <w:tc>
          <w:tcPr>
            <w:tcW w:w="510" w:type="dxa"/>
            <w:vMerge w:val="restart"/>
          </w:tcPr>
          <w:p w:rsidR="00F82A70" w:rsidRDefault="00F82A70">
            <w:pPr>
              <w:pStyle w:val="ConsPlusNormal"/>
              <w:jc w:val="center"/>
            </w:pPr>
            <w:r>
              <w:t xml:space="preserve">N </w:t>
            </w:r>
            <w:proofErr w:type="spellStart"/>
            <w:r>
              <w:t>пп</w:t>
            </w:r>
            <w:proofErr w:type="spellEnd"/>
          </w:p>
        </w:tc>
        <w:tc>
          <w:tcPr>
            <w:tcW w:w="2041" w:type="dxa"/>
            <w:vMerge w:val="restart"/>
          </w:tcPr>
          <w:p w:rsidR="00F82A70" w:rsidRDefault="00F82A70">
            <w:pPr>
              <w:pStyle w:val="ConsPlusNormal"/>
              <w:jc w:val="center"/>
            </w:pPr>
            <w:r>
              <w:t>Наименования задачи подпрограммы, ВЦП (основного мероприятия) муниципальной программы</w:t>
            </w:r>
          </w:p>
        </w:tc>
        <w:tc>
          <w:tcPr>
            <w:tcW w:w="850" w:type="dxa"/>
            <w:vMerge w:val="restart"/>
          </w:tcPr>
          <w:p w:rsidR="00F82A70" w:rsidRDefault="00F82A70">
            <w:pPr>
              <w:pStyle w:val="ConsPlusNormal"/>
              <w:jc w:val="center"/>
            </w:pPr>
            <w:r>
              <w:t>Срок реализации (год)</w:t>
            </w:r>
          </w:p>
        </w:tc>
        <w:tc>
          <w:tcPr>
            <w:tcW w:w="2268" w:type="dxa"/>
            <w:gridSpan w:val="2"/>
          </w:tcPr>
          <w:p w:rsidR="00F82A70" w:rsidRDefault="00F82A70">
            <w:pPr>
              <w:pStyle w:val="ConsPlusNormal"/>
              <w:jc w:val="center"/>
            </w:pPr>
            <w:r>
              <w:t>Объем финансирования (тыс. руб.)</w:t>
            </w:r>
          </w:p>
        </w:tc>
        <w:tc>
          <w:tcPr>
            <w:tcW w:w="5726" w:type="dxa"/>
            <w:gridSpan w:val="5"/>
          </w:tcPr>
          <w:p w:rsidR="00F82A70" w:rsidRDefault="00F82A70">
            <w:pPr>
              <w:pStyle w:val="ConsPlusNormal"/>
              <w:jc w:val="center"/>
            </w:pPr>
            <w:r>
              <w:t>В том числе за счет средств</w:t>
            </w:r>
          </w:p>
        </w:tc>
        <w:tc>
          <w:tcPr>
            <w:tcW w:w="1814" w:type="dxa"/>
            <w:vMerge w:val="restart"/>
          </w:tcPr>
          <w:p w:rsidR="00F82A70" w:rsidRDefault="00F82A70">
            <w:pPr>
              <w:pStyle w:val="ConsPlusNormal"/>
              <w:jc w:val="center"/>
            </w:pPr>
            <w:r>
              <w:t>Участник/участник мероприятия</w:t>
            </w:r>
          </w:p>
        </w:tc>
        <w:tc>
          <w:tcPr>
            <w:tcW w:w="4082" w:type="dxa"/>
            <w:gridSpan w:val="3"/>
          </w:tcPr>
          <w:p w:rsidR="00F82A70" w:rsidRDefault="00F82A7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2A70">
        <w:tc>
          <w:tcPr>
            <w:tcW w:w="510" w:type="dxa"/>
            <w:vMerge/>
          </w:tcPr>
          <w:p w:rsidR="00F82A70" w:rsidRDefault="00F82A70"/>
        </w:tc>
        <w:tc>
          <w:tcPr>
            <w:tcW w:w="2041" w:type="dxa"/>
            <w:vMerge/>
          </w:tcPr>
          <w:p w:rsidR="00F82A70" w:rsidRDefault="00F82A70"/>
        </w:tc>
        <w:tc>
          <w:tcPr>
            <w:tcW w:w="850" w:type="dxa"/>
            <w:vMerge/>
          </w:tcPr>
          <w:p w:rsidR="00F82A70" w:rsidRDefault="00F82A70"/>
        </w:tc>
        <w:tc>
          <w:tcPr>
            <w:tcW w:w="1191" w:type="dxa"/>
            <w:vMerge w:val="restart"/>
          </w:tcPr>
          <w:p w:rsidR="00F82A70" w:rsidRDefault="00F82A70">
            <w:pPr>
              <w:pStyle w:val="ConsPlusNormal"/>
              <w:jc w:val="center"/>
            </w:pPr>
            <w:r>
              <w:t>потребность</w:t>
            </w:r>
          </w:p>
        </w:tc>
        <w:tc>
          <w:tcPr>
            <w:tcW w:w="1077" w:type="dxa"/>
            <w:vMerge w:val="restart"/>
          </w:tcPr>
          <w:p w:rsidR="00F82A70" w:rsidRDefault="00F82A70">
            <w:pPr>
              <w:pStyle w:val="ConsPlusNormal"/>
              <w:jc w:val="center"/>
            </w:pPr>
            <w:r>
              <w:t xml:space="preserve">утверждено </w:t>
            </w:r>
            <w:hyperlink w:anchor="P8077" w:history="1">
              <w:r>
                <w:rPr>
                  <w:color w:val="0000FF"/>
                </w:rPr>
                <w:t>&lt;*&gt;</w:t>
              </w:r>
            </w:hyperlink>
          </w:p>
        </w:tc>
        <w:tc>
          <w:tcPr>
            <w:tcW w:w="1247" w:type="dxa"/>
            <w:vMerge w:val="restart"/>
          </w:tcPr>
          <w:p w:rsidR="00F82A70" w:rsidRDefault="00F82A70">
            <w:pPr>
              <w:pStyle w:val="ConsPlusNormal"/>
              <w:jc w:val="center"/>
            </w:pPr>
            <w:r>
              <w:t xml:space="preserve">федерального бюджета (по согласованию) </w:t>
            </w:r>
            <w:hyperlink w:anchor="P8077" w:history="1">
              <w:r>
                <w:rPr>
                  <w:color w:val="0000FF"/>
                </w:rPr>
                <w:t>&lt;*&gt;</w:t>
              </w:r>
            </w:hyperlink>
          </w:p>
        </w:tc>
        <w:tc>
          <w:tcPr>
            <w:tcW w:w="1191" w:type="dxa"/>
            <w:vMerge w:val="restart"/>
          </w:tcPr>
          <w:p w:rsidR="00F82A70" w:rsidRDefault="00F82A70">
            <w:pPr>
              <w:pStyle w:val="ConsPlusNormal"/>
              <w:jc w:val="center"/>
            </w:pPr>
            <w:r>
              <w:t xml:space="preserve">областного бюджета (по согласованию) </w:t>
            </w:r>
            <w:hyperlink w:anchor="P8077" w:history="1">
              <w:r>
                <w:rPr>
                  <w:color w:val="0000FF"/>
                </w:rPr>
                <w:t>&lt;*&gt;</w:t>
              </w:r>
            </w:hyperlink>
          </w:p>
        </w:tc>
        <w:tc>
          <w:tcPr>
            <w:tcW w:w="2154" w:type="dxa"/>
            <w:gridSpan w:val="2"/>
          </w:tcPr>
          <w:p w:rsidR="00F82A70" w:rsidRDefault="00F82A70">
            <w:pPr>
              <w:pStyle w:val="ConsPlusNormal"/>
              <w:jc w:val="center"/>
            </w:pPr>
            <w:r>
              <w:t>местного бюджета</w:t>
            </w:r>
          </w:p>
        </w:tc>
        <w:tc>
          <w:tcPr>
            <w:tcW w:w="1134" w:type="dxa"/>
            <w:vMerge w:val="restart"/>
          </w:tcPr>
          <w:p w:rsidR="00F82A70" w:rsidRDefault="00F82A70">
            <w:pPr>
              <w:pStyle w:val="ConsPlusNormal"/>
              <w:jc w:val="center"/>
            </w:pPr>
            <w:r>
              <w:t>внебюджетных источников (по согласованию)</w:t>
            </w:r>
          </w:p>
        </w:tc>
        <w:tc>
          <w:tcPr>
            <w:tcW w:w="1814" w:type="dxa"/>
            <w:vMerge/>
          </w:tcPr>
          <w:p w:rsidR="00F82A70" w:rsidRDefault="00F82A70"/>
        </w:tc>
        <w:tc>
          <w:tcPr>
            <w:tcW w:w="1928" w:type="dxa"/>
            <w:vMerge w:val="restart"/>
          </w:tcPr>
          <w:p w:rsidR="00F82A70" w:rsidRDefault="00F82A70">
            <w:pPr>
              <w:pStyle w:val="ConsPlusNormal"/>
              <w:jc w:val="center"/>
            </w:pPr>
            <w:r>
              <w:t>наименование и единица измерения</w:t>
            </w:r>
          </w:p>
        </w:tc>
        <w:tc>
          <w:tcPr>
            <w:tcW w:w="2154" w:type="dxa"/>
            <w:gridSpan w:val="2"/>
          </w:tcPr>
          <w:p w:rsidR="00F82A70" w:rsidRDefault="00F82A70">
            <w:pPr>
              <w:pStyle w:val="ConsPlusNormal"/>
              <w:jc w:val="center"/>
            </w:pPr>
            <w:r>
              <w:t>значения по годам реализации</w:t>
            </w:r>
          </w:p>
        </w:tc>
      </w:tr>
      <w:tr w:rsidR="00F82A70">
        <w:tc>
          <w:tcPr>
            <w:tcW w:w="510" w:type="dxa"/>
            <w:vMerge/>
          </w:tcPr>
          <w:p w:rsidR="00F82A70" w:rsidRDefault="00F82A70"/>
        </w:tc>
        <w:tc>
          <w:tcPr>
            <w:tcW w:w="2041" w:type="dxa"/>
            <w:vMerge/>
          </w:tcPr>
          <w:p w:rsidR="00F82A70" w:rsidRDefault="00F82A70"/>
        </w:tc>
        <w:tc>
          <w:tcPr>
            <w:tcW w:w="850" w:type="dxa"/>
            <w:vMerge/>
          </w:tcPr>
          <w:p w:rsidR="00F82A70" w:rsidRDefault="00F82A70"/>
        </w:tc>
        <w:tc>
          <w:tcPr>
            <w:tcW w:w="1191" w:type="dxa"/>
            <w:vMerge/>
          </w:tcPr>
          <w:p w:rsidR="00F82A70" w:rsidRDefault="00F82A70"/>
        </w:tc>
        <w:tc>
          <w:tcPr>
            <w:tcW w:w="1077" w:type="dxa"/>
            <w:vMerge/>
          </w:tcPr>
          <w:p w:rsidR="00F82A70" w:rsidRDefault="00F82A70"/>
        </w:tc>
        <w:tc>
          <w:tcPr>
            <w:tcW w:w="1247" w:type="dxa"/>
            <w:vMerge/>
          </w:tcPr>
          <w:p w:rsidR="00F82A70" w:rsidRDefault="00F82A70"/>
        </w:tc>
        <w:tc>
          <w:tcPr>
            <w:tcW w:w="1191" w:type="dxa"/>
            <w:vMerge/>
          </w:tcPr>
          <w:p w:rsidR="00F82A70" w:rsidRDefault="00F82A70"/>
        </w:tc>
        <w:tc>
          <w:tcPr>
            <w:tcW w:w="1077" w:type="dxa"/>
          </w:tcPr>
          <w:p w:rsidR="00F82A70" w:rsidRDefault="00F82A70">
            <w:pPr>
              <w:pStyle w:val="ConsPlusNormal"/>
              <w:jc w:val="center"/>
            </w:pPr>
            <w:r>
              <w:t>потребность</w:t>
            </w:r>
          </w:p>
        </w:tc>
        <w:tc>
          <w:tcPr>
            <w:tcW w:w="1077" w:type="dxa"/>
          </w:tcPr>
          <w:p w:rsidR="00F82A70" w:rsidRDefault="00F82A70">
            <w:pPr>
              <w:pStyle w:val="ConsPlusNormal"/>
              <w:jc w:val="center"/>
            </w:pPr>
            <w:r>
              <w:t>утверждено</w:t>
            </w:r>
          </w:p>
        </w:tc>
        <w:tc>
          <w:tcPr>
            <w:tcW w:w="1134" w:type="dxa"/>
            <w:vMerge/>
          </w:tcPr>
          <w:p w:rsidR="00F82A70" w:rsidRDefault="00F82A70"/>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center"/>
            </w:pPr>
            <w:r>
              <w:t>с учетом требуемого финансирования</w:t>
            </w:r>
          </w:p>
        </w:tc>
        <w:tc>
          <w:tcPr>
            <w:tcW w:w="1077" w:type="dxa"/>
          </w:tcPr>
          <w:p w:rsidR="00F82A70" w:rsidRDefault="00F82A70">
            <w:pPr>
              <w:pStyle w:val="ConsPlusNormal"/>
              <w:jc w:val="center"/>
            </w:pPr>
            <w:r>
              <w:t>с учетом утвержденного финансирования</w:t>
            </w:r>
          </w:p>
        </w:tc>
      </w:tr>
      <w:tr w:rsidR="00F82A70">
        <w:tc>
          <w:tcPr>
            <w:tcW w:w="510" w:type="dxa"/>
          </w:tcPr>
          <w:p w:rsidR="00F82A70" w:rsidRDefault="00F82A70">
            <w:pPr>
              <w:pStyle w:val="ConsPlusNormal"/>
              <w:jc w:val="center"/>
            </w:pPr>
            <w:r>
              <w:t>1</w:t>
            </w:r>
          </w:p>
        </w:tc>
        <w:tc>
          <w:tcPr>
            <w:tcW w:w="2041" w:type="dxa"/>
          </w:tcPr>
          <w:p w:rsidR="00F82A70" w:rsidRDefault="00F82A70">
            <w:pPr>
              <w:pStyle w:val="ConsPlusNormal"/>
              <w:jc w:val="center"/>
            </w:pPr>
            <w:r>
              <w:t>2</w:t>
            </w:r>
          </w:p>
        </w:tc>
        <w:tc>
          <w:tcPr>
            <w:tcW w:w="850" w:type="dxa"/>
          </w:tcPr>
          <w:p w:rsidR="00F82A70" w:rsidRDefault="00F82A70">
            <w:pPr>
              <w:pStyle w:val="ConsPlusNormal"/>
              <w:jc w:val="center"/>
            </w:pPr>
            <w:r>
              <w:t>3</w:t>
            </w:r>
          </w:p>
        </w:tc>
        <w:tc>
          <w:tcPr>
            <w:tcW w:w="1191" w:type="dxa"/>
          </w:tcPr>
          <w:p w:rsidR="00F82A70" w:rsidRDefault="00F82A70">
            <w:pPr>
              <w:pStyle w:val="ConsPlusNormal"/>
              <w:jc w:val="center"/>
            </w:pPr>
            <w:r>
              <w:t>4</w:t>
            </w:r>
          </w:p>
        </w:tc>
        <w:tc>
          <w:tcPr>
            <w:tcW w:w="1077" w:type="dxa"/>
          </w:tcPr>
          <w:p w:rsidR="00F82A70" w:rsidRDefault="00F82A70">
            <w:pPr>
              <w:pStyle w:val="ConsPlusNormal"/>
              <w:jc w:val="center"/>
            </w:pPr>
            <w:r>
              <w:t>5</w:t>
            </w:r>
          </w:p>
        </w:tc>
        <w:tc>
          <w:tcPr>
            <w:tcW w:w="1247" w:type="dxa"/>
          </w:tcPr>
          <w:p w:rsidR="00F82A70" w:rsidRDefault="00F82A70">
            <w:pPr>
              <w:pStyle w:val="ConsPlusNormal"/>
              <w:jc w:val="center"/>
            </w:pPr>
            <w:r>
              <w:t>6</w:t>
            </w:r>
          </w:p>
        </w:tc>
        <w:tc>
          <w:tcPr>
            <w:tcW w:w="1191" w:type="dxa"/>
          </w:tcPr>
          <w:p w:rsidR="00F82A70" w:rsidRDefault="00F82A70">
            <w:pPr>
              <w:pStyle w:val="ConsPlusNormal"/>
              <w:jc w:val="center"/>
            </w:pPr>
            <w:r>
              <w:t>7</w:t>
            </w:r>
          </w:p>
        </w:tc>
        <w:tc>
          <w:tcPr>
            <w:tcW w:w="1077" w:type="dxa"/>
          </w:tcPr>
          <w:p w:rsidR="00F82A70" w:rsidRDefault="00F82A70">
            <w:pPr>
              <w:pStyle w:val="ConsPlusNormal"/>
              <w:jc w:val="center"/>
            </w:pPr>
            <w:r>
              <w:t>8</w:t>
            </w:r>
          </w:p>
        </w:tc>
        <w:tc>
          <w:tcPr>
            <w:tcW w:w="1077" w:type="dxa"/>
          </w:tcPr>
          <w:p w:rsidR="00F82A70" w:rsidRDefault="00F82A70">
            <w:pPr>
              <w:pStyle w:val="ConsPlusNormal"/>
              <w:jc w:val="center"/>
            </w:pPr>
            <w:r>
              <w:t>9</w:t>
            </w:r>
          </w:p>
        </w:tc>
        <w:tc>
          <w:tcPr>
            <w:tcW w:w="1134" w:type="dxa"/>
          </w:tcPr>
          <w:p w:rsidR="00F82A70" w:rsidRDefault="00F82A70">
            <w:pPr>
              <w:pStyle w:val="ConsPlusNormal"/>
              <w:jc w:val="center"/>
            </w:pPr>
            <w:r>
              <w:t>10</w:t>
            </w:r>
          </w:p>
        </w:tc>
        <w:tc>
          <w:tcPr>
            <w:tcW w:w="1814" w:type="dxa"/>
          </w:tcPr>
          <w:p w:rsidR="00F82A70" w:rsidRDefault="00F82A70">
            <w:pPr>
              <w:pStyle w:val="ConsPlusNormal"/>
              <w:jc w:val="center"/>
            </w:pPr>
            <w:r>
              <w:t>11</w:t>
            </w:r>
          </w:p>
        </w:tc>
        <w:tc>
          <w:tcPr>
            <w:tcW w:w="1928" w:type="dxa"/>
          </w:tcPr>
          <w:p w:rsidR="00F82A70" w:rsidRDefault="00F82A70">
            <w:pPr>
              <w:pStyle w:val="ConsPlusNormal"/>
              <w:jc w:val="center"/>
            </w:pPr>
            <w:r>
              <w:t>12</w:t>
            </w:r>
          </w:p>
        </w:tc>
        <w:tc>
          <w:tcPr>
            <w:tcW w:w="1077" w:type="dxa"/>
          </w:tcPr>
          <w:p w:rsidR="00F82A70" w:rsidRDefault="00F82A70">
            <w:pPr>
              <w:pStyle w:val="ConsPlusNormal"/>
              <w:jc w:val="center"/>
            </w:pPr>
            <w:r>
              <w:t>13</w:t>
            </w:r>
          </w:p>
        </w:tc>
        <w:tc>
          <w:tcPr>
            <w:tcW w:w="1077" w:type="dxa"/>
          </w:tcPr>
          <w:p w:rsidR="00F82A70" w:rsidRDefault="00F82A70">
            <w:pPr>
              <w:pStyle w:val="ConsPlusNormal"/>
              <w:jc w:val="center"/>
            </w:pPr>
            <w:r>
              <w:t>14</w:t>
            </w:r>
          </w:p>
        </w:tc>
      </w:tr>
      <w:tr w:rsidR="00F82A70">
        <w:tc>
          <w:tcPr>
            <w:tcW w:w="17291" w:type="dxa"/>
            <w:gridSpan w:val="14"/>
          </w:tcPr>
          <w:p w:rsidR="00F82A70" w:rsidRDefault="00F82A70">
            <w:pPr>
              <w:pStyle w:val="ConsPlusNormal"/>
              <w:outlineLvl w:val="4"/>
            </w:pPr>
            <w:r>
              <w:t xml:space="preserve">Задача 1. Развитие </w:t>
            </w:r>
            <w:proofErr w:type="spellStart"/>
            <w:r>
              <w:t>микрофинансовой</w:t>
            </w:r>
            <w:proofErr w:type="spellEnd"/>
            <w:r>
              <w:t xml:space="preserve"> деятельности на </w:t>
            </w:r>
            <w:proofErr w:type="gramStart"/>
            <w:r>
              <w:t>территории</w:t>
            </w:r>
            <w:proofErr w:type="gramEnd"/>
            <w:r>
              <w:t xml:space="preserve"> ЗАТО Северск</w:t>
            </w:r>
          </w:p>
        </w:tc>
      </w:tr>
      <w:tr w:rsidR="00F82A70">
        <w:tc>
          <w:tcPr>
            <w:tcW w:w="510" w:type="dxa"/>
            <w:vMerge w:val="restart"/>
          </w:tcPr>
          <w:p w:rsidR="00F82A70" w:rsidRDefault="00F82A70">
            <w:pPr>
              <w:pStyle w:val="ConsPlusNormal"/>
              <w:jc w:val="center"/>
            </w:pPr>
            <w:r>
              <w:t>1</w:t>
            </w:r>
          </w:p>
        </w:tc>
        <w:tc>
          <w:tcPr>
            <w:tcW w:w="2041" w:type="dxa"/>
            <w:vMerge w:val="restart"/>
          </w:tcPr>
          <w:p w:rsidR="00F82A70" w:rsidRDefault="00F82A70">
            <w:pPr>
              <w:pStyle w:val="ConsPlusNormal"/>
            </w:pPr>
            <w:r>
              <w:t xml:space="preserve">Основное мероприятие 1. Предоставление субсидии Фонду </w:t>
            </w:r>
            <w:r>
              <w:lastRenderedPageBreak/>
              <w:t xml:space="preserve">"МКК </w:t>
            </w:r>
            <w:proofErr w:type="gramStart"/>
            <w:r>
              <w:t>ФРМСП</w:t>
            </w:r>
            <w:proofErr w:type="gramEnd"/>
            <w:r>
              <w:t xml:space="preserve"> ЗАТО Северск" на пополнение фондов на выдачу </w:t>
            </w:r>
            <w:proofErr w:type="spellStart"/>
            <w:r>
              <w:t>микрозаймов</w:t>
            </w:r>
            <w:proofErr w:type="spellEnd"/>
          </w:p>
        </w:tc>
        <w:tc>
          <w:tcPr>
            <w:tcW w:w="850"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105363,15</w:t>
            </w:r>
          </w:p>
        </w:tc>
        <w:tc>
          <w:tcPr>
            <w:tcW w:w="1077" w:type="dxa"/>
          </w:tcPr>
          <w:p w:rsidR="00F82A70" w:rsidRDefault="00F82A70">
            <w:pPr>
              <w:pStyle w:val="ConsPlusNormal"/>
              <w:jc w:val="right"/>
            </w:pPr>
            <w:r>
              <w:t>50763,15</w:t>
            </w:r>
          </w:p>
        </w:tc>
        <w:tc>
          <w:tcPr>
            <w:tcW w:w="1247" w:type="dxa"/>
          </w:tcPr>
          <w:p w:rsidR="00F82A70" w:rsidRDefault="00F82A70">
            <w:pPr>
              <w:pStyle w:val="ConsPlusNormal"/>
              <w:jc w:val="right"/>
            </w:pPr>
            <w:r>
              <w:t>38250,00/</w:t>
            </w:r>
          </w:p>
          <w:p w:rsidR="00F82A70" w:rsidRDefault="00F82A70">
            <w:pPr>
              <w:pStyle w:val="ConsPlusNormal"/>
              <w:jc w:val="right"/>
            </w:pPr>
            <w:r>
              <w:t>0,00</w:t>
            </w:r>
          </w:p>
        </w:tc>
        <w:tc>
          <w:tcPr>
            <w:tcW w:w="1191" w:type="dxa"/>
          </w:tcPr>
          <w:p w:rsidR="00F82A70" w:rsidRDefault="00F82A70">
            <w:pPr>
              <w:pStyle w:val="ConsPlusNormal"/>
              <w:jc w:val="right"/>
            </w:pPr>
            <w:r>
              <w:t>54199,00/</w:t>
            </w:r>
          </w:p>
          <w:p w:rsidR="00F82A70" w:rsidRDefault="00F82A70">
            <w:pPr>
              <w:pStyle w:val="ConsPlusNormal"/>
              <w:jc w:val="right"/>
            </w:pPr>
            <w:r>
              <w:t>41449,00</w:t>
            </w:r>
          </w:p>
        </w:tc>
        <w:tc>
          <w:tcPr>
            <w:tcW w:w="1077" w:type="dxa"/>
          </w:tcPr>
          <w:p w:rsidR="00F82A70" w:rsidRDefault="00F82A70">
            <w:pPr>
              <w:pStyle w:val="ConsPlusNormal"/>
              <w:jc w:val="right"/>
            </w:pPr>
            <w:r>
              <w:t>12914,15</w:t>
            </w:r>
          </w:p>
        </w:tc>
        <w:tc>
          <w:tcPr>
            <w:tcW w:w="1077" w:type="dxa"/>
          </w:tcPr>
          <w:p w:rsidR="00F82A70" w:rsidRDefault="00F82A70">
            <w:pPr>
              <w:pStyle w:val="ConsPlusNormal"/>
              <w:jc w:val="right"/>
            </w:pPr>
            <w:r>
              <w:t>9314,15</w:t>
            </w:r>
          </w:p>
        </w:tc>
        <w:tc>
          <w:tcPr>
            <w:tcW w:w="1134" w:type="dxa"/>
          </w:tcPr>
          <w:p w:rsidR="00F82A70" w:rsidRDefault="00F82A70">
            <w:pPr>
              <w:pStyle w:val="ConsPlusNormal"/>
              <w:jc w:val="right"/>
            </w:pPr>
            <w:r>
              <w:t>0,00</w:t>
            </w:r>
          </w:p>
        </w:tc>
        <w:tc>
          <w:tcPr>
            <w:tcW w:w="1814" w:type="dxa"/>
            <w:vMerge w:val="restart"/>
          </w:tcPr>
          <w:p w:rsidR="00F82A70" w:rsidRDefault="00F82A70">
            <w:pPr>
              <w:pStyle w:val="ConsPlusNormal"/>
            </w:pPr>
            <w:proofErr w:type="gramStart"/>
            <w:r>
              <w:t>Администрация</w:t>
            </w:r>
            <w:proofErr w:type="gramEnd"/>
            <w:r>
              <w:t xml:space="preserve"> ЗАТО Северск/</w:t>
            </w:r>
          </w:p>
          <w:p w:rsidR="00F82A70" w:rsidRDefault="00F82A70">
            <w:pPr>
              <w:pStyle w:val="ConsPlusNormal"/>
            </w:pPr>
            <w:r>
              <w:t xml:space="preserve">Фонд "МКК </w:t>
            </w:r>
            <w:proofErr w:type="gramStart"/>
            <w:r>
              <w:t>ФРМСП</w:t>
            </w:r>
            <w:proofErr w:type="gramEnd"/>
            <w:r>
              <w:t xml:space="preserve"> ЗАТО </w:t>
            </w:r>
            <w:r>
              <w:lastRenderedPageBreak/>
              <w:t>Северск"</w:t>
            </w:r>
          </w:p>
        </w:tc>
        <w:tc>
          <w:tcPr>
            <w:tcW w:w="1928" w:type="dxa"/>
          </w:tcPr>
          <w:p w:rsidR="00F82A70" w:rsidRDefault="00F82A70">
            <w:pPr>
              <w:pStyle w:val="ConsPlusNormal"/>
              <w:jc w:val="center"/>
            </w:pPr>
            <w:r>
              <w:lastRenderedPageBreak/>
              <w:t>x</w:t>
            </w:r>
          </w:p>
        </w:tc>
        <w:tc>
          <w:tcPr>
            <w:tcW w:w="2154" w:type="dxa"/>
            <w:gridSpan w:val="2"/>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5949,00</w:t>
            </w:r>
          </w:p>
        </w:tc>
        <w:tc>
          <w:tcPr>
            <w:tcW w:w="1077" w:type="dxa"/>
          </w:tcPr>
          <w:p w:rsidR="00F82A70" w:rsidRDefault="00F82A70">
            <w:pPr>
              <w:pStyle w:val="ConsPlusNormal"/>
              <w:jc w:val="right"/>
            </w:pPr>
            <w:r>
              <w:t>5949,00</w:t>
            </w:r>
          </w:p>
        </w:tc>
        <w:tc>
          <w:tcPr>
            <w:tcW w:w="1247" w:type="dxa"/>
          </w:tcPr>
          <w:p w:rsidR="00F82A70" w:rsidRDefault="00F82A70">
            <w:pPr>
              <w:pStyle w:val="ConsPlusNormal"/>
              <w:jc w:val="right"/>
            </w:pPr>
            <w:r>
              <w:t>0,00</w:t>
            </w:r>
          </w:p>
        </w:tc>
        <w:tc>
          <w:tcPr>
            <w:tcW w:w="1191" w:type="dxa"/>
          </w:tcPr>
          <w:p w:rsidR="00F82A70" w:rsidRDefault="00F82A70">
            <w:pPr>
              <w:pStyle w:val="ConsPlusNormal"/>
              <w:jc w:val="right"/>
            </w:pPr>
            <w:r>
              <w:t>5949,00/</w:t>
            </w:r>
          </w:p>
          <w:p w:rsidR="00F82A70" w:rsidRDefault="00F82A70">
            <w:pPr>
              <w:pStyle w:val="ConsPlusNormal"/>
              <w:jc w:val="right"/>
            </w:pPr>
            <w:r>
              <w:t>5949,00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val="restart"/>
          </w:tcPr>
          <w:p w:rsidR="00F82A70" w:rsidRDefault="00F82A70">
            <w:pPr>
              <w:pStyle w:val="ConsPlusNormal"/>
            </w:pPr>
            <w:r>
              <w:t xml:space="preserve">Число субъектов малого и среднего </w:t>
            </w:r>
            <w:r>
              <w:lastRenderedPageBreak/>
              <w:t xml:space="preserve">предпринимательства, получивших </w:t>
            </w:r>
            <w:proofErr w:type="spellStart"/>
            <w:r>
              <w:t>микрозаймы</w:t>
            </w:r>
            <w:proofErr w:type="spellEnd"/>
            <w:r>
              <w:t>, единиц.</w:t>
            </w:r>
          </w:p>
          <w:p w:rsidR="00F82A70" w:rsidRDefault="00F82A70">
            <w:pPr>
              <w:pStyle w:val="ConsPlusNormal"/>
            </w:pPr>
            <w:r>
              <w:t xml:space="preserve">Число рабочих мест, созданных субъектами малого и среднего предпринимательства, получившими </w:t>
            </w:r>
            <w:proofErr w:type="spellStart"/>
            <w:r>
              <w:t>микрозаймы</w:t>
            </w:r>
            <w:proofErr w:type="spellEnd"/>
            <w:r>
              <w:t>, единиц</w:t>
            </w:r>
          </w:p>
        </w:tc>
        <w:tc>
          <w:tcPr>
            <w:tcW w:w="1077" w:type="dxa"/>
          </w:tcPr>
          <w:p w:rsidR="00F82A70" w:rsidRDefault="00F82A70">
            <w:pPr>
              <w:pStyle w:val="ConsPlusNormal"/>
              <w:jc w:val="right"/>
            </w:pPr>
            <w:r>
              <w:lastRenderedPageBreak/>
              <w:t>30</w:t>
            </w:r>
          </w:p>
          <w:p w:rsidR="00F82A70" w:rsidRDefault="00F82A70">
            <w:pPr>
              <w:pStyle w:val="ConsPlusNormal"/>
              <w:jc w:val="right"/>
            </w:pPr>
            <w:r>
              <w:t>30</w:t>
            </w:r>
          </w:p>
        </w:tc>
        <w:tc>
          <w:tcPr>
            <w:tcW w:w="1077" w:type="dxa"/>
          </w:tcPr>
          <w:p w:rsidR="00F82A70" w:rsidRDefault="00F82A70">
            <w:pPr>
              <w:pStyle w:val="ConsPlusNormal"/>
              <w:jc w:val="right"/>
            </w:pPr>
            <w:r>
              <w:t>30</w:t>
            </w:r>
          </w:p>
          <w:p w:rsidR="00F82A70" w:rsidRDefault="00F82A70">
            <w:pPr>
              <w:pStyle w:val="ConsPlusNormal"/>
              <w:jc w:val="right"/>
            </w:pPr>
            <w:r>
              <w:t>30</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34614,15</w:t>
            </w:r>
          </w:p>
        </w:tc>
        <w:tc>
          <w:tcPr>
            <w:tcW w:w="1077" w:type="dxa"/>
          </w:tcPr>
          <w:p w:rsidR="00F82A70" w:rsidRDefault="00F82A70">
            <w:pPr>
              <w:pStyle w:val="ConsPlusNormal"/>
              <w:jc w:val="right"/>
            </w:pPr>
            <w:r>
              <w:t>34614,15</w:t>
            </w:r>
          </w:p>
        </w:tc>
        <w:tc>
          <w:tcPr>
            <w:tcW w:w="1247" w:type="dxa"/>
          </w:tcPr>
          <w:p w:rsidR="00F82A70" w:rsidRDefault="00F82A70">
            <w:pPr>
              <w:pStyle w:val="ConsPlusNormal"/>
              <w:jc w:val="right"/>
            </w:pPr>
            <w:r>
              <w:t>0,00</w:t>
            </w:r>
          </w:p>
        </w:tc>
        <w:tc>
          <w:tcPr>
            <w:tcW w:w="1191" w:type="dxa"/>
          </w:tcPr>
          <w:p w:rsidR="00F82A70" w:rsidRDefault="00F82A70">
            <w:pPr>
              <w:pStyle w:val="ConsPlusNormal"/>
              <w:jc w:val="right"/>
            </w:pPr>
            <w:r>
              <w:t>32500,00/</w:t>
            </w:r>
          </w:p>
          <w:p w:rsidR="00F82A70" w:rsidRDefault="00F82A70">
            <w:pPr>
              <w:pStyle w:val="ConsPlusNormal"/>
              <w:jc w:val="right"/>
            </w:pPr>
            <w:r>
              <w:t>32500,00</w:t>
            </w:r>
          </w:p>
        </w:tc>
        <w:tc>
          <w:tcPr>
            <w:tcW w:w="1077" w:type="dxa"/>
          </w:tcPr>
          <w:p w:rsidR="00F82A70" w:rsidRDefault="00F82A70">
            <w:pPr>
              <w:pStyle w:val="ConsPlusNormal"/>
              <w:jc w:val="right"/>
            </w:pPr>
            <w:r>
              <w:t>2114,15</w:t>
            </w:r>
          </w:p>
        </w:tc>
        <w:tc>
          <w:tcPr>
            <w:tcW w:w="1077" w:type="dxa"/>
          </w:tcPr>
          <w:p w:rsidR="00F82A70" w:rsidRDefault="00F82A70">
            <w:pPr>
              <w:pStyle w:val="ConsPlusNormal"/>
              <w:jc w:val="right"/>
            </w:pPr>
            <w:r>
              <w:t>2114,15</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12</w:t>
            </w:r>
          </w:p>
          <w:p w:rsidR="00F82A70" w:rsidRDefault="00F82A70">
            <w:pPr>
              <w:pStyle w:val="ConsPlusNormal"/>
              <w:jc w:val="right"/>
            </w:pPr>
            <w:r>
              <w:t>29</w:t>
            </w:r>
          </w:p>
        </w:tc>
        <w:tc>
          <w:tcPr>
            <w:tcW w:w="1077" w:type="dxa"/>
          </w:tcPr>
          <w:p w:rsidR="00F82A70" w:rsidRDefault="00F82A70">
            <w:pPr>
              <w:pStyle w:val="ConsPlusNormal"/>
              <w:jc w:val="right"/>
            </w:pPr>
            <w:r>
              <w:t>12</w:t>
            </w:r>
          </w:p>
          <w:p w:rsidR="00F82A70" w:rsidRDefault="00F82A70">
            <w:pPr>
              <w:pStyle w:val="ConsPlusNormal"/>
              <w:jc w:val="right"/>
            </w:pPr>
            <w:r>
              <w:t>29</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4800,00</w:t>
            </w:r>
          </w:p>
        </w:tc>
        <w:tc>
          <w:tcPr>
            <w:tcW w:w="1077" w:type="dxa"/>
          </w:tcPr>
          <w:p w:rsidR="00F82A70" w:rsidRDefault="00F82A70">
            <w:pPr>
              <w:pStyle w:val="ConsPlusNormal"/>
              <w:jc w:val="right"/>
            </w:pPr>
            <w:r>
              <w:t>4800,00</w:t>
            </w:r>
          </w:p>
        </w:tc>
        <w:tc>
          <w:tcPr>
            <w:tcW w:w="1247" w:type="dxa"/>
          </w:tcPr>
          <w:p w:rsidR="00F82A70" w:rsidRDefault="00F82A70">
            <w:pPr>
              <w:pStyle w:val="ConsPlusNormal"/>
              <w:jc w:val="right"/>
            </w:pPr>
            <w:r>
              <w:t>0,00</w:t>
            </w:r>
          </w:p>
        </w:tc>
        <w:tc>
          <w:tcPr>
            <w:tcW w:w="1191" w:type="dxa"/>
          </w:tcPr>
          <w:p w:rsidR="00F82A70" w:rsidRDefault="00F82A70">
            <w:pPr>
              <w:pStyle w:val="ConsPlusNormal"/>
              <w:jc w:val="right"/>
            </w:pPr>
            <w:r>
              <w:t>3000,00/</w:t>
            </w:r>
          </w:p>
          <w:p w:rsidR="00F82A70" w:rsidRDefault="00F82A70">
            <w:pPr>
              <w:pStyle w:val="ConsPlusNormal"/>
              <w:jc w:val="right"/>
            </w:pPr>
            <w:r>
              <w:t>3000,00</w:t>
            </w:r>
          </w:p>
        </w:tc>
        <w:tc>
          <w:tcPr>
            <w:tcW w:w="1077" w:type="dxa"/>
          </w:tcPr>
          <w:p w:rsidR="00F82A70" w:rsidRDefault="00F82A70">
            <w:pPr>
              <w:pStyle w:val="ConsPlusNormal"/>
              <w:jc w:val="right"/>
            </w:pPr>
            <w:r>
              <w:t>1800,00</w:t>
            </w:r>
          </w:p>
        </w:tc>
        <w:tc>
          <w:tcPr>
            <w:tcW w:w="1077" w:type="dxa"/>
          </w:tcPr>
          <w:p w:rsidR="00F82A70" w:rsidRDefault="00F82A70">
            <w:pPr>
              <w:pStyle w:val="ConsPlusNormal"/>
              <w:jc w:val="right"/>
            </w:pPr>
            <w:r>
              <w:t>1800,00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42</w:t>
            </w:r>
          </w:p>
          <w:p w:rsidR="00F82A70" w:rsidRDefault="00F82A70">
            <w:pPr>
              <w:pStyle w:val="ConsPlusNormal"/>
              <w:jc w:val="right"/>
            </w:pPr>
            <w:r>
              <w:t>42</w:t>
            </w:r>
          </w:p>
        </w:tc>
        <w:tc>
          <w:tcPr>
            <w:tcW w:w="1077" w:type="dxa"/>
          </w:tcPr>
          <w:p w:rsidR="00F82A70" w:rsidRDefault="00F82A70">
            <w:pPr>
              <w:pStyle w:val="ConsPlusNormal"/>
              <w:jc w:val="right"/>
            </w:pPr>
            <w:r>
              <w:t>42</w:t>
            </w:r>
          </w:p>
          <w:p w:rsidR="00F82A70" w:rsidRDefault="00F82A70">
            <w:pPr>
              <w:pStyle w:val="ConsPlusNormal"/>
              <w:jc w:val="right"/>
            </w:pPr>
            <w:r>
              <w:t>42</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20000,00</w:t>
            </w:r>
          </w:p>
        </w:tc>
        <w:tc>
          <w:tcPr>
            <w:tcW w:w="1077" w:type="dxa"/>
          </w:tcPr>
          <w:p w:rsidR="00F82A70" w:rsidRDefault="00F82A70">
            <w:pPr>
              <w:pStyle w:val="ConsPlusNormal"/>
              <w:jc w:val="right"/>
            </w:pPr>
            <w:r>
              <w:t>1800,00</w:t>
            </w:r>
          </w:p>
        </w:tc>
        <w:tc>
          <w:tcPr>
            <w:tcW w:w="1247" w:type="dxa"/>
          </w:tcPr>
          <w:p w:rsidR="00F82A70" w:rsidRDefault="00F82A70">
            <w:pPr>
              <w:pStyle w:val="ConsPlusNormal"/>
              <w:jc w:val="right"/>
            </w:pPr>
            <w:r>
              <w:t>12750,00/</w:t>
            </w:r>
          </w:p>
          <w:p w:rsidR="00F82A70" w:rsidRDefault="00F82A70">
            <w:pPr>
              <w:pStyle w:val="ConsPlusNormal"/>
              <w:jc w:val="right"/>
            </w:pPr>
            <w:r>
              <w:t>0,00</w:t>
            </w:r>
          </w:p>
        </w:tc>
        <w:tc>
          <w:tcPr>
            <w:tcW w:w="1191" w:type="dxa"/>
          </w:tcPr>
          <w:p w:rsidR="00F82A70" w:rsidRDefault="00F82A70">
            <w:pPr>
              <w:pStyle w:val="ConsPlusNormal"/>
              <w:jc w:val="right"/>
            </w:pPr>
            <w:r>
              <w:t>4250,00/</w:t>
            </w:r>
          </w:p>
          <w:p w:rsidR="00F82A70" w:rsidRDefault="00F82A70">
            <w:pPr>
              <w:pStyle w:val="ConsPlusNormal"/>
              <w:jc w:val="right"/>
            </w:pPr>
            <w:r>
              <w:t>0,00</w:t>
            </w:r>
          </w:p>
        </w:tc>
        <w:tc>
          <w:tcPr>
            <w:tcW w:w="1077" w:type="dxa"/>
          </w:tcPr>
          <w:p w:rsidR="00F82A70" w:rsidRDefault="00F82A70">
            <w:pPr>
              <w:pStyle w:val="ConsPlusNormal"/>
              <w:jc w:val="right"/>
            </w:pPr>
            <w:r>
              <w:t>3000,00</w:t>
            </w:r>
          </w:p>
        </w:tc>
        <w:tc>
          <w:tcPr>
            <w:tcW w:w="1077" w:type="dxa"/>
          </w:tcPr>
          <w:p w:rsidR="00F82A70" w:rsidRDefault="00F82A70">
            <w:pPr>
              <w:pStyle w:val="ConsPlusNormal"/>
              <w:jc w:val="right"/>
            </w:pPr>
            <w:r>
              <w:t>1800,00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25</w:t>
            </w:r>
          </w:p>
          <w:p w:rsidR="00F82A70" w:rsidRDefault="00F82A70">
            <w:pPr>
              <w:pStyle w:val="ConsPlusNormal"/>
              <w:jc w:val="right"/>
            </w:pPr>
            <w:r>
              <w:t>25</w:t>
            </w:r>
          </w:p>
        </w:tc>
        <w:tc>
          <w:tcPr>
            <w:tcW w:w="1077" w:type="dxa"/>
          </w:tcPr>
          <w:p w:rsidR="00F82A70" w:rsidRDefault="00F82A70">
            <w:pPr>
              <w:pStyle w:val="ConsPlusNormal"/>
              <w:jc w:val="right"/>
            </w:pPr>
            <w:r>
              <w:t>15</w:t>
            </w:r>
          </w:p>
          <w:p w:rsidR="00F82A70" w:rsidRDefault="00F82A70">
            <w:pPr>
              <w:pStyle w:val="ConsPlusNormal"/>
              <w:jc w:val="right"/>
            </w:pPr>
            <w:r>
              <w:t>15</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20000,00</w:t>
            </w:r>
          </w:p>
        </w:tc>
        <w:tc>
          <w:tcPr>
            <w:tcW w:w="1077" w:type="dxa"/>
          </w:tcPr>
          <w:p w:rsidR="00F82A70" w:rsidRDefault="00F82A70">
            <w:pPr>
              <w:pStyle w:val="ConsPlusNormal"/>
              <w:jc w:val="right"/>
            </w:pPr>
            <w:r>
              <w:t>1800,00</w:t>
            </w:r>
          </w:p>
        </w:tc>
        <w:tc>
          <w:tcPr>
            <w:tcW w:w="1247" w:type="dxa"/>
          </w:tcPr>
          <w:p w:rsidR="00F82A70" w:rsidRDefault="00F82A70">
            <w:pPr>
              <w:pStyle w:val="ConsPlusNormal"/>
              <w:jc w:val="right"/>
            </w:pPr>
            <w:r>
              <w:t>12750,00/</w:t>
            </w:r>
          </w:p>
          <w:p w:rsidR="00F82A70" w:rsidRDefault="00F82A70">
            <w:pPr>
              <w:pStyle w:val="ConsPlusNormal"/>
              <w:jc w:val="right"/>
            </w:pPr>
            <w:r>
              <w:t>0,00</w:t>
            </w:r>
          </w:p>
        </w:tc>
        <w:tc>
          <w:tcPr>
            <w:tcW w:w="1191" w:type="dxa"/>
          </w:tcPr>
          <w:p w:rsidR="00F82A70" w:rsidRDefault="00F82A70">
            <w:pPr>
              <w:pStyle w:val="ConsPlusNormal"/>
              <w:jc w:val="right"/>
            </w:pPr>
            <w:r>
              <w:t>4250,00/</w:t>
            </w:r>
          </w:p>
          <w:p w:rsidR="00F82A70" w:rsidRDefault="00F82A70">
            <w:pPr>
              <w:pStyle w:val="ConsPlusNormal"/>
              <w:jc w:val="right"/>
            </w:pPr>
            <w:r>
              <w:t>0,00</w:t>
            </w:r>
          </w:p>
        </w:tc>
        <w:tc>
          <w:tcPr>
            <w:tcW w:w="1077" w:type="dxa"/>
          </w:tcPr>
          <w:p w:rsidR="00F82A70" w:rsidRDefault="00F82A70">
            <w:pPr>
              <w:pStyle w:val="ConsPlusNormal"/>
              <w:jc w:val="right"/>
            </w:pPr>
            <w:r>
              <w:t>3000,00</w:t>
            </w:r>
          </w:p>
        </w:tc>
        <w:tc>
          <w:tcPr>
            <w:tcW w:w="1077" w:type="dxa"/>
          </w:tcPr>
          <w:p w:rsidR="00F82A70" w:rsidRDefault="00F82A70">
            <w:pPr>
              <w:pStyle w:val="ConsPlusNormal"/>
              <w:jc w:val="right"/>
            </w:pPr>
            <w:r>
              <w:t>1800,00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25</w:t>
            </w:r>
          </w:p>
          <w:p w:rsidR="00F82A70" w:rsidRDefault="00F82A70">
            <w:pPr>
              <w:pStyle w:val="ConsPlusNormal"/>
              <w:jc w:val="right"/>
            </w:pPr>
            <w:r>
              <w:t>25</w:t>
            </w:r>
          </w:p>
        </w:tc>
        <w:tc>
          <w:tcPr>
            <w:tcW w:w="1077" w:type="dxa"/>
          </w:tcPr>
          <w:p w:rsidR="00F82A70" w:rsidRDefault="00F82A70">
            <w:pPr>
              <w:pStyle w:val="ConsPlusNormal"/>
              <w:jc w:val="right"/>
            </w:pPr>
            <w:r>
              <w:t>15</w:t>
            </w:r>
          </w:p>
          <w:p w:rsidR="00F82A70" w:rsidRDefault="00F82A70">
            <w:pPr>
              <w:pStyle w:val="ConsPlusNormal"/>
              <w:jc w:val="right"/>
            </w:pPr>
            <w:r>
              <w:t>15</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20000,00</w:t>
            </w:r>
          </w:p>
        </w:tc>
        <w:tc>
          <w:tcPr>
            <w:tcW w:w="1077" w:type="dxa"/>
          </w:tcPr>
          <w:p w:rsidR="00F82A70" w:rsidRDefault="00F82A70">
            <w:pPr>
              <w:pStyle w:val="ConsPlusNormal"/>
              <w:jc w:val="right"/>
            </w:pPr>
            <w:r>
              <w:t>1800,00</w:t>
            </w:r>
          </w:p>
        </w:tc>
        <w:tc>
          <w:tcPr>
            <w:tcW w:w="1247" w:type="dxa"/>
          </w:tcPr>
          <w:p w:rsidR="00F82A70" w:rsidRDefault="00F82A70">
            <w:pPr>
              <w:pStyle w:val="ConsPlusNormal"/>
              <w:jc w:val="right"/>
            </w:pPr>
            <w:r>
              <w:t>12750,00/</w:t>
            </w:r>
          </w:p>
          <w:p w:rsidR="00F82A70" w:rsidRDefault="00F82A70">
            <w:pPr>
              <w:pStyle w:val="ConsPlusNormal"/>
              <w:jc w:val="right"/>
            </w:pPr>
            <w:r>
              <w:t>0,00</w:t>
            </w:r>
          </w:p>
        </w:tc>
        <w:tc>
          <w:tcPr>
            <w:tcW w:w="1191" w:type="dxa"/>
          </w:tcPr>
          <w:p w:rsidR="00F82A70" w:rsidRDefault="00F82A70">
            <w:pPr>
              <w:pStyle w:val="ConsPlusNormal"/>
              <w:jc w:val="right"/>
            </w:pPr>
            <w:r>
              <w:t>4250,00/</w:t>
            </w:r>
          </w:p>
          <w:p w:rsidR="00F82A70" w:rsidRDefault="00F82A70">
            <w:pPr>
              <w:pStyle w:val="ConsPlusNormal"/>
              <w:jc w:val="right"/>
            </w:pPr>
            <w:r>
              <w:t>0,00</w:t>
            </w:r>
          </w:p>
        </w:tc>
        <w:tc>
          <w:tcPr>
            <w:tcW w:w="1077" w:type="dxa"/>
          </w:tcPr>
          <w:p w:rsidR="00F82A70" w:rsidRDefault="00F82A70">
            <w:pPr>
              <w:pStyle w:val="ConsPlusNormal"/>
              <w:jc w:val="right"/>
            </w:pPr>
            <w:r>
              <w:t>3000,00</w:t>
            </w:r>
          </w:p>
        </w:tc>
        <w:tc>
          <w:tcPr>
            <w:tcW w:w="1077" w:type="dxa"/>
          </w:tcPr>
          <w:p w:rsidR="00F82A70" w:rsidRDefault="00F82A70">
            <w:pPr>
              <w:pStyle w:val="ConsPlusNormal"/>
              <w:jc w:val="right"/>
            </w:pPr>
            <w:r>
              <w:t>1800,00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25</w:t>
            </w:r>
          </w:p>
          <w:p w:rsidR="00F82A70" w:rsidRDefault="00F82A70">
            <w:pPr>
              <w:pStyle w:val="ConsPlusNormal"/>
              <w:jc w:val="right"/>
            </w:pPr>
            <w:r>
              <w:t>25</w:t>
            </w:r>
          </w:p>
        </w:tc>
        <w:tc>
          <w:tcPr>
            <w:tcW w:w="1077" w:type="dxa"/>
          </w:tcPr>
          <w:p w:rsidR="00F82A70" w:rsidRDefault="00F82A70">
            <w:pPr>
              <w:pStyle w:val="ConsPlusNormal"/>
              <w:jc w:val="right"/>
            </w:pPr>
            <w:r>
              <w:t>15</w:t>
            </w:r>
          </w:p>
          <w:p w:rsidR="00F82A70" w:rsidRDefault="00F82A70">
            <w:pPr>
              <w:pStyle w:val="ConsPlusNormal"/>
              <w:jc w:val="right"/>
            </w:pPr>
            <w:r>
              <w:t>15</w:t>
            </w:r>
          </w:p>
        </w:tc>
      </w:tr>
      <w:tr w:rsidR="00F82A70">
        <w:tc>
          <w:tcPr>
            <w:tcW w:w="17291" w:type="dxa"/>
            <w:gridSpan w:val="14"/>
          </w:tcPr>
          <w:p w:rsidR="00F82A70" w:rsidRDefault="00F82A70">
            <w:pPr>
              <w:pStyle w:val="ConsPlusNormal"/>
              <w:outlineLvl w:val="4"/>
            </w:pPr>
            <w:r>
              <w:t>Задача 2. Снижение расходов субъектов малого и среднего предпринимательства, осуществляющих деятельность в сфере производства товаров (работ, услуг)</w:t>
            </w:r>
          </w:p>
        </w:tc>
      </w:tr>
      <w:tr w:rsidR="00F82A70">
        <w:tc>
          <w:tcPr>
            <w:tcW w:w="510" w:type="dxa"/>
            <w:vMerge w:val="restart"/>
          </w:tcPr>
          <w:p w:rsidR="00F82A70" w:rsidRDefault="00F82A70">
            <w:pPr>
              <w:pStyle w:val="ConsPlusNormal"/>
            </w:pPr>
            <w:r>
              <w:t>2</w:t>
            </w:r>
          </w:p>
        </w:tc>
        <w:tc>
          <w:tcPr>
            <w:tcW w:w="2041" w:type="dxa"/>
            <w:vMerge w:val="restart"/>
          </w:tcPr>
          <w:p w:rsidR="00F82A70" w:rsidRDefault="00F82A70">
            <w:pPr>
              <w:pStyle w:val="ConsPlusNormal"/>
            </w:pPr>
            <w:r>
              <w:t>Основное мероприятие 2. Предоставление субсидий субъектам малого и среднего предпринимательства на создание и (или) развитие, и (или) модернизацию производства товаров (работ, услуг)</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31880,04</w:t>
            </w:r>
          </w:p>
        </w:tc>
        <w:tc>
          <w:tcPr>
            <w:tcW w:w="1077" w:type="dxa"/>
          </w:tcPr>
          <w:p w:rsidR="00F82A70" w:rsidRDefault="00F82A70">
            <w:pPr>
              <w:pStyle w:val="ConsPlusNormal"/>
              <w:jc w:val="right"/>
            </w:pPr>
            <w:r>
              <w:t>10680,65</w:t>
            </w:r>
          </w:p>
        </w:tc>
        <w:tc>
          <w:tcPr>
            <w:tcW w:w="1247" w:type="dxa"/>
          </w:tcPr>
          <w:p w:rsidR="00F82A70" w:rsidRDefault="00F82A70">
            <w:pPr>
              <w:pStyle w:val="ConsPlusNormal"/>
              <w:jc w:val="right"/>
            </w:pPr>
            <w:r>
              <w:t>23116,20/</w:t>
            </w:r>
          </w:p>
          <w:p w:rsidR="00F82A70" w:rsidRDefault="00F82A70">
            <w:pPr>
              <w:pStyle w:val="ConsPlusNormal"/>
              <w:jc w:val="right"/>
            </w:pPr>
            <w:r>
              <w:t>6770,00</w:t>
            </w:r>
          </w:p>
        </w:tc>
        <w:tc>
          <w:tcPr>
            <w:tcW w:w="1191" w:type="dxa"/>
          </w:tcPr>
          <w:p w:rsidR="00F82A70" w:rsidRDefault="00F82A70">
            <w:pPr>
              <w:pStyle w:val="ConsPlusNormal"/>
              <w:jc w:val="right"/>
            </w:pPr>
            <w:r>
              <w:t>7168,84/</w:t>
            </w:r>
          </w:p>
          <w:p w:rsidR="00F82A70" w:rsidRDefault="00F82A70">
            <w:pPr>
              <w:pStyle w:val="ConsPlusNormal"/>
              <w:jc w:val="right"/>
            </w:pPr>
            <w:r>
              <w:t>2378,65</w:t>
            </w:r>
          </w:p>
        </w:tc>
        <w:tc>
          <w:tcPr>
            <w:tcW w:w="1077" w:type="dxa"/>
          </w:tcPr>
          <w:p w:rsidR="00F82A70" w:rsidRDefault="00F82A70">
            <w:pPr>
              <w:pStyle w:val="ConsPlusNormal"/>
              <w:jc w:val="right"/>
            </w:pPr>
            <w:r>
              <w:t>1595,00</w:t>
            </w:r>
          </w:p>
        </w:tc>
        <w:tc>
          <w:tcPr>
            <w:tcW w:w="1077" w:type="dxa"/>
          </w:tcPr>
          <w:p w:rsidR="00F82A70" w:rsidRDefault="00F82A70">
            <w:pPr>
              <w:pStyle w:val="ConsPlusNormal"/>
              <w:jc w:val="right"/>
            </w:pPr>
            <w:r>
              <w:t>1532,00</w:t>
            </w:r>
          </w:p>
        </w:tc>
        <w:tc>
          <w:tcPr>
            <w:tcW w:w="1134" w:type="dxa"/>
          </w:tcPr>
          <w:p w:rsidR="00F82A70" w:rsidRDefault="00F82A70">
            <w:pPr>
              <w:pStyle w:val="ConsPlusNormal"/>
              <w:jc w:val="right"/>
            </w:pPr>
            <w:r>
              <w:t>0,00</w:t>
            </w:r>
          </w:p>
        </w:tc>
        <w:tc>
          <w:tcPr>
            <w:tcW w:w="1814" w:type="dxa"/>
            <w:vMerge w:val="restart"/>
          </w:tcPr>
          <w:p w:rsidR="00F82A70" w:rsidRDefault="00F82A70">
            <w:pPr>
              <w:pStyle w:val="ConsPlusNormal"/>
            </w:pPr>
            <w:proofErr w:type="gramStart"/>
            <w:r>
              <w:t>Администрация</w:t>
            </w:r>
            <w:proofErr w:type="gramEnd"/>
            <w:r>
              <w:t xml:space="preserve"> ЗАТО Северск</w:t>
            </w:r>
          </w:p>
        </w:tc>
        <w:tc>
          <w:tcPr>
            <w:tcW w:w="1928"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14" w:type="dxa"/>
            <w:vMerge/>
          </w:tcPr>
          <w:p w:rsidR="00F82A70" w:rsidRDefault="00F82A70"/>
        </w:tc>
        <w:tc>
          <w:tcPr>
            <w:tcW w:w="1928" w:type="dxa"/>
            <w:vMerge w:val="restart"/>
          </w:tcPr>
          <w:p w:rsidR="00F82A70" w:rsidRDefault="00F82A70">
            <w:pPr>
              <w:pStyle w:val="ConsPlusNormal"/>
            </w:pPr>
            <w:r>
              <w:t>Число субъектов малого и среднего предпринимательства, получивших поддержку, единиц.</w:t>
            </w:r>
          </w:p>
          <w:p w:rsidR="00F82A70" w:rsidRDefault="00F82A70">
            <w:pPr>
              <w:pStyle w:val="ConsPlusNormal"/>
            </w:pPr>
            <w:r>
              <w:t xml:space="preserve">Число вновь созданных рабочих мест (включая вновь зарегистрированных индивидуальных предпринимателей) субъектами </w:t>
            </w:r>
            <w:r>
              <w:lastRenderedPageBreak/>
              <w:t>малого и среднего предпринимательства, получившими поддержку, единиц</w:t>
            </w:r>
          </w:p>
        </w:tc>
        <w:tc>
          <w:tcPr>
            <w:tcW w:w="1077" w:type="dxa"/>
            <w:vAlign w:val="center"/>
          </w:tcPr>
          <w:p w:rsidR="00F82A70" w:rsidRDefault="00F82A70">
            <w:pPr>
              <w:pStyle w:val="ConsPlusNormal"/>
              <w:jc w:val="center"/>
            </w:pPr>
            <w:r>
              <w:lastRenderedPageBreak/>
              <w:t>-</w:t>
            </w:r>
          </w:p>
        </w:tc>
        <w:tc>
          <w:tcPr>
            <w:tcW w:w="1077" w:type="dxa"/>
            <w:vAlign w:val="center"/>
          </w:tcPr>
          <w:p w:rsidR="00F82A70" w:rsidRDefault="00F82A70">
            <w:pPr>
              <w:pStyle w:val="ConsPlusNormal"/>
              <w:jc w:val="center"/>
            </w:pPr>
            <w:r>
              <w:t>-</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14" w:type="dxa"/>
            <w:vMerge/>
          </w:tcPr>
          <w:p w:rsidR="00F82A70" w:rsidRDefault="00F82A70"/>
        </w:tc>
        <w:tc>
          <w:tcPr>
            <w:tcW w:w="1928" w:type="dxa"/>
            <w:vMerge/>
          </w:tcPr>
          <w:p w:rsidR="00F82A70" w:rsidRDefault="00F82A70"/>
        </w:tc>
        <w:tc>
          <w:tcPr>
            <w:tcW w:w="1077" w:type="dxa"/>
            <w:vAlign w:val="center"/>
          </w:tcPr>
          <w:p w:rsidR="00F82A70" w:rsidRDefault="00F82A70">
            <w:pPr>
              <w:pStyle w:val="ConsPlusNormal"/>
              <w:jc w:val="center"/>
            </w:pPr>
            <w:r>
              <w:t>-</w:t>
            </w:r>
          </w:p>
        </w:tc>
        <w:tc>
          <w:tcPr>
            <w:tcW w:w="1077" w:type="dxa"/>
            <w:vAlign w:val="center"/>
          </w:tcPr>
          <w:p w:rsidR="00F82A70" w:rsidRDefault="00F82A70">
            <w:pPr>
              <w:pStyle w:val="ConsPlusNormal"/>
              <w:jc w:val="center"/>
            </w:pPr>
            <w:r>
              <w:t>-</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9630,65</w:t>
            </w:r>
          </w:p>
        </w:tc>
        <w:tc>
          <w:tcPr>
            <w:tcW w:w="1077" w:type="dxa"/>
          </w:tcPr>
          <w:p w:rsidR="00F82A70" w:rsidRDefault="00F82A70">
            <w:pPr>
              <w:pStyle w:val="ConsPlusNormal"/>
              <w:jc w:val="right"/>
            </w:pPr>
            <w:r>
              <w:t>9630,65</w:t>
            </w:r>
          </w:p>
        </w:tc>
        <w:tc>
          <w:tcPr>
            <w:tcW w:w="1247" w:type="dxa"/>
          </w:tcPr>
          <w:p w:rsidR="00F82A70" w:rsidRDefault="00F82A70">
            <w:pPr>
              <w:pStyle w:val="ConsPlusNormal"/>
              <w:jc w:val="right"/>
            </w:pPr>
            <w:r>
              <w:t>6770,00/</w:t>
            </w:r>
          </w:p>
          <w:p w:rsidR="00F82A70" w:rsidRDefault="00F82A70">
            <w:pPr>
              <w:pStyle w:val="ConsPlusNormal"/>
              <w:jc w:val="right"/>
            </w:pPr>
            <w:r>
              <w:t>6770,00</w:t>
            </w:r>
          </w:p>
        </w:tc>
        <w:tc>
          <w:tcPr>
            <w:tcW w:w="1191" w:type="dxa"/>
          </w:tcPr>
          <w:p w:rsidR="00F82A70" w:rsidRDefault="00F82A70">
            <w:pPr>
              <w:pStyle w:val="ConsPlusNormal"/>
              <w:jc w:val="right"/>
            </w:pPr>
            <w:r>
              <w:t>2378,65/</w:t>
            </w:r>
          </w:p>
          <w:p w:rsidR="00F82A70" w:rsidRDefault="00F82A70">
            <w:pPr>
              <w:pStyle w:val="ConsPlusNormal"/>
              <w:jc w:val="right"/>
            </w:pPr>
            <w:r>
              <w:t>2378,65</w:t>
            </w:r>
          </w:p>
        </w:tc>
        <w:tc>
          <w:tcPr>
            <w:tcW w:w="1077" w:type="dxa"/>
          </w:tcPr>
          <w:p w:rsidR="00F82A70" w:rsidRDefault="00F82A70">
            <w:pPr>
              <w:pStyle w:val="ConsPlusNormal"/>
              <w:jc w:val="right"/>
            </w:pPr>
            <w:r>
              <w:t>482,00</w:t>
            </w:r>
          </w:p>
        </w:tc>
        <w:tc>
          <w:tcPr>
            <w:tcW w:w="1077" w:type="dxa"/>
          </w:tcPr>
          <w:p w:rsidR="00F82A70" w:rsidRDefault="00F82A70">
            <w:pPr>
              <w:pStyle w:val="ConsPlusNormal"/>
              <w:jc w:val="right"/>
            </w:pPr>
            <w:r>
              <w:t>482,00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10</w:t>
            </w:r>
          </w:p>
          <w:p w:rsidR="00F82A70" w:rsidRDefault="00F82A70">
            <w:pPr>
              <w:pStyle w:val="ConsPlusNormal"/>
              <w:jc w:val="right"/>
            </w:pPr>
            <w:r>
              <w:t>16</w:t>
            </w:r>
          </w:p>
        </w:tc>
        <w:tc>
          <w:tcPr>
            <w:tcW w:w="1077" w:type="dxa"/>
          </w:tcPr>
          <w:p w:rsidR="00F82A70" w:rsidRDefault="00F82A70">
            <w:pPr>
              <w:pStyle w:val="ConsPlusNormal"/>
              <w:jc w:val="right"/>
            </w:pPr>
            <w:r>
              <w:t>10</w:t>
            </w:r>
          </w:p>
          <w:p w:rsidR="00F82A70" w:rsidRDefault="00F82A70">
            <w:pPr>
              <w:pStyle w:val="ConsPlusNormal"/>
              <w:jc w:val="right"/>
            </w:pPr>
            <w:r>
              <w:t>16</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8249,39</w:t>
            </w:r>
          </w:p>
        </w:tc>
        <w:tc>
          <w:tcPr>
            <w:tcW w:w="1077" w:type="dxa"/>
          </w:tcPr>
          <w:p w:rsidR="00F82A70" w:rsidRDefault="00F82A70">
            <w:pPr>
              <w:pStyle w:val="ConsPlusNormal"/>
              <w:jc w:val="right"/>
            </w:pPr>
            <w:r>
              <w:t>350,00</w:t>
            </w:r>
          </w:p>
        </w:tc>
        <w:tc>
          <w:tcPr>
            <w:tcW w:w="1247" w:type="dxa"/>
          </w:tcPr>
          <w:p w:rsidR="00F82A70" w:rsidRDefault="00F82A70">
            <w:pPr>
              <w:pStyle w:val="ConsPlusNormal"/>
              <w:jc w:val="right"/>
            </w:pPr>
            <w:r>
              <w:t>6504,20/</w:t>
            </w:r>
          </w:p>
          <w:p w:rsidR="00F82A70" w:rsidRDefault="00F82A70">
            <w:pPr>
              <w:pStyle w:val="ConsPlusNormal"/>
              <w:jc w:val="right"/>
            </w:pPr>
            <w:r>
              <w:t>0,00</w:t>
            </w:r>
          </w:p>
        </w:tc>
        <w:tc>
          <w:tcPr>
            <w:tcW w:w="1191" w:type="dxa"/>
          </w:tcPr>
          <w:p w:rsidR="00F82A70" w:rsidRDefault="00F82A70">
            <w:pPr>
              <w:pStyle w:val="ConsPlusNormal"/>
              <w:jc w:val="right"/>
            </w:pPr>
            <w:r>
              <w:t>1332,19/</w:t>
            </w:r>
          </w:p>
          <w:p w:rsidR="00F82A70" w:rsidRDefault="00F82A70">
            <w:pPr>
              <w:pStyle w:val="ConsPlusNormal"/>
              <w:jc w:val="right"/>
            </w:pPr>
            <w:r>
              <w:t>0,00</w:t>
            </w:r>
          </w:p>
        </w:tc>
        <w:tc>
          <w:tcPr>
            <w:tcW w:w="1077" w:type="dxa"/>
          </w:tcPr>
          <w:p w:rsidR="00F82A70" w:rsidRDefault="00F82A70">
            <w:pPr>
              <w:pStyle w:val="ConsPlusNormal"/>
              <w:jc w:val="right"/>
            </w:pPr>
            <w:r>
              <w:t>413,00</w:t>
            </w:r>
          </w:p>
        </w:tc>
        <w:tc>
          <w:tcPr>
            <w:tcW w:w="1077" w:type="dxa"/>
          </w:tcPr>
          <w:p w:rsidR="00F82A70" w:rsidRDefault="00F82A70">
            <w:pPr>
              <w:pStyle w:val="ConsPlusNormal"/>
              <w:jc w:val="right"/>
            </w:pPr>
            <w:r>
              <w:t>350,00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7</w:t>
            </w:r>
          </w:p>
          <w:p w:rsidR="00F82A70" w:rsidRDefault="00F82A70">
            <w:pPr>
              <w:pStyle w:val="ConsPlusNormal"/>
              <w:jc w:val="right"/>
            </w:pPr>
            <w:r>
              <w:t>11</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7000,00</w:t>
            </w:r>
          </w:p>
        </w:tc>
        <w:tc>
          <w:tcPr>
            <w:tcW w:w="1077" w:type="dxa"/>
          </w:tcPr>
          <w:p w:rsidR="00F82A70" w:rsidRDefault="00F82A70">
            <w:pPr>
              <w:pStyle w:val="ConsPlusNormal"/>
              <w:jc w:val="right"/>
            </w:pPr>
            <w:r>
              <w:t>350,00</w:t>
            </w:r>
          </w:p>
        </w:tc>
        <w:tc>
          <w:tcPr>
            <w:tcW w:w="1247" w:type="dxa"/>
          </w:tcPr>
          <w:p w:rsidR="00F82A70" w:rsidRDefault="00F82A70">
            <w:pPr>
              <w:pStyle w:val="ConsPlusNormal"/>
              <w:jc w:val="right"/>
            </w:pPr>
            <w:r>
              <w:t>4921,00/</w:t>
            </w:r>
          </w:p>
          <w:p w:rsidR="00F82A70" w:rsidRDefault="00F82A70">
            <w:pPr>
              <w:pStyle w:val="ConsPlusNormal"/>
              <w:jc w:val="right"/>
            </w:pPr>
            <w:r>
              <w:t>0,00</w:t>
            </w:r>
          </w:p>
        </w:tc>
        <w:tc>
          <w:tcPr>
            <w:tcW w:w="1191" w:type="dxa"/>
          </w:tcPr>
          <w:p w:rsidR="00F82A70" w:rsidRDefault="00F82A70">
            <w:pPr>
              <w:pStyle w:val="ConsPlusNormal"/>
              <w:jc w:val="right"/>
            </w:pPr>
            <w:r>
              <w:t>1729,00/</w:t>
            </w:r>
          </w:p>
          <w:p w:rsidR="00F82A70" w:rsidRDefault="00F82A70">
            <w:pPr>
              <w:pStyle w:val="ConsPlusNormal"/>
              <w:jc w:val="right"/>
            </w:pPr>
            <w:r>
              <w:t>0,00</w:t>
            </w:r>
          </w:p>
        </w:tc>
        <w:tc>
          <w:tcPr>
            <w:tcW w:w="1077" w:type="dxa"/>
          </w:tcPr>
          <w:p w:rsidR="00F82A70" w:rsidRDefault="00F82A70">
            <w:pPr>
              <w:pStyle w:val="ConsPlusNormal"/>
              <w:jc w:val="right"/>
            </w:pPr>
            <w:r>
              <w:t>350,00</w:t>
            </w:r>
          </w:p>
        </w:tc>
        <w:tc>
          <w:tcPr>
            <w:tcW w:w="1077" w:type="dxa"/>
          </w:tcPr>
          <w:p w:rsidR="00F82A70" w:rsidRDefault="00F82A70">
            <w:pPr>
              <w:pStyle w:val="ConsPlusNormal"/>
              <w:jc w:val="right"/>
            </w:pPr>
            <w:r>
              <w:t>350,00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7</w:t>
            </w:r>
          </w:p>
          <w:p w:rsidR="00F82A70" w:rsidRDefault="00F82A70">
            <w:pPr>
              <w:pStyle w:val="ConsPlusNormal"/>
              <w:jc w:val="right"/>
            </w:pPr>
            <w:r>
              <w:t>11</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7000,00</w:t>
            </w:r>
          </w:p>
        </w:tc>
        <w:tc>
          <w:tcPr>
            <w:tcW w:w="1077" w:type="dxa"/>
          </w:tcPr>
          <w:p w:rsidR="00F82A70" w:rsidRDefault="00F82A70">
            <w:pPr>
              <w:pStyle w:val="ConsPlusNormal"/>
              <w:jc w:val="right"/>
            </w:pPr>
            <w:r>
              <w:t>350,00</w:t>
            </w:r>
          </w:p>
        </w:tc>
        <w:tc>
          <w:tcPr>
            <w:tcW w:w="1247" w:type="dxa"/>
          </w:tcPr>
          <w:p w:rsidR="00F82A70" w:rsidRDefault="00F82A70">
            <w:pPr>
              <w:pStyle w:val="ConsPlusNormal"/>
              <w:jc w:val="right"/>
            </w:pPr>
            <w:r>
              <w:t>4921,00/</w:t>
            </w:r>
          </w:p>
          <w:p w:rsidR="00F82A70" w:rsidRDefault="00F82A70">
            <w:pPr>
              <w:pStyle w:val="ConsPlusNormal"/>
              <w:jc w:val="right"/>
            </w:pPr>
            <w:r>
              <w:t>0,00</w:t>
            </w:r>
          </w:p>
        </w:tc>
        <w:tc>
          <w:tcPr>
            <w:tcW w:w="1191" w:type="dxa"/>
          </w:tcPr>
          <w:p w:rsidR="00F82A70" w:rsidRDefault="00F82A70">
            <w:pPr>
              <w:pStyle w:val="ConsPlusNormal"/>
              <w:jc w:val="right"/>
            </w:pPr>
            <w:r>
              <w:t>1729,00/</w:t>
            </w:r>
          </w:p>
          <w:p w:rsidR="00F82A70" w:rsidRDefault="00F82A70">
            <w:pPr>
              <w:pStyle w:val="ConsPlusNormal"/>
              <w:jc w:val="right"/>
            </w:pPr>
            <w:r>
              <w:t>0,00</w:t>
            </w:r>
          </w:p>
        </w:tc>
        <w:tc>
          <w:tcPr>
            <w:tcW w:w="1077" w:type="dxa"/>
          </w:tcPr>
          <w:p w:rsidR="00F82A70" w:rsidRDefault="00F82A70">
            <w:pPr>
              <w:pStyle w:val="ConsPlusNormal"/>
              <w:jc w:val="right"/>
            </w:pPr>
            <w:r>
              <w:t>350,00</w:t>
            </w:r>
          </w:p>
        </w:tc>
        <w:tc>
          <w:tcPr>
            <w:tcW w:w="1077" w:type="dxa"/>
          </w:tcPr>
          <w:p w:rsidR="00F82A70" w:rsidRDefault="00F82A70">
            <w:pPr>
              <w:pStyle w:val="ConsPlusNormal"/>
              <w:jc w:val="right"/>
            </w:pPr>
            <w:r>
              <w:t>350,00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7</w:t>
            </w:r>
          </w:p>
          <w:p w:rsidR="00F82A70" w:rsidRDefault="00F82A70">
            <w:pPr>
              <w:pStyle w:val="ConsPlusNormal"/>
              <w:jc w:val="right"/>
            </w:pPr>
            <w:r>
              <w:t>11</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510" w:type="dxa"/>
            <w:vMerge w:val="restart"/>
          </w:tcPr>
          <w:p w:rsidR="00F82A70" w:rsidRDefault="00F82A70">
            <w:pPr>
              <w:pStyle w:val="ConsPlusNormal"/>
            </w:pPr>
            <w:r>
              <w:lastRenderedPageBreak/>
              <w:t>2.1</w:t>
            </w:r>
          </w:p>
        </w:tc>
        <w:tc>
          <w:tcPr>
            <w:tcW w:w="2041" w:type="dxa"/>
            <w:vMerge w:val="restart"/>
          </w:tcPr>
          <w:p w:rsidR="00F82A70" w:rsidRDefault="00F82A70">
            <w:pPr>
              <w:pStyle w:val="ConsPlusNormal"/>
            </w:pPr>
            <w:r>
              <w:t>Предоставление субсидий субъектам малого и среднего предпринимательства на возмещение части затрат, связанных с уплатой процентов по кредитам</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29880,04</w:t>
            </w:r>
          </w:p>
        </w:tc>
        <w:tc>
          <w:tcPr>
            <w:tcW w:w="1077" w:type="dxa"/>
          </w:tcPr>
          <w:p w:rsidR="00F82A70" w:rsidRDefault="00F82A70">
            <w:pPr>
              <w:pStyle w:val="ConsPlusNormal"/>
              <w:jc w:val="right"/>
            </w:pPr>
            <w:r>
              <w:t>10105,65</w:t>
            </w:r>
          </w:p>
        </w:tc>
        <w:tc>
          <w:tcPr>
            <w:tcW w:w="1247" w:type="dxa"/>
          </w:tcPr>
          <w:p w:rsidR="00F82A70" w:rsidRDefault="00F82A70">
            <w:pPr>
              <w:pStyle w:val="ConsPlusNormal"/>
              <w:jc w:val="right"/>
            </w:pPr>
            <w:r>
              <w:t>21667,45/</w:t>
            </w:r>
          </w:p>
          <w:p w:rsidR="00F82A70" w:rsidRDefault="00F82A70">
            <w:pPr>
              <w:pStyle w:val="ConsPlusNormal"/>
              <w:jc w:val="right"/>
            </w:pPr>
            <w:r>
              <w:t>6418,50</w:t>
            </w:r>
          </w:p>
        </w:tc>
        <w:tc>
          <w:tcPr>
            <w:tcW w:w="1191" w:type="dxa"/>
          </w:tcPr>
          <w:p w:rsidR="00F82A70" w:rsidRDefault="00F82A70">
            <w:pPr>
              <w:pStyle w:val="ConsPlusNormal"/>
              <w:jc w:val="right"/>
            </w:pPr>
            <w:r>
              <w:t>6717,59/</w:t>
            </w:r>
          </w:p>
          <w:p w:rsidR="00F82A70" w:rsidRDefault="00F82A70">
            <w:pPr>
              <w:pStyle w:val="ConsPlusNormal"/>
              <w:jc w:val="right"/>
            </w:pPr>
            <w:r>
              <w:t>2255,15</w:t>
            </w:r>
          </w:p>
        </w:tc>
        <w:tc>
          <w:tcPr>
            <w:tcW w:w="1077" w:type="dxa"/>
          </w:tcPr>
          <w:p w:rsidR="00F82A70" w:rsidRDefault="00F82A70">
            <w:pPr>
              <w:pStyle w:val="ConsPlusNormal"/>
              <w:jc w:val="right"/>
            </w:pPr>
            <w:r>
              <w:t>1432,00</w:t>
            </w:r>
          </w:p>
        </w:tc>
        <w:tc>
          <w:tcPr>
            <w:tcW w:w="1077" w:type="dxa"/>
          </w:tcPr>
          <w:p w:rsidR="00F82A70" w:rsidRDefault="00F82A70">
            <w:pPr>
              <w:pStyle w:val="ConsPlusNormal"/>
              <w:jc w:val="right"/>
            </w:pPr>
            <w:r>
              <w:t>632,50</w:t>
            </w:r>
          </w:p>
        </w:tc>
        <w:tc>
          <w:tcPr>
            <w:tcW w:w="1134" w:type="dxa"/>
          </w:tcPr>
          <w:p w:rsidR="00F82A70" w:rsidRDefault="00F82A70">
            <w:pPr>
              <w:pStyle w:val="ConsPlusNormal"/>
              <w:jc w:val="right"/>
            </w:pPr>
            <w:r>
              <w:t>0,00</w:t>
            </w:r>
          </w:p>
        </w:tc>
        <w:tc>
          <w:tcPr>
            <w:tcW w:w="1814" w:type="dxa"/>
            <w:vMerge w:val="restart"/>
          </w:tcPr>
          <w:p w:rsidR="00F82A70" w:rsidRDefault="00F82A70">
            <w:pPr>
              <w:pStyle w:val="ConsPlusNormal"/>
            </w:pPr>
            <w:proofErr w:type="gramStart"/>
            <w:r>
              <w:t>Администрация</w:t>
            </w:r>
            <w:proofErr w:type="gramEnd"/>
            <w:r>
              <w:t xml:space="preserve"> ЗАТО Северск</w:t>
            </w:r>
          </w:p>
        </w:tc>
        <w:tc>
          <w:tcPr>
            <w:tcW w:w="1928"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14" w:type="dxa"/>
            <w:vMerge/>
          </w:tcPr>
          <w:p w:rsidR="00F82A70" w:rsidRDefault="00F82A70"/>
        </w:tc>
        <w:tc>
          <w:tcPr>
            <w:tcW w:w="1928" w:type="dxa"/>
            <w:vMerge w:val="restart"/>
          </w:tcPr>
          <w:p w:rsidR="00F82A70" w:rsidRDefault="00F82A70">
            <w:pPr>
              <w:pStyle w:val="ConsPlusNormal"/>
            </w:pPr>
            <w:r>
              <w:t>Число субъектов малого и среднего предпринимательства, получивших поддержку, единиц.</w:t>
            </w:r>
          </w:p>
          <w:p w:rsidR="00F82A70" w:rsidRDefault="00F82A70">
            <w:pPr>
              <w:pStyle w:val="ConsPlusNormal"/>
            </w:pPr>
            <w:r>
              <w:t>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единиц</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9130,65</w:t>
            </w:r>
          </w:p>
        </w:tc>
        <w:tc>
          <w:tcPr>
            <w:tcW w:w="1077" w:type="dxa"/>
          </w:tcPr>
          <w:p w:rsidR="00F82A70" w:rsidRDefault="00F82A70">
            <w:pPr>
              <w:pStyle w:val="ConsPlusNormal"/>
              <w:jc w:val="right"/>
            </w:pPr>
            <w:r>
              <w:t>9130,65</w:t>
            </w:r>
          </w:p>
        </w:tc>
        <w:tc>
          <w:tcPr>
            <w:tcW w:w="1247" w:type="dxa"/>
          </w:tcPr>
          <w:p w:rsidR="00F82A70" w:rsidRDefault="00F82A70">
            <w:pPr>
              <w:pStyle w:val="ConsPlusNormal"/>
              <w:jc w:val="right"/>
            </w:pPr>
            <w:r>
              <w:t>6418,50/</w:t>
            </w:r>
          </w:p>
          <w:p w:rsidR="00F82A70" w:rsidRDefault="00F82A70">
            <w:pPr>
              <w:pStyle w:val="ConsPlusNormal"/>
              <w:jc w:val="right"/>
            </w:pPr>
            <w:r>
              <w:t>6418,50</w:t>
            </w:r>
          </w:p>
        </w:tc>
        <w:tc>
          <w:tcPr>
            <w:tcW w:w="1191" w:type="dxa"/>
          </w:tcPr>
          <w:p w:rsidR="00F82A70" w:rsidRDefault="00F82A70">
            <w:pPr>
              <w:pStyle w:val="ConsPlusNormal"/>
              <w:jc w:val="right"/>
            </w:pPr>
            <w:r>
              <w:t>2255,15/</w:t>
            </w:r>
          </w:p>
          <w:p w:rsidR="00F82A70" w:rsidRDefault="00F82A70">
            <w:pPr>
              <w:pStyle w:val="ConsPlusNormal"/>
              <w:jc w:val="right"/>
            </w:pPr>
            <w:r>
              <w:t>2255,15</w:t>
            </w:r>
          </w:p>
        </w:tc>
        <w:tc>
          <w:tcPr>
            <w:tcW w:w="1077" w:type="dxa"/>
          </w:tcPr>
          <w:p w:rsidR="00F82A70" w:rsidRDefault="00F82A70">
            <w:pPr>
              <w:pStyle w:val="ConsPlusNormal"/>
              <w:jc w:val="right"/>
            </w:pPr>
            <w:r>
              <w:t>457,00</w:t>
            </w:r>
          </w:p>
        </w:tc>
        <w:tc>
          <w:tcPr>
            <w:tcW w:w="1077" w:type="dxa"/>
          </w:tcPr>
          <w:p w:rsidR="00F82A70" w:rsidRDefault="00F82A70">
            <w:pPr>
              <w:pStyle w:val="ConsPlusNormal"/>
              <w:jc w:val="right"/>
            </w:pPr>
            <w:r>
              <w:t>457,00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9</w:t>
            </w:r>
          </w:p>
          <w:p w:rsidR="00F82A70" w:rsidRDefault="00F82A70">
            <w:pPr>
              <w:pStyle w:val="ConsPlusNormal"/>
              <w:jc w:val="right"/>
            </w:pPr>
            <w:r>
              <w:t>15</w:t>
            </w:r>
          </w:p>
        </w:tc>
        <w:tc>
          <w:tcPr>
            <w:tcW w:w="1077" w:type="dxa"/>
          </w:tcPr>
          <w:p w:rsidR="00F82A70" w:rsidRDefault="00F82A70">
            <w:pPr>
              <w:pStyle w:val="ConsPlusNormal"/>
              <w:jc w:val="right"/>
            </w:pPr>
            <w:r>
              <w:t>9</w:t>
            </w:r>
          </w:p>
          <w:p w:rsidR="00F82A70" w:rsidRDefault="00F82A70">
            <w:pPr>
              <w:pStyle w:val="ConsPlusNormal"/>
              <w:jc w:val="right"/>
            </w:pPr>
            <w:r>
              <w:t>15</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7749,39</w:t>
            </w:r>
          </w:p>
        </w:tc>
        <w:tc>
          <w:tcPr>
            <w:tcW w:w="1077" w:type="dxa"/>
          </w:tcPr>
          <w:p w:rsidR="00F82A70" w:rsidRDefault="00F82A70">
            <w:pPr>
              <w:pStyle w:val="ConsPlusNormal"/>
              <w:jc w:val="right"/>
            </w:pPr>
            <w:r>
              <w:t>325,00</w:t>
            </w:r>
          </w:p>
        </w:tc>
        <w:tc>
          <w:tcPr>
            <w:tcW w:w="1247" w:type="dxa"/>
          </w:tcPr>
          <w:p w:rsidR="00F82A70" w:rsidRDefault="00F82A70">
            <w:pPr>
              <w:pStyle w:val="ConsPlusNormal"/>
              <w:jc w:val="right"/>
            </w:pPr>
            <w:r>
              <w:t>6109,95/</w:t>
            </w:r>
          </w:p>
          <w:p w:rsidR="00F82A70" w:rsidRDefault="00F82A70">
            <w:pPr>
              <w:pStyle w:val="ConsPlusNormal"/>
              <w:jc w:val="right"/>
            </w:pPr>
            <w:r>
              <w:t>0,00</w:t>
            </w:r>
          </w:p>
        </w:tc>
        <w:tc>
          <w:tcPr>
            <w:tcW w:w="1191" w:type="dxa"/>
          </w:tcPr>
          <w:p w:rsidR="00F82A70" w:rsidRDefault="00F82A70">
            <w:pPr>
              <w:pStyle w:val="ConsPlusNormal"/>
              <w:jc w:val="right"/>
            </w:pPr>
            <w:r>
              <w:t>1251,44/</w:t>
            </w:r>
          </w:p>
          <w:p w:rsidR="00F82A70" w:rsidRDefault="00F82A70">
            <w:pPr>
              <w:pStyle w:val="ConsPlusNormal"/>
              <w:jc w:val="right"/>
            </w:pPr>
            <w:r>
              <w:t>0,00</w:t>
            </w:r>
          </w:p>
        </w:tc>
        <w:tc>
          <w:tcPr>
            <w:tcW w:w="1077" w:type="dxa"/>
          </w:tcPr>
          <w:p w:rsidR="00F82A70" w:rsidRDefault="00F82A70">
            <w:pPr>
              <w:pStyle w:val="ConsPlusNormal"/>
              <w:jc w:val="right"/>
            </w:pPr>
            <w:r>
              <w:t>388,00</w:t>
            </w:r>
          </w:p>
        </w:tc>
        <w:tc>
          <w:tcPr>
            <w:tcW w:w="1077" w:type="dxa"/>
          </w:tcPr>
          <w:p w:rsidR="00F82A70" w:rsidRDefault="00F82A70">
            <w:pPr>
              <w:pStyle w:val="ConsPlusNormal"/>
              <w:jc w:val="right"/>
            </w:pPr>
            <w:r>
              <w:t>325,00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6</w:t>
            </w:r>
          </w:p>
          <w:p w:rsidR="00F82A70" w:rsidRDefault="00F82A70">
            <w:pPr>
              <w:pStyle w:val="ConsPlusNormal"/>
              <w:jc w:val="right"/>
            </w:pPr>
            <w:r>
              <w:t>6</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6500,00</w:t>
            </w:r>
          </w:p>
        </w:tc>
        <w:tc>
          <w:tcPr>
            <w:tcW w:w="1077" w:type="dxa"/>
          </w:tcPr>
          <w:p w:rsidR="00F82A70" w:rsidRDefault="00F82A70">
            <w:pPr>
              <w:pStyle w:val="ConsPlusNormal"/>
              <w:jc w:val="right"/>
            </w:pPr>
            <w:r>
              <w:t>325,00</w:t>
            </w:r>
          </w:p>
        </w:tc>
        <w:tc>
          <w:tcPr>
            <w:tcW w:w="1247" w:type="dxa"/>
          </w:tcPr>
          <w:p w:rsidR="00F82A70" w:rsidRDefault="00F82A70">
            <w:pPr>
              <w:pStyle w:val="ConsPlusNormal"/>
              <w:jc w:val="right"/>
            </w:pPr>
            <w:r>
              <w:t>4569,50/</w:t>
            </w:r>
          </w:p>
          <w:p w:rsidR="00F82A70" w:rsidRDefault="00F82A70">
            <w:pPr>
              <w:pStyle w:val="ConsPlusNormal"/>
              <w:jc w:val="right"/>
            </w:pPr>
            <w:r>
              <w:t>0,00</w:t>
            </w:r>
          </w:p>
        </w:tc>
        <w:tc>
          <w:tcPr>
            <w:tcW w:w="1191" w:type="dxa"/>
          </w:tcPr>
          <w:p w:rsidR="00F82A70" w:rsidRDefault="00F82A70">
            <w:pPr>
              <w:pStyle w:val="ConsPlusNormal"/>
              <w:jc w:val="right"/>
            </w:pPr>
            <w:r>
              <w:t>1605,50/</w:t>
            </w:r>
          </w:p>
          <w:p w:rsidR="00F82A70" w:rsidRDefault="00F82A70">
            <w:pPr>
              <w:pStyle w:val="ConsPlusNormal"/>
              <w:jc w:val="right"/>
            </w:pPr>
            <w:r>
              <w:t>0,00</w:t>
            </w:r>
          </w:p>
        </w:tc>
        <w:tc>
          <w:tcPr>
            <w:tcW w:w="1077" w:type="dxa"/>
          </w:tcPr>
          <w:p w:rsidR="00F82A70" w:rsidRDefault="00F82A70">
            <w:pPr>
              <w:pStyle w:val="ConsPlusNormal"/>
              <w:jc w:val="right"/>
            </w:pPr>
            <w:r>
              <w:t>325,00</w:t>
            </w:r>
          </w:p>
        </w:tc>
        <w:tc>
          <w:tcPr>
            <w:tcW w:w="1077" w:type="dxa"/>
          </w:tcPr>
          <w:p w:rsidR="00F82A70" w:rsidRDefault="00F82A70">
            <w:pPr>
              <w:pStyle w:val="ConsPlusNormal"/>
              <w:jc w:val="right"/>
            </w:pPr>
            <w:r>
              <w:t>325,00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6</w:t>
            </w:r>
          </w:p>
          <w:p w:rsidR="00F82A70" w:rsidRDefault="00F82A70">
            <w:pPr>
              <w:pStyle w:val="ConsPlusNormal"/>
              <w:jc w:val="right"/>
            </w:pPr>
            <w:r>
              <w:t>6</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6500,00</w:t>
            </w:r>
          </w:p>
        </w:tc>
        <w:tc>
          <w:tcPr>
            <w:tcW w:w="1077" w:type="dxa"/>
          </w:tcPr>
          <w:p w:rsidR="00F82A70" w:rsidRDefault="00F82A70">
            <w:pPr>
              <w:pStyle w:val="ConsPlusNormal"/>
              <w:jc w:val="right"/>
            </w:pPr>
            <w:r>
              <w:t>325,00</w:t>
            </w:r>
          </w:p>
        </w:tc>
        <w:tc>
          <w:tcPr>
            <w:tcW w:w="1247" w:type="dxa"/>
          </w:tcPr>
          <w:p w:rsidR="00F82A70" w:rsidRDefault="00F82A70">
            <w:pPr>
              <w:pStyle w:val="ConsPlusNormal"/>
              <w:jc w:val="right"/>
            </w:pPr>
            <w:r>
              <w:t>4569,50/</w:t>
            </w:r>
          </w:p>
          <w:p w:rsidR="00F82A70" w:rsidRDefault="00F82A70">
            <w:pPr>
              <w:pStyle w:val="ConsPlusNormal"/>
              <w:jc w:val="right"/>
            </w:pPr>
            <w:r>
              <w:t>0,00</w:t>
            </w:r>
          </w:p>
        </w:tc>
        <w:tc>
          <w:tcPr>
            <w:tcW w:w="1191" w:type="dxa"/>
          </w:tcPr>
          <w:p w:rsidR="00F82A70" w:rsidRDefault="00F82A70">
            <w:pPr>
              <w:pStyle w:val="ConsPlusNormal"/>
              <w:jc w:val="right"/>
            </w:pPr>
            <w:r>
              <w:t>1605,50/</w:t>
            </w:r>
          </w:p>
          <w:p w:rsidR="00F82A70" w:rsidRDefault="00F82A70">
            <w:pPr>
              <w:pStyle w:val="ConsPlusNormal"/>
              <w:jc w:val="right"/>
            </w:pPr>
            <w:r>
              <w:t>0,00</w:t>
            </w:r>
          </w:p>
        </w:tc>
        <w:tc>
          <w:tcPr>
            <w:tcW w:w="1077" w:type="dxa"/>
          </w:tcPr>
          <w:p w:rsidR="00F82A70" w:rsidRDefault="00F82A70">
            <w:pPr>
              <w:pStyle w:val="ConsPlusNormal"/>
              <w:jc w:val="right"/>
            </w:pPr>
            <w:r>
              <w:t>325,00</w:t>
            </w:r>
          </w:p>
        </w:tc>
        <w:tc>
          <w:tcPr>
            <w:tcW w:w="1077" w:type="dxa"/>
          </w:tcPr>
          <w:p w:rsidR="00F82A70" w:rsidRDefault="00F82A70">
            <w:pPr>
              <w:pStyle w:val="ConsPlusNormal"/>
              <w:jc w:val="right"/>
            </w:pPr>
            <w:r>
              <w:t>325,00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6</w:t>
            </w:r>
          </w:p>
          <w:p w:rsidR="00F82A70" w:rsidRDefault="00F82A70">
            <w:pPr>
              <w:pStyle w:val="ConsPlusNormal"/>
              <w:jc w:val="right"/>
            </w:pPr>
            <w:r>
              <w:t>6</w:t>
            </w:r>
          </w:p>
        </w:tc>
        <w:tc>
          <w:tcPr>
            <w:tcW w:w="1077" w:type="dxa"/>
          </w:tcPr>
          <w:p w:rsidR="00F82A70" w:rsidRDefault="00F82A70">
            <w:pPr>
              <w:pStyle w:val="ConsPlusNormal"/>
              <w:jc w:val="right"/>
            </w:pPr>
            <w:r>
              <w:t>0</w:t>
            </w:r>
          </w:p>
          <w:p w:rsidR="00F82A70" w:rsidRDefault="00F82A70">
            <w:pPr>
              <w:pStyle w:val="ConsPlusNormal"/>
              <w:jc w:val="right"/>
            </w:pPr>
            <w:r>
              <w:t>0</w:t>
            </w:r>
          </w:p>
        </w:tc>
      </w:tr>
      <w:tr w:rsidR="00F82A70">
        <w:tc>
          <w:tcPr>
            <w:tcW w:w="510" w:type="dxa"/>
            <w:vMerge w:val="restart"/>
          </w:tcPr>
          <w:p w:rsidR="00F82A70" w:rsidRDefault="00F82A70">
            <w:pPr>
              <w:pStyle w:val="ConsPlusNormal"/>
            </w:pPr>
            <w:r>
              <w:t>2.2</w:t>
            </w:r>
          </w:p>
        </w:tc>
        <w:tc>
          <w:tcPr>
            <w:tcW w:w="2041" w:type="dxa"/>
            <w:vMerge w:val="restart"/>
          </w:tcPr>
          <w:p w:rsidR="00F82A70" w:rsidRDefault="00F82A70">
            <w:pPr>
              <w:pStyle w:val="ConsPlusNormal"/>
            </w:pPr>
            <w:r>
              <w:t xml:space="preserve">Предоставление субсидий субъектам </w:t>
            </w:r>
            <w:r>
              <w:lastRenderedPageBreak/>
              <w:t>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w:t>
            </w:r>
          </w:p>
        </w:tc>
        <w:tc>
          <w:tcPr>
            <w:tcW w:w="850" w:type="dxa"/>
          </w:tcPr>
          <w:p w:rsidR="00F82A70" w:rsidRDefault="00F82A70">
            <w:pPr>
              <w:pStyle w:val="ConsPlusNormal"/>
              <w:jc w:val="center"/>
            </w:pPr>
            <w:r>
              <w:lastRenderedPageBreak/>
              <w:t xml:space="preserve">Всего, в </w:t>
            </w:r>
            <w:proofErr w:type="spellStart"/>
            <w:r>
              <w:t>т.ч</w:t>
            </w:r>
            <w:proofErr w:type="spellEnd"/>
            <w:r>
              <w:t>.:</w:t>
            </w:r>
          </w:p>
        </w:tc>
        <w:tc>
          <w:tcPr>
            <w:tcW w:w="1191" w:type="dxa"/>
          </w:tcPr>
          <w:p w:rsidR="00F82A70" w:rsidRDefault="00F82A70">
            <w:pPr>
              <w:pStyle w:val="ConsPlusNormal"/>
              <w:jc w:val="right"/>
            </w:pPr>
            <w:r>
              <w:t>2000,00</w:t>
            </w:r>
          </w:p>
        </w:tc>
        <w:tc>
          <w:tcPr>
            <w:tcW w:w="1077" w:type="dxa"/>
          </w:tcPr>
          <w:p w:rsidR="00F82A70" w:rsidRDefault="00F82A70">
            <w:pPr>
              <w:pStyle w:val="ConsPlusNormal"/>
              <w:jc w:val="right"/>
            </w:pPr>
            <w:r>
              <w:t>575,00</w:t>
            </w:r>
          </w:p>
        </w:tc>
        <w:tc>
          <w:tcPr>
            <w:tcW w:w="1247" w:type="dxa"/>
          </w:tcPr>
          <w:p w:rsidR="00F82A70" w:rsidRDefault="00F82A70">
            <w:pPr>
              <w:pStyle w:val="ConsPlusNormal"/>
              <w:jc w:val="right"/>
            </w:pPr>
            <w:r>
              <w:t>1448,75/</w:t>
            </w:r>
          </w:p>
          <w:p w:rsidR="00F82A70" w:rsidRDefault="00F82A70">
            <w:pPr>
              <w:pStyle w:val="ConsPlusNormal"/>
              <w:jc w:val="right"/>
            </w:pPr>
            <w:r>
              <w:t>351,50</w:t>
            </w:r>
          </w:p>
        </w:tc>
        <w:tc>
          <w:tcPr>
            <w:tcW w:w="1191" w:type="dxa"/>
          </w:tcPr>
          <w:p w:rsidR="00F82A70" w:rsidRDefault="00F82A70">
            <w:pPr>
              <w:pStyle w:val="ConsPlusNormal"/>
              <w:jc w:val="right"/>
            </w:pPr>
            <w:r>
              <w:t>451,25/</w:t>
            </w:r>
          </w:p>
          <w:p w:rsidR="00F82A70" w:rsidRDefault="00F82A70">
            <w:pPr>
              <w:pStyle w:val="ConsPlusNormal"/>
              <w:jc w:val="right"/>
            </w:pPr>
            <w:r>
              <w:t>123,50</w:t>
            </w:r>
          </w:p>
        </w:tc>
        <w:tc>
          <w:tcPr>
            <w:tcW w:w="1077" w:type="dxa"/>
          </w:tcPr>
          <w:p w:rsidR="00F82A70" w:rsidRDefault="00F82A70">
            <w:pPr>
              <w:pStyle w:val="ConsPlusNormal"/>
              <w:jc w:val="right"/>
            </w:pPr>
            <w:r>
              <w:t>100,00</w:t>
            </w:r>
          </w:p>
        </w:tc>
        <w:tc>
          <w:tcPr>
            <w:tcW w:w="1077" w:type="dxa"/>
          </w:tcPr>
          <w:p w:rsidR="00F82A70" w:rsidRDefault="00F82A70">
            <w:pPr>
              <w:pStyle w:val="ConsPlusNormal"/>
              <w:jc w:val="right"/>
            </w:pPr>
            <w:r>
              <w:t>100,00</w:t>
            </w:r>
          </w:p>
        </w:tc>
        <w:tc>
          <w:tcPr>
            <w:tcW w:w="1134" w:type="dxa"/>
          </w:tcPr>
          <w:p w:rsidR="00F82A70" w:rsidRDefault="00F82A70">
            <w:pPr>
              <w:pStyle w:val="ConsPlusNormal"/>
              <w:jc w:val="right"/>
            </w:pPr>
            <w:r>
              <w:t>0,00</w:t>
            </w:r>
          </w:p>
        </w:tc>
        <w:tc>
          <w:tcPr>
            <w:tcW w:w="1814" w:type="dxa"/>
            <w:vMerge w:val="restart"/>
          </w:tcPr>
          <w:p w:rsidR="00F82A70" w:rsidRDefault="00F82A70">
            <w:pPr>
              <w:pStyle w:val="ConsPlusNormal"/>
            </w:pPr>
            <w:proofErr w:type="gramStart"/>
            <w:r>
              <w:t>Администрация</w:t>
            </w:r>
            <w:proofErr w:type="gramEnd"/>
            <w:r>
              <w:t xml:space="preserve"> ЗАТО Северск</w:t>
            </w:r>
          </w:p>
        </w:tc>
        <w:tc>
          <w:tcPr>
            <w:tcW w:w="1928" w:type="dxa"/>
          </w:tcPr>
          <w:p w:rsidR="00F82A70" w:rsidRDefault="00F82A70">
            <w:pPr>
              <w:pStyle w:val="ConsPlusNormal"/>
              <w:jc w:val="center"/>
            </w:pPr>
            <w:r>
              <w:t>x</w:t>
            </w:r>
          </w:p>
        </w:tc>
        <w:tc>
          <w:tcPr>
            <w:tcW w:w="2154" w:type="dxa"/>
            <w:gridSpan w:val="2"/>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14" w:type="dxa"/>
            <w:vMerge/>
          </w:tcPr>
          <w:p w:rsidR="00F82A70" w:rsidRDefault="00F82A70"/>
        </w:tc>
        <w:tc>
          <w:tcPr>
            <w:tcW w:w="1928" w:type="dxa"/>
            <w:vMerge w:val="restart"/>
          </w:tcPr>
          <w:p w:rsidR="00F82A70" w:rsidRDefault="00F82A70">
            <w:pPr>
              <w:pStyle w:val="ConsPlusNormal"/>
            </w:pPr>
            <w:r>
              <w:t>Число субъектов малого и среднего предпринимательства, получивших поддержку, единиц.</w:t>
            </w:r>
          </w:p>
          <w:p w:rsidR="00F82A70" w:rsidRDefault="00F82A70">
            <w:pPr>
              <w:pStyle w:val="ConsPlusNormal"/>
            </w:pPr>
            <w:r>
              <w:t>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единиц</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1191"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center"/>
            </w:pPr>
            <w:r>
              <w:t>-</w:t>
            </w:r>
          </w:p>
        </w:tc>
        <w:tc>
          <w:tcPr>
            <w:tcW w:w="1077" w:type="dxa"/>
          </w:tcPr>
          <w:p w:rsidR="00F82A70" w:rsidRDefault="00F82A70">
            <w:pPr>
              <w:pStyle w:val="ConsPlusNormal"/>
              <w:jc w:val="center"/>
            </w:pPr>
            <w:r>
              <w:t>-</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500,00</w:t>
            </w:r>
          </w:p>
        </w:tc>
        <w:tc>
          <w:tcPr>
            <w:tcW w:w="1077" w:type="dxa"/>
          </w:tcPr>
          <w:p w:rsidR="00F82A70" w:rsidRDefault="00F82A70">
            <w:pPr>
              <w:pStyle w:val="ConsPlusNormal"/>
              <w:jc w:val="right"/>
            </w:pPr>
            <w:r>
              <w:t>500,00</w:t>
            </w:r>
          </w:p>
        </w:tc>
        <w:tc>
          <w:tcPr>
            <w:tcW w:w="1247" w:type="dxa"/>
          </w:tcPr>
          <w:p w:rsidR="00F82A70" w:rsidRDefault="00F82A70">
            <w:pPr>
              <w:pStyle w:val="ConsPlusNormal"/>
              <w:jc w:val="right"/>
            </w:pPr>
            <w:r>
              <w:t>351,50/</w:t>
            </w:r>
          </w:p>
          <w:p w:rsidR="00F82A70" w:rsidRDefault="00F82A70">
            <w:pPr>
              <w:pStyle w:val="ConsPlusNormal"/>
              <w:jc w:val="right"/>
            </w:pPr>
            <w:r>
              <w:t>351,50</w:t>
            </w:r>
          </w:p>
        </w:tc>
        <w:tc>
          <w:tcPr>
            <w:tcW w:w="1191" w:type="dxa"/>
          </w:tcPr>
          <w:p w:rsidR="00F82A70" w:rsidRDefault="00F82A70">
            <w:pPr>
              <w:pStyle w:val="ConsPlusNormal"/>
              <w:jc w:val="right"/>
            </w:pPr>
            <w:r>
              <w:t>123,50/</w:t>
            </w:r>
          </w:p>
          <w:p w:rsidR="00F82A70" w:rsidRDefault="00F82A70">
            <w:pPr>
              <w:pStyle w:val="ConsPlusNormal"/>
              <w:jc w:val="right"/>
            </w:pPr>
            <w:r>
              <w:t>123,50</w:t>
            </w:r>
          </w:p>
        </w:tc>
        <w:tc>
          <w:tcPr>
            <w:tcW w:w="1077" w:type="dxa"/>
          </w:tcPr>
          <w:p w:rsidR="00F82A70" w:rsidRDefault="00F82A70">
            <w:pPr>
              <w:pStyle w:val="ConsPlusNormal"/>
              <w:jc w:val="right"/>
            </w:pPr>
            <w:r>
              <w:t>25,00</w:t>
            </w:r>
          </w:p>
        </w:tc>
        <w:tc>
          <w:tcPr>
            <w:tcW w:w="1077" w:type="dxa"/>
          </w:tcPr>
          <w:p w:rsidR="00F82A70" w:rsidRDefault="00F82A70">
            <w:pPr>
              <w:pStyle w:val="ConsPlusNormal"/>
              <w:jc w:val="right"/>
            </w:pPr>
            <w:r>
              <w:t>25,00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1</w:t>
            </w:r>
          </w:p>
          <w:p w:rsidR="00F82A70" w:rsidRDefault="00F82A70">
            <w:pPr>
              <w:pStyle w:val="ConsPlusNormal"/>
              <w:jc w:val="right"/>
            </w:pPr>
            <w:r>
              <w:t>1</w:t>
            </w:r>
          </w:p>
        </w:tc>
        <w:tc>
          <w:tcPr>
            <w:tcW w:w="1077" w:type="dxa"/>
          </w:tcPr>
          <w:p w:rsidR="00F82A70" w:rsidRDefault="00F82A70">
            <w:pPr>
              <w:pStyle w:val="ConsPlusNormal"/>
              <w:jc w:val="right"/>
            </w:pPr>
            <w:r>
              <w:t>1</w:t>
            </w:r>
          </w:p>
          <w:p w:rsidR="00F82A70" w:rsidRDefault="00F82A70">
            <w:pPr>
              <w:pStyle w:val="ConsPlusNormal"/>
              <w:jc w:val="right"/>
            </w:pPr>
            <w:r>
              <w:t>1</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500,00</w:t>
            </w:r>
          </w:p>
        </w:tc>
        <w:tc>
          <w:tcPr>
            <w:tcW w:w="1077" w:type="dxa"/>
          </w:tcPr>
          <w:p w:rsidR="00F82A70" w:rsidRDefault="00F82A70">
            <w:pPr>
              <w:pStyle w:val="ConsPlusNormal"/>
              <w:jc w:val="right"/>
            </w:pPr>
            <w:r>
              <w:t>25,00</w:t>
            </w:r>
          </w:p>
        </w:tc>
        <w:tc>
          <w:tcPr>
            <w:tcW w:w="1247" w:type="dxa"/>
          </w:tcPr>
          <w:p w:rsidR="00F82A70" w:rsidRDefault="00F82A70">
            <w:pPr>
              <w:pStyle w:val="ConsPlusNormal"/>
              <w:jc w:val="right"/>
            </w:pPr>
            <w:r>
              <w:t>394,25/</w:t>
            </w:r>
          </w:p>
          <w:p w:rsidR="00F82A70" w:rsidRDefault="00F82A70">
            <w:pPr>
              <w:pStyle w:val="ConsPlusNormal"/>
              <w:jc w:val="right"/>
            </w:pPr>
            <w:r>
              <w:t>0,00</w:t>
            </w:r>
          </w:p>
        </w:tc>
        <w:tc>
          <w:tcPr>
            <w:tcW w:w="1191" w:type="dxa"/>
          </w:tcPr>
          <w:p w:rsidR="00F82A70" w:rsidRDefault="00F82A70">
            <w:pPr>
              <w:pStyle w:val="ConsPlusNormal"/>
              <w:jc w:val="right"/>
            </w:pPr>
            <w:r>
              <w:t>80,75/</w:t>
            </w:r>
          </w:p>
          <w:p w:rsidR="00F82A70" w:rsidRDefault="00F82A70">
            <w:pPr>
              <w:pStyle w:val="ConsPlusNormal"/>
              <w:jc w:val="right"/>
            </w:pPr>
            <w:r>
              <w:t>0,00</w:t>
            </w:r>
          </w:p>
        </w:tc>
        <w:tc>
          <w:tcPr>
            <w:tcW w:w="1077" w:type="dxa"/>
          </w:tcPr>
          <w:p w:rsidR="00F82A70" w:rsidRDefault="00F82A70">
            <w:pPr>
              <w:pStyle w:val="ConsPlusNormal"/>
              <w:jc w:val="right"/>
            </w:pPr>
            <w:r>
              <w:t>25,00</w:t>
            </w:r>
          </w:p>
        </w:tc>
        <w:tc>
          <w:tcPr>
            <w:tcW w:w="1077" w:type="dxa"/>
          </w:tcPr>
          <w:p w:rsidR="00F82A70" w:rsidRDefault="00F82A70">
            <w:pPr>
              <w:pStyle w:val="ConsPlusNormal"/>
              <w:jc w:val="right"/>
            </w:pPr>
            <w:r>
              <w:t>25,00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1</w:t>
            </w:r>
          </w:p>
        </w:tc>
        <w:tc>
          <w:tcPr>
            <w:tcW w:w="1077" w:type="dxa"/>
          </w:tcPr>
          <w:p w:rsidR="00F82A70" w:rsidRDefault="00F82A70">
            <w:pPr>
              <w:pStyle w:val="ConsPlusNormal"/>
              <w:jc w:val="right"/>
            </w:pPr>
            <w:r>
              <w:t>0</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500,00</w:t>
            </w:r>
          </w:p>
        </w:tc>
        <w:tc>
          <w:tcPr>
            <w:tcW w:w="1077" w:type="dxa"/>
          </w:tcPr>
          <w:p w:rsidR="00F82A70" w:rsidRDefault="00F82A70">
            <w:pPr>
              <w:pStyle w:val="ConsPlusNormal"/>
              <w:jc w:val="right"/>
            </w:pPr>
            <w:r>
              <w:t>25,00</w:t>
            </w:r>
          </w:p>
        </w:tc>
        <w:tc>
          <w:tcPr>
            <w:tcW w:w="1247" w:type="dxa"/>
          </w:tcPr>
          <w:p w:rsidR="00F82A70" w:rsidRDefault="00F82A70">
            <w:pPr>
              <w:pStyle w:val="ConsPlusNormal"/>
              <w:jc w:val="right"/>
            </w:pPr>
            <w:r>
              <w:t>351,50/</w:t>
            </w:r>
          </w:p>
          <w:p w:rsidR="00F82A70" w:rsidRDefault="00F82A70">
            <w:pPr>
              <w:pStyle w:val="ConsPlusNormal"/>
              <w:jc w:val="right"/>
            </w:pPr>
            <w:r>
              <w:t>0,00</w:t>
            </w:r>
          </w:p>
        </w:tc>
        <w:tc>
          <w:tcPr>
            <w:tcW w:w="1191" w:type="dxa"/>
          </w:tcPr>
          <w:p w:rsidR="00F82A70" w:rsidRDefault="00F82A70">
            <w:pPr>
              <w:pStyle w:val="ConsPlusNormal"/>
              <w:jc w:val="right"/>
            </w:pPr>
            <w:r>
              <w:t>123,50/</w:t>
            </w:r>
          </w:p>
          <w:p w:rsidR="00F82A70" w:rsidRDefault="00F82A70">
            <w:pPr>
              <w:pStyle w:val="ConsPlusNormal"/>
              <w:jc w:val="right"/>
            </w:pPr>
            <w:r>
              <w:t>0,00</w:t>
            </w:r>
          </w:p>
        </w:tc>
        <w:tc>
          <w:tcPr>
            <w:tcW w:w="1077" w:type="dxa"/>
          </w:tcPr>
          <w:p w:rsidR="00F82A70" w:rsidRDefault="00F82A70">
            <w:pPr>
              <w:pStyle w:val="ConsPlusNormal"/>
              <w:jc w:val="right"/>
            </w:pPr>
            <w:r>
              <w:t>25,00</w:t>
            </w:r>
          </w:p>
        </w:tc>
        <w:tc>
          <w:tcPr>
            <w:tcW w:w="1077" w:type="dxa"/>
          </w:tcPr>
          <w:p w:rsidR="00F82A70" w:rsidRDefault="00F82A70">
            <w:pPr>
              <w:pStyle w:val="ConsPlusNormal"/>
              <w:jc w:val="right"/>
            </w:pPr>
            <w:r>
              <w:t>25,00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1</w:t>
            </w:r>
          </w:p>
        </w:tc>
        <w:tc>
          <w:tcPr>
            <w:tcW w:w="1077" w:type="dxa"/>
          </w:tcPr>
          <w:p w:rsidR="00F82A70" w:rsidRDefault="00F82A70">
            <w:pPr>
              <w:pStyle w:val="ConsPlusNormal"/>
              <w:jc w:val="right"/>
            </w:pPr>
            <w:r>
              <w:t>0</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500,00</w:t>
            </w:r>
          </w:p>
        </w:tc>
        <w:tc>
          <w:tcPr>
            <w:tcW w:w="1077" w:type="dxa"/>
          </w:tcPr>
          <w:p w:rsidR="00F82A70" w:rsidRDefault="00F82A70">
            <w:pPr>
              <w:pStyle w:val="ConsPlusNormal"/>
              <w:jc w:val="right"/>
            </w:pPr>
            <w:r>
              <w:t>25,00</w:t>
            </w:r>
          </w:p>
        </w:tc>
        <w:tc>
          <w:tcPr>
            <w:tcW w:w="1247" w:type="dxa"/>
          </w:tcPr>
          <w:p w:rsidR="00F82A70" w:rsidRDefault="00F82A70">
            <w:pPr>
              <w:pStyle w:val="ConsPlusNormal"/>
              <w:jc w:val="right"/>
            </w:pPr>
            <w:r>
              <w:t>351,50/</w:t>
            </w:r>
          </w:p>
          <w:p w:rsidR="00F82A70" w:rsidRDefault="00F82A70">
            <w:pPr>
              <w:pStyle w:val="ConsPlusNormal"/>
              <w:jc w:val="right"/>
            </w:pPr>
            <w:r>
              <w:t>0,00</w:t>
            </w:r>
          </w:p>
        </w:tc>
        <w:tc>
          <w:tcPr>
            <w:tcW w:w="1191" w:type="dxa"/>
          </w:tcPr>
          <w:p w:rsidR="00F82A70" w:rsidRDefault="00F82A70">
            <w:pPr>
              <w:pStyle w:val="ConsPlusNormal"/>
              <w:jc w:val="right"/>
            </w:pPr>
            <w:r>
              <w:t>123,50/</w:t>
            </w:r>
          </w:p>
          <w:p w:rsidR="00F82A70" w:rsidRDefault="00F82A70">
            <w:pPr>
              <w:pStyle w:val="ConsPlusNormal"/>
              <w:jc w:val="right"/>
            </w:pPr>
            <w:r>
              <w:t>0,00</w:t>
            </w:r>
          </w:p>
        </w:tc>
        <w:tc>
          <w:tcPr>
            <w:tcW w:w="1077" w:type="dxa"/>
          </w:tcPr>
          <w:p w:rsidR="00F82A70" w:rsidRDefault="00F82A70">
            <w:pPr>
              <w:pStyle w:val="ConsPlusNormal"/>
              <w:jc w:val="right"/>
            </w:pPr>
            <w:r>
              <w:t>25,00</w:t>
            </w:r>
          </w:p>
        </w:tc>
        <w:tc>
          <w:tcPr>
            <w:tcW w:w="1077" w:type="dxa"/>
          </w:tcPr>
          <w:p w:rsidR="00F82A70" w:rsidRDefault="00F82A70">
            <w:pPr>
              <w:pStyle w:val="ConsPlusNormal"/>
              <w:jc w:val="right"/>
            </w:pPr>
            <w:r>
              <w:t>25,00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vMerge/>
          </w:tcPr>
          <w:p w:rsidR="00F82A70" w:rsidRDefault="00F82A70"/>
        </w:tc>
        <w:tc>
          <w:tcPr>
            <w:tcW w:w="1077" w:type="dxa"/>
          </w:tcPr>
          <w:p w:rsidR="00F82A70" w:rsidRDefault="00F82A70">
            <w:pPr>
              <w:pStyle w:val="ConsPlusNormal"/>
              <w:jc w:val="right"/>
            </w:pPr>
            <w:r>
              <w:t>1</w:t>
            </w:r>
          </w:p>
        </w:tc>
        <w:tc>
          <w:tcPr>
            <w:tcW w:w="1077" w:type="dxa"/>
          </w:tcPr>
          <w:p w:rsidR="00F82A70" w:rsidRDefault="00F82A70">
            <w:pPr>
              <w:pStyle w:val="ConsPlusNormal"/>
              <w:jc w:val="right"/>
            </w:pPr>
            <w:r>
              <w:t>0</w:t>
            </w:r>
          </w:p>
        </w:tc>
      </w:tr>
      <w:tr w:rsidR="00F82A70">
        <w:tc>
          <w:tcPr>
            <w:tcW w:w="510" w:type="dxa"/>
            <w:vMerge w:val="restart"/>
          </w:tcPr>
          <w:p w:rsidR="00F82A70" w:rsidRDefault="00F82A70">
            <w:pPr>
              <w:pStyle w:val="ConsPlusNormal"/>
            </w:pPr>
          </w:p>
        </w:tc>
        <w:tc>
          <w:tcPr>
            <w:tcW w:w="2041" w:type="dxa"/>
            <w:vMerge w:val="restart"/>
          </w:tcPr>
          <w:p w:rsidR="00F82A70" w:rsidRDefault="00F82A70">
            <w:pPr>
              <w:pStyle w:val="ConsPlusNormal"/>
            </w:pPr>
            <w:r>
              <w:t>Итого по подпрограмме 4</w:t>
            </w:r>
          </w:p>
        </w:tc>
        <w:tc>
          <w:tcPr>
            <w:tcW w:w="850" w:type="dxa"/>
          </w:tcPr>
          <w:p w:rsidR="00F82A70" w:rsidRDefault="00F82A70">
            <w:pPr>
              <w:pStyle w:val="ConsPlusNormal"/>
              <w:jc w:val="center"/>
            </w:pPr>
            <w:r>
              <w:t xml:space="preserve">Всего, в </w:t>
            </w:r>
            <w:proofErr w:type="spellStart"/>
            <w:r>
              <w:t>т.ч</w:t>
            </w:r>
            <w:proofErr w:type="spellEnd"/>
            <w:r>
              <w:t>.:</w:t>
            </w:r>
          </w:p>
        </w:tc>
        <w:tc>
          <w:tcPr>
            <w:tcW w:w="1191" w:type="dxa"/>
          </w:tcPr>
          <w:p w:rsidR="00F82A70" w:rsidRDefault="00F82A70">
            <w:pPr>
              <w:pStyle w:val="ConsPlusNormal"/>
              <w:jc w:val="right"/>
            </w:pPr>
            <w:r>
              <w:t>137243,19</w:t>
            </w:r>
          </w:p>
        </w:tc>
        <w:tc>
          <w:tcPr>
            <w:tcW w:w="1077" w:type="dxa"/>
          </w:tcPr>
          <w:p w:rsidR="00F82A70" w:rsidRDefault="00F82A70">
            <w:pPr>
              <w:pStyle w:val="ConsPlusNormal"/>
              <w:jc w:val="right"/>
            </w:pPr>
            <w:r>
              <w:t>61443,80</w:t>
            </w:r>
          </w:p>
        </w:tc>
        <w:tc>
          <w:tcPr>
            <w:tcW w:w="1247" w:type="dxa"/>
          </w:tcPr>
          <w:p w:rsidR="00F82A70" w:rsidRDefault="00F82A70">
            <w:pPr>
              <w:pStyle w:val="ConsPlusNormal"/>
              <w:jc w:val="right"/>
            </w:pPr>
            <w:r>
              <w:t>61366,20/</w:t>
            </w:r>
          </w:p>
          <w:p w:rsidR="00F82A70" w:rsidRDefault="00F82A70">
            <w:pPr>
              <w:pStyle w:val="ConsPlusNormal"/>
              <w:jc w:val="right"/>
            </w:pPr>
            <w:r>
              <w:t>6770,00</w:t>
            </w:r>
          </w:p>
        </w:tc>
        <w:tc>
          <w:tcPr>
            <w:tcW w:w="1191" w:type="dxa"/>
          </w:tcPr>
          <w:p w:rsidR="00F82A70" w:rsidRDefault="00F82A70">
            <w:pPr>
              <w:pStyle w:val="ConsPlusNormal"/>
              <w:jc w:val="right"/>
            </w:pPr>
            <w:r>
              <w:t>61367,84/</w:t>
            </w:r>
          </w:p>
          <w:p w:rsidR="00F82A70" w:rsidRDefault="00F82A70">
            <w:pPr>
              <w:pStyle w:val="ConsPlusNormal"/>
              <w:jc w:val="right"/>
            </w:pPr>
            <w:r>
              <w:t>43827,65</w:t>
            </w:r>
          </w:p>
        </w:tc>
        <w:tc>
          <w:tcPr>
            <w:tcW w:w="1077" w:type="dxa"/>
          </w:tcPr>
          <w:p w:rsidR="00F82A70" w:rsidRDefault="00F82A70">
            <w:pPr>
              <w:pStyle w:val="ConsPlusNormal"/>
              <w:jc w:val="right"/>
            </w:pPr>
            <w:r>
              <w:t>14509,15</w:t>
            </w:r>
          </w:p>
        </w:tc>
        <w:tc>
          <w:tcPr>
            <w:tcW w:w="1077" w:type="dxa"/>
          </w:tcPr>
          <w:p w:rsidR="00F82A70" w:rsidRDefault="00F82A70">
            <w:pPr>
              <w:pStyle w:val="ConsPlusNormal"/>
              <w:jc w:val="right"/>
            </w:pPr>
            <w:r>
              <w:t>10846,15</w:t>
            </w:r>
          </w:p>
        </w:tc>
        <w:tc>
          <w:tcPr>
            <w:tcW w:w="1134" w:type="dxa"/>
          </w:tcPr>
          <w:p w:rsidR="00F82A70" w:rsidRDefault="00F82A70">
            <w:pPr>
              <w:pStyle w:val="ConsPlusNormal"/>
              <w:jc w:val="right"/>
            </w:pPr>
            <w:r>
              <w:t>0,00</w:t>
            </w:r>
          </w:p>
        </w:tc>
        <w:tc>
          <w:tcPr>
            <w:tcW w:w="1814" w:type="dxa"/>
            <w:vMerge w:val="restart"/>
          </w:tcPr>
          <w:p w:rsidR="00F82A70" w:rsidRDefault="00F82A70">
            <w:pPr>
              <w:pStyle w:val="ConsPlusNormal"/>
            </w:pPr>
          </w:p>
        </w:tc>
        <w:tc>
          <w:tcPr>
            <w:tcW w:w="1928" w:type="dxa"/>
          </w:tcPr>
          <w:p w:rsidR="00F82A70" w:rsidRDefault="00F82A70">
            <w:pPr>
              <w:pStyle w:val="ConsPlusNormal"/>
              <w:jc w:val="center"/>
            </w:pPr>
            <w:r>
              <w:t>x</w:t>
            </w:r>
          </w:p>
        </w:tc>
        <w:tc>
          <w:tcPr>
            <w:tcW w:w="1077" w:type="dxa"/>
          </w:tcPr>
          <w:p w:rsidR="00F82A70" w:rsidRDefault="00F82A70">
            <w:pPr>
              <w:pStyle w:val="ConsPlusNormal"/>
              <w:jc w:val="center"/>
            </w:pPr>
            <w:r>
              <w:t>x</w:t>
            </w:r>
          </w:p>
        </w:tc>
        <w:tc>
          <w:tcPr>
            <w:tcW w:w="1077" w:type="dxa"/>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2015</w:t>
            </w:r>
          </w:p>
        </w:tc>
        <w:tc>
          <w:tcPr>
            <w:tcW w:w="1191" w:type="dxa"/>
          </w:tcPr>
          <w:p w:rsidR="00F82A70" w:rsidRDefault="00F82A70">
            <w:pPr>
              <w:pStyle w:val="ConsPlusNormal"/>
              <w:jc w:val="right"/>
            </w:pPr>
            <w:r>
              <w:t>5949,00</w:t>
            </w:r>
          </w:p>
        </w:tc>
        <w:tc>
          <w:tcPr>
            <w:tcW w:w="1077" w:type="dxa"/>
          </w:tcPr>
          <w:p w:rsidR="00F82A70" w:rsidRDefault="00F82A70">
            <w:pPr>
              <w:pStyle w:val="ConsPlusNormal"/>
              <w:jc w:val="right"/>
            </w:pPr>
            <w:r>
              <w:t>5949,00</w:t>
            </w:r>
          </w:p>
        </w:tc>
        <w:tc>
          <w:tcPr>
            <w:tcW w:w="1247" w:type="dxa"/>
          </w:tcPr>
          <w:p w:rsidR="00F82A70" w:rsidRDefault="00F82A70">
            <w:pPr>
              <w:pStyle w:val="ConsPlusNormal"/>
              <w:jc w:val="right"/>
            </w:pPr>
            <w:r>
              <w:t>0,00</w:t>
            </w:r>
          </w:p>
        </w:tc>
        <w:tc>
          <w:tcPr>
            <w:tcW w:w="1191" w:type="dxa"/>
          </w:tcPr>
          <w:p w:rsidR="00F82A70" w:rsidRDefault="00F82A70">
            <w:pPr>
              <w:pStyle w:val="ConsPlusNormal"/>
              <w:jc w:val="right"/>
            </w:pPr>
            <w:r>
              <w:t>5949,00/</w:t>
            </w:r>
          </w:p>
          <w:p w:rsidR="00F82A70" w:rsidRDefault="00F82A70">
            <w:pPr>
              <w:pStyle w:val="ConsPlusNormal"/>
              <w:jc w:val="right"/>
            </w:pPr>
            <w:r>
              <w:t>5949,00</w:t>
            </w:r>
          </w:p>
        </w:tc>
        <w:tc>
          <w:tcPr>
            <w:tcW w:w="1077" w:type="dxa"/>
          </w:tcPr>
          <w:p w:rsidR="00F82A70" w:rsidRDefault="00F82A70">
            <w:pPr>
              <w:pStyle w:val="ConsPlusNormal"/>
              <w:jc w:val="right"/>
            </w:pPr>
            <w:r>
              <w:t>0,00</w:t>
            </w:r>
          </w:p>
        </w:tc>
        <w:tc>
          <w:tcPr>
            <w:tcW w:w="1077"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tcPr>
          <w:p w:rsidR="00F82A70" w:rsidRDefault="00F82A70">
            <w:pPr>
              <w:pStyle w:val="ConsPlusNormal"/>
              <w:jc w:val="center"/>
            </w:pPr>
            <w:r>
              <w:t>x</w:t>
            </w:r>
          </w:p>
        </w:tc>
        <w:tc>
          <w:tcPr>
            <w:tcW w:w="1077" w:type="dxa"/>
          </w:tcPr>
          <w:p w:rsidR="00F82A70" w:rsidRDefault="00F82A70">
            <w:pPr>
              <w:pStyle w:val="ConsPlusNormal"/>
              <w:jc w:val="center"/>
            </w:pPr>
            <w:r>
              <w:t>x</w:t>
            </w:r>
          </w:p>
        </w:tc>
        <w:tc>
          <w:tcPr>
            <w:tcW w:w="1077" w:type="dxa"/>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2016</w:t>
            </w:r>
          </w:p>
        </w:tc>
        <w:tc>
          <w:tcPr>
            <w:tcW w:w="1191" w:type="dxa"/>
          </w:tcPr>
          <w:p w:rsidR="00F82A70" w:rsidRDefault="00F82A70">
            <w:pPr>
              <w:pStyle w:val="ConsPlusNormal"/>
              <w:jc w:val="right"/>
            </w:pPr>
            <w:r>
              <w:t>34614,15</w:t>
            </w:r>
          </w:p>
        </w:tc>
        <w:tc>
          <w:tcPr>
            <w:tcW w:w="1077" w:type="dxa"/>
          </w:tcPr>
          <w:p w:rsidR="00F82A70" w:rsidRDefault="00F82A70">
            <w:pPr>
              <w:pStyle w:val="ConsPlusNormal"/>
              <w:jc w:val="right"/>
            </w:pPr>
            <w:r>
              <w:t>34614,15</w:t>
            </w:r>
          </w:p>
        </w:tc>
        <w:tc>
          <w:tcPr>
            <w:tcW w:w="1247" w:type="dxa"/>
          </w:tcPr>
          <w:p w:rsidR="00F82A70" w:rsidRDefault="00F82A70">
            <w:pPr>
              <w:pStyle w:val="ConsPlusNormal"/>
              <w:jc w:val="right"/>
            </w:pPr>
            <w:r>
              <w:t>0,00/</w:t>
            </w:r>
          </w:p>
          <w:p w:rsidR="00F82A70" w:rsidRDefault="00F82A70">
            <w:pPr>
              <w:pStyle w:val="ConsPlusNormal"/>
              <w:jc w:val="right"/>
            </w:pPr>
            <w:r>
              <w:t>0,00</w:t>
            </w:r>
          </w:p>
        </w:tc>
        <w:tc>
          <w:tcPr>
            <w:tcW w:w="1191" w:type="dxa"/>
          </w:tcPr>
          <w:p w:rsidR="00F82A70" w:rsidRDefault="00F82A70">
            <w:pPr>
              <w:pStyle w:val="ConsPlusNormal"/>
              <w:jc w:val="right"/>
            </w:pPr>
            <w:r>
              <w:t>32500,00/</w:t>
            </w:r>
          </w:p>
          <w:p w:rsidR="00F82A70" w:rsidRDefault="00F82A70">
            <w:pPr>
              <w:pStyle w:val="ConsPlusNormal"/>
              <w:jc w:val="right"/>
            </w:pPr>
            <w:r>
              <w:t>32500,00</w:t>
            </w:r>
          </w:p>
        </w:tc>
        <w:tc>
          <w:tcPr>
            <w:tcW w:w="1077" w:type="dxa"/>
          </w:tcPr>
          <w:p w:rsidR="00F82A70" w:rsidRDefault="00F82A70">
            <w:pPr>
              <w:pStyle w:val="ConsPlusNormal"/>
              <w:jc w:val="right"/>
            </w:pPr>
            <w:r>
              <w:t>2114,15</w:t>
            </w:r>
          </w:p>
        </w:tc>
        <w:tc>
          <w:tcPr>
            <w:tcW w:w="1077" w:type="dxa"/>
          </w:tcPr>
          <w:p w:rsidR="00F82A70" w:rsidRDefault="00F82A70">
            <w:pPr>
              <w:pStyle w:val="ConsPlusNormal"/>
              <w:jc w:val="right"/>
            </w:pPr>
            <w:r>
              <w:t>2114,15</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tcPr>
          <w:p w:rsidR="00F82A70" w:rsidRDefault="00F82A70">
            <w:pPr>
              <w:pStyle w:val="ConsPlusNormal"/>
              <w:jc w:val="center"/>
            </w:pPr>
            <w:r>
              <w:t>x</w:t>
            </w:r>
          </w:p>
        </w:tc>
        <w:tc>
          <w:tcPr>
            <w:tcW w:w="1077" w:type="dxa"/>
          </w:tcPr>
          <w:p w:rsidR="00F82A70" w:rsidRDefault="00F82A70">
            <w:pPr>
              <w:pStyle w:val="ConsPlusNormal"/>
              <w:jc w:val="center"/>
            </w:pPr>
            <w:r>
              <w:t>x</w:t>
            </w:r>
          </w:p>
        </w:tc>
        <w:tc>
          <w:tcPr>
            <w:tcW w:w="1077" w:type="dxa"/>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2017</w:t>
            </w:r>
          </w:p>
        </w:tc>
        <w:tc>
          <w:tcPr>
            <w:tcW w:w="1191" w:type="dxa"/>
          </w:tcPr>
          <w:p w:rsidR="00F82A70" w:rsidRDefault="00F82A70">
            <w:pPr>
              <w:pStyle w:val="ConsPlusNormal"/>
              <w:jc w:val="right"/>
            </w:pPr>
            <w:r>
              <w:t>14430,65</w:t>
            </w:r>
          </w:p>
        </w:tc>
        <w:tc>
          <w:tcPr>
            <w:tcW w:w="1077" w:type="dxa"/>
          </w:tcPr>
          <w:p w:rsidR="00F82A70" w:rsidRDefault="00F82A70">
            <w:pPr>
              <w:pStyle w:val="ConsPlusNormal"/>
              <w:jc w:val="right"/>
            </w:pPr>
            <w:r>
              <w:t>14430,65</w:t>
            </w:r>
          </w:p>
        </w:tc>
        <w:tc>
          <w:tcPr>
            <w:tcW w:w="1247" w:type="dxa"/>
          </w:tcPr>
          <w:p w:rsidR="00F82A70" w:rsidRDefault="00F82A70">
            <w:pPr>
              <w:pStyle w:val="ConsPlusNormal"/>
              <w:jc w:val="right"/>
            </w:pPr>
            <w:r>
              <w:t>6770,00/</w:t>
            </w:r>
          </w:p>
          <w:p w:rsidR="00F82A70" w:rsidRDefault="00F82A70">
            <w:pPr>
              <w:pStyle w:val="ConsPlusNormal"/>
              <w:jc w:val="right"/>
            </w:pPr>
            <w:r>
              <w:t>6770,00</w:t>
            </w:r>
          </w:p>
        </w:tc>
        <w:tc>
          <w:tcPr>
            <w:tcW w:w="1191" w:type="dxa"/>
          </w:tcPr>
          <w:p w:rsidR="00F82A70" w:rsidRDefault="00F82A70">
            <w:pPr>
              <w:pStyle w:val="ConsPlusNormal"/>
              <w:jc w:val="right"/>
            </w:pPr>
            <w:r>
              <w:t>5378,65/</w:t>
            </w:r>
          </w:p>
          <w:p w:rsidR="00F82A70" w:rsidRDefault="00F82A70">
            <w:pPr>
              <w:pStyle w:val="ConsPlusNormal"/>
              <w:jc w:val="right"/>
            </w:pPr>
            <w:r>
              <w:t>5378,65</w:t>
            </w:r>
          </w:p>
        </w:tc>
        <w:tc>
          <w:tcPr>
            <w:tcW w:w="1077" w:type="dxa"/>
          </w:tcPr>
          <w:p w:rsidR="00F82A70" w:rsidRDefault="00F82A70">
            <w:pPr>
              <w:pStyle w:val="ConsPlusNormal"/>
              <w:jc w:val="right"/>
            </w:pPr>
            <w:r>
              <w:t>2282,00</w:t>
            </w:r>
          </w:p>
        </w:tc>
        <w:tc>
          <w:tcPr>
            <w:tcW w:w="1077" w:type="dxa"/>
          </w:tcPr>
          <w:p w:rsidR="00F82A70" w:rsidRDefault="00F82A70">
            <w:pPr>
              <w:pStyle w:val="ConsPlusNormal"/>
              <w:jc w:val="right"/>
            </w:pPr>
            <w:r>
              <w:t>2282,00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tcPr>
          <w:p w:rsidR="00F82A70" w:rsidRDefault="00F82A70">
            <w:pPr>
              <w:pStyle w:val="ConsPlusNormal"/>
              <w:jc w:val="center"/>
            </w:pPr>
            <w:r>
              <w:t>x</w:t>
            </w:r>
          </w:p>
        </w:tc>
        <w:tc>
          <w:tcPr>
            <w:tcW w:w="1077" w:type="dxa"/>
          </w:tcPr>
          <w:p w:rsidR="00F82A70" w:rsidRDefault="00F82A70">
            <w:pPr>
              <w:pStyle w:val="ConsPlusNormal"/>
              <w:jc w:val="center"/>
            </w:pPr>
            <w:r>
              <w:t>x</w:t>
            </w:r>
          </w:p>
        </w:tc>
        <w:tc>
          <w:tcPr>
            <w:tcW w:w="1077" w:type="dxa"/>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2018</w:t>
            </w:r>
          </w:p>
        </w:tc>
        <w:tc>
          <w:tcPr>
            <w:tcW w:w="1191" w:type="dxa"/>
          </w:tcPr>
          <w:p w:rsidR="00F82A70" w:rsidRDefault="00F82A70">
            <w:pPr>
              <w:pStyle w:val="ConsPlusNormal"/>
              <w:jc w:val="right"/>
            </w:pPr>
            <w:r>
              <w:t>28249,39</w:t>
            </w:r>
          </w:p>
        </w:tc>
        <w:tc>
          <w:tcPr>
            <w:tcW w:w="1077" w:type="dxa"/>
          </w:tcPr>
          <w:p w:rsidR="00F82A70" w:rsidRDefault="00F82A70">
            <w:pPr>
              <w:pStyle w:val="ConsPlusNormal"/>
              <w:jc w:val="right"/>
            </w:pPr>
            <w:r>
              <w:t>2150,00</w:t>
            </w:r>
          </w:p>
        </w:tc>
        <w:tc>
          <w:tcPr>
            <w:tcW w:w="1247" w:type="dxa"/>
          </w:tcPr>
          <w:p w:rsidR="00F82A70" w:rsidRDefault="00F82A70">
            <w:pPr>
              <w:pStyle w:val="ConsPlusNormal"/>
              <w:jc w:val="right"/>
            </w:pPr>
            <w:r>
              <w:t>19254,20/</w:t>
            </w:r>
          </w:p>
          <w:p w:rsidR="00F82A70" w:rsidRDefault="00F82A70">
            <w:pPr>
              <w:pStyle w:val="ConsPlusNormal"/>
              <w:jc w:val="right"/>
            </w:pPr>
            <w:r>
              <w:lastRenderedPageBreak/>
              <w:t>0,00</w:t>
            </w:r>
          </w:p>
        </w:tc>
        <w:tc>
          <w:tcPr>
            <w:tcW w:w="1191" w:type="dxa"/>
          </w:tcPr>
          <w:p w:rsidR="00F82A70" w:rsidRDefault="00F82A70">
            <w:pPr>
              <w:pStyle w:val="ConsPlusNormal"/>
              <w:jc w:val="right"/>
            </w:pPr>
            <w:r>
              <w:lastRenderedPageBreak/>
              <w:t>5582,19/</w:t>
            </w:r>
          </w:p>
          <w:p w:rsidR="00F82A70" w:rsidRDefault="00F82A70">
            <w:pPr>
              <w:pStyle w:val="ConsPlusNormal"/>
              <w:jc w:val="right"/>
            </w:pPr>
            <w:r>
              <w:lastRenderedPageBreak/>
              <w:t>0,00</w:t>
            </w:r>
          </w:p>
        </w:tc>
        <w:tc>
          <w:tcPr>
            <w:tcW w:w="1077" w:type="dxa"/>
          </w:tcPr>
          <w:p w:rsidR="00F82A70" w:rsidRDefault="00F82A70">
            <w:pPr>
              <w:pStyle w:val="ConsPlusNormal"/>
              <w:jc w:val="right"/>
            </w:pPr>
            <w:r>
              <w:lastRenderedPageBreak/>
              <w:t>3413,00</w:t>
            </w:r>
          </w:p>
        </w:tc>
        <w:tc>
          <w:tcPr>
            <w:tcW w:w="1077" w:type="dxa"/>
          </w:tcPr>
          <w:p w:rsidR="00F82A70" w:rsidRDefault="00F82A70">
            <w:pPr>
              <w:pStyle w:val="ConsPlusNormal"/>
              <w:jc w:val="right"/>
            </w:pPr>
            <w:r>
              <w:t>2150,00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tcPr>
          <w:p w:rsidR="00F82A70" w:rsidRDefault="00F82A70">
            <w:pPr>
              <w:pStyle w:val="ConsPlusNormal"/>
              <w:jc w:val="center"/>
            </w:pPr>
            <w:r>
              <w:t>x</w:t>
            </w:r>
          </w:p>
        </w:tc>
        <w:tc>
          <w:tcPr>
            <w:tcW w:w="1077" w:type="dxa"/>
          </w:tcPr>
          <w:p w:rsidR="00F82A70" w:rsidRDefault="00F82A70">
            <w:pPr>
              <w:pStyle w:val="ConsPlusNormal"/>
              <w:jc w:val="center"/>
            </w:pPr>
            <w:r>
              <w:t>x</w:t>
            </w:r>
          </w:p>
        </w:tc>
        <w:tc>
          <w:tcPr>
            <w:tcW w:w="1077" w:type="dxa"/>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2019</w:t>
            </w:r>
          </w:p>
        </w:tc>
        <w:tc>
          <w:tcPr>
            <w:tcW w:w="1191" w:type="dxa"/>
          </w:tcPr>
          <w:p w:rsidR="00F82A70" w:rsidRDefault="00F82A70">
            <w:pPr>
              <w:pStyle w:val="ConsPlusNormal"/>
              <w:jc w:val="right"/>
            </w:pPr>
            <w:r>
              <w:t>27000,00</w:t>
            </w:r>
          </w:p>
        </w:tc>
        <w:tc>
          <w:tcPr>
            <w:tcW w:w="1077" w:type="dxa"/>
          </w:tcPr>
          <w:p w:rsidR="00F82A70" w:rsidRDefault="00F82A70">
            <w:pPr>
              <w:pStyle w:val="ConsPlusNormal"/>
              <w:jc w:val="right"/>
            </w:pPr>
            <w:r>
              <w:t>2150,00</w:t>
            </w:r>
          </w:p>
        </w:tc>
        <w:tc>
          <w:tcPr>
            <w:tcW w:w="1247" w:type="dxa"/>
          </w:tcPr>
          <w:p w:rsidR="00F82A70" w:rsidRDefault="00F82A70">
            <w:pPr>
              <w:pStyle w:val="ConsPlusNormal"/>
              <w:jc w:val="right"/>
            </w:pPr>
            <w:r>
              <w:t>17671,00/</w:t>
            </w:r>
          </w:p>
          <w:p w:rsidR="00F82A70" w:rsidRDefault="00F82A70">
            <w:pPr>
              <w:pStyle w:val="ConsPlusNormal"/>
              <w:jc w:val="right"/>
            </w:pPr>
            <w:r>
              <w:t>0,00</w:t>
            </w:r>
          </w:p>
        </w:tc>
        <w:tc>
          <w:tcPr>
            <w:tcW w:w="1191" w:type="dxa"/>
          </w:tcPr>
          <w:p w:rsidR="00F82A70" w:rsidRDefault="00F82A70">
            <w:pPr>
              <w:pStyle w:val="ConsPlusNormal"/>
              <w:jc w:val="right"/>
            </w:pPr>
            <w:r>
              <w:t>5979,00/</w:t>
            </w:r>
          </w:p>
          <w:p w:rsidR="00F82A70" w:rsidRDefault="00F82A70">
            <w:pPr>
              <w:pStyle w:val="ConsPlusNormal"/>
              <w:jc w:val="right"/>
            </w:pPr>
            <w:r>
              <w:t>0,00</w:t>
            </w:r>
          </w:p>
        </w:tc>
        <w:tc>
          <w:tcPr>
            <w:tcW w:w="1077" w:type="dxa"/>
          </w:tcPr>
          <w:p w:rsidR="00F82A70" w:rsidRDefault="00F82A70">
            <w:pPr>
              <w:pStyle w:val="ConsPlusNormal"/>
              <w:jc w:val="right"/>
            </w:pPr>
            <w:r>
              <w:t>3350,00</w:t>
            </w:r>
          </w:p>
        </w:tc>
        <w:tc>
          <w:tcPr>
            <w:tcW w:w="1077" w:type="dxa"/>
          </w:tcPr>
          <w:p w:rsidR="00F82A70" w:rsidRDefault="00F82A70">
            <w:pPr>
              <w:pStyle w:val="ConsPlusNormal"/>
              <w:jc w:val="right"/>
            </w:pPr>
            <w:r>
              <w:t>2150,00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tcPr>
          <w:p w:rsidR="00F82A70" w:rsidRDefault="00F82A70">
            <w:pPr>
              <w:pStyle w:val="ConsPlusNormal"/>
              <w:jc w:val="center"/>
            </w:pPr>
            <w:r>
              <w:t>x</w:t>
            </w:r>
          </w:p>
        </w:tc>
        <w:tc>
          <w:tcPr>
            <w:tcW w:w="1077" w:type="dxa"/>
          </w:tcPr>
          <w:p w:rsidR="00F82A70" w:rsidRDefault="00F82A70">
            <w:pPr>
              <w:pStyle w:val="ConsPlusNormal"/>
              <w:jc w:val="center"/>
            </w:pPr>
            <w:r>
              <w:t>x</w:t>
            </w:r>
          </w:p>
        </w:tc>
        <w:tc>
          <w:tcPr>
            <w:tcW w:w="1077" w:type="dxa"/>
          </w:tcPr>
          <w:p w:rsidR="00F82A70" w:rsidRDefault="00F82A70">
            <w:pPr>
              <w:pStyle w:val="ConsPlusNormal"/>
              <w:jc w:val="center"/>
            </w:pPr>
            <w:r>
              <w:t>x</w:t>
            </w:r>
          </w:p>
        </w:tc>
      </w:tr>
      <w:tr w:rsidR="00F82A70">
        <w:tc>
          <w:tcPr>
            <w:tcW w:w="510" w:type="dxa"/>
            <w:vMerge/>
          </w:tcPr>
          <w:p w:rsidR="00F82A70" w:rsidRDefault="00F82A70"/>
        </w:tc>
        <w:tc>
          <w:tcPr>
            <w:tcW w:w="2041" w:type="dxa"/>
            <w:vMerge/>
          </w:tcPr>
          <w:p w:rsidR="00F82A70" w:rsidRDefault="00F82A70"/>
        </w:tc>
        <w:tc>
          <w:tcPr>
            <w:tcW w:w="850" w:type="dxa"/>
          </w:tcPr>
          <w:p w:rsidR="00F82A70" w:rsidRDefault="00F82A70">
            <w:pPr>
              <w:pStyle w:val="ConsPlusNormal"/>
              <w:jc w:val="center"/>
            </w:pPr>
            <w:r>
              <w:t>2020</w:t>
            </w:r>
          </w:p>
        </w:tc>
        <w:tc>
          <w:tcPr>
            <w:tcW w:w="1191" w:type="dxa"/>
          </w:tcPr>
          <w:p w:rsidR="00F82A70" w:rsidRDefault="00F82A70">
            <w:pPr>
              <w:pStyle w:val="ConsPlusNormal"/>
              <w:jc w:val="right"/>
            </w:pPr>
            <w:r>
              <w:t>27000,00</w:t>
            </w:r>
          </w:p>
        </w:tc>
        <w:tc>
          <w:tcPr>
            <w:tcW w:w="1077" w:type="dxa"/>
          </w:tcPr>
          <w:p w:rsidR="00F82A70" w:rsidRDefault="00F82A70">
            <w:pPr>
              <w:pStyle w:val="ConsPlusNormal"/>
              <w:jc w:val="right"/>
            </w:pPr>
            <w:r>
              <w:t>2150,00</w:t>
            </w:r>
          </w:p>
        </w:tc>
        <w:tc>
          <w:tcPr>
            <w:tcW w:w="1247" w:type="dxa"/>
          </w:tcPr>
          <w:p w:rsidR="00F82A70" w:rsidRDefault="00F82A70">
            <w:pPr>
              <w:pStyle w:val="ConsPlusNormal"/>
              <w:jc w:val="right"/>
            </w:pPr>
            <w:r>
              <w:t>17671,00/</w:t>
            </w:r>
          </w:p>
          <w:p w:rsidR="00F82A70" w:rsidRDefault="00F82A70">
            <w:pPr>
              <w:pStyle w:val="ConsPlusNormal"/>
              <w:jc w:val="right"/>
            </w:pPr>
            <w:r>
              <w:t>0,00</w:t>
            </w:r>
          </w:p>
        </w:tc>
        <w:tc>
          <w:tcPr>
            <w:tcW w:w="1191" w:type="dxa"/>
          </w:tcPr>
          <w:p w:rsidR="00F82A70" w:rsidRDefault="00F82A70">
            <w:pPr>
              <w:pStyle w:val="ConsPlusNormal"/>
              <w:jc w:val="right"/>
            </w:pPr>
            <w:r>
              <w:t>5979,00/</w:t>
            </w:r>
          </w:p>
          <w:p w:rsidR="00F82A70" w:rsidRDefault="00F82A70">
            <w:pPr>
              <w:pStyle w:val="ConsPlusNormal"/>
              <w:jc w:val="right"/>
            </w:pPr>
            <w:r>
              <w:t>0,00</w:t>
            </w:r>
          </w:p>
        </w:tc>
        <w:tc>
          <w:tcPr>
            <w:tcW w:w="1077" w:type="dxa"/>
          </w:tcPr>
          <w:p w:rsidR="00F82A70" w:rsidRDefault="00F82A70">
            <w:pPr>
              <w:pStyle w:val="ConsPlusNormal"/>
              <w:jc w:val="right"/>
            </w:pPr>
            <w:r>
              <w:t>3350,00</w:t>
            </w:r>
          </w:p>
        </w:tc>
        <w:tc>
          <w:tcPr>
            <w:tcW w:w="1077" w:type="dxa"/>
          </w:tcPr>
          <w:p w:rsidR="00F82A70" w:rsidRDefault="00F82A70">
            <w:pPr>
              <w:pStyle w:val="ConsPlusNormal"/>
              <w:jc w:val="right"/>
            </w:pPr>
            <w:r>
              <w:t>2150,00</w:t>
            </w:r>
          </w:p>
        </w:tc>
        <w:tc>
          <w:tcPr>
            <w:tcW w:w="1134" w:type="dxa"/>
          </w:tcPr>
          <w:p w:rsidR="00F82A70" w:rsidRDefault="00F82A70">
            <w:pPr>
              <w:pStyle w:val="ConsPlusNormal"/>
              <w:jc w:val="right"/>
            </w:pPr>
            <w:r>
              <w:t>0,00</w:t>
            </w:r>
          </w:p>
        </w:tc>
        <w:tc>
          <w:tcPr>
            <w:tcW w:w="1814" w:type="dxa"/>
            <w:vMerge/>
          </w:tcPr>
          <w:p w:rsidR="00F82A70" w:rsidRDefault="00F82A70"/>
        </w:tc>
        <w:tc>
          <w:tcPr>
            <w:tcW w:w="1928" w:type="dxa"/>
          </w:tcPr>
          <w:p w:rsidR="00F82A70" w:rsidRDefault="00F82A70">
            <w:pPr>
              <w:pStyle w:val="ConsPlusNormal"/>
              <w:jc w:val="center"/>
            </w:pPr>
            <w:r>
              <w:t>x</w:t>
            </w:r>
          </w:p>
        </w:tc>
        <w:tc>
          <w:tcPr>
            <w:tcW w:w="1077" w:type="dxa"/>
          </w:tcPr>
          <w:p w:rsidR="00F82A70" w:rsidRDefault="00F82A70">
            <w:pPr>
              <w:pStyle w:val="ConsPlusNormal"/>
              <w:jc w:val="center"/>
            </w:pPr>
            <w:r>
              <w:t>x</w:t>
            </w:r>
          </w:p>
        </w:tc>
        <w:tc>
          <w:tcPr>
            <w:tcW w:w="1077" w:type="dxa"/>
          </w:tcPr>
          <w:p w:rsidR="00F82A70" w:rsidRDefault="00F82A70">
            <w:pPr>
              <w:pStyle w:val="ConsPlusNormal"/>
              <w:jc w:val="center"/>
            </w:pPr>
            <w:r>
              <w:t>x</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44" w:name="P8077"/>
      <w:bookmarkEnd w:id="44"/>
      <w:r>
        <w:t>&lt;*&gt; Объем финансирования подпрограммы 4 из федерального и областного бюджетов приведен следующим образом: объем потребности в финансировании по подпрограмме 4 / объем утвержденных средств.</w:t>
      </w:r>
    </w:p>
    <w:p w:rsidR="00F82A70" w:rsidRDefault="00F82A70">
      <w:pPr>
        <w:pStyle w:val="ConsPlusNormal"/>
        <w:spacing w:before="220"/>
        <w:ind w:firstLine="540"/>
        <w:jc w:val="both"/>
      </w:pPr>
      <w:r>
        <w:t>В 2018 - 2020 годах объем финансирования будет определен по итогам конкурсных отборов муниципальных образований для предоставления субсидий.</w:t>
      </w: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both"/>
      </w:pPr>
    </w:p>
    <w:p w:rsidR="00F82A70" w:rsidRDefault="00F82A70">
      <w:pPr>
        <w:pStyle w:val="ConsPlusNormal"/>
        <w:jc w:val="right"/>
        <w:outlineLvl w:val="1"/>
      </w:pPr>
      <w:r>
        <w:t>Приложение 5</w:t>
      </w:r>
    </w:p>
    <w:p w:rsidR="00F82A70" w:rsidRDefault="00F82A70">
      <w:pPr>
        <w:pStyle w:val="ConsPlusNormal"/>
        <w:jc w:val="right"/>
      </w:pPr>
      <w:r>
        <w:t>к муниципальной программе</w:t>
      </w:r>
    </w:p>
    <w:p w:rsidR="00F82A70" w:rsidRDefault="00F82A70">
      <w:pPr>
        <w:pStyle w:val="ConsPlusNormal"/>
        <w:jc w:val="right"/>
      </w:pPr>
      <w:r>
        <w:t>"Развитие предпринимательства</w:t>
      </w:r>
    </w:p>
    <w:p w:rsidR="00F82A70" w:rsidRDefault="00F82A70">
      <w:pPr>
        <w:pStyle w:val="ConsPlusNormal"/>
        <w:jc w:val="right"/>
      </w:pPr>
      <w:proofErr w:type="gramStart"/>
      <w:r>
        <w:t>в</w:t>
      </w:r>
      <w:proofErr w:type="gramEnd"/>
      <w:r>
        <w:t xml:space="preserve"> ЗАТО Северск" на 2015 - 2020 годы</w:t>
      </w:r>
    </w:p>
    <w:p w:rsidR="00F82A70" w:rsidRDefault="00F82A70">
      <w:pPr>
        <w:pStyle w:val="ConsPlusNormal"/>
        <w:jc w:val="both"/>
      </w:pPr>
    </w:p>
    <w:p w:rsidR="00F82A70" w:rsidRDefault="00F82A70">
      <w:pPr>
        <w:pStyle w:val="ConsPlusTitle"/>
        <w:jc w:val="center"/>
      </w:pPr>
      <w:bookmarkStart w:id="45" w:name="P8089"/>
      <w:bookmarkEnd w:id="45"/>
      <w:r>
        <w:t>ПОДПРОГРАММА 6</w:t>
      </w:r>
    </w:p>
    <w:p w:rsidR="00F82A70" w:rsidRDefault="00F82A70">
      <w:pPr>
        <w:pStyle w:val="ConsPlusTitle"/>
        <w:jc w:val="center"/>
      </w:pPr>
      <w:r>
        <w:t>"СОЗДАНИЕ, РАЗВИТИЕ И ОБЕСПЕЧЕНИЕ ДЕЯТЕЛЬНОСТИ</w:t>
      </w:r>
    </w:p>
    <w:p w:rsidR="00F82A70" w:rsidRDefault="00F82A70">
      <w:pPr>
        <w:pStyle w:val="ConsPlusTitle"/>
        <w:jc w:val="center"/>
      </w:pPr>
      <w:r>
        <w:t>ЦЕНТРОВ МОЛОДЕЖНОГО ИННОВАЦИОННОГО ТВОРЧЕСТВА</w:t>
      </w:r>
    </w:p>
    <w:p w:rsidR="00F82A70" w:rsidRDefault="00F82A70">
      <w:pPr>
        <w:pStyle w:val="ConsPlusTitle"/>
        <w:jc w:val="center"/>
      </w:pPr>
      <w:r>
        <w:t xml:space="preserve">НА </w:t>
      </w:r>
      <w:proofErr w:type="gramStart"/>
      <w:r>
        <w:t>ТЕРРИТОРИИ</w:t>
      </w:r>
      <w:proofErr w:type="gramEnd"/>
      <w:r>
        <w:t xml:space="preserve"> ЗАТО СЕВЕРСК"</w:t>
      </w:r>
    </w:p>
    <w:p w:rsidR="00F82A70" w:rsidRDefault="00F82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A70">
        <w:trPr>
          <w:jc w:val="center"/>
        </w:trPr>
        <w:tc>
          <w:tcPr>
            <w:tcW w:w="9294" w:type="dxa"/>
            <w:tcBorders>
              <w:top w:val="nil"/>
              <w:left w:val="single" w:sz="24" w:space="0" w:color="CED3F1"/>
              <w:bottom w:val="nil"/>
              <w:right w:val="single" w:sz="24" w:space="0" w:color="F4F3F8"/>
            </w:tcBorders>
            <w:shd w:val="clear" w:color="auto" w:fill="F4F3F8"/>
          </w:tcPr>
          <w:p w:rsidR="00F82A70" w:rsidRDefault="00F82A70">
            <w:pPr>
              <w:pStyle w:val="ConsPlusNormal"/>
              <w:jc w:val="center"/>
            </w:pPr>
            <w:r>
              <w:rPr>
                <w:color w:val="392C69"/>
              </w:rPr>
              <w:t>Список изменяющих документов</w:t>
            </w:r>
          </w:p>
          <w:p w:rsidR="00F82A70" w:rsidRDefault="00F82A70">
            <w:pPr>
              <w:pStyle w:val="ConsPlusNormal"/>
              <w:jc w:val="center"/>
            </w:pPr>
            <w:r>
              <w:rPr>
                <w:color w:val="392C69"/>
              </w:rPr>
              <w:t xml:space="preserve">(введена </w:t>
            </w:r>
            <w:hyperlink r:id="rId116"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F82A70" w:rsidRDefault="00F82A70">
            <w:pPr>
              <w:pStyle w:val="ConsPlusNormal"/>
              <w:jc w:val="center"/>
            </w:pPr>
            <w:r>
              <w:rPr>
                <w:color w:val="392C69"/>
              </w:rPr>
              <w:t>от 24.04.2017 N 651;</w:t>
            </w:r>
          </w:p>
          <w:p w:rsidR="00F82A70" w:rsidRDefault="00F82A70">
            <w:pPr>
              <w:pStyle w:val="ConsPlusNormal"/>
              <w:jc w:val="center"/>
            </w:pPr>
            <w:r>
              <w:rPr>
                <w:color w:val="392C69"/>
              </w:rPr>
              <w:t xml:space="preserve">в ред. </w:t>
            </w:r>
            <w:hyperlink r:id="rId117"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F82A70" w:rsidRDefault="00F82A70">
            <w:pPr>
              <w:pStyle w:val="ConsPlusNormal"/>
              <w:jc w:val="center"/>
            </w:pPr>
            <w:r>
              <w:rPr>
                <w:color w:val="392C69"/>
              </w:rPr>
              <w:t>от 29.12.2017 N 2562)</w:t>
            </w:r>
          </w:p>
        </w:tc>
      </w:tr>
    </w:tbl>
    <w:p w:rsidR="00F82A70" w:rsidRDefault="00F82A70">
      <w:pPr>
        <w:pStyle w:val="ConsPlusNormal"/>
        <w:jc w:val="both"/>
      </w:pPr>
    </w:p>
    <w:p w:rsidR="00F82A70" w:rsidRDefault="00F82A70">
      <w:pPr>
        <w:pStyle w:val="ConsPlusNormal"/>
        <w:jc w:val="center"/>
        <w:outlineLvl w:val="2"/>
      </w:pPr>
      <w:r>
        <w:t>Паспорт подпрограммы 6 "Создание, развитие и обеспечение</w:t>
      </w:r>
    </w:p>
    <w:p w:rsidR="00F82A70" w:rsidRDefault="00F82A70">
      <w:pPr>
        <w:pStyle w:val="ConsPlusNormal"/>
        <w:jc w:val="center"/>
      </w:pPr>
      <w:r>
        <w:t>деятельности центров молодежного инновационного</w:t>
      </w:r>
    </w:p>
    <w:p w:rsidR="00F82A70" w:rsidRDefault="00F82A70">
      <w:pPr>
        <w:pStyle w:val="ConsPlusNormal"/>
        <w:jc w:val="center"/>
      </w:pPr>
      <w:r>
        <w:t xml:space="preserve">творчества на </w:t>
      </w:r>
      <w:proofErr w:type="gramStart"/>
      <w:r>
        <w:t>территории</w:t>
      </w:r>
      <w:proofErr w:type="gramEnd"/>
      <w:r>
        <w:t xml:space="preserve"> ЗАТО Северск"</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268"/>
        <w:gridCol w:w="964"/>
        <w:gridCol w:w="604"/>
        <w:gridCol w:w="604"/>
        <w:gridCol w:w="964"/>
        <w:gridCol w:w="604"/>
        <w:gridCol w:w="604"/>
        <w:gridCol w:w="604"/>
      </w:tblGrid>
      <w:tr w:rsidR="00F82A70">
        <w:tc>
          <w:tcPr>
            <w:tcW w:w="1849" w:type="dxa"/>
          </w:tcPr>
          <w:p w:rsidR="00F82A70" w:rsidRDefault="00F82A70">
            <w:pPr>
              <w:pStyle w:val="ConsPlusNormal"/>
            </w:pPr>
            <w:r>
              <w:t>Наименование подпрограммы 6</w:t>
            </w:r>
          </w:p>
        </w:tc>
        <w:tc>
          <w:tcPr>
            <w:tcW w:w="7216" w:type="dxa"/>
            <w:gridSpan w:val="8"/>
          </w:tcPr>
          <w:p w:rsidR="00F82A70" w:rsidRDefault="00F82A70">
            <w:pPr>
              <w:pStyle w:val="ConsPlusNormal"/>
            </w:pPr>
            <w:r>
              <w:t xml:space="preserve">Создание, развитие и обеспечение деятельности центров молодежного инновационного творчества на </w:t>
            </w:r>
            <w:proofErr w:type="gramStart"/>
            <w:r>
              <w:t>территории</w:t>
            </w:r>
            <w:proofErr w:type="gramEnd"/>
            <w:r>
              <w:t xml:space="preserve"> ЗАТО Северск</w:t>
            </w:r>
          </w:p>
        </w:tc>
      </w:tr>
      <w:tr w:rsidR="00F82A70">
        <w:tc>
          <w:tcPr>
            <w:tcW w:w="1849" w:type="dxa"/>
          </w:tcPr>
          <w:p w:rsidR="00F82A70" w:rsidRDefault="00F82A70">
            <w:pPr>
              <w:pStyle w:val="ConsPlusNormal"/>
            </w:pPr>
            <w:r>
              <w:t>Этапы и сроки реализации подпрограммы 6</w:t>
            </w:r>
          </w:p>
        </w:tc>
        <w:tc>
          <w:tcPr>
            <w:tcW w:w="7216" w:type="dxa"/>
            <w:gridSpan w:val="8"/>
          </w:tcPr>
          <w:p w:rsidR="00F82A70" w:rsidRDefault="00F82A70">
            <w:pPr>
              <w:pStyle w:val="ConsPlusNormal"/>
            </w:pPr>
            <w:r>
              <w:t>2017 - 2020 годы (этапы не предусмотрены)</w:t>
            </w:r>
          </w:p>
        </w:tc>
      </w:tr>
      <w:tr w:rsidR="00F82A70">
        <w:tc>
          <w:tcPr>
            <w:tcW w:w="1849" w:type="dxa"/>
          </w:tcPr>
          <w:p w:rsidR="00F82A70" w:rsidRDefault="00F82A70">
            <w:pPr>
              <w:pStyle w:val="ConsPlusNormal"/>
            </w:pPr>
            <w:r>
              <w:t>Ответственный исполнитель подпрограммы 6</w:t>
            </w:r>
          </w:p>
        </w:tc>
        <w:tc>
          <w:tcPr>
            <w:tcW w:w="7216" w:type="dxa"/>
            <w:gridSpan w:val="8"/>
          </w:tcPr>
          <w:p w:rsidR="00F82A70" w:rsidRDefault="00F82A70">
            <w:pPr>
              <w:pStyle w:val="ConsPlusNormal"/>
            </w:pPr>
            <w:r>
              <w:t xml:space="preserve">Управление образования </w:t>
            </w:r>
            <w:proofErr w:type="gramStart"/>
            <w:r>
              <w:t>Администрации</w:t>
            </w:r>
            <w:proofErr w:type="gramEnd"/>
            <w:r>
              <w:t xml:space="preserve"> ЗАТО Северск</w:t>
            </w:r>
          </w:p>
        </w:tc>
      </w:tr>
      <w:tr w:rsidR="00F82A70">
        <w:tc>
          <w:tcPr>
            <w:tcW w:w="1849" w:type="dxa"/>
          </w:tcPr>
          <w:p w:rsidR="00F82A70" w:rsidRDefault="00F82A70">
            <w:pPr>
              <w:pStyle w:val="ConsPlusNormal"/>
            </w:pPr>
            <w:r>
              <w:t>Участники подпрограммы 6</w:t>
            </w:r>
          </w:p>
        </w:tc>
        <w:tc>
          <w:tcPr>
            <w:tcW w:w="7216" w:type="dxa"/>
            <w:gridSpan w:val="8"/>
          </w:tcPr>
          <w:p w:rsidR="00F82A70" w:rsidRDefault="00F82A70">
            <w:pPr>
              <w:pStyle w:val="ConsPlusNormal"/>
            </w:pPr>
            <w:r>
              <w:t xml:space="preserve">Управление образования </w:t>
            </w:r>
            <w:proofErr w:type="gramStart"/>
            <w:r>
              <w:t>Администрации</w:t>
            </w:r>
            <w:proofErr w:type="gramEnd"/>
            <w:r>
              <w:t xml:space="preserve"> ЗАТО Северск</w:t>
            </w:r>
          </w:p>
        </w:tc>
      </w:tr>
      <w:tr w:rsidR="00F82A70">
        <w:tc>
          <w:tcPr>
            <w:tcW w:w="1849" w:type="dxa"/>
          </w:tcPr>
          <w:p w:rsidR="00F82A70" w:rsidRDefault="00F82A70">
            <w:pPr>
              <w:pStyle w:val="ConsPlusNormal"/>
            </w:pPr>
            <w:r>
              <w:t>Участники мероприятий подпрограммы 6</w:t>
            </w:r>
          </w:p>
        </w:tc>
        <w:tc>
          <w:tcPr>
            <w:tcW w:w="7216" w:type="dxa"/>
            <w:gridSpan w:val="8"/>
          </w:tcPr>
          <w:p w:rsidR="00F82A70" w:rsidRDefault="00F82A70">
            <w:pPr>
              <w:pStyle w:val="ConsPlusNormal"/>
            </w:pPr>
            <w:r>
              <w:t>Субъекты малого и среднего предпринимательства - юридические лица</w:t>
            </w:r>
          </w:p>
        </w:tc>
      </w:tr>
      <w:tr w:rsidR="00F82A70">
        <w:tc>
          <w:tcPr>
            <w:tcW w:w="1849" w:type="dxa"/>
          </w:tcPr>
          <w:p w:rsidR="00F82A70" w:rsidRDefault="00F82A70">
            <w:pPr>
              <w:pStyle w:val="ConsPlusNormal"/>
            </w:pPr>
            <w:r>
              <w:t xml:space="preserve">Цель </w:t>
            </w:r>
            <w:r>
              <w:lastRenderedPageBreak/>
              <w:t>подпрограммы 6</w:t>
            </w:r>
          </w:p>
        </w:tc>
        <w:tc>
          <w:tcPr>
            <w:tcW w:w="7216" w:type="dxa"/>
            <w:gridSpan w:val="8"/>
          </w:tcPr>
          <w:p w:rsidR="00F82A70" w:rsidRDefault="00F82A70">
            <w:pPr>
              <w:pStyle w:val="ConsPlusNormal"/>
            </w:pPr>
            <w:r>
              <w:lastRenderedPageBreak/>
              <w:t xml:space="preserve">Создание условий, необходимых для развития у детей и молодежи </w:t>
            </w:r>
            <w:r>
              <w:lastRenderedPageBreak/>
              <w:t>навыков научно-технической деятельности, инновационного творчества</w:t>
            </w:r>
          </w:p>
        </w:tc>
      </w:tr>
      <w:tr w:rsidR="00F82A70">
        <w:tc>
          <w:tcPr>
            <w:tcW w:w="1849" w:type="dxa"/>
            <w:vMerge w:val="restart"/>
          </w:tcPr>
          <w:p w:rsidR="00F82A70" w:rsidRDefault="00F82A70">
            <w:pPr>
              <w:pStyle w:val="ConsPlusNormal"/>
            </w:pPr>
            <w:r>
              <w:lastRenderedPageBreak/>
              <w:t xml:space="preserve">Показатели цели подпрограммы 6 и их значения (по годам реализации) </w:t>
            </w:r>
            <w:hyperlink w:anchor="P8238" w:history="1">
              <w:r>
                <w:rPr>
                  <w:color w:val="0000FF"/>
                </w:rPr>
                <w:t>&lt;*&gt;</w:t>
              </w:r>
            </w:hyperlink>
          </w:p>
        </w:tc>
        <w:tc>
          <w:tcPr>
            <w:tcW w:w="2268" w:type="dxa"/>
            <w:vAlign w:val="center"/>
          </w:tcPr>
          <w:p w:rsidR="00F82A70" w:rsidRDefault="00F82A70">
            <w:pPr>
              <w:pStyle w:val="ConsPlusNormal"/>
              <w:jc w:val="center"/>
            </w:pPr>
            <w:r>
              <w:t>Показатели цели</w:t>
            </w:r>
          </w:p>
        </w:tc>
        <w:tc>
          <w:tcPr>
            <w:tcW w:w="964" w:type="dxa"/>
            <w:vAlign w:val="center"/>
          </w:tcPr>
          <w:p w:rsidR="00F82A70" w:rsidRDefault="00F82A70">
            <w:pPr>
              <w:pStyle w:val="ConsPlusNormal"/>
              <w:jc w:val="center"/>
            </w:pPr>
            <w:r>
              <w:t>2014 год</w:t>
            </w:r>
          </w:p>
        </w:tc>
        <w:tc>
          <w:tcPr>
            <w:tcW w:w="604" w:type="dxa"/>
            <w:vAlign w:val="center"/>
          </w:tcPr>
          <w:p w:rsidR="00F82A70" w:rsidRDefault="00F82A70">
            <w:pPr>
              <w:pStyle w:val="ConsPlusNormal"/>
              <w:jc w:val="center"/>
            </w:pPr>
            <w:r>
              <w:t>2015 год</w:t>
            </w:r>
          </w:p>
        </w:tc>
        <w:tc>
          <w:tcPr>
            <w:tcW w:w="604" w:type="dxa"/>
            <w:vAlign w:val="center"/>
          </w:tcPr>
          <w:p w:rsidR="00F82A70" w:rsidRDefault="00F82A70">
            <w:pPr>
              <w:pStyle w:val="ConsPlusNormal"/>
              <w:jc w:val="center"/>
            </w:pPr>
            <w:r>
              <w:t>2016 год</w:t>
            </w:r>
          </w:p>
        </w:tc>
        <w:tc>
          <w:tcPr>
            <w:tcW w:w="964" w:type="dxa"/>
            <w:vAlign w:val="center"/>
          </w:tcPr>
          <w:p w:rsidR="00F82A70" w:rsidRDefault="00F82A70">
            <w:pPr>
              <w:pStyle w:val="ConsPlusNormal"/>
              <w:jc w:val="center"/>
            </w:pPr>
            <w:r>
              <w:t>2017 год</w:t>
            </w:r>
          </w:p>
        </w:tc>
        <w:tc>
          <w:tcPr>
            <w:tcW w:w="604" w:type="dxa"/>
            <w:vAlign w:val="center"/>
          </w:tcPr>
          <w:p w:rsidR="00F82A70" w:rsidRDefault="00F82A70">
            <w:pPr>
              <w:pStyle w:val="ConsPlusNormal"/>
              <w:jc w:val="center"/>
            </w:pPr>
            <w:r>
              <w:t>2018 год</w:t>
            </w:r>
          </w:p>
        </w:tc>
        <w:tc>
          <w:tcPr>
            <w:tcW w:w="604" w:type="dxa"/>
            <w:vAlign w:val="center"/>
          </w:tcPr>
          <w:p w:rsidR="00F82A70" w:rsidRDefault="00F82A70">
            <w:pPr>
              <w:pStyle w:val="ConsPlusNormal"/>
              <w:jc w:val="center"/>
            </w:pPr>
            <w:r>
              <w:t>2019 год</w:t>
            </w:r>
          </w:p>
        </w:tc>
        <w:tc>
          <w:tcPr>
            <w:tcW w:w="604" w:type="dxa"/>
            <w:vAlign w:val="center"/>
          </w:tcPr>
          <w:p w:rsidR="00F82A70" w:rsidRDefault="00F82A70">
            <w:pPr>
              <w:pStyle w:val="ConsPlusNormal"/>
              <w:jc w:val="center"/>
            </w:pPr>
            <w:r>
              <w:t>2020 год</w:t>
            </w:r>
          </w:p>
        </w:tc>
      </w:tr>
      <w:tr w:rsidR="00F82A70">
        <w:tc>
          <w:tcPr>
            <w:tcW w:w="1849" w:type="dxa"/>
            <w:vMerge/>
          </w:tcPr>
          <w:p w:rsidR="00F82A70" w:rsidRDefault="00F82A70"/>
        </w:tc>
        <w:tc>
          <w:tcPr>
            <w:tcW w:w="2268" w:type="dxa"/>
          </w:tcPr>
          <w:p w:rsidR="00F82A70" w:rsidRDefault="00F82A70">
            <w:pPr>
              <w:pStyle w:val="ConsPlusNormal"/>
            </w:pPr>
            <w:r>
              <w:t xml:space="preserve">1. Количество созданных на </w:t>
            </w:r>
            <w:proofErr w:type="gramStart"/>
            <w:r>
              <w:t>территории</w:t>
            </w:r>
            <w:proofErr w:type="gramEnd"/>
            <w:r>
              <w:t xml:space="preserve"> ЗАТО Северск центров молодежного инновационного творчества, ед.</w:t>
            </w:r>
          </w:p>
        </w:tc>
        <w:tc>
          <w:tcPr>
            <w:tcW w:w="964" w:type="dxa"/>
            <w:vAlign w:val="center"/>
          </w:tcPr>
          <w:p w:rsidR="00F82A70" w:rsidRDefault="00F82A70">
            <w:pPr>
              <w:pStyle w:val="ConsPlusNormal"/>
              <w:jc w:val="center"/>
            </w:pPr>
            <w:r>
              <w:t>-</w:t>
            </w:r>
          </w:p>
        </w:tc>
        <w:tc>
          <w:tcPr>
            <w:tcW w:w="604" w:type="dxa"/>
            <w:vAlign w:val="center"/>
          </w:tcPr>
          <w:p w:rsidR="00F82A70" w:rsidRDefault="00F82A70">
            <w:pPr>
              <w:pStyle w:val="ConsPlusNormal"/>
              <w:jc w:val="center"/>
            </w:pPr>
            <w:r>
              <w:t>-</w:t>
            </w:r>
          </w:p>
        </w:tc>
        <w:tc>
          <w:tcPr>
            <w:tcW w:w="604" w:type="dxa"/>
            <w:vAlign w:val="center"/>
          </w:tcPr>
          <w:p w:rsidR="00F82A70" w:rsidRDefault="00F82A70">
            <w:pPr>
              <w:pStyle w:val="ConsPlusNormal"/>
              <w:jc w:val="center"/>
            </w:pPr>
            <w:r>
              <w:t>-</w:t>
            </w:r>
          </w:p>
        </w:tc>
        <w:tc>
          <w:tcPr>
            <w:tcW w:w="964" w:type="dxa"/>
            <w:vAlign w:val="center"/>
          </w:tcPr>
          <w:p w:rsidR="00F82A70" w:rsidRDefault="00F82A70">
            <w:pPr>
              <w:pStyle w:val="ConsPlusNormal"/>
              <w:jc w:val="center"/>
            </w:pPr>
            <w:r>
              <w:t>1</w:t>
            </w:r>
          </w:p>
        </w:tc>
        <w:tc>
          <w:tcPr>
            <w:tcW w:w="604" w:type="dxa"/>
            <w:vAlign w:val="center"/>
          </w:tcPr>
          <w:p w:rsidR="00F82A70" w:rsidRDefault="00F82A70">
            <w:pPr>
              <w:pStyle w:val="ConsPlusNormal"/>
              <w:jc w:val="center"/>
            </w:pPr>
            <w:r>
              <w:t>0</w:t>
            </w:r>
          </w:p>
        </w:tc>
        <w:tc>
          <w:tcPr>
            <w:tcW w:w="604" w:type="dxa"/>
            <w:vAlign w:val="center"/>
          </w:tcPr>
          <w:p w:rsidR="00F82A70" w:rsidRDefault="00F82A70">
            <w:pPr>
              <w:pStyle w:val="ConsPlusNormal"/>
              <w:jc w:val="center"/>
            </w:pPr>
            <w:r>
              <w:t>0</w:t>
            </w:r>
          </w:p>
        </w:tc>
        <w:tc>
          <w:tcPr>
            <w:tcW w:w="604" w:type="dxa"/>
            <w:vAlign w:val="center"/>
          </w:tcPr>
          <w:p w:rsidR="00F82A70" w:rsidRDefault="00F82A70">
            <w:pPr>
              <w:pStyle w:val="ConsPlusNormal"/>
              <w:jc w:val="center"/>
            </w:pPr>
            <w:r>
              <w:t>0</w:t>
            </w:r>
          </w:p>
        </w:tc>
      </w:tr>
      <w:tr w:rsidR="00F82A70">
        <w:tc>
          <w:tcPr>
            <w:tcW w:w="1849" w:type="dxa"/>
          </w:tcPr>
          <w:p w:rsidR="00F82A70" w:rsidRDefault="00F82A70">
            <w:pPr>
              <w:pStyle w:val="ConsPlusNormal"/>
            </w:pPr>
            <w:r>
              <w:t>Задачи подпрограммы 6</w:t>
            </w:r>
          </w:p>
        </w:tc>
        <w:tc>
          <w:tcPr>
            <w:tcW w:w="7216" w:type="dxa"/>
            <w:gridSpan w:val="8"/>
          </w:tcPr>
          <w:p w:rsidR="00F82A70" w:rsidRDefault="00F82A70">
            <w:pPr>
              <w:pStyle w:val="ConsPlusNormal"/>
            </w:pPr>
            <w:r>
              <w:t>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r>
      <w:tr w:rsidR="00F82A70">
        <w:tc>
          <w:tcPr>
            <w:tcW w:w="1849" w:type="dxa"/>
          </w:tcPr>
          <w:p w:rsidR="00F82A70" w:rsidRDefault="00F82A70">
            <w:pPr>
              <w:pStyle w:val="ConsPlusNormal"/>
            </w:pPr>
            <w:r>
              <w:t>Ведомственные целевые программы, входящие в состав подпрограммы 6 (далее - ВЦП)</w:t>
            </w:r>
          </w:p>
        </w:tc>
        <w:tc>
          <w:tcPr>
            <w:tcW w:w="7216" w:type="dxa"/>
            <w:gridSpan w:val="8"/>
          </w:tcPr>
          <w:p w:rsidR="00F82A70" w:rsidRDefault="00F82A70">
            <w:pPr>
              <w:pStyle w:val="ConsPlusNormal"/>
            </w:pPr>
            <w:r>
              <w:t>Отсутствуют</w:t>
            </w:r>
          </w:p>
        </w:tc>
      </w:tr>
      <w:tr w:rsidR="00F82A70">
        <w:tc>
          <w:tcPr>
            <w:tcW w:w="1849" w:type="dxa"/>
            <w:vMerge w:val="restart"/>
            <w:tcBorders>
              <w:bottom w:val="nil"/>
            </w:tcBorders>
          </w:tcPr>
          <w:p w:rsidR="00F82A70" w:rsidRDefault="00F82A70">
            <w:pPr>
              <w:pStyle w:val="ConsPlusNormal"/>
            </w:pPr>
            <w:r>
              <w:t>Объем финансирования подпрограммы 6, всего, в том числе по годам ее реализации (тыс. руб.)</w:t>
            </w:r>
          </w:p>
        </w:tc>
        <w:tc>
          <w:tcPr>
            <w:tcW w:w="2268" w:type="dxa"/>
            <w:vAlign w:val="center"/>
          </w:tcPr>
          <w:p w:rsidR="00F82A70" w:rsidRDefault="00F82A70">
            <w:pPr>
              <w:pStyle w:val="ConsPlusNormal"/>
              <w:jc w:val="center"/>
            </w:pPr>
            <w:r>
              <w:t>Источники</w:t>
            </w:r>
          </w:p>
        </w:tc>
        <w:tc>
          <w:tcPr>
            <w:tcW w:w="964" w:type="dxa"/>
            <w:vAlign w:val="center"/>
          </w:tcPr>
          <w:p w:rsidR="00F82A70" w:rsidRDefault="00F82A70">
            <w:pPr>
              <w:pStyle w:val="ConsPlusNormal"/>
              <w:jc w:val="center"/>
            </w:pPr>
            <w:r>
              <w:t>Всего</w:t>
            </w:r>
          </w:p>
        </w:tc>
        <w:tc>
          <w:tcPr>
            <w:tcW w:w="604" w:type="dxa"/>
            <w:vAlign w:val="center"/>
          </w:tcPr>
          <w:p w:rsidR="00F82A70" w:rsidRDefault="00F82A70">
            <w:pPr>
              <w:pStyle w:val="ConsPlusNormal"/>
              <w:jc w:val="center"/>
            </w:pPr>
            <w:r>
              <w:t>2015 год</w:t>
            </w:r>
          </w:p>
        </w:tc>
        <w:tc>
          <w:tcPr>
            <w:tcW w:w="604" w:type="dxa"/>
            <w:vAlign w:val="center"/>
          </w:tcPr>
          <w:p w:rsidR="00F82A70" w:rsidRDefault="00F82A70">
            <w:pPr>
              <w:pStyle w:val="ConsPlusNormal"/>
              <w:jc w:val="center"/>
            </w:pPr>
            <w:r>
              <w:t>2016 год</w:t>
            </w:r>
          </w:p>
        </w:tc>
        <w:tc>
          <w:tcPr>
            <w:tcW w:w="964" w:type="dxa"/>
            <w:vAlign w:val="center"/>
          </w:tcPr>
          <w:p w:rsidR="00F82A70" w:rsidRDefault="00F82A70">
            <w:pPr>
              <w:pStyle w:val="ConsPlusNormal"/>
              <w:jc w:val="center"/>
            </w:pPr>
            <w:r>
              <w:t>2017 год</w:t>
            </w:r>
          </w:p>
        </w:tc>
        <w:tc>
          <w:tcPr>
            <w:tcW w:w="604" w:type="dxa"/>
            <w:vAlign w:val="center"/>
          </w:tcPr>
          <w:p w:rsidR="00F82A70" w:rsidRDefault="00F82A70">
            <w:pPr>
              <w:pStyle w:val="ConsPlusNormal"/>
              <w:jc w:val="center"/>
            </w:pPr>
            <w:r>
              <w:t>2018 год</w:t>
            </w:r>
          </w:p>
        </w:tc>
        <w:tc>
          <w:tcPr>
            <w:tcW w:w="604" w:type="dxa"/>
            <w:vAlign w:val="center"/>
          </w:tcPr>
          <w:p w:rsidR="00F82A70" w:rsidRDefault="00F82A70">
            <w:pPr>
              <w:pStyle w:val="ConsPlusNormal"/>
              <w:jc w:val="center"/>
            </w:pPr>
            <w:r>
              <w:t>2019 год</w:t>
            </w:r>
          </w:p>
        </w:tc>
        <w:tc>
          <w:tcPr>
            <w:tcW w:w="604" w:type="dxa"/>
            <w:vAlign w:val="center"/>
          </w:tcPr>
          <w:p w:rsidR="00F82A70" w:rsidRDefault="00F82A70">
            <w:pPr>
              <w:pStyle w:val="ConsPlusNormal"/>
              <w:jc w:val="center"/>
            </w:pPr>
            <w:r>
              <w:t>2020 год</w:t>
            </w: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Местный бюджет:</w:t>
            </w:r>
          </w:p>
        </w:tc>
        <w:tc>
          <w:tcPr>
            <w:tcW w:w="96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c>
          <w:tcPr>
            <w:tcW w:w="96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потребность</w:t>
            </w:r>
          </w:p>
        </w:tc>
        <w:tc>
          <w:tcPr>
            <w:tcW w:w="964" w:type="dxa"/>
            <w:vAlign w:val="center"/>
          </w:tcPr>
          <w:p w:rsidR="00F82A70" w:rsidRDefault="00F82A70">
            <w:pPr>
              <w:pStyle w:val="ConsPlusNormal"/>
              <w:jc w:val="right"/>
            </w:pPr>
            <w:r>
              <w:t>500,00</w:t>
            </w:r>
          </w:p>
        </w:tc>
        <w:tc>
          <w:tcPr>
            <w:tcW w:w="604" w:type="dxa"/>
            <w:vAlign w:val="center"/>
          </w:tcPr>
          <w:p w:rsidR="00F82A70" w:rsidRDefault="00F82A70">
            <w:pPr>
              <w:pStyle w:val="ConsPlusNormal"/>
              <w:jc w:val="center"/>
            </w:pPr>
            <w:r>
              <w:t>-</w:t>
            </w:r>
          </w:p>
        </w:tc>
        <w:tc>
          <w:tcPr>
            <w:tcW w:w="604" w:type="dxa"/>
            <w:vAlign w:val="center"/>
          </w:tcPr>
          <w:p w:rsidR="00F82A70" w:rsidRDefault="00F82A70">
            <w:pPr>
              <w:pStyle w:val="ConsPlusNormal"/>
              <w:jc w:val="center"/>
            </w:pPr>
            <w:r>
              <w:t>-</w:t>
            </w:r>
          </w:p>
        </w:tc>
        <w:tc>
          <w:tcPr>
            <w:tcW w:w="964" w:type="dxa"/>
            <w:vAlign w:val="center"/>
          </w:tcPr>
          <w:p w:rsidR="00F82A70" w:rsidRDefault="00F82A70">
            <w:pPr>
              <w:pStyle w:val="ConsPlusNormal"/>
              <w:jc w:val="right"/>
            </w:pPr>
            <w:r>
              <w:t>500,00</w:t>
            </w:r>
          </w:p>
        </w:tc>
        <w:tc>
          <w:tcPr>
            <w:tcW w:w="60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утверждено</w:t>
            </w:r>
          </w:p>
        </w:tc>
        <w:tc>
          <w:tcPr>
            <w:tcW w:w="964" w:type="dxa"/>
            <w:vAlign w:val="center"/>
          </w:tcPr>
          <w:p w:rsidR="00F82A70" w:rsidRDefault="00F82A70">
            <w:pPr>
              <w:pStyle w:val="ConsPlusNormal"/>
              <w:jc w:val="right"/>
            </w:pPr>
            <w:r>
              <w:t>500,00</w:t>
            </w:r>
          </w:p>
        </w:tc>
        <w:tc>
          <w:tcPr>
            <w:tcW w:w="604" w:type="dxa"/>
            <w:vAlign w:val="center"/>
          </w:tcPr>
          <w:p w:rsidR="00F82A70" w:rsidRDefault="00F82A70">
            <w:pPr>
              <w:pStyle w:val="ConsPlusNormal"/>
              <w:jc w:val="center"/>
            </w:pPr>
            <w:r>
              <w:t>-</w:t>
            </w:r>
          </w:p>
        </w:tc>
        <w:tc>
          <w:tcPr>
            <w:tcW w:w="604" w:type="dxa"/>
            <w:vAlign w:val="center"/>
          </w:tcPr>
          <w:p w:rsidR="00F82A70" w:rsidRDefault="00F82A70">
            <w:pPr>
              <w:pStyle w:val="ConsPlusNormal"/>
              <w:jc w:val="center"/>
            </w:pPr>
            <w:r>
              <w:t>-</w:t>
            </w:r>
          </w:p>
        </w:tc>
        <w:tc>
          <w:tcPr>
            <w:tcW w:w="964" w:type="dxa"/>
            <w:vAlign w:val="center"/>
          </w:tcPr>
          <w:p w:rsidR="00F82A70" w:rsidRDefault="00F82A70">
            <w:pPr>
              <w:pStyle w:val="ConsPlusNormal"/>
              <w:jc w:val="right"/>
            </w:pPr>
            <w:r>
              <w:t>500,00</w:t>
            </w:r>
          </w:p>
        </w:tc>
        <w:tc>
          <w:tcPr>
            <w:tcW w:w="60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Другие источники:</w:t>
            </w:r>
          </w:p>
        </w:tc>
        <w:tc>
          <w:tcPr>
            <w:tcW w:w="96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c>
          <w:tcPr>
            <w:tcW w:w="96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 xml:space="preserve">федеральный бюджет </w:t>
            </w:r>
            <w:hyperlink w:anchor="P8239" w:history="1">
              <w:r>
                <w:rPr>
                  <w:color w:val="0000FF"/>
                </w:rPr>
                <w:t>&lt;**&gt;</w:t>
              </w:r>
            </w:hyperlink>
          </w:p>
        </w:tc>
        <w:tc>
          <w:tcPr>
            <w:tcW w:w="964" w:type="dxa"/>
            <w:vAlign w:val="center"/>
          </w:tcPr>
          <w:p w:rsidR="00F82A70" w:rsidRDefault="00F82A70">
            <w:pPr>
              <w:pStyle w:val="ConsPlusNormal"/>
              <w:jc w:val="right"/>
            </w:pPr>
            <w:r>
              <w:t>3052,52/</w:t>
            </w:r>
          </w:p>
          <w:p w:rsidR="00F82A70" w:rsidRDefault="00F82A70">
            <w:pPr>
              <w:pStyle w:val="ConsPlusNormal"/>
              <w:jc w:val="right"/>
            </w:pPr>
            <w:r>
              <w:t>3052,52</w:t>
            </w:r>
          </w:p>
        </w:tc>
        <w:tc>
          <w:tcPr>
            <w:tcW w:w="604" w:type="dxa"/>
            <w:vAlign w:val="center"/>
          </w:tcPr>
          <w:p w:rsidR="00F82A70" w:rsidRDefault="00F82A70">
            <w:pPr>
              <w:pStyle w:val="ConsPlusNormal"/>
              <w:jc w:val="center"/>
            </w:pPr>
            <w:r>
              <w:t>-</w:t>
            </w:r>
          </w:p>
        </w:tc>
        <w:tc>
          <w:tcPr>
            <w:tcW w:w="604" w:type="dxa"/>
            <w:vAlign w:val="center"/>
          </w:tcPr>
          <w:p w:rsidR="00F82A70" w:rsidRDefault="00F82A70">
            <w:pPr>
              <w:pStyle w:val="ConsPlusNormal"/>
              <w:jc w:val="center"/>
            </w:pPr>
            <w:r>
              <w:t>-</w:t>
            </w:r>
          </w:p>
        </w:tc>
        <w:tc>
          <w:tcPr>
            <w:tcW w:w="964" w:type="dxa"/>
            <w:vAlign w:val="center"/>
          </w:tcPr>
          <w:p w:rsidR="00F82A70" w:rsidRDefault="00F82A70">
            <w:pPr>
              <w:pStyle w:val="ConsPlusNormal"/>
              <w:jc w:val="right"/>
            </w:pPr>
            <w:r>
              <w:t>3052,52/</w:t>
            </w:r>
          </w:p>
          <w:p w:rsidR="00F82A70" w:rsidRDefault="00F82A70">
            <w:pPr>
              <w:pStyle w:val="ConsPlusNormal"/>
              <w:jc w:val="right"/>
            </w:pPr>
            <w:r>
              <w:t>3052,52</w:t>
            </w:r>
          </w:p>
        </w:tc>
        <w:tc>
          <w:tcPr>
            <w:tcW w:w="604" w:type="dxa"/>
            <w:vAlign w:val="center"/>
          </w:tcPr>
          <w:p w:rsidR="00F82A70" w:rsidRDefault="00F82A70">
            <w:pPr>
              <w:pStyle w:val="ConsPlusNormal"/>
              <w:jc w:val="right"/>
            </w:pPr>
            <w:r>
              <w:t>0,00/</w:t>
            </w:r>
          </w:p>
          <w:p w:rsidR="00F82A70" w:rsidRDefault="00F82A70">
            <w:pPr>
              <w:pStyle w:val="ConsPlusNormal"/>
              <w:jc w:val="right"/>
            </w:pPr>
            <w:r>
              <w:t>0,00</w:t>
            </w:r>
          </w:p>
        </w:tc>
        <w:tc>
          <w:tcPr>
            <w:tcW w:w="604" w:type="dxa"/>
            <w:vAlign w:val="center"/>
          </w:tcPr>
          <w:p w:rsidR="00F82A70" w:rsidRDefault="00F82A70">
            <w:pPr>
              <w:pStyle w:val="ConsPlusNormal"/>
              <w:jc w:val="right"/>
            </w:pPr>
            <w:r>
              <w:t>0,00/</w:t>
            </w:r>
          </w:p>
          <w:p w:rsidR="00F82A70" w:rsidRDefault="00F82A70">
            <w:pPr>
              <w:pStyle w:val="ConsPlusNormal"/>
              <w:jc w:val="right"/>
            </w:pPr>
            <w:r>
              <w:t>0,00</w:t>
            </w:r>
          </w:p>
        </w:tc>
        <w:tc>
          <w:tcPr>
            <w:tcW w:w="604" w:type="dxa"/>
            <w:vAlign w:val="center"/>
          </w:tcPr>
          <w:p w:rsidR="00F82A70" w:rsidRDefault="00F82A70">
            <w:pPr>
              <w:pStyle w:val="ConsPlusNormal"/>
              <w:jc w:val="right"/>
            </w:pPr>
            <w:r>
              <w:t>0,00/</w:t>
            </w:r>
          </w:p>
          <w:p w:rsidR="00F82A70" w:rsidRDefault="00F82A70">
            <w:pPr>
              <w:pStyle w:val="ConsPlusNormal"/>
              <w:jc w:val="right"/>
            </w:pPr>
            <w:r>
              <w:t>0,00</w:t>
            </w: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 xml:space="preserve">областной бюджет </w:t>
            </w:r>
            <w:hyperlink w:anchor="P8239" w:history="1">
              <w:r>
                <w:rPr>
                  <w:color w:val="0000FF"/>
                </w:rPr>
                <w:t>&lt;**&gt;</w:t>
              </w:r>
            </w:hyperlink>
          </w:p>
        </w:tc>
        <w:tc>
          <w:tcPr>
            <w:tcW w:w="964" w:type="dxa"/>
            <w:vAlign w:val="center"/>
          </w:tcPr>
          <w:p w:rsidR="00F82A70" w:rsidRDefault="00F82A70">
            <w:pPr>
              <w:pStyle w:val="ConsPlusNormal"/>
              <w:jc w:val="right"/>
            </w:pPr>
            <w:r>
              <w:t>2700,00/</w:t>
            </w:r>
          </w:p>
          <w:p w:rsidR="00F82A70" w:rsidRDefault="00F82A70">
            <w:pPr>
              <w:pStyle w:val="ConsPlusNormal"/>
              <w:jc w:val="right"/>
            </w:pPr>
            <w:r>
              <w:t>2700,00</w:t>
            </w:r>
          </w:p>
        </w:tc>
        <w:tc>
          <w:tcPr>
            <w:tcW w:w="604" w:type="dxa"/>
            <w:vAlign w:val="center"/>
          </w:tcPr>
          <w:p w:rsidR="00F82A70" w:rsidRDefault="00F82A70">
            <w:pPr>
              <w:pStyle w:val="ConsPlusNormal"/>
              <w:jc w:val="center"/>
            </w:pPr>
            <w:r>
              <w:t>-</w:t>
            </w:r>
          </w:p>
        </w:tc>
        <w:tc>
          <w:tcPr>
            <w:tcW w:w="604" w:type="dxa"/>
            <w:vAlign w:val="center"/>
          </w:tcPr>
          <w:p w:rsidR="00F82A70" w:rsidRDefault="00F82A70">
            <w:pPr>
              <w:pStyle w:val="ConsPlusNormal"/>
              <w:jc w:val="center"/>
            </w:pPr>
            <w:r>
              <w:t>-</w:t>
            </w:r>
          </w:p>
        </w:tc>
        <w:tc>
          <w:tcPr>
            <w:tcW w:w="964" w:type="dxa"/>
            <w:vAlign w:val="center"/>
          </w:tcPr>
          <w:p w:rsidR="00F82A70" w:rsidRDefault="00F82A70">
            <w:pPr>
              <w:pStyle w:val="ConsPlusNormal"/>
              <w:jc w:val="right"/>
            </w:pPr>
            <w:r>
              <w:t>2700,00/</w:t>
            </w:r>
          </w:p>
          <w:p w:rsidR="00F82A70" w:rsidRDefault="00F82A70">
            <w:pPr>
              <w:pStyle w:val="ConsPlusNormal"/>
              <w:jc w:val="right"/>
            </w:pPr>
            <w:r>
              <w:t>2700,00</w:t>
            </w:r>
          </w:p>
        </w:tc>
        <w:tc>
          <w:tcPr>
            <w:tcW w:w="604" w:type="dxa"/>
            <w:vAlign w:val="center"/>
          </w:tcPr>
          <w:p w:rsidR="00F82A70" w:rsidRDefault="00F82A70">
            <w:pPr>
              <w:pStyle w:val="ConsPlusNormal"/>
              <w:jc w:val="right"/>
            </w:pPr>
            <w:r>
              <w:t>0,00/</w:t>
            </w:r>
          </w:p>
          <w:p w:rsidR="00F82A70" w:rsidRDefault="00F82A70">
            <w:pPr>
              <w:pStyle w:val="ConsPlusNormal"/>
              <w:jc w:val="right"/>
            </w:pPr>
            <w:r>
              <w:t>0,00</w:t>
            </w:r>
          </w:p>
        </w:tc>
        <w:tc>
          <w:tcPr>
            <w:tcW w:w="604" w:type="dxa"/>
            <w:vAlign w:val="center"/>
          </w:tcPr>
          <w:p w:rsidR="00F82A70" w:rsidRDefault="00F82A70">
            <w:pPr>
              <w:pStyle w:val="ConsPlusNormal"/>
              <w:jc w:val="right"/>
            </w:pPr>
            <w:r>
              <w:t>0,00/</w:t>
            </w:r>
          </w:p>
          <w:p w:rsidR="00F82A70" w:rsidRDefault="00F82A70">
            <w:pPr>
              <w:pStyle w:val="ConsPlusNormal"/>
              <w:jc w:val="right"/>
            </w:pPr>
            <w:r>
              <w:t>0,00</w:t>
            </w:r>
          </w:p>
        </w:tc>
        <w:tc>
          <w:tcPr>
            <w:tcW w:w="604" w:type="dxa"/>
            <w:vAlign w:val="center"/>
          </w:tcPr>
          <w:p w:rsidR="00F82A70" w:rsidRDefault="00F82A70">
            <w:pPr>
              <w:pStyle w:val="ConsPlusNormal"/>
              <w:jc w:val="right"/>
            </w:pPr>
            <w:r>
              <w:t>0,00/</w:t>
            </w:r>
          </w:p>
          <w:p w:rsidR="00F82A70" w:rsidRDefault="00F82A70">
            <w:pPr>
              <w:pStyle w:val="ConsPlusNormal"/>
              <w:jc w:val="right"/>
            </w:pPr>
            <w:r>
              <w:t>0,00</w:t>
            </w: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внебюджетные источники (по согласованию)</w:t>
            </w:r>
          </w:p>
        </w:tc>
        <w:tc>
          <w:tcPr>
            <w:tcW w:w="96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center"/>
            </w:pPr>
            <w:r>
              <w:t>-</w:t>
            </w:r>
          </w:p>
        </w:tc>
        <w:tc>
          <w:tcPr>
            <w:tcW w:w="604" w:type="dxa"/>
            <w:vAlign w:val="center"/>
          </w:tcPr>
          <w:p w:rsidR="00F82A70" w:rsidRDefault="00F82A70">
            <w:pPr>
              <w:pStyle w:val="ConsPlusNormal"/>
              <w:jc w:val="center"/>
            </w:pPr>
            <w:r>
              <w:t>-</w:t>
            </w:r>
          </w:p>
        </w:tc>
        <w:tc>
          <w:tcPr>
            <w:tcW w:w="96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Всего:</w:t>
            </w:r>
          </w:p>
        </w:tc>
        <w:tc>
          <w:tcPr>
            <w:tcW w:w="96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c>
          <w:tcPr>
            <w:tcW w:w="96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c>
          <w:tcPr>
            <w:tcW w:w="604" w:type="dxa"/>
            <w:vAlign w:val="center"/>
          </w:tcPr>
          <w:p w:rsidR="00F82A70" w:rsidRDefault="00F82A70">
            <w:pPr>
              <w:pStyle w:val="ConsPlusNormal"/>
            </w:pPr>
          </w:p>
        </w:tc>
      </w:tr>
      <w:tr w:rsidR="00F82A70">
        <w:tc>
          <w:tcPr>
            <w:tcW w:w="1849" w:type="dxa"/>
            <w:vMerge/>
            <w:tcBorders>
              <w:bottom w:val="nil"/>
            </w:tcBorders>
          </w:tcPr>
          <w:p w:rsidR="00F82A70" w:rsidRDefault="00F82A70"/>
        </w:tc>
        <w:tc>
          <w:tcPr>
            <w:tcW w:w="2268" w:type="dxa"/>
            <w:vAlign w:val="center"/>
          </w:tcPr>
          <w:p w:rsidR="00F82A70" w:rsidRDefault="00F82A70">
            <w:pPr>
              <w:pStyle w:val="ConsPlusNormal"/>
            </w:pPr>
            <w:r>
              <w:t>потребность</w:t>
            </w:r>
          </w:p>
        </w:tc>
        <w:tc>
          <w:tcPr>
            <w:tcW w:w="964" w:type="dxa"/>
            <w:vAlign w:val="center"/>
          </w:tcPr>
          <w:p w:rsidR="00F82A70" w:rsidRDefault="00F82A70">
            <w:pPr>
              <w:pStyle w:val="ConsPlusNormal"/>
              <w:jc w:val="right"/>
            </w:pPr>
            <w:r>
              <w:t>6252,52</w:t>
            </w:r>
          </w:p>
        </w:tc>
        <w:tc>
          <w:tcPr>
            <w:tcW w:w="604" w:type="dxa"/>
            <w:vAlign w:val="center"/>
          </w:tcPr>
          <w:p w:rsidR="00F82A70" w:rsidRDefault="00F82A70">
            <w:pPr>
              <w:pStyle w:val="ConsPlusNormal"/>
              <w:jc w:val="center"/>
            </w:pPr>
            <w:r>
              <w:t>-</w:t>
            </w:r>
          </w:p>
        </w:tc>
        <w:tc>
          <w:tcPr>
            <w:tcW w:w="604" w:type="dxa"/>
            <w:vAlign w:val="center"/>
          </w:tcPr>
          <w:p w:rsidR="00F82A70" w:rsidRDefault="00F82A70">
            <w:pPr>
              <w:pStyle w:val="ConsPlusNormal"/>
              <w:jc w:val="center"/>
            </w:pPr>
            <w:r>
              <w:t>-</w:t>
            </w:r>
          </w:p>
        </w:tc>
        <w:tc>
          <w:tcPr>
            <w:tcW w:w="964" w:type="dxa"/>
            <w:vAlign w:val="center"/>
          </w:tcPr>
          <w:p w:rsidR="00F82A70" w:rsidRDefault="00F82A70">
            <w:pPr>
              <w:pStyle w:val="ConsPlusNormal"/>
              <w:jc w:val="right"/>
            </w:pPr>
            <w:r>
              <w:t>6252,52</w:t>
            </w:r>
          </w:p>
        </w:tc>
        <w:tc>
          <w:tcPr>
            <w:tcW w:w="60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c>
          <w:tcPr>
            <w:tcW w:w="604" w:type="dxa"/>
            <w:vAlign w:val="center"/>
          </w:tcPr>
          <w:p w:rsidR="00F82A70" w:rsidRDefault="00F82A70">
            <w:pPr>
              <w:pStyle w:val="ConsPlusNormal"/>
              <w:jc w:val="right"/>
            </w:pPr>
            <w:r>
              <w:t>0,00</w:t>
            </w:r>
          </w:p>
        </w:tc>
      </w:tr>
      <w:tr w:rsidR="00F82A70">
        <w:tblPrEx>
          <w:tblBorders>
            <w:insideH w:val="nil"/>
          </w:tblBorders>
        </w:tblPrEx>
        <w:tc>
          <w:tcPr>
            <w:tcW w:w="1849" w:type="dxa"/>
            <w:vMerge/>
            <w:tcBorders>
              <w:bottom w:val="nil"/>
            </w:tcBorders>
          </w:tcPr>
          <w:p w:rsidR="00F82A70" w:rsidRDefault="00F82A70"/>
        </w:tc>
        <w:tc>
          <w:tcPr>
            <w:tcW w:w="2268" w:type="dxa"/>
            <w:tcBorders>
              <w:bottom w:val="nil"/>
            </w:tcBorders>
            <w:vAlign w:val="center"/>
          </w:tcPr>
          <w:p w:rsidR="00F82A70" w:rsidRDefault="00F82A70">
            <w:pPr>
              <w:pStyle w:val="ConsPlusNormal"/>
            </w:pPr>
            <w:r>
              <w:t>утверждено</w:t>
            </w:r>
          </w:p>
        </w:tc>
        <w:tc>
          <w:tcPr>
            <w:tcW w:w="964" w:type="dxa"/>
            <w:tcBorders>
              <w:bottom w:val="nil"/>
            </w:tcBorders>
            <w:vAlign w:val="center"/>
          </w:tcPr>
          <w:p w:rsidR="00F82A70" w:rsidRDefault="00F82A70">
            <w:pPr>
              <w:pStyle w:val="ConsPlusNormal"/>
              <w:jc w:val="right"/>
            </w:pPr>
            <w:r>
              <w:t>6252,52</w:t>
            </w:r>
          </w:p>
        </w:tc>
        <w:tc>
          <w:tcPr>
            <w:tcW w:w="604" w:type="dxa"/>
            <w:tcBorders>
              <w:bottom w:val="nil"/>
            </w:tcBorders>
            <w:vAlign w:val="center"/>
          </w:tcPr>
          <w:p w:rsidR="00F82A70" w:rsidRDefault="00F82A70">
            <w:pPr>
              <w:pStyle w:val="ConsPlusNormal"/>
              <w:jc w:val="center"/>
            </w:pPr>
            <w:r>
              <w:t>-</w:t>
            </w:r>
          </w:p>
        </w:tc>
        <w:tc>
          <w:tcPr>
            <w:tcW w:w="604" w:type="dxa"/>
            <w:tcBorders>
              <w:bottom w:val="nil"/>
            </w:tcBorders>
            <w:vAlign w:val="center"/>
          </w:tcPr>
          <w:p w:rsidR="00F82A70" w:rsidRDefault="00F82A70">
            <w:pPr>
              <w:pStyle w:val="ConsPlusNormal"/>
              <w:jc w:val="center"/>
            </w:pPr>
            <w:r>
              <w:t>-</w:t>
            </w:r>
          </w:p>
        </w:tc>
        <w:tc>
          <w:tcPr>
            <w:tcW w:w="964" w:type="dxa"/>
            <w:tcBorders>
              <w:bottom w:val="nil"/>
            </w:tcBorders>
            <w:vAlign w:val="center"/>
          </w:tcPr>
          <w:p w:rsidR="00F82A70" w:rsidRDefault="00F82A70">
            <w:pPr>
              <w:pStyle w:val="ConsPlusNormal"/>
              <w:jc w:val="right"/>
            </w:pPr>
            <w:r>
              <w:t>6252,52</w:t>
            </w:r>
          </w:p>
        </w:tc>
        <w:tc>
          <w:tcPr>
            <w:tcW w:w="604" w:type="dxa"/>
            <w:tcBorders>
              <w:bottom w:val="nil"/>
            </w:tcBorders>
            <w:vAlign w:val="center"/>
          </w:tcPr>
          <w:p w:rsidR="00F82A70" w:rsidRDefault="00F82A70">
            <w:pPr>
              <w:pStyle w:val="ConsPlusNormal"/>
              <w:jc w:val="right"/>
            </w:pPr>
            <w:r>
              <w:t>0,00</w:t>
            </w:r>
          </w:p>
        </w:tc>
        <w:tc>
          <w:tcPr>
            <w:tcW w:w="604" w:type="dxa"/>
            <w:tcBorders>
              <w:bottom w:val="nil"/>
            </w:tcBorders>
            <w:vAlign w:val="center"/>
          </w:tcPr>
          <w:p w:rsidR="00F82A70" w:rsidRDefault="00F82A70">
            <w:pPr>
              <w:pStyle w:val="ConsPlusNormal"/>
              <w:jc w:val="right"/>
            </w:pPr>
            <w:r>
              <w:t>0,00</w:t>
            </w:r>
          </w:p>
        </w:tc>
        <w:tc>
          <w:tcPr>
            <w:tcW w:w="604" w:type="dxa"/>
            <w:tcBorders>
              <w:bottom w:val="nil"/>
            </w:tcBorders>
            <w:vAlign w:val="center"/>
          </w:tcPr>
          <w:p w:rsidR="00F82A70" w:rsidRDefault="00F82A70">
            <w:pPr>
              <w:pStyle w:val="ConsPlusNormal"/>
              <w:jc w:val="right"/>
            </w:pPr>
            <w:r>
              <w:t>0,00</w:t>
            </w:r>
          </w:p>
        </w:tc>
      </w:tr>
      <w:tr w:rsidR="00F82A70">
        <w:tblPrEx>
          <w:tblBorders>
            <w:insideH w:val="nil"/>
          </w:tblBorders>
        </w:tblPrEx>
        <w:tc>
          <w:tcPr>
            <w:tcW w:w="9065" w:type="dxa"/>
            <w:gridSpan w:val="9"/>
            <w:tcBorders>
              <w:top w:val="nil"/>
            </w:tcBorders>
          </w:tcPr>
          <w:p w:rsidR="00F82A70" w:rsidRDefault="00F82A70">
            <w:pPr>
              <w:pStyle w:val="ConsPlusNormal"/>
              <w:jc w:val="both"/>
            </w:pPr>
            <w:r>
              <w:t xml:space="preserve">(в ред. </w:t>
            </w:r>
            <w:hyperlink r:id="rId118" w:history="1">
              <w:r>
                <w:rPr>
                  <w:color w:val="0000FF"/>
                </w:rPr>
                <w:t>постановления</w:t>
              </w:r>
            </w:hyperlink>
            <w:r>
              <w:t xml:space="preserve"> </w:t>
            </w:r>
            <w:proofErr w:type="gramStart"/>
            <w:r>
              <w:t>Администрации</w:t>
            </w:r>
            <w:proofErr w:type="gramEnd"/>
            <w:r>
              <w:t xml:space="preserve"> ЗАТО Северск от 29.12.2017 N 2562)</w:t>
            </w:r>
          </w:p>
        </w:tc>
      </w:tr>
    </w:tbl>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46" w:name="P8238"/>
      <w:bookmarkEnd w:id="46"/>
      <w:r>
        <w:lastRenderedPageBreak/>
        <w:t xml:space="preserve">&lt;*&gt; Значения показателей цели подпрограммы 6 с учетом утвержденного объема финансирования приведены в </w:t>
      </w:r>
      <w:hyperlink w:anchor="P8273" w:history="1">
        <w:r>
          <w:rPr>
            <w:color w:val="0000FF"/>
          </w:rPr>
          <w:t>таблицах 1</w:t>
        </w:r>
      </w:hyperlink>
      <w:r>
        <w:t xml:space="preserve">, </w:t>
      </w:r>
      <w:hyperlink w:anchor="P8452" w:history="1">
        <w:r>
          <w:rPr>
            <w:color w:val="0000FF"/>
          </w:rPr>
          <w:t>2</w:t>
        </w:r>
      </w:hyperlink>
      <w:r>
        <w:t xml:space="preserve"> подпрограммы 6.</w:t>
      </w:r>
    </w:p>
    <w:p w:rsidR="00F82A70" w:rsidRDefault="00F82A70">
      <w:pPr>
        <w:pStyle w:val="ConsPlusNormal"/>
        <w:spacing w:before="220"/>
        <w:ind w:firstLine="540"/>
        <w:jc w:val="both"/>
      </w:pPr>
      <w:bookmarkStart w:id="47" w:name="P8239"/>
      <w:bookmarkEnd w:id="47"/>
      <w:r>
        <w:t>&lt;**&gt; Объем финансирования подпрограммы 6 из федерального и областного бюджета приведен следующим образом: объем потребности в финансировании / объем утвержденных средств.</w:t>
      </w:r>
    </w:p>
    <w:p w:rsidR="00F82A70" w:rsidRDefault="00F82A70">
      <w:pPr>
        <w:pStyle w:val="ConsPlusNormal"/>
        <w:jc w:val="both"/>
      </w:pPr>
    </w:p>
    <w:p w:rsidR="00F82A70" w:rsidRDefault="00F82A70">
      <w:pPr>
        <w:pStyle w:val="ConsPlusNormal"/>
        <w:jc w:val="center"/>
        <w:outlineLvl w:val="2"/>
      </w:pPr>
      <w:r>
        <w:t>I. Характеристика текущего состояния</w:t>
      </w:r>
    </w:p>
    <w:p w:rsidR="00F82A70" w:rsidRDefault="00F82A70">
      <w:pPr>
        <w:pStyle w:val="ConsPlusNormal"/>
        <w:jc w:val="center"/>
      </w:pPr>
      <w:r>
        <w:t>сферы реализации подпрограммы 6</w:t>
      </w:r>
    </w:p>
    <w:p w:rsidR="00F82A70" w:rsidRDefault="00F82A70">
      <w:pPr>
        <w:pStyle w:val="ConsPlusNormal"/>
        <w:jc w:val="both"/>
      </w:pPr>
    </w:p>
    <w:p w:rsidR="00F82A70" w:rsidRDefault="00F82A70">
      <w:pPr>
        <w:pStyle w:val="ConsPlusNormal"/>
        <w:ind w:firstLine="540"/>
        <w:jc w:val="both"/>
      </w:pPr>
      <w:r>
        <w:t xml:space="preserve">Центр молодежного инновационного творчества (далее ЦМИТ) - это открытая лаборатория, которая не имеет узкой или научной специализации и коммерческой направленности. Центр представляет собой зону свободного доступа, включающую в себя оборудование, ориентированное на технологии прямого цифрового производства, и позволяющую выполнять на основе современных технологий быстрое </w:t>
      </w:r>
      <w:proofErr w:type="spellStart"/>
      <w:r>
        <w:t>прототипирование</w:t>
      </w:r>
      <w:proofErr w:type="spellEnd"/>
      <w:r>
        <w:t>, изготовление опытных образцов, единичной и мелкосерийной продукции, а также необходимые для этого помещения и инфраструктуру, где дети, молодежь и субъекты малого и среднего предпринимательства могут реализовывать свои технические идеи, обучаться и обмениваться опытом.</w:t>
      </w:r>
    </w:p>
    <w:p w:rsidR="00F82A70" w:rsidRDefault="00F82A70">
      <w:pPr>
        <w:pStyle w:val="ConsPlusNormal"/>
        <w:spacing w:before="220"/>
        <w:ind w:firstLine="540"/>
        <w:jc w:val="both"/>
      </w:pPr>
      <w:r>
        <w:t xml:space="preserve">В последние годы на территории Российской Федерации активно проводится работа по предоставлению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На данный момент </w:t>
      </w:r>
      <w:proofErr w:type="spellStart"/>
      <w:r>
        <w:t>ЦМИТы</w:t>
      </w:r>
      <w:proofErr w:type="spellEnd"/>
      <w:r>
        <w:t xml:space="preserve"> успешно функционируют в г. Москве, г. Санкт-Петербурге, г. Пензе, г. Екатеринбурге, г. Красноярске, г. Астрахани, г. Уфе, г. Казани, г. Иркутске, г. Краснодаре и других. На территории Томской области </w:t>
      </w:r>
      <w:proofErr w:type="spellStart"/>
      <w:r>
        <w:t>ЦМИТы</w:t>
      </w:r>
      <w:proofErr w:type="spellEnd"/>
      <w:r>
        <w:t xml:space="preserve"> функционируют в г. Томске и в г. Асино.</w:t>
      </w:r>
    </w:p>
    <w:p w:rsidR="00F82A70" w:rsidRDefault="00F82A70">
      <w:pPr>
        <w:pStyle w:val="ConsPlusNormal"/>
        <w:spacing w:before="220"/>
        <w:ind w:firstLine="540"/>
        <w:jc w:val="both"/>
      </w:pPr>
      <w:r>
        <w:t xml:space="preserve">На 01.01.2016 численность постоянного </w:t>
      </w:r>
      <w:proofErr w:type="gramStart"/>
      <w:r>
        <w:t>населения</w:t>
      </w:r>
      <w:proofErr w:type="gramEnd"/>
      <w:r>
        <w:t xml:space="preserve"> ЗАТО Северск составила 114557 чел., в том числе численность населения внегородских территорий - 6423 чел. Доля детей в возрасте от 0 до 18 лет в общей численности населения ЗАТО Северск на 01.01.2016 составляла 19% (21799 чел.).</w:t>
      </w:r>
    </w:p>
    <w:p w:rsidR="00F82A70" w:rsidRDefault="00F82A70">
      <w:pPr>
        <w:pStyle w:val="ConsPlusNormal"/>
        <w:spacing w:before="220"/>
        <w:ind w:firstLine="540"/>
        <w:jc w:val="both"/>
      </w:pPr>
      <w:r>
        <w:t xml:space="preserve">Система образования </w:t>
      </w:r>
      <w:proofErr w:type="gramStart"/>
      <w:r>
        <w:t>в</w:t>
      </w:r>
      <w:proofErr w:type="gramEnd"/>
      <w:r>
        <w:t xml:space="preserve"> ЗАТО Северск включает в себя образовательные организации муниципального, областного и федерального уровня. На начало 2017 года система образования ЗАТО Северск представлена 24 дошкольными образовательными учреждениями, 18 муниципальными общеобразовательными учреждениями (в том числе 3 структурными подразделениями дошкольного образования, структурным подразделением "Вечерняя школа" МБОУ "СОШ N 89" и МБОУ "Северская школа-интернат для обучающихся с ограниченными возможностями здоровья"), 10 учреждениями дополнительного образования (включая спортивные школы) и 2 учреждениями профессионального образования, предоставляющими начальное, среднее и высшее профессиональное образование.</w:t>
      </w:r>
    </w:p>
    <w:p w:rsidR="00F82A70" w:rsidRDefault="00F82A70">
      <w:pPr>
        <w:pStyle w:val="ConsPlusNormal"/>
        <w:spacing w:before="220"/>
        <w:ind w:firstLine="540"/>
        <w:jc w:val="both"/>
      </w:pPr>
      <w:r>
        <w:t xml:space="preserve">Общее количество обучающихся в общеобразовательных учреждениях и учреждениях профессионального образования </w:t>
      </w:r>
      <w:proofErr w:type="gramStart"/>
      <w:r>
        <w:t>в</w:t>
      </w:r>
      <w:proofErr w:type="gramEnd"/>
      <w:r>
        <w:t xml:space="preserve"> ЗАТО Северск составляет более 11 тыс. человек. Они и будут являться основной целевой аудиторией </w:t>
      </w:r>
      <w:proofErr w:type="spellStart"/>
      <w:r>
        <w:t>ЦМИТов</w:t>
      </w:r>
      <w:proofErr w:type="spellEnd"/>
      <w:r>
        <w:t>.</w:t>
      </w:r>
    </w:p>
    <w:p w:rsidR="00F82A70" w:rsidRDefault="00F82A70">
      <w:pPr>
        <w:pStyle w:val="ConsPlusNormal"/>
        <w:spacing w:before="220"/>
        <w:ind w:firstLine="540"/>
        <w:jc w:val="both"/>
      </w:pPr>
      <w:r>
        <w:t xml:space="preserve">Таким образом, совокупный спрос на услуги </w:t>
      </w:r>
      <w:proofErr w:type="spellStart"/>
      <w:r>
        <w:t>ЦМИТов</w:t>
      </w:r>
      <w:proofErr w:type="spellEnd"/>
      <w:r>
        <w:t xml:space="preserve"> формируется следующими категориями целевой аудитории:</w:t>
      </w:r>
    </w:p>
    <w:p w:rsidR="00F82A70" w:rsidRDefault="00F82A70">
      <w:pPr>
        <w:pStyle w:val="ConsPlusNormal"/>
        <w:spacing w:before="220"/>
        <w:ind w:firstLine="540"/>
        <w:jc w:val="both"/>
      </w:pPr>
      <w:r>
        <w:t>обучающимися общеобразовательных учреждений;</w:t>
      </w:r>
    </w:p>
    <w:p w:rsidR="00F82A70" w:rsidRDefault="00F82A70">
      <w:pPr>
        <w:pStyle w:val="ConsPlusNormal"/>
        <w:spacing w:before="220"/>
        <w:ind w:firstLine="540"/>
        <w:jc w:val="both"/>
      </w:pPr>
      <w:r>
        <w:t>обучающимися учреждений профессионального образования;</w:t>
      </w:r>
    </w:p>
    <w:p w:rsidR="00F82A70" w:rsidRDefault="00F82A70">
      <w:pPr>
        <w:pStyle w:val="ConsPlusNormal"/>
        <w:spacing w:before="220"/>
        <w:ind w:firstLine="540"/>
        <w:jc w:val="both"/>
      </w:pPr>
      <w:r>
        <w:t>аспирантами, научными сотрудниками;</w:t>
      </w:r>
    </w:p>
    <w:p w:rsidR="00F82A70" w:rsidRDefault="00F82A70">
      <w:pPr>
        <w:pStyle w:val="ConsPlusNormal"/>
        <w:spacing w:before="220"/>
        <w:ind w:firstLine="540"/>
        <w:jc w:val="both"/>
      </w:pPr>
      <w:r>
        <w:t>инновационными предприятиями.</w:t>
      </w:r>
    </w:p>
    <w:p w:rsidR="00F82A70" w:rsidRDefault="00F82A70">
      <w:pPr>
        <w:pStyle w:val="ConsPlusNormal"/>
        <w:jc w:val="both"/>
      </w:pPr>
    </w:p>
    <w:p w:rsidR="00F82A70" w:rsidRDefault="00F82A70">
      <w:pPr>
        <w:pStyle w:val="ConsPlusNormal"/>
        <w:jc w:val="center"/>
        <w:outlineLvl w:val="2"/>
      </w:pPr>
      <w:r>
        <w:lastRenderedPageBreak/>
        <w:t>II. Цели и задачи подпрограммы 6, сроки и этапы ее</w:t>
      </w:r>
    </w:p>
    <w:p w:rsidR="00F82A70" w:rsidRDefault="00F82A70">
      <w:pPr>
        <w:pStyle w:val="ConsPlusNormal"/>
        <w:jc w:val="center"/>
      </w:pPr>
      <w:r>
        <w:t>реализации, целевые показатели (индикаторы)</w:t>
      </w:r>
    </w:p>
    <w:p w:rsidR="00F82A70" w:rsidRDefault="00F82A70">
      <w:pPr>
        <w:pStyle w:val="ConsPlusNormal"/>
        <w:jc w:val="center"/>
      </w:pPr>
      <w:r>
        <w:t>результативности реализации подпрограммы 6</w:t>
      </w:r>
    </w:p>
    <w:p w:rsidR="00F82A70" w:rsidRDefault="00F82A70">
      <w:pPr>
        <w:pStyle w:val="ConsPlusNormal"/>
        <w:jc w:val="both"/>
      </w:pPr>
    </w:p>
    <w:p w:rsidR="00F82A70" w:rsidRDefault="00F82A70">
      <w:pPr>
        <w:pStyle w:val="ConsPlusNormal"/>
        <w:ind w:firstLine="540"/>
        <w:jc w:val="both"/>
      </w:pPr>
      <w:r>
        <w:t>Основной целью подпрограммы 6 является создание условий, необходимых для развития у детей и молодежи навыков научно-технической деятельности, инновационного творчества.</w:t>
      </w:r>
    </w:p>
    <w:p w:rsidR="00F82A70" w:rsidRDefault="00F82A70">
      <w:pPr>
        <w:pStyle w:val="ConsPlusNormal"/>
        <w:spacing w:before="220"/>
        <w:ind w:firstLine="540"/>
        <w:jc w:val="both"/>
      </w:pPr>
      <w:r>
        <w:t>Задача подпрограммы 6 -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p w:rsidR="00F82A70" w:rsidRDefault="00F82A70">
      <w:pPr>
        <w:pStyle w:val="ConsPlusNormal"/>
        <w:spacing w:before="220"/>
        <w:ind w:firstLine="540"/>
        <w:jc w:val="both"/>
      </w:pPr>
      <w:r>
        <w:t xml:space="preserve">Создание и развитие </w:t>
      </w:r>
      <w:proofErr w:type="spellStart"/>
      <w:r>
        <w:t>ЦМИТов</w:t>
      </w:r>
      <w:proofErr w:type="spellEnd"/>
      <w:r>
        <w:t xml:space="preserve"> на </w:t>
      </w:r>
      <w:proofErr w:type="gramStart"/>
      <w:r>
        <w:t>территории</w:t>
      </w:r>
      <w:proofErr w:type="gramEnd"/>
      <w:r>
        <w:t xml:space="preserve"> ЗАТО Северск возможно при условии принятия и соблюдения Положения о предоставлении субсидий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w:t>
      </w:r>
      <w:proofErr w:type="spellStart"/>
      <w:r>
        <w:t>ЦМИТов</w:t>
      </w:r>
      <w:proofErr w:type="spellEnd"/>
      <w:r>
        <w:t xml:space="preserve"> (далее - Положение), утвержденного постановлением Администрации ЗАТО Северск.</w:t>
      </w:r>
    </w:p>
    <w:p w:rsidR="00F82A70" w:rsidRDefault="00F82A70">
      <w:pPr>
        <w:pStyle w:val="ConsPlusNormal"/>
        <w:spacing w:before="220"/>
        <w:ind w:firstLine="540"/>
        <w:jc w:val="both"/>
      </w:pPr>
      <w:r>
        <w:t xml:space="preserve">Функционирование </w:t>
      </w:r>
      <w:proofErr w:type="spellStart"/>
      <w:r>
        <w:t>ЦМИТов</w:t>
      </w:r>
      <w:proofErr w:type="spellEnd"/>
      <w:r>
        <w:t xml:space="preserve"> на </w:t>
      </w:r>
      <w:proofErr w:type="gramStart"/>
      <w:r>
        <w:t>территории</w:t>
      </w:r>
      <w:proofErr w:type="gramEnd"/>
      <w:r>
        <w:t xml:space="preserve"> ЗАТО Северск будут обеспечивать субъекты малого и среднего предпринимательства - юридические лица, которым согласно Положению предоставляется субсидия.</w:t>
      </w:r>
    </w:p>
    <w:p w:rsidR="00F82A70" w:rsidRDefault="00F82A70">
      <w:pPr>
        <w:pStyle w:val="ConsPlusNormal"/>
        <w:spacing w:before="220"/>
        <w:ind w:firstLine="540"/>
        <w:jc w:val="both"/>
      </w:pPr>
      <w:r>
        <w:t xml:space="preserve">Основной целью предоставления субсидий субъектам малого и среднего предпринимательства - юридическим лицам является финансовое обеспечение (возмещение) затрат на создание, развитие и обеспечение деятельности </w:t>
      </w:r>
      <w:proofErr w:type="spellStart"/>
      <w:r>
        <w:t>ЦМИТов</w:t>
      </w:r>
      <w:proofErr w:type="spellEnd"/>
      <w:r>
        <w:t>.</w:t>
      </w:r>
    </w:p>
    <w:p w:rsidR="00F82A70" w:rsidRDefault="00F82A70">
      <w:pPr>
        <w:pStyle w:val="ConsPlusNormal"/>
        <w:spacing w:before="220"/>
        <w:ind w:firstLine="540"/>
        <w:jc w:val="both"/>
      </w:pPr>
      <w:r>
        <w:t xml:space="preserve">Форма предоставления средств - субсидия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w:t>
      </w:r>
      <w:proofErr w:type="spellStart"/>
      <w:r>
        <w:t>ЦМИТов</w:t>
      </w:r>
      <w:proofErr w:type="spellEnd"/>
      <w:r>
        <w:t xml:space="preserve"> (далее - субсидия).</w:t>
      </w:r>
    </w:p>
    <w:p w:rsidR="00F82A70" w:rsidRDefault="00F82A70">
      <w:pPr>
        <w:pStyle w:val="ConsPlusNormal"/>
        <w:spacing w:before="220"/>
        <w:ind w:firstLine="540"/>
        <w:jc w:val="both"/>
      </w:pPr>
      <w:r>
        <w:t>Основными принципами организации и проведения мероприятия по предоставлению субсидий являются:</w:t>
      </w:r>
    </w:p>
    <w:p w:rsidR="00F82A70" w:rsidRDefault="00F82A70">
      <w:pPr>
        <w:pStyle w:val="ConsPlusNormal"/>
        <w:spacing w:before="220"/>
        <w:ind w:firstLine="540"/>
        <w:jc w:val="both"/>
      </w:pPr>
      <w:r>
        <w:t>1) равенство прав участников мероприятия по предоставлению субсидии;</w:t>
      </w:r>
    </w:p>
    <w:p w:rsidR="00F82A70" w:rsidRDefault="00F82A70">
      <w:pPr>
        <w:pStyle w:val="ConsPlusNormal"/>
        <w:spacing w:before="220"/>
        <w:ind w:firstLine="540"/>
        <w:jc w:val="both"/>
      </w:pPr>
      <w:r>
        <w:t>2) соответствие представляемых проектов действующему законодательству Российской Федерации.</w:t>
      </w:r>
    </w:p>
    <w:p w:rsidR="00F82A70" w:rsidRDefault="00F82A70">
      <w:pPr>
        <w:pStyle w:val="ConsPlusNormal"/>
        <w:spacing w:before="220"/>
        <w:ind w:firstLine="540"/>
        <w:jc w:val="both"/>
      </w:pPr>
      <w:r>
        <w:t>Сроки реализации подпрограммы 6 - 2017 - 2020 годы.</w:t>
      </w:r>
    </w:p>
    <w:p w:rsidR="00F82A70" w:rsidRDefault="00F82A70">
      <w:pPr>
        <w:pStyle w:val="ConsPlusNormal"/>
        <w:spacing w:before="220"/>
        <w:ind w:firstLine="540"/>
        <w:jc w:val="both"/>
      </w:pPr>
      <w:r>
        <w:t>Этапы не предусмотрены.</w:t>
      </w:r>
    </w:p>
    <w:p w:rsidR="00F82A70" w:rsidRDefault="00F82A70">
      <w:pPr>
        <w:pStyle w:val="ConsPlusNormal"/>
        <w:spacing w:before="220"/>
        <w:ind w:firstLine="540"/>
        <w:jc w:val="both"/>
      </w:pPr>
      <w:r>
        <w:t>Целевые показатели (индикаторы) результативности подпрограммы 6 отражают состояние сферы реализации подпрограммы 6 в целом.</w:t>
      </w:r>
    </w:p>
    <w:p w:rsidR="00F82A70" w:rsidRDefault="00F82A70">
      <w:pPr>
        <w:pStyle w:val="ConsPlusNormal"/>
        <w:spacing w:before="220"/>
        <w:ind w:firstLine="540"/>
        <w:jc w:val="both"/>
      </w:pPr>
      <w:r>
        <w:t xml:space="preserve">Сведения о составе и значениях целевых показателей (индикаторов) результативности подпрограммы 6 "Создание, развитие и обеспечение деятельности центров молодежного инновационного творчества на </w:t>
      </w:r>
      <w:proofErr w:type="gramStart"/>
      <w:r>
        <w:t>территории</w:t>
      </w:r>
      <w:proofErr w:type="gramEnd"/>
      <w:r>
        <w:t xml:space="preserve"> ЗАТО Северск" муниципальной программы "Развитие предпринимательства в ЗАТО Северск" на 2015 - 2020 годы представлены в таблице 1.</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bookmarkStart w:id="48" w:name="P8273"/>
      <w:bookmarkEnd w:id="48"/>
      <w:r>
        <w:lastRenderedPageBreak/>
        <w:t>Сведения о составе и значениях целевых показателей</w:t>
      </w:r>
    </w:p>
    <w:p w:rsidR="00F82A70" w:rsidRDefault="00F82A70">
      <w:pPr>
        <w:pStyle w:val="ConsPlusNormal"/>
        <w:jc w:val="center"/>
      </w:pPr>
      <w:r>
        <w:t>(индикаторов) результативности подпрограммы 6 "Создание,</w:t>
      </w:r>
    </w:p>
    <w:p w:rsidR="00F82A70" w:rsidRDefault="00F82A70">
      <w:pPr>
        <w:pStyle w:val="ConsPlusNormal"/>
        <w:jc w:val="center"/>
      </w:pPr>
      <w:r>
        <w:t>развитие и обеспечение деятельности центров молодежного</w:t>
      </w:r>
    </w:p>
    <w:p w:rsidR="00F82A70" w:rsidRDefault="00F82A70">
      <w:pPr>
        <w:pStyle w:val="ConsPlusNormal"/>
        <w:jc w:val="center"/>
      </w:pPr>
      <w:r>
        <w:t xml:space="preserve">инновационного творчества на </w:t>
      </w:r>
      <w:proofErr w:type="gramStart"/>
      <w:r>
        <w:t>территории</w:t>
      </w:r>
      <w:proofErr w:type="gramEnd"/>
      <w:r>
        <w:t xml:space="preserve"> ЗАТО Северск"</w:t>
      </w:r>
    </w:p>
    <w:p w:rsidR="00F82A70" w:rsidRDefault="00F82A70">
      <w:pPr>
        <w:pStyle w:val="ConsPlusNormal"/>
        <w:jc w:val="center"/>
      </w:pPr>
      <w:r>
        <w:t xml:space="preserve">(в ред. </w:t>
      </w:r>
      <w:hyperlink r:id="rId119"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jc w:val="right"/>
      </w:pPr>
      <w:r>
        <w:t>Таблица 1</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1984"/>
        <w:gridCol w:w="737"/>
        <w:gridCol w:w="624"/>
        <w:gridCol w:w="624"/>
        <w:gridCol w:w="964"/>
        <w:gridCol w:w="964"/>
        <w:gridCol w:w="1020"/>
        <w:gridCol w:w="907"/>
        <w:gridCol w:w="964"/>
        <w:gridCol w:w="907"/>
        <w:gridCol w:w="850"/>
        <w:gridCol w:w="907"/>
        <w:gridCol w:w="907"/>
        <w:gridCol w:w="907"/>
        <w:gridCol w:w="907"/>
        <w:gridCol w:w="907"/>
        <w:gridCol w:w="1020"/>
        <w:gridCol w:w="1247"/>
        <w:gridCol w:w="1474"/>
      </w:tblGrid>
      <w:tr w:rsidR="00F82A70">
        <w:tc>
          <w:tcPr>
            <w:tcW w:w="565" w:type="dxa"/>
            <w:vMerge w:val="restart"/>
          </w:tcPr>
          <w:p w:rsidR="00F82A70" w:rsidRDefault="00F82A70">
            <w:pPr>
              <w:pStyle w:val="ConsPlusNormal"/>
              <w:jc w:val="center"/>
            </w:pPr>
            <w:r>
              <w:t xml:space="preserve">N </w:t>
            </w:r>
            <w:proofErr w:type="spellStart"/>
            <w:r>
              <w:t>пп</w:t>
            </w:r>
            <w:proofErr w:type="spellEnd"/>
          </w:p>
        </w:tc>
        <w:tc>
          <w:tcPr>
            <w:tcW w:w="1984" w:type="dxa"/>
            <w:vMerge w:val="restart"/>
          </w:tcPr>
          <w:p w:rsidR="00F82A70" w:rsidRDefault="00F82A70">
            <w:pPr>
              <w:pStyle w:val="ConsPlusNormal"/>
              <w:jc w:val="center"/>
            </w:pPr>
            <w:r>
              <w:t>Наименование целевого показателя (индикатора)</w:t>
            </w:r>
          </w:p>
        </w:tc>
        <w:tc>
          <w:tcPr>
            <w:tcW w:w="737" w:type="dxa"/>
            <w:vMerge w:val="restart"/>
          </w:tcPr>
          <w:p w:rsidR="00F82A70" w:rsidRDefault="00F82A70">
            <w:pPr>
              <w:pStyle w:val="ConsPlusNormal"/>
              <w:jc w:val="center"/>
            </w:pPr>
            <w:r>
              <w:t>Единица измерения</w:t>
            </w:r>
          </w:p>
        </w:tc>
        <w:tc>
          <w:tcPr>
            <w:tcW w:w="12359" w:type="dxa"/>
            <w:gridSpan w:val="14"/>
          </w:tcPr>
          <w:p w:rsidR="00F82A70" w:rsidRDefault="00F82A70">
            <w:pPr>
              <w:pStyle w:val="ConsPlusNormal"/>
              <w:jc w:val="center"/>
            </w:pPr>
            <w:r>
              <w:t>Значения целевых показателей</w:t>
            </w:r>
          </w:p>
        </w:tc>
        <w:tc>
          <w:tcPr>
            <w:tcW w:w="1020" w:type="dxa"/>
            <w:vMerge w:val="restart"/>
          </w:tcPr>
          <w:p w:rsidR="00F82A70" w:rsidRDefault="00F82A70">
            <w:pPr>
              <w:pStyle w:val="ConsPlusNormal"/>
              <w:jc w:val="center"/>
            </w:pPr>
            <w:r>
              <w:t>Периодичность сбора данных</w:t>
            </w:r>
          </w:p>
        </w:tc>
        <w:tc>
          <w:tcPr>
            <w:tcW w:w="1247" w:type="dxa"/>
            <w:vMerge w:val="restart"/>
          </w:tcPr>
          <w:p w:rsidR="00F82A70" w:rsidRDefault="00F82A70">
            <w:pPr>
              <w:pStyle w:val="ConsPlusNormal"/>
              <w:jc w:val="center"/>
            </w:pPr>
            <w:r>
              <w:t>Метод сбора информации</w:t>
            </w:r>
          </w:p>
        </w:tc>
        <w:tc>
          <w:tcPr>
            <w:tcW w:w="1474" w:type="dxa"/>
            <w:vMerge w:val="restart"/>
          </w:tcPr>
          <w:p w:rsidR="00F82A70" w:rsidRDefault="00F82A70">
            <w:pPr>
              <w:pStyle w:val="ConsPlusNormal"/>
              <w:jc w:val="center"/>
            </w:pPr>
            <w:r>
              <w:t>Ответственный за сбор данных по показателю</w:t>
            </w:r>
          </w:p>
        </w:tc>
      </w:tr>
      <w:tr w:rsidR="00F82A70">
        <w:tc>
          <w:tcPr>
            <w:tcW w:w="565" w:type="dxa"/>
            <w:vMerge/>
          </w:tcPr>
          <w:p w:rsidR="00F82A70" w:rsidRDefault="00F82A70"/>
        </w:tc>
        <w:tc>
          <w:tcPr>
            <w:tcW w:w="1984" w:type="dxa"/>
            <w:vMerge/>
          </w:tcPr>
          <w:p w:rsidR="00F82A70" w:rsidRDefault="00F82A70"/>
        </w:tc>
        <w:tc>
          <w:tcPr>
            <w:tcW w:w="737" w:type="dxa"/>
            <w:vMerge/>
          </w:tcPr>
          <w:p w:rsidR="00F82A70" w:rsidRDefault="00F82A70"/>
        </w:tc>
        <w:tc>
          <w:tcPr>
            <w:tcW w:w="624" w:type="dxa"/>
            <w:vMerge w:val="restart"/>
          </w:tcPr>
          <w:p w:rsidR="00F82A70" w:rsidRDefault="00F82A70">
            <w:pPr>
              <w:pStyle w:val="ConsPlusNormal"/>
              <w:jc w:val="center"/>
            </w:pPr>
            <w:r>
              <w:t>2013 год</w:t>
            </w:r>
          </w:p>
        </w:tc>
        <w:tc>
          <w:tcPr>
            <w:tcW w:w="624" w:type="dxa"/>
            <w:vMerge w:val="restart"/>
          </w:tcPr>
          <w:p w:rsidR="00F82A70" w:rsidRDefault="00F82A70">
            <w:pPr>
              <w:pStyle w:val="ConsPlusNormal"/>
              <w:jc w:val="center"/>
            </w:pPr>
            <w:r>
              <w:t>2014 год</w:t>
            </w:r>
          </w:p>
        </w:tc>
        <w:tc>
          <w:tcPr>
            <w:tcW w:w="1928" w:type="dxa"/>
            <w:gridSpan w:val="2"/>
            <w:vAlign w:val="center"/>
          </w:tcPr>
          <w:p w:rsidR="00F82A70" w:rsidRDefault="00F82A70">
            <w:pPr>
              <w:pStyle w:val="ConsPlusNormal"/>
              <w:jc w:val="center"/>
            </w:pPr>
            <w:r>
              <w:t>2015 год</w:t>
            </w:r>
          </w:p>
        </w:tc>
        <w:tc>
          <w:tcPr>
            <w:tcW w:w="1927" w:type="dxa"/>
            <w:gridSpan w:val="2"/>
            <w:vAlign w:val="center"/>
          </w:tcPr>
          <w:p w:rsidR="00F82A70" w:rsidRDefault="00F82A70">
            <w:pPr>
              <w:pStyle w:val="ConsPlusNormal"/>
              <w:jc w:val="center"/>
            </w:pPr>
            <w:r>
              <w:t>2016 год</w:t>
            </w:r>
          </w:p>
        </w:tc>
        <w:tc>
          <w:tcPr>
            <w:tcW w:w="1871" w:type="dxa"/>
            <w:gridSpan w:val="2"/>
            <w:vAlign w:val="center"/>
          </w:tcPr>
          <w:p w:rsidR="00F82A70" w:rsidRDefault="00F82A70">
            <w:pPr>
              <w:pStyle w:val="ConsPlusNormal"/>
              <w:jc w:val="center"/>
            </w:pPr>
            <w:r>
              <w:t>2017 год</w:t>
            </w:r>
          </w:p>
        </w:tc>
        <w:tc>
          <w:tcPr>
            <w:tcW w:w="1757" w:type="dxa"/>
            <w:gridSpan w:val="2"/>
            <w:vAlign w:val="center"/>
          </w:tcPr>
          <w:p w:rsidR="00F82A70" w:rsidRDefault="00F82A70">
            <w:pPr>
              <w:pStyle w:val="ConsPlusNormal"/>
              <w:jc w:val="center"/>
            </w:pPr>
            <w:r>
              <w:t>2018 год</w:t>
            </w:r>
          </w:p>
        </w:tc>
        <w:tc>
          <w:tcPr>
            <w:tcW w:w="1814" w:type="dxa"/>
            <w:gridSpan w:val="2"/>
            <w:vAlign w:val="center"/>
          </w:tcPr>
          <w:p w:rsidR="00F82A70" w:rsidRDefault="00F82A70">
            <w:pPr>
              <w:pStyle w:val="ConsPlusNormal"/>
              <w:jc w:val="center"/>
            </w:pPr>
            <w:r>
              <w:t>2019 год</w:t>
            </w:r>
          </w:p>
        </w:tc>
        <w:tc>
          <w:tcPr>
            <w:tcW w:w="1814" w:type="dxa"/>
            <w:gridSpan w:val="2"/>
            <w:vAlign w:val="center"/>
          </w:tcPr>
          <w:p w:rsidR="00F82A70" w:rsidRDefault="00F82A70">
            <w:pPr>
              <w:pStyle w:val="ConsPlusNormal"/>
              <w:jc w:val="center"/>
            </w:pPr>
            <w:r>
              <w:t>2020 год</w:t>
            </w:r>
          </w:p>
        </w:tc>
        <w:tc>
          <w:tcPr>
            <w:tcW w:w="1020" w:type="dxa"/>
            <w:vMerge/>
          </w:tcPr>
          <w:p w:rsidR="00F82A70" w:rsidRDefault="00F82A70"/>
        </w:tc>
        <w:tc>
          <w:tcPr>
            <w:tcW w:w="1247" w:type="dxa"/>
            <w:vMerge/>
          </w:tcPr>
          <w:p w:rsidR="00F82A70" w:rsidRDefault="00F82A70"/>
        </w:tc>
        <w:tc>
          <w:tcPr>
            <w:tcW w:w="1474" w:type="dxa"/>
            <w:vMerge/>
          </w:tcPr>
          <w:p w:rsidR="00F82A70" w:rsidRDefault="00F82A70"/>
        </w:tc>
      </w:tr>
      <w:tr w:rsidR="00F82A70">
        <w:tc>
          <w:tcPr>
            <w:tcW w:w="565" w:type="dxa"/>
            <w:vMerge/>
          </w:tcPr>
          <w:p w:rsidR="00F82A70" w:rsidRDefault="00F82A70"/>
        </w:tc>
        <w:tc>
          <w:tcPr>
            <w:tcW w:w="1984" w:type="dxa"/>
            <w:vMerge/>
          </w:tcPr>
          <w:p w:rsidR="00F82A70" w:rsidRDefault="00F82A70"/>
        </w:tc>
        <w:tc>
          <w:tcPr>
            <w:tcW w:w="737" w:type="dxa"/>
            <w:vMerge/>
          </w:tcPr>
          <w:p w:rsidR="00F82A70" w:rsidRDefault="00F82A70"/>
        </w:tc>
        <w:tc>
          <w:tcPr>
            <w:tcW w:w="624" w:type="dxa"/>
            <w:vMerge/>
          </w:tcPr>
          <w:p w:rsidR="00F82A70" w:rsidRDefault="00F82A70"/>
        </w:tc>
        <w:tc>
          <w:tcPr>
            <w:tcW w:w="624" w:type="dxa"/>
            <w:vMerge/>
          </w:tcPr>
          <w:p w:rsidR="00F82A70" w:rsidRDefault="00F82A70"/>
        </w:tc>
        <w:tc>
          <w:tcPr>
            <w:tcW w:w="964" w:type="dxa"/>
          </w:tcPr>
          <w:p w:rsidR="00F82A70" w:rsidRDefault="00F82A70">
            <w:pPr>
              <w:pStyle w:val="ConsPlusNormal"/>
              <w:jc w:val="center"/>
            </w:pPr>
            <w:r>
              <w:t>с учетом требуемого объема финансирования</w:t>
            </w:r>
          </w:p>
        </w:tc>
        <w:tc>
          <w:tcPr>
            <w:tcW w:w="964" w:type="dxa"/>
          </w:tcPr>
          <w:p w:rsidR="00F82A70" w:rsidRDefault="00F82A70">
            <w:pPr>
              <w:pStyle w:val="ConsPlusNormal"/>
              <w:jc w:val="center"/>
            </w:pPr>
            <w:r>
              <w:t>с учетом утвержденного финансирования</w:t>
            </w:r>
          </w:p>
        </w:tc>
        <w:tc>
          <w:tcPr>
            <w:tcW w:w="1020"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964"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850"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907"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907" w:type="dxa"/>
          </w:tcPr>
          <w:p w:rsidR="00F82A70" w:rsidRDefault="00F82A70">
            <w:pPr>
              <w:pStyle w:val="ConsPlusNormal"/>
              <w:jc w:val="center"/>
            </w:pPr>
            <w:r>
              <w:t>с учетом требуемого объема финансирования</w:t>
            </w:r>
          </w:p>
        </w:tc>
        <w:tc>
          <w:tcPr>
            <w:tcW w:w="907" w:type="dxa"/>
          </w:tcPr>
          <w:p w:rsidR="00F82A70" w:rsidRDefault="00F82A70">
            <w:pPr>
              <w:pStyle w:val="ConsPlusNormal"/>
              <w:jc w:val="center"/>
            </w:pPr>
            <w:r>
              <w:t>с учетом утвержденного финансирования</w:t>
            </w:r>
          </w:p>
        </w:tc>
        <w:tc>
          <w:tcPr>
            <w:tcW w:w="1020" w:type="dxa"/>
            <w:vMerge/>
          </w:tcPr>
          <w:p w:rsidR="00F82A70" w:rsidRDefault="00F82A70"/>
        </w:tc>
        <w:tc>
          <w:tcPr>
            <w:tcW w:w="1247" w:type="dxa"/>
            <w:vMerge/>
          </w:tcPr>
          <w:p w:rsidR="00F82A70" w:rsidRDefault="00F82A70"/>
        </w:tc>
        <w:tc>
          <w:tcPr>
            <w:tcW w:w="1474" w:type="dxa"/>
            <w:vMerge/>
          </w:tcPr>
          <w:p w:rsidR="00F82A70" w:rsidRDefault="00F82A70"/>
        </w:tc>
      </w:tr>
      <w:tr w:rsidR="00F82A70">
        <w:tc>
          <w:tcPr>
            <w:tcW w:w="565" w:type="dxa"/>
          </w:tcPr>
          <w:p w:rsidR="00F82A70" w:rsidRDefault="00F82A70">
            <w:pPr>
              <w:pStyle w:val="ConsPlusNormal"/>
              <w:jc w:val="center"/>
            </w:pPr>
            <w:r>
              <w:t>1</w:t>
            </w:r>
          </w:p>
        </w:tc>
        <w:tc>
          <w:tcPr>
            <w:tcW w:w="1984" w:type="dxa"/>
          </w:tcPr>
          <w:p w:rsidR="00F82A70" w:rsidRDefault="00F82A70">
            <w:pPr>
              <w:pStyle w:val="ConsPlusNormal"/>
              <w:jc w:val="center"/>
            </w:pPr>
            <w:r>
              <w:t>2</w:t>
            </w:r>
          </w:p>
        </w:tc>
        <w:tc>
          <w:tcPr>
            <w:tcW w:w="737" w:type="dxa"/>
          </w:tcPr>
          <w:p w:rsidR="00F82A70" w:rsidRDefault="00F82A70">
            <w:pPr>
              <w:pStyle w:val="ConsPlusNormal"/>
              <w:jc w:val="center"/>
            </w:pPr>
            <w:r>
              <w:t>3</w:t>
            </w:r>
          </w:p>
        </w:tc>
        <w:tc>
          <w:tcPr>
            <w:tcW w:w="624" w:type="dxa"/>
          </w:tcPr>
          <w:p w:rsidR="00F82A70" w:rsidRDefault="00F82A70">
            <w:pPr>
              <w:pStyle w:val="ConsPlusNormal"/>
              <w:jc w:val="center"/>
            </w:pPr>
            <w:r>
              <w:t>4</w:t>
            </w:r>
          </w:p>
        </w:tc>
        <w:tc>
          <w:tcPr>
            <w:tcW w:w="624" w:type="dxa"/>
          </w:tcPr>
          <w:p w:rsidR="00F82A70" w:rsidRDefault="00F82A70">
            <w:pPr>
              <w:pStyle w:val="ConsPlusNormal"/>
              <w:jc w:val="center"/>
            </w:pPr>
            <w:r>
              <w:t>5</w:t>
            </w:r>
          </w:p>
        </w:tc>
        <w:tc>
          <w:tcPr>
            <w:tcW w:w="964" w:type="dxa"/>
          </w:tcPr>
          <w:p w:rsidR="00F82A70" w:rsidRDefault="00F82A70">
            <w:pPr>
              <w:pStyle w:val="ConsPlusNormal"/>
              <w:jc w:val="center"/>
            </w:pPr>
            <w:r>
              <w:t>6</w:t>
            </w:r>
          </w:p>
        </w:tc>
        <w:tc>
          <w:tcPr>
            <w:tcW w:w="964" w:type="dxa"/>
          </w:tcPr>
          <w:p w:rsidR="00F82A70" w:rsidRDefault="00F82A70">
            <w:pPr>
              <w:pStyle w:val="ConsPlusNormal"/>
              <w:jc w:val="center"/>
            </w:pPr>
            <w:r>
              <w:t>7</w:t>
            </w:r>
          </w:p>
        </w:tc>
        <w:tc>
          <w:tcPr>
            <w:tcW w:w="1020" w:type="dxa"/>
          </w:tcPr>
          <w:p w:rsidR="00F82A70" w:rsidRDefault="00F82A70">
            <w:pPr>
              <w:pStyle w:val="ConsPlusNormal"/>
              <w:jc w:val="center"/>
            </w:pPr>
            <w:r>
              <w:t>8</w:t>
            </w:r>
          </w:p>
        </w:tc>
        <w:tc>
          <w:tcPr>
            <w:tcW w:w="907" w:type="dxa"/>
          </w:tcPr>
          <w:p w:rsidR="00F82A70" w:rsidRDefault="00F82A70">
            <w:pPr>
              <w:pStyle w:val="ConsPlusNormal"/>
              <w:jc w:val="center"/>
            </w:pPr>
            <w:r>
              <w:t>9</w:t>
            </w:r>
          </w:p>
        </w:tc>
        <w:tc>
          <w:tcPr>
            <w:tcW w:w="964" w:type="dxa"/>
          </w:tcPr>
          <w:p w:rsidR="00F82A70" w:rsidRDefault="00F82A70">
            <w:pPr>
              <w:pStyle w:val="ConsPlusNormal"/>
              <w:jc w:val="center"/>
            </w:pPr>
            <w:r>
              <w:t>10</w:t>
            </w:r>
          </w:p>
        </w:tc>
        <w:tc>
          <w:tcPr>
            <w:tcW w:w="907" w:type="dxa"/>
          </w:tcPr>
          <w:p w:rsidR="00F82A70" w:rsidRDefault="00F82A70">
            <w:pPr>
              <w:pStyle w:val="ConsPlusNormal"/>
              <w:jc w:val="center"/>
            </w:pPr>
            <w:r>
              <w:t>11</w:t>
            </w:r>
          </w:p>
        </w:tc>
        <w:tc>
          <w:tcPr>
            <w:tcW w:w="850" w:type="dxa"/>
          </w:tcPr>
          <w:p w:rsidR="00F82A70" w:rsidRDefault="00F82A70">
            <w:pPr>
              <w:pStyle w:val="ConsPlusNormal"/>
              <w:jc w:val="center"/>
            </w:pPr>
            <w:r>
              <w:t>12</w:t>
            </w:r>
          </w:p>
        </w:tc>
        <w:tc>
          <w:tcPr>
            <w:tcW w:w="907" w:type="dxa"/>
          </w:tcPr>
          <w:p w:rsidR="00F82A70" w:rsidRDefault="00F82A70">
            <w:pPr>
              <w:pStyle w:val="ConsPlusNormal"/>
              <w:jc w:val="center"/>
            </w:pPr>
            <w:r>
              <w:t>13</w:t>
            </w:r>
          </w:p>
        </w:tc>
        <w:tc>
          <w:tcPr>
            <w:tcW w:w="907" w:type="dxa"/>
          </w:tcPr>
          <w:p w:rsidR="00F82A70" w:rsidRDefault="00F82A70">
            <w:pPr>
              <w:pStyle w:val="ConsPlusNormal"/>
              <w:jc w:val="center"/>
            </w:pPr>
            <w:r>
              <w:t>14</w:t>
            </w:r>
          </w:p>
        </w:tc>
        <w:tc>
          <w:tcPr>
            <w:tcW w:w="907" w:type="dxa"/>
          </w:tcPr>
          <w:p w:rsidR="00F82A70" w:rsidRDefault="00F82A70">
            <w:pPr>
              <w:pStyle w:val="ConsPlusNormal"/>
              <w:jc w:val="center"/>
            </w:pPr>
            <w:r>
              <w:t>15</w:t>
            </w:r>
          </w:p>
        </w:tc>
        <w:tc>
          <w:tcPr>
            <w:tcW w:w="907" w:type="dxa"/>
          </w:tcPr>
          <w:p w:rsidR="00F82A70" w:rsidRDefault="00F82A70">
            <w:pPr>
              <w:pStyle w:val="ConsPlusNormal"/>
              <w:jc w:val="center"/>
            </w:pPr>
            <w:r>
              <w:t>16</w:t>
            </w:r>
          </w:p>
        </w:tc>
        <w:tc>
          <w:tcPr>
            <w:tcW w:w="907" w:type="dxa"/>
          </w:tcPr>
          <w:p w:rsidR="00F82A70" w:rsidRDefault="00F82A70">
            <w:pPr>
              <w:pStyle w:val="ConsPlusNormal"/>
              <w:jc w:val="center"/>
            </w:pPr>
            <w:r>
              <w:t>17</w:t>
            </w:r>
          </w:p>
        </w:tc>
        <w:tc>
          <w:tcPr>
            <w:tcW w:w="1020" w:type="dxa"/>
          </w:tcPr>
          <w:p w:rsidR="00F82A70" w:rsidRDefault="00F82A70">
            <w:pPr>
              <w:pStyle w:val="ConsPlusNormal"/>
              <w:jc w:val="center"/>
            </w:pPr>
            <w:r>
              <w:t>18</w:t>
            </w:r>
          </w:p>
        </w:tc>
        <w:tc>
          <w:tcPr>
            <w:tcW w:w="1247" w:type="dxa"/>
          </w:tcPr>
          <w:p w:rsidR="00F82A70" w:rsidRDefault="00F82A70">
            <w:pPr>
              <w:pStyle w:val="ConsPlusNormal"/>
              <w:jc w:val="center"/>
            </w:pPr>
            <w:r>
              <w:t>19</w:t>
            </w:r>
          </w:p>
        </w:tc>
        <w:tc>
          <w:tcPr>
            <w:tcW w:w="1474" w:type="dxa"/>
          </w:tcPr>
          <w:p w:rsidR="00F82A70" w:rsidRDefault="00F82A70">
            <w:pPr>
              <w:pStyle w:val="ConsPlusNormal"/>
              <w:jc w:val="center"/>
            </w:pPr>
            <w:r>
              <w:t>20</w:t>
            </w:r>
          </w:p>
        </w:tc>
      </w:tr>
      <w:tr w:rsidR="00F82A70">
        <w:tc>
          <w:tcPr>
            <w:tcW w:w="19386" w:type="dxa"/>
            <w:gridSpan w:val="20"/>
          </w:tcPr>
          <w:p w:rsidR="00F82A70" w:rsidRDefault="00F82A70">
            <w:pPr>
              <w:pStyle w:val="ConsPlusNormal"/>
              <w:jc w:val="both"/>
              <w:outlineLvl w:val="4"/>
            </w:pPr>
            <w:r>
              <w:t xml:space="preserve">I. Целевые показатели подпрограммы 6 "Создание, развитие и обеспечение деятельности центров молодежного инновационного творчества на </w:t>
            </w:r>
            <w:proofErr w:type="gramStart"/>
            <w:r>
              <w:t>территории</w:t>
            </w:r>
            <w:proofErr w:type="gramEnd"/>
            <w:r>
              <w:t xml:space="preserve"> ЗАТО Северск"</w:t>
            </w:r>
          </w:p>
        </w:tc>
      </w:tr>
      <w:tr w:rsidR="00F82A70">
        <w:tc>
          <w:tcPr>
            <w:tcW w:w="565" w:type="dxa"/>
          </w:tcPr>
          <w:p w:rsidR="00F82A70" w:rsidRDefault="00F82A70">
            <w:pPr>
              <w:pStyle w:val="ConsPlusNormal"/>
              <w:jc w:val="center"/>
            </w:pPr>
            <w:r>
              <w:t>1.1</w:t>
            </w:r>
          </w:p>
        </w:tc>
        <w:tc>
          <w:tcPr>
            <w:tcW w:w="1984" w:type="dxa"/>
          </w:tcPr>
          <w:p w:rsidR="00F82A70" w:rsidRDefault="00F82A70">
            <w:pPr>
              <w:pStyle w:val="ConsPlusNormal"/>
            </w:pPr>
            <w:r>
              <w:t xml:space="preserve">Количество созданных на </w:t>
            </w:r>
            <w:proofErr w:type="gramStart"/>
            <w:r>
              <w:t>территории</w:t>
            </w:r>
            <w:proofErr w:type="gramEnd"/>
            <w:r>
              <w:t xml:space="preserve"> ЗАТО Северск центров молодежного инновационного творчества</w:t>
            </w:r>
          </w:p>
        </w:tc>
        <w:tc>
          <w:tcPr>
            <w:tcW w:w="737" w:type="dxa"/>
          </w:tcPr>
          <w:p w:rsidR="00F82A70" w:rsidRDefault="00F82A70">
            <w:pPr>
              <w:pStyle w:val="ConsPlusNormal"/>
              <w:jc w:val="center"/>
            </w:pPr>
            <w:r>
              <w:t>единиц</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07" w:type="dxa"/>
          </w:tcPr>
          <w:p w:rsidR="00F82A70" w:rsidRDefault="00F82A70">
            <w:pPr>
              <w:pStyle w:val="ConsPlusNormal"/>
              <w:jc w:val="center"/>
            </w:pPr>
            <w:r>
              <w:t>-</w:t>
            </w:r>
          </w:p>
        </w:tc>
        <w:tc>
          <w:tcPr>
            <w:tcW w:w="964" w:type="dxa"/>
          </w:tcPr>
          <w:p w:rsidR="00F82A70" w:rsidRDefault="00F82A70">
            <w:pPr>
              <w:pStyle w:val="ConsPlusNormal"/>
              <w:jc w:val="center"/>
            </w:pPr>
            <w:r>
              <w:t>1</w:t>
            </w:r>
          </w:p>
        </w:tc>
        <w:tc>
          <w:tcPr>
            <w:tcW w:w="907" w:type="dxa"/>
          </w:tcPr>
          <w:p w:rsidR="00F82A70" w:rsidRDefault="00F82A70">
            <w:pPr>
              <w:pStyle w:val="ConsPlusNormal"/>
              <w:jc w:val="center"/>
            </w:pPr>
            <w:r>
              <w:t>1</w:t>
            </w:r>
          </w:p>
        </w:tc>
        <w:tc>
          <w:tcPr>
            <w:tcW w:w="850"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1020" w:type="dxa"/>
          </w:tcPr>
          <w:p w:rsidR="00F82A70" w:rsidRDefault="00F82A70">
            <w:pPr>
              <w:pStyle w:val="ConsPlusNormal"/>
            </w:pPr>
            <w:r>
              <w:t>Год</w:t>
            </w:r>
          </w:p>
        </w:tc>
        <w:tc>
          <w:tcPr>
            <w:tcW w:w="1247" w:type="dxa"/>
          </w:tcPr>
          <w:p w:rsidR="00F82A70" w:rsidRDefault="00F82A70">
            <w:pPr>
              <w:pStyle w:val="ConsPlusNormal"/>
            </w:pPr>
            <w:r>
              <w:t>Ведомственная статистика</w:t>
            </w:r>
          </w:p>
        </w:tc>
        <w:tc>
          <w:tcPr>
            <w:tcW w:w="1474" w:type="dxa"/>
          </w:tcPr>
          <w:p w:rsidR="00F82A70" w:rsidRDefault="00F82A70">
            <w:pPr>
              <w:pStyle w:val="ConsPlusNormal"/>
            </w:pPr>
            <w:r>
              <w:t xml:space="preserve">Управление образования </w:t>
            </w:r>
            <w:proofErr w:type="gramStart"/>
            <w:r>
              <w:t>Администрации</w:t>
            </w:r>
            <w:proofErr w:type="gramEnd"/>
            <w:r>
              <w:t xml:space="preserve"> ЗАТО Северск</w:t>
            </w:r>
          </w:p>
        </w:tc>
      </w:tr>
      <w:tr w:rsidR="00F82A70">
        <w:tc>
          <w:tcPr>
            <w:tcW w:w="19386" w:type="dxa"/>
            <w:gridSpan w:val="20"/>
          </w:tcPr>
          <w:p w:rsidR="00F82A70" w:rsidRDefault="00F82A70">
            <w:pPr>
              <w:pStyle w:val="ConsPlusNormal"/>
              <w:jc w:val="both"/>
              <w:outlineLvl w:val="4"/>
            </w:pPr>
            <w:r>
              <w:t xml:space="preserve">II. Целевые показатели задачи 1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w:t>
            </w:r>
            <w:r>
              <w:lastRenderedPageBreak/>
              <w:t xml:space="preserve">развитие и обеспечение деятельности центров молодежного инновационного творчества" </w:t>
            </w:r>
            <w:hyperlink w:anchor="P8413" w:history="1">
              <w:r>
                <w:rPr>
                  <w:color w:val="0000FF"/>
                </w:rPr>
                <w:t>&lt;*&gt;</w:t>
              </w:r>
            </w:hyperlink>
          </w:p>
        </w:tc>
      </w:tr>
      <w:tr w:rsidR="00F82A70">
        <w:tc>
          <w:tcPr>
            <w:tcW w:w="565" w:type="dxa"/>
          </w:tcPr>
          <w:p w:rsidR="00F82A70" w:rsidRDefault="00F82A70">
            <w:pPr>
              <w:pStyle w:val="ConsPlusNormal"/>
              <w:jc w:val="center"/>
            </w:pPr>
            <w:r>
              <w:lastRenderedPageBreak/>
              <w:t>2.1</w:t>
            </w:r>
          </w:p>
        </w:tc>
        <w:tc>
          <w:tcPr>
            <w:tcW w:w="1984" w:type="dxa"/>
          </w:tcPr>
          <w:p w:rsidR="00F82A70" w:rsidRDefault="00F82A70">
            <w:pPr>
              <w:pStyle w:val="ConsPlusNormal"/>
            </w:pPr>
            <w:r>
              <w:t>Количество посетителей, воспользовавшихся услугами центра</w:t>
            </w:r>
          </w:p>
        </w:tc>
        <w:tc>
          <w:tcPr>
            <w:tcW w:w="737" w:type="dxa"/>
          </w:tcPr>
          <w:p w:rsidR="00F82A70" w:rsidRDefault="00F82A70">
            <w:pPr>
              <w:pStyle w:val="ConsPlusNormal"/>
              <w:jc w:val="center"/>
            </w:pPr>
            <w:r>
              <w:t>единиц</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07" w:type="dxa"/>
          </w:tcPr>
          <w:p w:rsidR="00F82A70" w:rsidRDefault="00F82A70">
            <w:pPr>
              <w:pStyle w:val="ConsPlusNormal"/>
              <w:jc w:val="center"/>
            </w:pPr>
            <w:r>
              <w:t>-</w:t>
            </w:r>
          </w:p>
        </w:tc>
        <w:tc>
          <w:tcPr>
            <w:tcW w:w="964" w:type="dxa"/>
          </w:tcPr>
          <w:p w:rsidR="00F82A70" w:rsidRDefault="00F82A70">
            <w:pPr>
              <w:pStyle w:val="ConsPlusNormal"/>
              <w:jc w:val="center"/>
            </w:pPr>
            <w:r>
              <w:t>150</w:t>
            </w:r>
          </w:p>
        </w:tc>
        <w:tc>
          <w:tcPr>
            <w:tcW w:w="907" w:type="dxa"/>
          </w:tcPr>
          <w:p w:rsidR="00F82A70" w:rsidRDefault="00F82A70">
            <w:pPr>
              <w:pStyle w:val="ConsPlusNormal"/>
              <w:jc w:val="center"/>
            </w:pPr>
            <w:r>
              <w:t>150</w:t>
            </w:r>
          </w:p>
        </w:tc>
        <w:tc>
          <w:tcPr>
            <w:tcW w:w="850"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1020" w:type="dxa"/>
          </w:tcPr>
          <w:p w:rsidR="00F82A70" w:rsidRDefault="00F82A70">
            <w:pPr>
              <w:pStyle w:val="ConsPlusNormal"/>
              <w:jc w:val="both"/>
            </w:pPr>
            <w:r>
              <w:t>Ежеквартально</w:t>
            </w:r>
          </w:p>
        </w:tc>
        <w:tc>
          <w:tcPr>
            <w:tcW w:w="1247" w:type="dxa"/>
          </w:tcPr>
          <w:p w:rsidR="00F82A70" w:rsidRDefault="00F82A70">
            <w:pPr>
              <w:pStyle w:val="ConsPlusNormal"/>
            </w:pPr>
            <w:r>
              <w:t>Ведомственная статистика</w:t>
            </w:r>
          </w:p>
        </w:tc>
        <w:tc>
          <w:tcPr>
            <w:tcW w:w="1474" w:type="dxa"/>
          </w:tcPr>
          <w:p w:rsidR="00F82A70" w:rsidRDefault="00F82A70">
            <w:pPr>
              <w:pStyle w:val="ConsPlusNormal"/>
            </w:pPr>
            <w:r>
              <w:t xml:space="preserve">Управление образования </w:t>
            </w:r>
            <w:proofErr w:type="gramStart"/>
            <w:r>
              <w:t>Администрации</w:t>
            </w:r>
            <w:proofErr w:type="gramEnd"/>
            <w:r>
              <w:t xml:space="preserve"> ЗАТО Северск</w:t>
            </w:r>
          </w:p>
        </w:tc>
      </w:tr>
      <w:tr w:rsidR="00F82A70">
        <w:tc>
          <w:tcPr>
            <w:tcW w:w="565" w:type="dxa"/>
          </w:tcPr>
          <w:p w:rsidR="00F82A70" w:rsidRDefault="00F82A70">
            <w:pPr>
              <w:pStyle w:val="ConsPlusNormal"/>
              <w:jc w:val="center"/>
            </w:pPr>
            <w:r>
              <w:t>2.2</w:t>
            </w:r>
          </w:p>
        </w:tc>
        <w:tc>
          <w:tcPr>
            <w:tcW w:w="1984" w:type="dxa"/>
          </w:tcPr>
          <w:p w:rsidR="00F82A70" w:rsidRDefault="00F82A70">
            <w:pPr>
              <w:pStyle w:val="ConsPlusNormal"/>
            </w:pPr>
            <w:r>
              <w:t>Количество проведенных мероприятий, направленных на развитие детского и молодежного научно-технического творчества</w:t>
            </w:r>
          </w:p>
        </w:tc>
        <w:tc>
          <w:tcPr>
            <w:tcW w:w="737" w:type="dxa"/>
          </w:tcPr>
          <w:p w:rsidR="00F82A70" w:rsidRDefault="00F82A70">
            <w:pPr>
              <w:pStyle w:val="ConsPlusNormal"/>
              <w:jc w:val="center"/>
            </w:pPr>
            <w:r>
              <w:t>единиц</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07" w:type="dxa"/>
          </w:tcPr>
          <w:p w:rsidR="00F82A70" w:rsidRDefault="00F82A70">
            <w:pPr>
              <w:pStyle w:val="ConsPlusNormal"/>
              <w:jc w:val="center"/>
            </w:pPr>
            <w:r>
              <w:t>-</w:t>
            </w:r>
          </w:p>
        </w:tc>
        <w:tc>
          <w:tcPr>
            <w:tcW w:w="964" w:type="dxa"/>
          </w:tcPr>
          <w:p w:rsidR="00F82A70" w:rsidRDefault="00F82A70">
            <w:pPr>
              <w:pStyle w:val="ConsPlusNormal"/>
              <w:jc w:val="center"/>
            </w:pPr>
            <w:r>
              <w:t>3</w:t>
            </w:r>
          </w:p>
        </w:tc>
        <w:tc>
          <w:tcPr>
            <w:tcW w:w="907" w:type="dxa"/>
          </w:tcPr>
          <w:p w:rsidR="00F82A70" w:rsidRDefault="00F82A70">
            <w:pPr>
              <w:pStyle w:val="ConsPlusNormal"/>
              <w:jc w:val="center"/>
            </w:pPr>
            <w:r>
              <w:t>3</w:t>
            </w:r>
          </w:p>
        </w:tc>
        <w:tc>
          <w:tcPr>
            <w:tcW w:w="850"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1020" w:type="dxa"/>
          </w:tcPr>
          <w:p w:rsidR="00F82A70" w:rsidRDefault="00F82A70">
            <w:pPr>
              <w:pStyle w:val="ConsPlusNormal"/>
              <w:jc w:val="both"/>
            </w:pPr>
            <w:r>
              <w:t>Ежеквартально</w:t>
            </w:r>
          </w:p>
        </w:tc>
        <w:tc>
          <w:tcPr>
            <w:tcW w:w="1247" w:type="dxa"/>
          </w:tcPr>
          <w:p w:rsidR="00F82A70" w:rsidRDefault="00F82A70">
            <w:pPr>
              <w:pStyle w:val="ConsPlusNormal"/>
            </w:pPr>
            <w:r>
              <w:t>Ведомственная статистика</w:t>
            </w:r>
          </w:p>
        </w:tc>
        <w:tc>
          <w:tcPr>
            <w:tcW w:w="1474" w:type="dxa"/>
          </w:tcPr>
          <w:p w:rsidR="00F82A70" w:rsidRDefault="00F82A70">
            <w:pPr>
              <w:pStyle w:val="ConsPlusNormal"/>
            </w:pPr>
            <w:r>
              <w:t xml:space="preserve">Управление образования </w:t>
            </w:r>
            <w:proofErr w:type="gramStart"/>
            <w:r>
              <w:t>Администрации</w:t>
            </w:r>
            <w:proofErr w:type="gramEnd"/>
            <w:r>
              <w:t xml:space="preserve"> ЗАТО Северск</w:t>
            </w:r>
          </w:p>
        </w:tc>
      </w:tr>
      <w:tr w:rsidR="00F82A70">
        <w:tc>
          <w:tcPr>
            <w:tcW w:w="565" w:type="dxa"/>
          </w:tcPr>
          <w:p w:rsidR="00F82A70" w:rsidRDefault="00F82A70">
            <w:pPr>
              <w:pStyle w:val="ConsPlusNormal"/>
              <w:jc w:val="center"/>
            </w:pPr>
            <w:r>
              <w:t>2.3</w:t>
            </w:r>
          </w:p>
        </w:tc>
        <w:tc>
          <w:tcPr>
            <w:tcW w:w="1984" w:type="dxa"/>
          </w:tcPr>
          <w:p w:rsidR="00F82A70" w:rsidRDefault="00F82A70">
            <w:pPr>
              <w:pStyle w:val="ConsPlusNormal"/>
            </w:pPr>
            <w:r>
              <w:t>Коэффициент загрузки оборудования</w:t>
            </w:r>
          </w:p>
        </w:tc>
        <w:tc>
          <w:tcPr>
            <w:tcW w:w="737"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62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1020" w:type="dxa"/>
          </w:tcPr>
          <w:p w:rsidR="00F82A70" w:rsidRDefault="00F82A70">
            <w:pPr>
              <w:pStyle w:val="ConsPlusNormal"/>
              <w:jc w:val="center"/>
            </w:pPr>
            <w:r>
              <w:t>-</w:t>
            </w:r>
          </w:p>
        </w:tc>
        <w:tc>
          <w:tcPr>
            <w:tcW w:w="907" w:type="dxa"/>
          </w:tcPr>
          <w:p w:rsidR="00F82A70" w:rsidRDefault="00F82A70">
            <w:pPr>
              <w:pStyle w:val="ConsPlusNormal"/>
              <w:jc w:val="center"/>
            </w:pPr>
            <w:r>
              <w:t>-</w:t>
            </w:r>
          </w:p>
        </w:tc>
        <w:tc>
          <w:tcPr>
            <w:tcW w:w="964" w:type="dxa"/>
          </w:tcPr>
          <w:p w:rsidR="00F82A70" w:rsidRDefault="00F82A70">
            <w:pPr>
              <w:pStyle w:val="ConsPlusNormal"/>
              <w:jc w:val="center"/>
            </w:pPr>
            <w:r>
              <w:t>70</w:t>
            </w:r>
          </w:p>
        </w:tc>
        <w:tc>
          <w:tcPr>
            <w:tcW w:w="907" w:type="dxa"/>
          </w:tcPr>
          <w:p w:rsidR="00F82A70" w:rsidRDefault="00F82A70">
            <w:pPr>
              <w:pStyle w:val="ConsPlusNormal"/>
              <w:jc w:val="center"/>
            </w:pPr>
            <w:r>
              <w:t>70</w:t>
            </w:r>
          </w:p>
        </w:tc>
        <w:tc>
          <w:tcPr>
            <w:tcW w:w="850"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907" w:type="dxa"/>
          </w:tcPr>
          <w:p w:rsidR="00F82A70" w:rsidRDefault="00F82A70">
            <w:pPr>
              <w:pStyle w:val="ConsPlusNormal"/>
              <w:jc w:val="center"/>
            </w:pPr>
            <w:r>
              <w:t>0</w:t>
            </w:r>
          </w:p>
        </w:tc>
        <w:tc>
          <w:tcPr>
            <w:tcW w:w="1020" w:type="dxa"/>
          </w:tcPr>
          <w:p w:rsidR="00F82A70" w:rsidRDefault="00F82A70">
            <w:pPr>
              <w:pStyle w:val="ConsPlusNormal"/>
              <w:jc w:val="both"/>
            </w:pPr>
            <w:r>
              <w:t>Ежеквартально</w:t>
            </w:r>
          </w:p>
        </w:tc>
        <w:tc>
          <w:tcPr>
            <w:tcW w:w="1247" w:type="dxa"/>
          </w:tcPr>
          <w:p w:rsidR="00F82A70" w:rsidRDefault="00F82A70">
            <w:pPr>
              <w:pStyle w:val="ConsPlusNormal"/>
            </w:pPr>
            <w:r>
              <w:t>Ведомственная статистика</w:t>
            </w:r>
          </w:p>
        </w:tc>
        <w:tc>
          <w:tcPr>
            <w:tcW w:w="1474" w:type="dxa"/>
          </w:tcPr>
          <w:p w:rsidR="00F82A70" w:rsidRDefault="00F82A70">
            <w:pPr>
              <w:pStyle w:val="ConsPlusNormal"/>
            </w:pPr>
            <w:r>
              <w:t xml:space="preserve">Управление образования </w:t>
            </w:r>
            <w:proofErr w:type="gramStart"/>
            <w:r>
              <w:t>Администрации</w:t>
            </w:r>
            <w:proofErr w:type="gramEnd"/>
            <w:r>
              <w:t xml:space="preserve"> ЗАТО Северск</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49" w:name="P8413"/>
      <w:bookmarkEnd w:id="49"/>
      <w:r>
        <w:t xml:space="preserve">&lt;*&gt; Значения целевых показателей (индикаторов) результативности подпрограммы 6 будут установлены после предоставления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w:t>
      </w:r>
      <w:proofErr w:type="spellStart"/>
      <w:r>
        <w:t>ЦМИТов</w:t>
      </w:r>
      <w:proofErr w:type="spellEnd"/>
      <w:r>
        <w:t>.</w:t>
      </w:r>
    </w:p>
    <w:p w:rsidR="00F82A70" w:rsidRDefault="00F82A70">
      <w:pPr>
        <w:pStyle w:val="ConsPlusNormal"/>
        <w:jc w:val="both"/>
      </w:pPr>
    </w:p>
    <w:p w:rsidR="00F82A70" w:rsidRDefault="00F82A70">
      <w:pPr>
        <w:pStyle w:val="ConsPlusNormal"/>
        <w:jc w:val="center"/>
        <w:outlineLvl w:val="2"/>
      </w:pPr>
      <w:r>
        <w:t>III. Система мероприятий подпрограммы 6</w:t>
      </w:r>
    </w:p>
    <w:p w:rsidR="00F82A70" w:rsidRDefault="00F82A70">
      <w:pPr>
        <w:pStyle w:val="ConsPlusNormal"/>
        <w:jc w:val="center"/>
      </w:pPr>
      <w:r>
        <w:t>и ее ресурсное обеспечение</w:t>
      </w:r>
    </w:p>
    <w:p w:rsidR="00F82A70" w:rsidRDefault="00F82A70">
      <w:pPr>
        <w:pStyle w:val="ConsPlusNormal"/>
        <w:jc w:val="center"/>
      </w:pPr>
      <w:r>
        <w:t xml:space="preserve">(в ред. </w:t>
      </w:r>
      <w:hyperlink r:id="rId120" w:history="1">
        <w:r>
          <w:rPr>
            <w:color w:val="0000FF"/>
          </w:rPr>
          <w:t>постановления</w:t>
        </w:r>
      </w:hyperlink>
      <w:r>
        <w:t xml:space="preserve"> </w:t>
      </w:r>
      <w:proofErr w:type="gramStart"/>
      <w:r>
        <w:t>Администрации</w:t>
      </w:r>
      <w:proofErr w:type="gramEnd"/>
      <w:r>
        <w:t xml:space="preserve"> ЗАТО Северск</w:t>
      </w:r>
    </w:p>
    <w:p w:rsidR="00F82A70" w:rsidRDefault="00F82A70">
      <w:pPr>
        <w:pStyle w:val="ConsPlusNormal"/>
        <w:jc w:val="center"/>
      </w:pPr>
      <w:r>
        <w:t>от 29.12.2017 N 2562)</w:t>
      </w:r>
    </w:p>
    <w:p w:rsidR="00F82A70" w:rsidRDefault="00F82A70">
      <w:pPr>
        <w:pStyle w:val="ConsPlusNormal"/>
        <w:jc w:val="both"/>
      </w:pPr>
    </w:p>
    <w:p w:rsidR="00F82A70" w:rsidRDefault="00F82A70">
      <w:pPr>
        <w:pStyle w:val="ConsPlusNormal"/>
        <w:ind w:firstLine="540"/>
        <w:jc w:val="both"/>
      </w:pPr>
      <w:r>
        <w:t>В рамках подпрограммы 6 планируется реализация одного основного мероприятия -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p w:rsidR="00F82A70" w:rsidRDefault="00F82A70">
      <w:pPr>
        <w:pStyle w:val="ConsPlusNormal"/>
        <w:spacing w:before="220"/>
        <w:ind w:firstLine="540"/>
        <w:jc w:val="both"/>
      </w:pPr>
      <w:r>
        <w:t>Объем необходимого финансирования подпрограммы 6 составляет 6252,52 тыс. руб., в том числе:</w:t>
      </w:r>
    </w:p>
    <w:p w:rsidR="00F82A70" w:rsidRDefault="00F82A70">
      <w:pPr>
        <w:pStyle w:val="ConsPlusNormal"/>
        <w:spacing w:before="220"/>
        <w:ind w:firstLine="540"/>
        <w:jc w:val="both"/>
      </w:pPr>
      <w:r>
        <w:t>2015 год - 0,00 тыс. руб.;</w:t>
      </w:r>
    </w:p>
    <w:p w:rsidR="00F82A70" w:rsidRDefault="00F82A70">
      <w:pPr>
        <w:pStyle w:val="ConsPlusNormal"/>
        <w:spacing w:before="220"/>
        <w:ind w:firstLine="540"/>
        <w:jc w:val="both"/>
      </w:pPr>
      <w:r>
        <w:t>2016 год - 0,00 тыс. руб.;</w:t>
      </w:r>
    </w:p>
    <w:p w:rsidR="00F82A70" w:rsidRDefault="00F82A70">
      <w:pPr>
        <w:pStyle w:val="ConsPlusNormal"/>
        <w:spacing w:before="220"/>
        <w:ind w:firstLine="540"/>
        <w:jc w:val="both"/>
      </w:pPr>
      <w:r>
        <w:t>2017 год - 6252,52 тыс. руб.;</w:t>
      </w:r>
    </w:p>
    <w:p w:rsidR="00F82A70" w:rsidRDefault="00F82A70">
      <w:pPr>
        <w:pStyle w:val="ConsPlusNormal"/>
        <w:spacing w:before="220"/>
        <w:ind w:firstLine="540"/>
        <w:jc w:val="both"/>
      </w:pPr>
      <w:r>
        <w:t>2018 год - 0,00 тыс. руб.;</w:t>
      </w:r>
    </w:p>
    <w:p w:rsidR="00F82A70" w:rsidRDefault="00F82A70">
      <w:pPr>
        <w:pStyle w:val="ConsPlusNormal"/>
        <w:spacing w:before="220"/>
        <w:ind w:firstLine="540"/>
        <w:jc w:val="both"/>
      </w:pPr>
      <w:r>
        <w:t>2019 год - 0,00 тыс. руб.;</w:t>
      </w:r>
    </w:p>
    <w:p w:rsidR="00F82A70" w:rsidRDefault="00F82A70">
      <w:pPr>
        <w:pStyle w:val="ConsPlusNormal"/>
        <w:spacing w:before="220"/>
        <w:ind w:firstLine="540"/>
        <w:jc w:val="both"/>
      </w:pPr>
      <w:r>
        <w:t>2020 год - 0,00 тыс. руб.</w:t>
      </w:r>
    </w:p>
    <w:p w:rsidR="00F82A70" w:rsidRDefault="00F82A70">
      <w:pPr>
        <w:pStyle w:val="ConsPlusNormal"/>
        <w:spacing w:before="220"/>
        <w:ind w:firstLine="540"/>
        <w:jc w:val="both"/>
      </w:pPr>
      <w:r>
        <w:t>Для реализации основного мероприятия, предусмотренного подпрограммой 6, помимо средств местного бюджета, предусмотрены средства федерального бюджета в необходимом объеме 3052,52 тыс. руб., в том числе:</w:t>
      </w:r>
    </w:p>
    <w:p w:rsidR="00F82A70" w:rsidRDefault="00F82A70">
      <w:pPr>
        <w:pStyle w:val="ConsPlusNormal"/>
        <w:spacing w:before="220"/>
        <w:ind w:firstLine="540"/>
        <w:jc w:val="both"/>
      </w:pPr>
      <w:r>
        <w:t>2015 год - 0,00 тыс. руб.;</w:t>
      </w:r>
    </w:p>
    <w:p w:rsidR="00F82A70" w:rsidRDefault="00F82A70">
      <w:pPr>
        <w:pStyle w:val="ConsPlusNormal"/>
        <w:spacing w:before="220"/>
        <w:ind w:firstLine="540"/>
        <w:jc w:val="both"/>
      </w:pPr>
      <w:r>
        <w:t>2016 год - 0,00 тыс. руб.;</w:t>
      </w:r>
    </w:p>
    <w:p w:rsidR="00F82A70" w:rsidRDefault="00F82A70">
      <w:pPr>
        <w:pStyle w:val="ConsPlusNormal"/>
        <w:spacing w:before="220"/>
        <w:ind w:firstLine="540"/>
        <w:jc w:val="both"/>
      </w:pPr>
      <w:r>
        <w:t>2017 год - 3052,52 тыс. руб.;</w:t>
      </w:r>
    </w:p>
    <w:p w:rsidR="00F82A70" w:rsidRDefault="00F82A70">
      <w:pPr>
        <w:pStyle w:val="ConsPlusNormal"/>
        <w:spacing w:before="220"/>
        <w:ind w:firstLine="540"/>
        <w:jc w:val="both"/>
      </w:pPr>
      <w:r>
        <w:t>2018 год - 0,00 тыс. руб.;</w:t>
      </w:r>
    </w:p>
    <w:p w:rsidR="00F82A70" w:rsidRDefault="00F82A70">
      <w:pPr>
        <w:pStyle w:val="ConsPlusNormal"/>
        <w:spacing w:before="220"/>
        <w:ind w:firstLine="540"/>
        <w:jc w:val="both"/>
      </w:pPr>
      <w:r>
        <w:t>2019 год - 0,00 тыс. руб.;</w:t>
      </w:r>
    </w:p>
    <w:p w:rsidR="00F82A70" w:rsidRDefault="00F82A70">
      <w:pPr>
        <w:pStyle w:val="ConsPlusNormal"/>
        <w:spacing w:before="220"/>
        <w:ind w:firstLine="540"/>
        <w:jc w:val="both"/>
      </w:pPr>
      <w:r>
        <w:t>2020 год - 0,00 тыс. руб.,</w:t>
      </w:r>
    </w:p>
    <w:p w:rsidR="00F82A70" w:rsidRDefault="00F82A70">
      <w:pPr>
        <w:pStyle w:val="ConsPlusNormal"/>
        <w:spacing w:before="220"/>
        <w:ind w:firstLine="540"/>
        <w:jc w:val="both"/>
      </w:pPr>
      <w:r>
        <w:t>а также средства областного бюджета в необходимом объеме 2700,00 тыс. руб., в том числе:</w:t>
      </w:r>
    </w:p>
    <w:p w:rsidR="00F82A70" w:rsidRDefault="00F82A70">
      <w:pPr>
        <w:pStyle w:val="ConsPlusNormal"/>
        <w:spacing w:before="220"/>
        <w:ind w:firstLine="540"/>
        <w:jc w:val="both"/>
      </w:pPr>
      <w:r>
        <w:t>2015 год - 0,00 тыс. руб.;</w:t>
      </w:r>
    </w:p>
    <w:p w:rsidR="00F82A70" w:rsidRDefault="00F82A70">
      <w:pPr>
        <w:pStyle w:val="ConsPlusNormal"/>
        <w:spacing w:before="220"/>
        <w:ind w:firstLine="540"/>
        <w:jc w:val="both"/>
      </w:pPr>
      <w:r>
        <w:t>2016 год - 0,00 тыс. руб.;</w:t>
      </w:r>
    </w:p>
    <w:p w:rsidR="00F82A70" w:rsidRDefault="00F82A70">
      <w:pPr>
        <w:pStyle w:val="ConsPlusNormal"/>
        <w:spacing w:before="220"/>
        <w:ind w:firstLine="540"/>
        <w:jc w:val="both"/>
      </w:pPr>
      <w:r>
        <w:t>2017 год - 2700,00 тыс. руб.;</w:t>
      </w:r>
    </w:p>
    <w:p w:rsidR="00F82A70" w:rsidRDefault="00F82A70">
      <w:pPr>
        <w:pStyle w:val="ConsPlusNormal"/>
        <w:spacing w:before="220"/>
        <w:ind w:firstLine="540"/>
        <w:jc w:val="both"/>
      </w:pPr>
      <w:r>
        <w:lastRenderedPageBreak/>
        <w:t>2018 год - 0,00 тыс. руб.;</w:t>
      </w:r>
    </w:p>
    <w:p w:rsidR="00F82A70" w:rsidRDefault="00F82A70">
      <w:pPr>
        <w:pStyle w:val="ConsPlusNormal"/>
        <w:spacing w:before="220"/>
        <w:ind w:firstLine="540"/>
        <w:jc w:val="both"/>
      </w:pPr>
      <w:r>
        <w:t>2019 год - 0,00 тыс. руб.;</w:t>
      </w:r>
    </w:p>
    <w:p w:rsidR="00F82A70" w:rsidRDefault="00F82A70">
      <w:pPr>
        <w:pStyle w:val="ConsPlusNormal"/>
        <w:spacing w:before="220"/>
        <w:ind w:firstLine="540"/>
        <w:jc w:val="both"/>
      </w:pPr>
      <w:r>
        <w:t>2020 год - 0,00 тыс. руб.</w:t>
      </w:r>
    </w:p>
    <w:p w:rsidR="00F82A70" w:rsidRDefault="00F82A70">
      <w:pPr>
        <w:pStyle w:val="ConsPlusNormal"/>
        <w:spacing w:before="220"/>
        <w:ind w:firstLine="540"/>
        <w:jc w:val="both"/>
      </w:pPr>
      <w:r>
        <w:t>Объемы финансирования за счет средств федерального, областного и местного бюджетов носят прогнозный характер.</w:t>
      </w:r>
    </w:p>
    <w:p w:rsidR="00F82A70" w:rsidRDefault="00F82A70">
      <w:pPr>
        <w:pStyle w:val="ConsPlusNormal"/>
        <w:spacing w:before="220"/>
        <w:ind w:firstLine="540"/>
        <w:jc w:val="both"/>
      </w:pPr>
      <w:r>
        <w:t>В рамках календарного года целевые показатели (индикаторы) результативности подпрограммы 6, объем финансирования, а также механизм реализации подпрограммы 6 уточняются в установленном законодательством порядке с учетом выделяемых финансовых средств.</w:t>
      </w:r>
    </w:p>
    <w:p w:rsidR="00F82A70" w:rsidRDefault="00F82A70">
      <w:pPr>
        <w:pStyle w:val="ConsPlusNormal"/>
        <w:spacing w:before="220"/>
        <w:ind w:firstLine="540"/>
        <w:jc w:val="both"/>
      </w:pPr>
      <w:proofErr w:type="spellStart"/>
      <w:r>
        <w:t>Софинансирование</w:t>
      </w:r>
      <w:proofErr w:type="spellEnd"/>
      <w:r>
        <w:t xml:space="preserve"> подпрограммы 6 из внебюджетных источников не предусмотрено.</w:t>
      </w:r>
    </w:p>
    <w:p w:rsidR="00F82A70" w:rsidRDefault="00F82A70">
      <w:pPr>
        <w:pStyle w:val="ConsPlusNormal"/>
        <w:spacing w:before="220"/>
        <w:ind w:firstLine="540"/>
        <w:jc w:val="both"/>
      </w:pPr>
      <w:r>
        <w:t xml:space="preserve">Условия и порядок </w:t>
      </w:r>
      <w:proofErr w:type="spellStart"/>
      <w:r>
        <w:t>софинансирования</w:t>
      </w:r>
      <w:proofErr w:type="spellEnd"/>
      <w:r>
        <w:t xml:space="preserve"> подпрограммы 6 из федерального и областного бюджетов определяются в соответствии с действующим законодательством.</w:t>
      </w:r>
    </w:p>
    <w:p w:rsidR="00F82A70" w:rsidRDefault="00F82A70">
      <w:pPr>
        <w:pStyle w:val="ConsPlusNormal"/>
        <w:spacing w:before="220"/>
        <w:ind w:firstLine="540"/>
        <w:jc w:val="both"/>
      </w:pPr>
      <w:r>
        <w:t xml:space="preserve">Размер субсидии, предоставляемой из областного бюджета бюджету муниципального </w:t>
      </w:r>
      <w:proofErr w:type="gramStart"/>
      <w:r>
        <w:t>образования</w:t>
      </w:r>
      <w:proofErr w:type="gramEnd"/>
      <w:r>
        <w:t xml:space="preserve"> ЗАТО Северск, определен в пределах ассигнований, предусмотренных в бюджете Томской области на очередной финансовый год и плановый период на реализацию мероприятий подпрограммы 6, в соответствии с действующим законодательством.</w:t>
      </w:r>
    </w:p>
    <w:p w:rsidR="00F82A70" w:rsidRDefault="00F82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A70">
        <w:trPr>
          <w:jc w:val="center"/>
        </w:trPr>
        <w:tc>
          <w:tcPr>
            <w:tcW w:w="9294" w:type="dxa"/>
            <w:tcBorders>
              <w:top w:val="nil"/>
              <w:left w:val="single" w:sz="24" w:space="0" w:color="CED3F1"/>
              <w:bottom w:val="nil"/>
              <w:right w:val="single" w:sz="24" w:space="0" w:color="F4F3F8"/>
            </w:tcBorders>
            <w:shd w:val="clear" w:color="auto" w:fill="F4F3F8"/>
          </w:tcPr>
          <w:p w:rsidR="00F82A70" w:rsidRDefault="00F82A70">
            <w:pPr>
              <w:pStyle w:val="ConsPlusNormal"/>
              <w:jc w:val="both"/>
            </w:pPr>
            <w:proofErr w:type="spellStart"/>
            <w:r>
              <w:rPr>
                <w:color w:val="392C69"/>
              </w:rPr>
              <w:t>КонсультантПлюс</w:t>
            </w:r>
            <w:proofErr w:type="spellEnd"/>
            <w:r>
              <w:rPr>
                <w:color w:val="392C69"/>
              </w:rPr>
              <w:t>: примечание.</w:t>
            </w:r>
          </w:p>
          <w:p w:rsidR="00F82A70" w:rsidRDefault="00F82A70">
            <w:pPr>
              <w:pStyle w:val="ConsPlusNormal"/>
              <w:jc w:val="both"/>
            </w:pPr>
            <w:r>
              <w:rPr>
                <w:color w:val="392C69"/>
              </w:rPr>
              <w:t xml:space="preserve">В официальном тексте документа, видимо, допущена опечатка: постановление </w:t>
            </w:r>
            <w:proofErr w:type="gramStart"/>
            <w:r>
              <w:rPr>
                <w:color w:val="392C69"/>
              </w:rPr>
              <w:t>Администрации</w:t>
            </w:r>
            <w:proofErr w:type="gramEnd"/>
            <w:r>
              <w:rPr>
                <w:color w:val="392C69"/>
              </w:rPr>
              <w:t xml:space="preserve"> ЗАТО Северск N 1738 издано 28.09.2017, а не 28.08.2017.</w:t>
            </w:r>
          </w:p>
        </w:tc>
      </w:tr>
    </w:tbl>
    <w:p w:rsidR="00F82A70" w:rsidRDefault="00F82A70">
      <w:pPr>
        <w:pStyle w:val="ConsPlusNormal"/>
        <w:spacing w:before="280"/>
        <w:ind w:firstLine="540"/>
        <w:jc w:val="both"/>
      </w:pPr>
      <w:r>
        <w:t xml:space="preserve">Условия и порядок предоставления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определяются в соответствии с </w:t>
      </w:r>
      <w:hyperlink r:id="rId121" w:history="1">
        <w:r>
          <w:rPr>
            <w:color w:val="0000FF"/>
          </w:rPr>
          <w:t>Положением</w:t>
        </w:r>
      </w:hyperlink>
      <w:r>
        <w:t xml:space="preserve"> о предоставлении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утвержденным постановлением Администрации ЗАТО Северск от 28.08.2017 N 1738.</w:t>
      </w:r>
    </w:p>
    <w:p w:rsidR="00F82A70" w:rsidRDefault="00F82A70">
      <w:pPr>
        <w:pStyle w:val="ConsPlusNormal"/>
        <w:spacing w:before="220"/>
        <w:ind w:firstLine="540"/>
        <w:jc w:val="both"/>
      </w:pPr>
      <w:r>
        <w:t xml:space="preserve">Перечень основных мероприятий и ресурсное обеспечение подпрограммы 6 "Создание, развитие и обеспечение деятельности центров молодежного инновационного творчества на </w:t>
      </w:r>
      <w:proofErr w:type="gramStart"/>
      <w:r>
        <w:t>территории</w:t>
      </w:r>
      <w:proofErr w:type="gramEnd"/>
      <w:r>
        <w:t xml:space="preserve"> ЗАТО Северск" муниципальной программы "Развитие предпринимательства в ЗАТО Северск" на 2015 - 2020 годы представлены в таблице 2.</w:t>
      </w:r>
    </w:p>
    <w:p w:rsidR="00F82A70" w:rsidRDefault="00F82A70">
      <w:pPr>
        <w:pStyle w:val="ConsPlusNormal"/>
        <w:jc w:val="both"/>
      </w:pPr>
    </w:p>
    <w:p w:rsidR="00F82A70" w:rsidRDefault="00F82A70">
      <w:pPr>
        <w:sectPr w:rsidR="00F82A70">
          <w:pgSz w:w="11905" w:h="16838"/>
          <w:pgMar w:top="1134" w:right="850" w:bottom="1134" w:left="1701" w:header="0" w:footer="0" w:gutter="0"/>
          <w:cols w:space="720"/>
        </w:sectPr>
      </w:pPr>
    </w:p>
    <w:p w:rsidR="00F82A70" w:rsidRDefault="00F82A70">
      <w:pPr>
        <w:pStyle w:val="ConsPlusNormal"/>
        <w:jc w:val="center"/>
        <w:outlineLvl w:val="3"/>
      </w:pPr>
      <w:bookmarkStart w:id="50" w:name="P8452"/>
      <w:bookmarkEnd w:id="50"/>
      <w:r>
        <w:lastRenderedPageBreak/>
        <w:t>Перечень основных мероприятий и ресурсное обеспечение</w:t>
      </w:r>
    </w:p>
    <w:p w:rsidR="00F82A70" w:rsidRDefault="00F82A70">
      <w:pPr>
        <w:pStyle w:val="ConsPlusNormal"/>
        <w:jc w:val="center"/>
      </w:pPr>
      <w:r>
        <w:t>подпрограммы 6 "Создание, развитие и обеспечение</w:t>
      </w:r>
    </w:p>
    <w:p w:rsidR="00F82A70" w:rsidRDefault="00F82A70">
      <w:pPr>
        <w:pStyle w:val="ConsPlusNormal"/>
        <w:jc w:val="center"/>
      </w:pPr>
      <w:r>
        <w:t>деятельности центров молодежного инновационного</w:t>
      </w:r>
    </w:p>
    <w:p w:rsidR="00F82A70" w:rsidRDefault="00F82A70">
      <w:pPr>
        <w:pStyle w:val="ConsPlusNormal"/>
        <w:jc w:val="center"/>
      </w:pPr>
      <w:r>
        <w:t xml:space="preserve">творчества на </w:t>
      </w:r>
      <w:proofErr w:type="gramStart"/>
      <w:r>
        <w:t>территории</w:t>
      </w:r>
      <w:proofErr w:type="gramEnd"/>
      <w:r>
        <w:t xml:space="preserve"> ЗАТО Северск"</w:t>
      </w:r>
    </w:p>
    <w:p w:rsidR="00F82A70" w:rsidRDefault="00F82A70">
      <w:pPr>
        <w:pStyle w:val="ConsPlusNormal"/>
        <w:jc w:val="both"/>
      </w:pPr>
    </w:p>
    <w:p w:rsidR="00F82A70" w:rsidRDefault="00F82A70">
      <w:pPr>
        <w:pStyle w:val="ConsPlusNormal"/>
        <w:jc w:val="right"/>
      </w:pPr>
      <w:r>
        <w:t>Таблица 2</w:t>
      </w:r>
    </w:p>
    <w:p w:rsidR="00F82A70" w:rsidRDefault="00F82A7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259"/>
        <w:gridCol w:w="907"/>
        <w:gridCol w:w="964"/>
        <w:gridCol w:w="964"/>
        <w:gridCol w:w="1247"/>
        <w:gridCol w:w="991"/>
        <w:gridCol w:w="851"/>
        <w:gridCol w:w="852"/>
        <w:gridCol w:w="1134"/>
        <w:gridCol w:w="1871"/>
        <w:gridCol w:w="1644"/>
        <w:gridCol w:w="1134"/>
        <w:gridCol w:w="1191"/>
      </w:tblGrid>
      <w:tr w:rsidR="00F82A70">
        <w:tc>
          <w:tcPr>
            <w:tcW w:w="394" w:type="dxa"/>
            <w:vMerge w:val="restart"/>
          </w:tcPr>
          <w:p w:rsidR="00F82A70" w:rsidRDefault="00F82A70">
            <w:pPr>
              <w:pStyle w:val="ConsPlusNormal"/>
              <w:jc w:val="center"/>
            </w:pPr>
            <w:r>
              <w:t xml:space="preserve">N </w:t>
            </w:r>
            <w:proofErr w:type="spellStart"/>
            <w:r>
              <w:t>пп</w:t>
            </w:r>
            <w:proofErr w:type="spellEnd"/>
          </w:p>
        </w:tc>
        <w:tc>
          <w:tcPr>
            <w:tcW w:w="2259" w:type="dxa"/>
            <w:vMerge w:val="restart"/>
          </w:tcPr>
          <w:p w:rsidR="00F82A70" w:rsidRDefault="00F82A70">
            <w:pPr>
              <w:pStyle w:val="ConsPlusNormal"/>
              <w:jc w:val="center"/>
            </w:pPr>
            <w:r>
              <w:t>Наименования задачи подпрограммы, ВЦП (основного мероприятия) муниципальной программы</w:t>
            </w:r>
          </w:p>
        </w:tc>
        <w:tc>
          <w:tcPr>
            <w:tcW w:w="907" w:type="dxa"/>
            <w:vMerge w:val="restart"/>
          </w:tcPr>
          <w:p w:rsidR="00F82A70" w:rsidRDefault="00F82A70">
            <w:pPr>
              <w:pStyle w:val="ConsPlusNormal"/>
              <w:jc w:val="center"/>
            </w:pPr>
            <w:r>
              <w:t>Срок реализации (год)</w:t>
            </w:r>
          </w:p>
        </w:tc>
        <w:tc>
          <w:tcPr>
            <w:tcW w:w="1928" w:type="dxa"/>
            <w:gridSpan w:val="2"/>
            <w:vMerge w:val="restart"/>
          </w:tcPr>
          <w:p w:rsidR="00F82A70" w:rsidRDefault="00F82A70">
            <w:pPr>
              <w:pStyle w:val="ConsPlusNormal"/>
              <w:jc w:val="center"/>
            </w:pPr>
            <w:r>
              <w:t>Объем финансирования (тыс. рублей)</w:t>
            </w:r>
          </w:p>
        </w:tc>
        <w:tc>
          <w:tcPr>
            <w:tcW w:w="5075" w:type="dxa"/>
            <w:gridSpan w:val="5"/>
            <w:vAlign w:val="center"/>
          </w:tcPr>
          <w:p w:rsidR="00F82A70" w:rsidRDefault="00F82A70">
            <w:pPr>
              <w:pStyle w:val="ConsPlusNormal"/>
              <w:jc w:val="center"/>
            </w:pPr>
            <w:r>
              <w:t>В том числе за счет средств</w:t>
            </w:r>
          </w:p>
        </w:tc>
        <w:tc>
          <w:tcPr>
            <w:tcW w:w="1871" w:type="dxa"/>
            <w:vMerge w:val="restart"/>
          </w:tcPr>
          <w:p w:rsidR="00F82A70" w:rsidRDefault="00F82A70">
            <w:pPr>
              <w:pStyle w:val="ConsPlusNormal"/>
              <w:jc w:val="center"/>
            </w:pPr>
            <w:r>
              <w:t>Участник/участник мероприятия</w:t>
            </w:r>
          </w:p>
        </w:tc>
        <w:tc>
          <w:tcPr>
            <w:tcW w:w="3969" w:type="dxa"/>
            <w:gridSpan w:val="3"/>
            <w:vMerge w:val="restart"/>
            <w:vAlign w:val="center"/>
          </w:tcPr>
          <w:p w:rsidR="00F82A70" w:rsidRDefault="00F82A7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2A70">
        <w:trPr>
          <w:trHeight w:val="450"/>
        </w:trPr>
        <w:tc>
          <w:tcPr>
            <w:tcW w:w="394" w:type="dxa"/>
            <w:vMerge/>
          </w:tcPr>
          <w:p w:rsidR="00F82A70" w:rsidRDefault="00F82A70"/>
        </w:tc>
        <w:tc>
          <w:tcPr>
            <w:tcW w:w="2259" w:type="dxa"/>
            <w:vMerge/>
          </w:tcPr>
          <w:p w:rsidR="00F82A70" w:rsidRDefault="00F82A70"/>
        </w:tc>
        <w:tc>
          <w:tcPr>
            <w:tcW w:w="907" w:type="dxa"/>
            <w:vMerge/>
          </w:tcPr>
          <w:p w:rsidR="00F82A70" w:rsidRDefault="00F82A70"/>
        </w:tc>
        <w:tc>
          <w:tcPr>
            <w:tcW w:w="1928" w:type="dxa"/>
            <w:gridSpan w:val="2"/>
            <w:vMerge/>
          </w:tcPr>
          <w:p w:rsidR="00F82A70" w:rsidRDefault="00F82A70"/>
        </w:tc>
        <w:tc>
          <w:tcPr>
            <w:tcW w:w="1247" w:type="dxa"/>
            <w:vMerge w:val="restart"/>
            <w:vAlign w:val="center"/>
          </w:tcPr>
          <w:p w:rsidR="00F82A70" w:rsidRDefault="00F82A70">
            <w:pPr>
              <w:pStyle w:val="ConsPlusNormal"/>
              <w:jc w:val="center"/>
            </w:pPr>
            <w:r>
              <w:t xml:space="preserve">федерального бюджета (по согласованию) </w:t>
            </w:r>
            <w:hyperlink w:anchor="P8689" w:history="1">
              <w:r>
                <w:rPr>
                  <w:color w:val="0000FF"/>
                </w:rPr>
                <w:t>&lt;*&gt;</w:t>
              </w:r>
            </w:hyperlink>
          </w:p>
        </w:tc>
        <w:tc>
          <w:tcPr>
            <w:tcW w:w="991" w:type="dxa"/>
            <w:vMerge w:val="restart"/>
            <w:vAlign w:val="center"/>
          </w:tcPr>
          <w:p w:rsidR="00F82A70" w:rsidRDefault="00F82A70">
            <w:pPr>
              <w:pStyle w:val="ConsPlusNormal"/>
              <w:jc w:val="center"/>
            </w:pPr>
            <w:r>
              <w:t xml:space="preserve">областного бюджета (по согласованию) </w:t>
            </w:r>
            <w:hyperlink w:anchor="P8689" w:history="1">
              <w:r>
                <w:rPr>
                  <w:color w:val="0000FF"/>
                </w:rPr>
                <w:t>&lt;*&gt;</w:t>
              </w:r>
            </w:hyperlink>
          </w:p>
        </w:tc>
        <w:tc>
          <w:tcPr>
            <w:tcW w:w="1703" w:type="dxa"/>
            <w:gridSpan w:val="2"/>
            <w:vMerge w:val="restart"/>
          </w:tcPr>
          <w:p w:rsidR="00F82A70" w:rsidRDefault="00F82A70">
            <w:pPr>
              <w:pStyle w:val="ConsPlusNormal"/>
              <w:jc w:val="center"/>
            </w:pPr>
            <w:r>
              <w:t>местного бюджета</w:t>
            </w:r>
          </w:p>
        </w:tc>
        <w:tc>
          <w:tcPr>
            <w:tcW w:w="1134" w:type="dxa"/>
            <w:vMerge w:val="restart"/>
            <w:vAlign w:val="center"/>
          </w:tcPr>
          <w:p w:rsidR="00F82A70" w:rsidRDefault="00F82A70">
            <w:pPr>
              <w:pStyle w:val="ConsPlusNormal"/>
              <w:jc w:val="center"/>
            </w:pPr>
            <w:r>
              <w:t>внебюджетных источников (по согласованию)</w:t>
            </w:r>
          </w:p>
        </w:tc>
        <w:tc>
          <w:tcPr>
            <w:tcW w:w="1871" w:type="dxa"/>
            <w:vMerge/>
          </w:tcPr>
          <w:p w:rsidR="00F82A70" w:rsidRDefault="00F82A70"/>
        </w:tc>
        <w:tc>
          <w:tcPr>
            <w:tcW w:w="3969" w:type="dxa"/>
            <w:gridSpan w:val="3"/>
            <w:vMerge/>
          </w:tcPr>
          <w:p w:rsidR="00F82A70" w:rsidRDefault="00F82A70"/>
        </w:tc>
      </w:tr>
      <w:tr w:rsidR="00F82A70">
        <w:tc>
          <w:tcPr>
            <w:tcW w:w="394" w:type="dxa"/>
            <w:vMerge/>
          </w:tcPr>
          <w:p w:rsidR="00F82A70" w:rsidRDefault="00F82A70"/>
        </w:tc>
        <w:tc>
          <w:tcPr>
            <w:tcW w:w="2259" w:type="dxa"/>
            <w:vMerge/>
          </w:tcPr>
          <w:p w:rsidR="00F82A70" w:rsidRDefault="00F82A70"/>
        </w:tc>
        <w:tc>
          <w:tcPr>
            <w:tcW w:w="907" w:type="dxa"/>
            <w:vMerge/>
          </w:tcPr>
          <w:p w:rsidR="00F82A70" w:rsidRDefault="00F82A70"/>
        </w:tc>
        <w:tc>
          <w:tcPr>
            <w:tcW w:w="1928" w:type="dxa"/>
            <w:gridSpan w:val="2"/>
            <w:vMerge/>
          </w:tcPr>
          <w:p w:rsidR="00F82A70" w:rsidRDefault="00F82A70"/>
        </w:tc>
        <w:tc>
          <w:tcPr>
            <w:tcW w:w="1247" w:type="dxa"/>
            <w:vMerge/>
          </w:tcPr>
          <w:p w:rsidR="00F82A70" w:rsidRDefault="00F82A70"/>
        </w:tc>
        <w:tc>
          <w:tcPr>
            <w:tcW w:w="991" w:type="dxa"/>
            <w:vMerge/>
          </w:tcPr>
          <w:p w:rsidR="00F82A70" w:rsidRDefault="00F82A70"/>
        </w:tc>
        <w:tc>
          <w:tcPr>
            <w:tcW w:w="1703" w:type="dxa"/>
            <w:gridSpan w:val="2"/>
            <w:vMerge/>
          </w:tcPr>
          <w:p w:rsidR="00F82A70" w:rsidRDefault="00F82A70"/>
        </w:tc>
        <w:tc>
          <w:tcPr>
            <w:tcW w:w="1134" w:type="dxa"/>
            <w:vMerge/>
          </w:tcPr>
          <w:p w:rsidR="00F82A70" w:rsidRDefault="00F82A70"/>
        </w:tc>
        <w:tc>
          <w:tcPr>
            <w:tcW w:w="1871" w:type="dxa"/>
            <w:vMerge/>
          </w:tcPr>
          <w:p w:rsidR="00F82A70" w:rsidRDefault="00F82A70"/>
        </w:tc>
        <w:tc>
          <w:tcPr>
            <w:tcW w:w="1644" w:type="dxa"/>
            <w:vMerge w:val="restart"/>
          </w:tcPr>
          <w:p w:rsidR="00F82A70" w:rsidRDefault="00F82A70">
            <w:pPr>
              <w:pStyle w:val="ConsPlusNormal"/>
              <w:jc w:val="center"/>
            </w:pPr>
            <w:r>
              <w:t>наименование и единица измерения</w:t>
            </w:r>
          </w:p>
        </w:tc>
        <w:tc>
          <w:tcPr>
            <w:tcW w:w="2325" w:type="dxa"/>
            <w:gridSpan w:val="2"/>
            <w:vAlign w:val="center"/>
          </w:tcPr>
          <w:p w:rsidR="00F82A70" w:rsidRDefault="00F82A70">
            <w:pPr>
              <w:pStyle w:val="ConsPlusNormal"/>
              <w:jc w:val="center"/>
            </w:pPr>
            <w:r>
              <w:t>значения по годам реализации</w:t>
            </w:r>
          </w:p>
        </w:tc>
      </w:tr>
      <w:tr w:rsidR="00F82A70">
        <w:tc>
          <w:tcPr>
            <w:tcW w:w="394" w:type="dxa"/>
            <w:vMerge/>
          </w:tcPr>
          <w:p w:rsidR="00F82A70" w:rsidRDefault="00F82A70"/>
        </w:tc>
        <w:tc>
          <w:tcPr>
            <w:tcW w:w="2259" w:type="dxa"/>
            <w:vMerge/>
          </w:tcPr>
          <w:p w:rsidR="00F82A70" w:rsidRDefault="00F82A70"/>
        </w:tc>
        <w:tc>
          <w:tcPr>
            <w:tcW w:w="907" w:type="dxa"/>
            <w:vMerge/>
          </w:tcPr>
          <w:p w:rsidR="00F82A70" w:rsidRDefault="00F82A70"/>
        </w:tc>
        <w:tc>
          <w:tcPr>
            <w:tcW w:w="964" w:type="dxa"/>
          </w:tcPr>
          <w:p w:rsidR="00F82A70" w:rsidRDefault="00F82A70">
            <w:pPr>
              <w:pStyle w:val="ConsPlusNormal"/>
              <w:jc w:val="center"/>
            </w:pPr>
            <w:r>
              <w:t>потребность</w:t>
            </w:r>
          </w:p>
        </w:tc>
        <w:tc>
          <w:tcPr>
            <w:tcW w:w="964" w:type="dxa"/>
          </w:tcPr>
          <w:p w:rsidR="00F82A70" w:rsidRDefault="00F82A70">
            <w:pPr>
              <w:pStyle w:val="ConsPlusNormal"/>
              <w:jc w:val="center"/>
            </w:pPr>
            <w:r>
              <w:t>утверждено</w:t>
            </w:r>
          </w:p>
        </w:tc>
        <w:tc>
          <w:tcPr>
            <w:tcW w:w="1247" w:type="dxa"/>
            <w:vMerge/>
          </w:tcPr>
          <w:p w:rsidR="00F82A70" w:rsidRDefault="00F82A70"/>
        </w:tc>
        <w:tc>
          <w:tcPr>
            <w:tcW w:w="991" w:type="dxa"/>
            <w:vMerge/>
          </w:tcPr>
          <w:p w:rsidR="00F82A70" w:rsidRDefault="00F82A70"/>
        </w:tc>
        <w:tc>
          <w:tcPr>
            <w:tcW w:w="851" w:type="dxa"/>
          </w:tcPr>
          <w:p w:rsidR="00F82A70" w:rsidRDefault="00F82A70">
            <w:pPr>
              <w:pStyle w:val="ConsPlusNormal"/>
              <w:jc w:val="center"/>
            </w:pPr>
            <w:r>
              <w:t>потребность</w:t>
            </w:r>
          </w:p>
        </w:tc>
        <w:tc>
          <w:tcPr>
            <w:tcW w:w="852" w:type="dxa"/>
          </w:tcPr>
          <w:p w:rsidR="00F82A70" w:rsidRDefault="00F82A70">
            <w:pPr>
              <w:pStyle w:val="ConsPlusNormal"/>
              <w:jc w:val="center"/>
            </w:pPr>
            <w:r>
              <w:t>утверждено</w:t>
            </w:r>
          </w:p>
        </w:tc>
        <w:tc>
          <w:tcPr>
            <w:tcW w:w="1134" w:type="dxa"/>
            <w:vMerge/>
          </w:tcPr>
          <w:p w:rsidR="00F82A70" w:rsidRDefault="00F82A70"/>
        </w:tc>
        <w:tc>
          <w:tcPr>
            <w:tcW w:w="1871" w:type="dxa"/>
            <w:vMerge/>
          </w:tcPr>
          <w:p w:rsidR="00F82A70" w:rsidRDefault="00F82A70"/>
        </w:tc>
        <w:tc>
          <w:tcPr>
            <w:tcW w:w="1644" w:type="dxa"/>
            <w:vMerge/>
          </w:tcPr>
          <w:p w:rsidR="00F82A70" w:rsidRDefault="00F82A70"/>
        </w:tc>
        <w:tc>
          <w:tcPr>
            <w:tcW w:w="1134" w:type="dxa"/>
          </w:tcPr>
          <w:p w:rsidR="00F82A70" w:rsidRDefault="00F82A70">
            <w:pPr>
              <w:pStyle w:val="ConsPlusNormal"/>
              <w:jc w:val="center"/>
            </w:pPr>
            <w:r>
              <w:t>с учетом требуемого объема финансирования</w:t>
            </w:r>
          </w:p>
        </w:tc>
        <w:tc>
          <w:tcPr>
            <w:tcW w:w="1191" w:type="dxa"/>
          </w:tcPr>
          <w:p w:rsidR="00F82A70" w:rsidRDefault="00F82A70">
            <w:pPr>
              <w:pStyle w:val="ConsPlusNormal"/>
              <w:jc w:val="center"/>
            </w:pPr>
            <w:r>
              <w:t>с учетом утвержденного финансирования</w:t>
            </w:r>
          </w:p>
        </w:tc>
      </w:tr>
      <w:tr w:rsidR="00F82A70">
        <w:tc>
          <w:tcPr>
            <w:tcW w:w="394" w:type="dxa"/>
            <w:vAlign w:val="center"/>
          </w:tcPr>
          <w:p w:rsidR="00F82A70" w:rsidRDefault="00F82A70">
            <w:pPr>
              <w:pStyle w:val="ConsPlusNormal"/>
              <w:jc w:val="center"/>
            </w:pPr>
            <w:r>
              <w:t>1</w:t>
            </w:r>
          </w:p>
        </w:tc>
        <w:tc>
          <w:tcPr>
            <w:tcW w:w="2259" w:type="dxa"/>
            <w:vAlign w:val="center"/>
          </w:tcPr>
          <w:p w:rsidR="00F82A70" w:rsidRDefault="00F82A70">
            <w:pPr>
              <w:pStyle w:val="ConsPlusNormal"/>
              <w:jc w:val="center"/>
            </w:pPr>
            <w:r>
              <w:t>2</w:t>
            </w:r>
          </w:p>
        </w:tc>
        <w:tc>
          <w:tcPr>
            <w:tcW w:w="907" w:type="dxa"/>
            <w:vAlign w:val="center"/>
          </w:tcPr>
          <w:p w:rsidR="00F82A70" w:rsidRDefault="00F82A70">
            <w:pPr>
              <w:pStyle w:val="ConsPlusNormal"/>
              <w:jc w:val="center"/>
            </w:pPr>
            <w:r>
              <w:t>3</w:t>
            </w:r>
          </w:p>
        </w:tc>
        <w:tc>
          <w:tcPr>
            <w:tcW w:w="964" w:type="dxa"/>
            <w:vAlign w:val="center"/>
          </w:tcPr>
          <w:p w:rsidR="00F82A70" w:rsidRDefault="00F82A70">
            <w:pPr>
              <w:pStyle w:val="ConsPlusNormal"/>
              <w:jc w:val="center"/>
            </w:pPr>
            <w:r>
              <w:t>4</w:t>
            </w:r>
          </w:p>
        </w:tc>
        <w:tc>
          <w:tcPr>
            <w:tcW w:w="964" w:type="dxa"/>
            <w:vAlign w:val="center"/>
          </w:tcPr>
          <w:p w:rsidR="00F82A70" w:rsidRDefault="00F82A70">
            <w:pPr>
              <w:pStyle w:val="ConsPlusNormal"/>
              <w:jc w:val="center"/>
            </w:pPr>
            <w:r>
              <w:t>5</w:t>
            </w:r>
          </w:p>
        </w:tc>
        <w:tc>
          <w:tcPr>
            <w:tcW w:w="1247" w:type="dxa"/>
            <w:vAlign w:val="center"/>
          </w:tcPr>
          <w:p w:rsidR="00F82A70" w:rsidRDefault="00F82A70">
            <w:pPr>
              <w:pStyle w:val="ConsPlusNormal"/>
              <w:jc w:val="center"/>
            </w:pPr>
            <w:r>
              <w:t>6</w:t>
            </w:r>
          </w:p>
        </w:tc>
        <w:tc>
          <w:tcPr>
            <w:tcW w:w="991" w:type="dxa"/>
            <w:vAlign w:val="center"/>
          </w:tcPr>
          <w:p w:rsidR="00F82A70" w:rsidRDefault="00F82A70">
            <w:pPr>
              <w:pStyle w:val="ConsPlusNormal"/>
              <w:jc w:val="center"/>
            </w:pPr>
            <w:r>
              <w:t>7</w:t>
            </w:r>
          </w:p>
        </w:tc>
        <w:tc>
          <w:tcPr>
            <w:tcW w:w="851" w:type="dxa"/>
            <w:vAlign w:val="center"/>
          </w:tcPr>
          <w:p w:rsidR="00F82A70" w:rsidRDefault="00F82A70">
            <w:pPr>
              <w:pStyle w:val="ConsPlusNormal"/>
              <w:jc w:val="center"/>
            </w:pPr>
            <w:r>
              <w:t>8</w:t>
            </w:r>
          </w:p>
        </w:tc>
        <w:tc>
          <w:tcPr>
            <w:tcW w:w="852" w:type="dxa"/>
            <w:vAlign w:val="center"/>
          </w:tcPr>
          <w:p w:rsidR="00F82A70" w:rsidRDefault="00F82A70">
            <w:pPr>
              <w:pStyle w:val="ConsPlusNormal"/>
              <w:jc w:val="center"/>
            </w:pPr>
            <w:r>
              <w:t>9</w:t>
            </w:r>
          </w:p>
        </w:tc>
        <w:tc>
          <w:tcPr>
            <w:tcW w:w="1134" w:type="dxa"/>
            <w:vAlign w:val="center"/>
          </w:tcPr>
          <w:p w:rsidR="00F82A70" w:rsidRDefault="00F82A70">
            <w:pPr>
              <w:pStyle w:val="ConsPlusNormal"/>
              <w:jc w:val="center"/>
            </w:pPr>
            <w:r>
              <w:t>10</w:t>
            </w:r>
          </w:p>
        </w:tc>
        <w:tc>
          <w:tcPr>
            <w:tcW w:w="1871" w:type="dxa"/>
            <w:vAlign w:val="center"/>
          </w:tcPr>
          <w:p w:rsidR="00F82A70" w:rsidRDefault="00F82A70">
            <w:pPr>
              <w:pStyle w:val="ConsPlusNormal"/>
              <w:jc w:val="center"/>
            </w:pPr>
            <w:r>
              <w:t>11</w:t>
            </w:r>
          </w:p>
        </w:tc>
        <w:tc>
          <w:tcPr>
            <w:tcW w:w="1644" w:type="dxa"/>
            <w:vAlign w:val="center"/>
          </w:tcPr>
          <w:p w:rsidR="00F82A70" w:rsidRDefault="00F82A70">
            <w:pPr>
              <w:pStyle w:val="ConsPlusNormal"/>
              <w:jc w:val="center"/>
            </w:pPr>
            <w:r>
              <w:t>12</w:t>
            </w:r>
          </w:p>
        </w:tc>
        <w:tc>
          <w:tcPr>
            <w:tcW w:w="1134" w:type="dxa"/>
            <w:vAlign w:val="center"/>
          </w:tcPr>
          <w:p w:rsidR="00F82A70" w:rsidRDefault="00F82A70">
            <w:pPr>
              <w:pStyle w:val="ConsPlusNormal"/>
              <w:jc w:val="center"/>
            </w:pPr>
            <w:r>
              <w:t>13</w:t>
            </w:r>
          </w:p>
        </w:tc>
        <w:tc>
          <w:tcPr>
            <w:tcW w:w="1191" w:type="dxa"/>
            <w:vAlign w:val="center"/>
          </w:tcPr>
          <w:p w:rsidR="00F82A70" w:rsidRDefault="00F82A70">
            <w:pPr>
              <w:pStyle w:val="ConsPlusNormal"/>
              <w:jc w:val="center"/>
            </w:pPr>
            <w:r>
              <w:t>14</w:t>
            </w:r>
          </w:p>
        </w:tc>
      </w:tr>
      <w:tr w:rsidR="00F82A70">
        <w:tc>
          <w:tcPr>
            <w:tcW w:w="16403" w:type="dxa"/>
            <w:gridSpan w:val="14"/>
          </w:tcPr>
          <w:p w:rsidR="00F82A70" w:rsidRDefault="00F82A70">
            <w:pPr>
              <w:pStyle w:val="ConsPlusNormal"/>
              <w:jc w:val="both"/>
              <w:outlineLvl w:val="4"/>
            </w:pPr>
            <w:r>
              <w:t>Задача 1.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r>
      <w:tr w:rsidR="00F82A70">
        <w:tc>
          <w:tcPr>
            <w:tcW w:w="394" w:type="dxa"/>
            <w:vMerge w:val="restart"/>
          </w:tcPr>
          <w:p w:rsidR="00F82A70" w:rsidRDefault="00F82A70">
            <w:pPr>
              <w:pStyle w:val="ConsPlusNormal"/>
              <w:jc w:val="center"/>
            </w:pPr>
            <w:r>
              <w:t>1</w:t>
            </w:r>
          </w:p>
        </w:tc>
        <w:tc>
          <w:tcPr>
            <w:tcW w:w="2259" w:type="dxa"/>
            <w:vMerge w:val="restart"/>
          </w:tcPr>
          <w:p w:rsidR="00F82A70" w:rsidRDefault="00F82A70">
            <w:pPr>
              <w:pStyle w:val="ConsPlusNormal"/>
            </w:pPr>
            <w:r>
              <w:t xml:space="preserve">Основное мероприятие. Предоставление субсидии субъектам малого и среднего </w:t>
            </w:r>
            <w:r>
              <w:lastRenderedPageBreak/>
              <w:t>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c>
          <w:tcPr>
            <w:tcW w:w="907" w:type="dxa"/>
          </w:tcPr>
          <w:p w:rsidR="00F82A70" w:rsidRDefault="00F82A70">
            <w:pPr>
              <w:pStyle w:val="ConsPlusNormal"/>
              <w:jc w:val="center"/>
            </w:pPr>
            <w:r>
              <w:lastRenderedPageBreak/>
              <w:t xml:space="preserve">Всего, в </w:t>
            </w:r>
            <w:proofErr w:type="spellStart"/>
            <w:r>
              <w:t>т.ч</w:t>
            </w:r>
            <w:proofErr w:type="spellEnd"/>
            <w:r>
              <w:t>.:</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c>
          <w:tcPr>
            <w:tcW w:w="1247" w:type="dxa"/>
          </w:tcPr>
          <w:p w:rsidR="00F82A70" w:rsidRDefault="00F82A70">
            <w:pPr>
              <w:pStyle w:val="ConsPlusNormal"/>
              <w:jc w:val="right"/>
            </w:pPr>
            <w:r>
              <w:t>3052,52/</w:t>
            </w:r>
          </w:p>
          <w:p w:rsidR="00F82A70" w:rsidRDefault="00F82A70">
            <w:pPr>
              <w:pStyle w:val="ConsPlusNormal"/>
              <w:jc w:val="right"/>
            </w:pPr>
            <w:r>
              <w:t>3052,52</w:t>
            </w:r>
          </w:p>
        </w:tc>
        <w:tc>
          <w:tcPr>
            <w:tcW w:w="991" w:type="dxa"/>
          </w:tcPr>
          <w:p w:rsidR="00F82A70" w:rsidRDefault="00F82A70">
            <w:pPr>
              <w:pStyle w:val="ConsPlusNormal"/>
              <w:jc w:val="right"/>
            </w:pPr>
            <w:r>
              <w:t>2700,0/</w:t>
            </w:r>
          </w:p>
          <w:p w:rsidR="00F82A70" w:rsidRDefault="00F82A70">
            <w:pPr>
              <w:pStyle w:val="ConsPlusNormal"/>
              <w:jc w:val="right"/>
            </w:pPr>
            <w:r>
              <w:t>2700,00</w:t>
            </w:r>
          </w:p>
        </w:tc>
        <w:tc>
          <w:tcPr>
            <w:tcW w:w="851" w:type="dxa"/>
          </w:tcPr>
          <w:p w:rsidR="00F82A70" w:rsidRDefault="00F82A70">
            <w:pPr>
              <w:pStyle w:val="ConsPlusNormal"/>
              <w:jc w:val="right"/>
            </w:pPr>
            <w:r>
              <w:t>500,00</w:t>
            </w:r>
          </w:p>
        </w:tc>
        <w:tc>
          <w:tcPr>
            <w:tcW w:w="852" w:type="dxa"/>
          </w:tcPr>
          <w:p w:rsidR="00F82A70" w:rsidRDefault="00F82A70">
            <w:pPr>
              <w:pStyle w:val="ConsPlusNormal"/>
              <w:jc w:val="right"/>
            </w:pPr>
            <w:r>
              <w:t>500,00</w:t>
            </w:r>
          </w:p>
        </w:tc>
        <w:tc>
          <w:tcPr>
            <w:tcW w:w="1134" w:type="dxa"/>
          </w:tcPr>
          <w:p w:rsidR="00F82A70" w:rsidRDefault="00F82A70">
            <w:pPr>
              <w:pStyle w:val="ConsPlusNormal"/>
              <w:jc w:val="right"/>
            </w:pPr>
            <w:r>
              <w:t>0,00</w:t>
            </w:r>
          </w:p>
        </w:tc>
        <w:tc>
          <w:tcPr>
            <w:tcW w:w="1871" w:type="dxa"/>
            <w:vMerge w:val="restart"/>
          </w:tcPr>
          <w:p w:rsidR="00F82A70" w:rsidRDefault="00F82A70">
            <w:pPr>
              <w:pStyle w:val="ConsPlusNormal"/>
            </w:pPr>
            <w:proofErr w:type="gramStart"/>
            <w:r>
              <w:t>Администрация</w:t>
            </w:r>
            <w:proofErr w:type="gramEnd"/>
            <w:r>
              <w:t xml:space="preserve"> ЗАТО Северск/</w:t>
            </w:r>
          </w:p>
          <w:p w:rsidR="00F82A70" w:rsidRDefault="00F82A70">
            <w:pPr>
              <w:pStyle w:val="ConsPlusNormal"/>
            </w:pPr>
            <w:r>
              <w:t>субъекты малого и среднего предприниматель</w:t>
            </w:r>
            <w:r>
              <w:lastRenderedPageBreak/>
              <w:t>ства - юридические лица</w:t>
            </w:r>
          </w:p>
        </w:tc>
        <w:tc>
          <w:tcPr>
            <w:tcW w:w="1644" w:type="dxa"/>
          </w:tcPr>
          <w:p w:rsidR="00F82A70" w:rsidRDefault="00F82A70">
            <w:pPr>
              <w:pStyle w:val="ConsPlusNormal"/>
              <w:jc w:val="center"/>
            </w:pPr>
            <w:r>
              <w:lastRenderedPageBreak/>
              <w:t>x</w:t>
            </w:r>
          </w:p>
        </w:tc>
        <w:tc>
          <w:tcPr>
            <w:tcW w:w="1134" w:type="dxa"/>
          </w:tcPr>
          <w:p w:rsidR="00F82A70" w:rsidRDefault="00F82A70">
            <w:pPr>
              <w:pStyle w:val="ConsPlusNormal"/>
              <w:jc w:val="center"/>
            </w:pPr>
            <w:r>
              <w:t>x</w:t>
            </w:r>
          </w:p>
        </w:tc>
        <w:tc>
          <w:tcPr>
            <w:tcW w:w="1191" w:type="dxa"/>
          </w:tcPr>
          <w:p w:rsidR="00F82A70" w:rsidRDefault="00F82A70">
            <w:pPr>
              <w:pStyle w:val="ConsPlusNormal"/>
              <w:jc w:val="center"/>
            </w:pPr>
            <w:r>
              <w:t>x</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2015</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991" w:type="dxa"/>
          </w:tcPr>
          <w:p w:rsidR="00F82A70" w:rsidRDefault="00F82A70">
            <w:pPr>
              <w:pStyle w:val="ConsPlusNormal"/>
              <w:jc w:val="center"/>
            </w:pPr>
            <w:r>
              <w:t>-</w:t>
            </w:r>
          </w:p>
        </w:tc>
        <w:tc>
          <w:tcPr>
            <w:tcW w:w="851" w:type="dxa"/>
          </w:tcPr>
          <w:p w:rsidR="00F82A70" w:rsidRDefault="00F82A70">
            <w:pPr>
              <w:pStyle w:val="ConsPlusNormal"/>
              <w:jc w:val="center"/>
            </w:pPr>
            <w:r>
              <w:t>-</w:t>
            </w:r>
          </w:p>
        </w:tc>
        <w:tc>
          <w:tcPr>
            <w:tcW w:w="852"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71" w:type="dxa"/>
            <w:vMerge/>
          </w:tcPr>
          <w:p w:rsidR="00F82A70" w:rsidRDefault="00F82A70"/>
        </w:tc>
        <w:tc>
          <w:tcPr>
            <w:tcW w:w="1644" w:type="dxa"/>
            <w:vMerge w:val="restart"/>
          </w:tcPr>
          <w:p w:rsidR="00F82A70" w:rsidRDefault="00F82A70">
            <w:pPr>
              <w:pStyle w:val="ConsPlusNormal"/>
            </w:pPr>
            <w:r>
              <w:t xml:space="preserve">Количество посетителей, </w:t>
            </w:r>
            <w:r>
              <w:lastRenderedPageBreak/>
              <w:t>воспользовавшихся услугами центра, единиц.</w:t>
            </w:r>
          </w:p>
          <w:p w:rsidR="00F82A70" w:rsidRDefault="00F82A70">
            <w:pPr>
              <w:pStyle w:val="ConsPlusNormal"/>
            </w:pPr>
            <w:r>
              <w:t>Количество проведенных мероприятий, направленных на развитие детского и молодежного научно-технического творчества, единиц.</w:t>
            </w:r>
          </w:p>
          <w:p w:rsidR="00F82A70" w:rsidRDefault="00F82A70">
            <w:pPr>
              <w:pStyle w:val="ConsPlusNormal"/>
            </w:pPr>
            <w:r>
              <w:t>Коэффициент загрузки оборудования, %</w:t>
            </w:r>
          </w:p>
        </w:tc>
        <w:tc>
          <w:tcPr>
            <w:tcW w:w="1134" w:type="dxa"/>
          </w:tcPr>
          <w:p w:rsidR="00F82A70" w:rsidRDefault="00F82A70">
            <w:pPr>
              <w:pStyle w:val="ConsPlusNormal"/>
              <w:jc w:val="center"/>
            </w:pPr>
            <w:r>
              <w:lastRenderedPageBreak/>
              <w:t>-</w:t>
            </w:r>
          </w:p>
        </w:tc>
        <w:tc>
          <w:tcPr>
            <w:tcW w:w="1191" w:type="dxa"/>
          </w:tcPr>
          <w:p w:rsidR="00F82A70" w:rsidRDefault="00F82A70">
            <w:pPr>
              <w:pStyle w:val="ConsPlusNormal"/>
              <w:jc w:val="center"/>
            </w:pPr>
            <w:r>
              <w:t>-</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2016</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991" w:type="dxa"/>
          </w:tcPr>
          <w:p w:rsidR="00F82A70" w:rsidRDefault="00F82A70">
            <w:pPr>
              <w:pStyle w:val="ConsPlusNormal"/>
            </w:pPr>
          </w:p>
        </w:tc>
        <w:tc>
          <w:tcPr>
            <w:tcW w:w="851" w:type="dxa"/>
          </w:tcPr>
          <w:p w:rsidR="00F82A70" w:rsidRDefault="00F82A70">
            <w:pPr>
              <w:pStyle w:val="ConsPlusNormal"/>
              <w:jc w:val="center"/>
            </w:pPr>
            <w:r>
              <w:t>-</w:t>
            </w:r>
          </w:p>
        </w:tc>
        <w:tc>
          <w:tcPr>
            <w:tcW w:w="852"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71" w:type="dxa"/>
            <w:vMerge/>
          </w:tcPr>
          <w:p w:rsidR="00F82A70" w:rsidRDefault="00F82A70"/>
        </w:tc>
        <w:tc>
          <w:tcPr>
            <w:tcW w:w="1644" w:type="dxa"/>
            <w:vMerge/>
          </w:tcPr>
          <w:p w:rsidR="00F82A70" w:rsidRDefault="00F82A70"/>
        </w:tc>
        <w:tc>
          <w:tcPr>
            <w:tcW w:w="1134" w:type="dxa"/>
          </w:tcPr>
          <w:p w:rsidR="00F82A70" w:rsidRDefault="00F82A70">
            <w:pPr>
              <w:pStyle w:val="ConsPlusNormal"/>
              <w:jc w:val="center"/>
            </w:pPr>
            <w:r>
              <w:t>-</w:t>
            </w:r>
          </w:p>
        </w:tc>
        <w:tc>
          <w:tcPr>
            <w:tcW w:w="1191" w:type="dxa"/>
          </w:tcPr>
          <w:p w:rsidR="00F82A70" w:rsidRDefault="00F82A70">
            <w:pPr>
              <w:pStyle w:val="ConsPlusNormal"/>
              <w:jc w:val="center"/>
            </w:pPr>
            <w:r>
              <w:t>-</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2017</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c>
          <w:tcPr>
            <w:tcW w:w="1247" w:type="dxa"/>
          </w:tcPr>
          <w:p w:rsidR="00F82A70" w:rsidRDefault="00F82A70">
            <w:pPr>
              <w:pStyle w:val="ConsPlusNormal"/>
              <w:jc w:val="right"/>
            </w:pPr>
            <w:r>
              <w:t>3052,52/</w:t>
            </w:r>
          </w:p>
          <w:p w:rsidR="00F82A70" w:rsidRDefault="00F82A70">
            <w:pPr>
              <w:pStyle w:val="ConsPlusNormal"/>
              <w:jc w:val="right"/>
            </w:pPr>
            <w:r>
              <w:t>3052,52</w:t>
            </w:r>
          </w:p>
        </w:tc>
        <w:tc>
          <w:tcPr>
            <w:tcW w:w="991" w:type="dxa"/>
          </w:tcPr>
          <w:p w:rsidR="00F82A70" w:rsidRDefault="00F82A70">
            <w:pPr>
              <w:pStyle w:val="ConsPlusNormal"/>
              <w:jc w:val="right"/>
            </w:pPr>
            <w:r>
              <w:t>2700,00/</w:t>
            </w:r>
          </w:p>
          <w:p w:rsidR="00F82A70" w:rsidRDefault="00F82A70">
            <w:pPr>
              <w:pStyle w:val="ConsPlusNormal"/>
              <w:jc w:val="right"/>
            </w:pPr>
            <w:r>
              <w:t>2700,00</w:t>
            </w:r>
          </w:p>
        </w:tc>
        <w:tc>
          <w:tcPr>
            <w:tcW w:w="851" w:type="dxa"/>
          </w:tcPr>
          <w:p w:rsidR="00F82A70" w:rsidRDefault="00F82A70">
            <w:pPr>
              <w:pStyle w:val="ConsPlusNormal"/>
              <w:jc w:val="right"/>
            </w:pPr>
            <w:r>
              <w:t>500,00</w:t>
            </w:r>
          </w:p>
        </w:tc>
        <w:tc>
          <w:tcPr>
            <w:tcW w:w="852" w:type="dxa"/>
          </w:tcPr>
          <w:p w:rsidR="00F82A70" w:rsidRDefault="00F82A70">
            <w:pPr>
              <w:pStyle w:val="ConsPlusNormal"/>
              <w:jc w:val="right"/>
            </w:pPr>
            <w:r>
              <w:t>500,00</w:t>
            </w:r>
          </w:p>
        </w:tc>
        <w:tc>
          <w:tcPr>
            <w:tcW w:w="1134" w:type="dxa"/>
          </w:tcPr>
          <w:p w:rsidR="00F82A70" w:rsidRDefault="00F82A70">
            <w:pPr>
              <w:pStyle w:val="ConsPlusNormal"/>
              <w:jc w:val="right"/>
            </w:pPr>
            <w:r>
              <w:t>0,00</w:t>
            </w:r>
          </w:p>
        </w:tc>
        <w:tc>
          <w:tcPr>
            <w:tcW w:w="1871" w:type="dxa"/>
            <w:vMerge/>
          </w:tcPr>
          <w:p w:rsidR="00F82A70" w:rsidRDefault="00F82A70"/>
        </w:tc>
        <w:tc>
          <w:tcPr>
            <w:tcW w:w="1644" w:type="dxa"/>
            <w:vMerge/>
          </w:tcPr>
          <w:p w:rsidR="00F82A70" w:rsidRDefault="00F82A70"/>
        </w:tc>
        <w:tc>
          <w:tcPr>
            <w:tcW w:w="1134" w:type="dxa"/>
          </w:tcPr>
          <w:p w:rsidR="00F82A70" w:rsidRDefault="00F82A70">
            <w:pPr>
              <w:pStyle w:val="ConsPlusNormal"/>
              <w:jc w:val="right"/>
            </w:pPr>
            <w:r>
              <w:t>150</w:t>
            </w:r>
          </w:p>
          <w:p w:rsidR="00F82A70" w:rsidRDefault="00F82A70">
            <w:pPr>
              <w:pStyle w:val="ConsPlusNormal"/>
              <w:jc w:val="right"/>
            </w:pPr>
            <w:r>
              <w:t>3</w:t>
            </w:r>
          </w:p>
          <w:p w:rsidR="00F82A70" w:rsidRDefault="00F82A70">
            <w:pPr>
              <w:pStyle w:val="ConsPlusNormal"/>
              <w:jc w:val="right"/>
            </w:pPr>
            <w:r>
              <w:t>70</w:t>
            </w:r>
          </w:p>
        </w:tc>
        <w:tc>
          <w:tcPr>
            <w:tcW w:w="1191" w:type="dxa"/>
          </w:tcPr>
          <w:p w:rsidR="00F82A70" w:rsidRDefault="00F82A70">
            <w:pPr>
              <w:pStyle w:val="ConsPlusNormal"/>
              <w:jc w:val="right"/>
            </w:pPr>
            <w:r>
              <w:t>150</w:t>
            </w:r>
          </w:p>
          <w:p w:rsidR="00F82A70" w:rsidRDefault="00F82A70">
            <w:pPr>
              <w:pStyle w:val="ConsPlusNormal"/>
              <w:jc w:val="right"/>
            </w:pPr>
            <w:r>
              <w:t>3</w:t>
            </w:r>
          </w:p>
          <w:p w:rsidR="00F82A70" w:rsidRDefault="00F82A70">
            <w:pPr>
              <w:pStyle w:val="ConsPlusNormal"/>
              <w:jc w:val="right"/>
            </w:pPr>
            <w:r>
              <w:t>70</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2018</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247" w:type="dxa"/>
          </w:tcPr>
          <w:p w:rsidR="00F82A70" w:rsidRDefault="00F82A70">
            <w:pPr>
              <w:pStyle w:val="ConsPlusNormal"/>
              <w:jc w:val="right"/>
            </w:pPr>
            <w:r>
              <w:t>0,00/</w:t>
            </w:r>
          </w:p>
          <w:p w:rsidR="00F82A70" w:rsidRDefault="00F82A70">
            <w:pPr>
              <w:pStyle w:val="ConsPlusNormal"/>
              <w:jc w:val="right"/>
            </w:pPr>
            <w:r>
              <w:t>0,00</w:t>
            </w:r>
          </w:p>
        </w:tc>
        <w:tc>
          <w:tcPr>
            <w:tcW w:w="991" w:type="dxa"/>
          </w:tcPr>
          <w:p w:rsidR="00F82A70" w:rsidRDefault="00F82A70">
            <w:pPr>
              <w:pStyle w:val="ConsPlusNormal"/>
              <w:jc w:val="right"/>
            </w:pPr>
            <w:r>
              <w:t>0,00/</w:t>
            </w:r>
          </w:p>
          <w:p w:rsidR="00F82A70" w:rsidRDefault="00F82A70">
            <w:pPr>
              <w:pStyle w:val="ConsPlusNormal"/>
              <w:jc w:val="right"/>
            </w:pPr>
            <w:r>
              <w:t>0,00</w:t>
            </w:r>
          </w:p>
        </w:tc>
        <w:tc>
          <w:tcPr>
            <w:tcW w:w="851" w:type="dxa"/>
          </w:tcPr>
          <w:p w:rsidR="00F82A70" w:rsidRDefault="00F82A70">
            <w:pPr>
              <w:pStyle w:val="ConsPlusNormal"/>
              <w:jc w:val="right"/>
            </w:pPr>
            <w:r>
              <w:t>0,00</w:t>
            </w:r>
          </w:p>
        </w:tc>
        <w:tc>
          <w:tcPr>
            <w:tcW w:w="852"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871" w:type="dxa"/>
            <w:vMerge/>
          </w:tcPr>
          <w:p w:rsidR="00F82A70" w:rsidRDefault="00F82A70"/>
        </w:tc>
        <w:tc>
          <w:tcPr>
            <w:tcW w:w="1644" w:type="dxa"/>
            <w:vMerge/>
          </w:tcPr>
          <w:p w:rsidR="00F82A70" w:rsidRDefault="00F82A70"/>
        </w:tc>
        <w:tc>
          <w:tcPr>
            <w:tcW w:w="1134" w:type="dxa"/>
          </w:tcPr>
          <w:p w:rsidR="00F82A70" w:rsidRDefault="00F82A70">
            <w:pPr>
              <w:pStyle w:val="ConsPlusNormal"/>
              <w:jc w:val="right"/>
            </w:pPr>
            <w:r>
              <w:t>0</w:t>
            </w:r>
          </w:p>
          <w:p w:rsidR="00F82A70" w:rsidRDefault="00F82A70">
            <w:pPr>
              <w:pStyle w:val="ConsPlusNormal"/>
              <w:jc w:val="right"/>
            </w:pPr>
            <w:r>
              <w:t>0</w:t>
            </w:r>
          </w:p>
          <w:p w:rsidR="00F82A70" w:rsidRDefault="00F82A70">
            <w:pPr>
              <w:pStyle w:val="ConsPlusNormal"/>
              <w:jc w:val="right"/>
            </w:pPr>
            <w:r>
              <w:t>0</w:t>
            </w:r>
          </w:p>
        </w:tc>
        <w:tc>
          <w:tcPr>
            <w:tcW w:w="1191" w:type="dxa"/>
          </w:tcPr>
          <w:p w:rsidR="00F82A70" w:rsidRDefault="00F82A70">
            <w:pPr>
              <w:pStyle w:val="ConsPlusNormal"/>
              <w:jc w:val="right"/>
            </w:pPr>
            <w:r>
              <w:t>0</w:t>
            </w:r>
          </w:p>
          <w:p w:rsidR="00F82A70" w:rsidRDefault="00F82A70">
            <w:pPr>
              <w:pStyle w:val="ConsPlusNormal"/>
              <w:jc w:val="right"/>
            </w:pPr>
            <w:r>
              <w:t>0</w:t>
            </w:r>
          </w:p>
          <w:p w:rsidR="00F82A70" w:rsidRDefault="00F82A70">
            <w:pPr>
              <w:pStyle w:val="ConsPlusNormal"/>
              <w:jc w:val="right"/>
            </w:pPr>
            <w:r>
              <w:t>0</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2019</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247" w:type="dxa"/>
          </w:tcPr>
          <w:p w:rsidR="00F82A70" w:rsidRDefault="00F82A70">
            <w:pPr>
              <w:pStyle w:val="ConsPlusNormal"/>
              <w:jc w:val="right"/>
            </w:pPr>
            <w:r>
              <w:t>0,00/</w:t>
            </w:r>
          </w:p>
          <w:p w:rsidR="00F82A70" w:rsidRDefault="00F82A70">
            <w:pPr>
              <w:pStyle w:val="ConsPlusNormal"/>
              <w:jc w:val="right"/>
            </w:pPr>
            <w:r>
              <w:t>0,00</w:t>
            </w:r>
          </w:p>
        </w:tc>
        <w:tc>
          <w:tcPr>
            <w:tcW w:w="991" w:type="dxa"/>
          </w:tcPr>
          <w:p w:rsidR="00F82A70" w:rsidRDefault="00F82A70">
            <w:pPr>
              <w:pStyle w:val="ConsPlusNormal"/>
              <w:jc w:val="right"/>
            </w:pPr>
            <w:r>
              <w:t>0,00/</w:t>
            </w:r>
          </w:p>
          <w:p w:rsidR="00F82A70" w:rsidRDefault="00F82A70">
            <w:pPr>
              <w:pStyle w:val="ConsPlusNormal"/>
              <w:jc w:val="right"/>
            </w:pPr>
            <w:r>
              <w:t>0,00</w:t>
            </w:r>
          </w:p>
        </w:tc>
        <w:tc>
          <w:tcPr>
            <w:tcW w:w="851" w:type="dxa"/>
          </w:tcPr>
          <w:p w:rsidR="00F82A70" w:rsidRDefault="00F82A70">
            <w:pPr>
              <w:pStyle w:val="ConsPlusNormal"/>
              <w:jc w:val="right"/>
            </w:pPr>
            <w:r>
              <w:t>0,00</w:t>
            </w:r>
          </w:p>
        </w:tc>
        <w:tc>
          <w:tcPr>
            <w:tcW w:w="852"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871" w:type="dxa"/>
            <w:vMerge/>
          </w:tcPr>
          <w:p w:rsidR="00F82A70" w:rsidRDefault="00F82A70"/>
        </w:tc>
        <w:tc>
          <w:tcPr>
            <w:tcW w:w="1644" w:type="dxa"/>
            <w:vMerge/>
          </w:tcPr>
          <w:p w:rsidR="00F82A70" w:rsidRDefault="00F82A70"/>
        </w:tc>
        <w:tc>
          <w:tcPr>
            <w:tcW w:w="1134" w:type="dxa"/>
          </w:tcPr>
          <w:p w:rsidR="00F82A70" w:rsidRDefault="00F82A70">
            <w:pPr>
              <w:pStyle w:val="ConsPlusNormal"/>
              <w:jc w:val="right"/>
            </w:pPr>
            <w:r>
              <w:t>0</w:t>
            </w:r>
          </w:p>
          <w:p w:rsidR="00F82A70" w:rsidRDefault="00F82A70">
            <w:pPr>
              <w:pStyle w:val="ConsPlusNormal"/>
              <w:jc w:val="right"/>
            </w:pPr>
            <w:r>
              <w:t>0</w:t>
            </w:r>
          </w:p>
          <w:p w:rsidR="00F82A70" w:rsidRDefault="00F82A70">
            <w:pPr>
              <w:pStyle w:val="ConsPlusNormal"/>
              <w:jc w:val="right"/>
            </w:pPr>
            <w:r>
              <w:t>0</w:t>
            </w:r>
          </w:p>
        </w:tc>
        <w:tc>
          <w:tcPr>
            <w:tcW w:w="1191" w:type="dxa"/>
          </w:tcPr>
          <w:p w:rsidR="00F82A70" w:rsidRDefault="00F82A70">
            <w:pPr>
              <w:pStyle w:val="ConsPlusNormal"/>
              <w:jc w:val="right"/>
            </w:pPr>
            <w:r>
              <w:t>0</w:t>
            </w:r>
          </w:p>
          <w:p w:rsidR="00F82A70" w:rsidRDefault="00F82A70">
            <w:pPr>
              <w:pStyle w:val="ConsPlusNormal"/>
              <w:jc w:val="right"/>
            </w:pPr>
            <w:r>
              <w:t>0</w:t>
            </w:r>
          </w:p>
          <w:p w:rsidR="00F82A70" w:rsidRDefault="00F82A70">
            <w:pPr>
              <w:pStyle w:val="ConsPlusNormal"/>
              <w:jc w:val="right"/>
            </w:pPr>
            <w:r>
              <w:t>0</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2020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247" w:type="dxa"/>
          </w:tcPr>
          <w:p w:rsidR="00F82A70" w:rsidRDefault="00F82A70">
            <w:pPr>
              <w:pStyle w:val="ConsPlusNormal"/>
              <w:jc w:val="right"/>
            </w:pPr>
            <w:r>
              <w:t>0,00/</w:t>
            </w:r>
          </w:p>
          <w:p w:rsidR="00F82A70" w:rsidRDefault="00F82A70">
            <w:pPr>
              <w:pStyle w:val="ConsPlusNormal"/>
              <w:jc w:val="right"/>
            </w:pPr>
            <w:r>
              <w:t>0,00</w:t>
            </w:r>
          </w:p>
        </w:tc>
        <w:tc>
          <w:tcPr>
            <w:tcW w:w="991" w:type="dxa"/>
          </w:tcPr>
          <w:p w:rsidR="00F82A70" w:rsidRDefault="00F82A70">
            <w:pPr>
              <w:pStyle w:val="ConsPlusNormal"/>
              <w:jc w:val="right"/>
            </w:pPr>
            <w:r>
              <w:t>0,00/</w:t>
            </w:r>
          </w:p>
          <w:p w:rsidR="00F82A70" w:rsidRDefault="00F82A70">
            <w:pPr>
              <w:pStyle w:val="ConsPlusNormal"/>
              <w:jc w:val="right"/>
            </w:pPr>
            <w:r>
              <w:t>0,00</w:t>
            </w:r>
          </w:p>
        </w:tc>
        <w:tc>
          <w:tcPr>
            <w:tcW w:w="851" w:type="dxa"/>
          </w:tcPr>
          <w:p w:rsidR="00F82A70" w:rsidRDefault="00F82A70">
            <w:pPr>
              <w:pStyle w:val="ConsPlusNormal"/>
              <w:jc w:val="right"/>
            </w:pPr>
            <w:r>
              <w:t>0,00</w:t>
            </w:r>
          </w:p>
        </w:tc>
        <w:tc>
          <w:tcPr>
            <w:tcW w:w="852"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871" w:type="dxa"/>
            <w:vMerge/>
          </w:tcPr>
          <w:p w:rsidR="00F82A70" w:rsidRDefault="00F82A70"/>
        </w:tc>
        <w:tc>
          <w:tcPr>
            <w:tcW w:w="1644" w:type="dxa"/>
            <w:vMerge/>
          </w:tcPr>
          <w:p w:rsidR="00F82A70" w:rsidRDefault="00F82A70"/>
        </w:tc>
        <w:tc>
          <w:tcPr>
            <w:tcW w:w="1134" w:type="dxa"/>
          </w:tcPr>
          <w:p w:rsidR="00F82A70" w:rsidRDefault="00F82A70">
            <w:pPr>
              <w:pStyle w:val="ConsPlusNormal"/>
              <w:jc w:val="right"/>
            </w:pPr>
            <w:r>
              <w:t>0</w:t>
            </w:r>
          </w:p>
          <w:p w:rsidR="00F82A70" w:rsidRDefault="00F82A70">
            <w:pPr>
              <w:pStyle w:val="ConsPlusNormal"/>
              <w:jc w:val="right"/>
            </w:pPr>
            <w:r>
              <w:t>0</w:t>
            </w:r>
          </w:p>
          <w:p w:rsidR="00F82A70" w:rsidRDefault="00F82A70">
            <w:pPr>
              <w:pStyle w:val="ConsPlusNormal"/>
              <w:jc w:val="right"/>
            </w:pPr>
            <w:r>
              <w:t>0</w:t>
            </w:r>
          </w:p>
        </w:tc>
        <w:tc>
          <w:tcPr>
            <w:tcW w:w="1191" w:type="dxa"/>
          </w:tcPr>
          <w:p w:rsidR="00F82A70" w:rsidRDefault="00F82A70">
            <w:pPr>
              <w:pStyle w:val="ConsPlusNormal"/>
              <w:jc w:val="right"/>
            </w:pPr>
            <w:r>
              <w:t>0</w:t>
            </w:r>
          </w:p>
          <w:p w:rsidR="00F82A70" w:rsidRDefault="00F82A70">
            <w:pPr>
              <w:pStyle w:val="ConsPlusNormal"/>
              <w:jc w:val="right"/>
            </w:pPr>
            <w:r>
              <w:t>0</w:t>
            </w:r>
          </w:p>
          <w:p w:rsidR="00F82A70" w:rsidRDefault="00F82A70">
            <w:pPr>
              <w:pStyle w:val="ConsPlusNormal"/>
              <w:jc w:val="right"/>
            </w:pPr>
            <w:r>
              <w:t>0</w:t>
            </w:r>
          </w:p>
        </w:tc>
      </w:tr>
      <w:tr w:rsidR="00F82A70">
        <w:tc>
          <w:tcPr>
            <w:tcW w:w="394" w:type="dxa"/>
            <w:vMerge w:val="restart"/>
          </w:tcPr>
          <w:p w:rsidR="00F82A70" w:rsidRDefault="00F82A70">
            <w:pPr>
              <w:pStyle w:val="ConsPlusNormal"/>
            </w:pPr>
          </w:p>
        </w:tc>
        <w:tc>
          <w:tcPr>
            <w:tcW w:w="2259" w:type="dxa"/>
            <w:vMerge w:val="restart"/>
          </w:tcPr>
          <w:p w:rsidR="00F82A70" w:rsidRDefault="00F82A70">
            <w:pPr>
              <w:pStyle w:val="ConsPlusNormal"/>
            </w:pPr>
            <w:r>
              <w:t>Итого по подпрограмме 6</w:t>
            </w:r>
          </w:p>
        </w:tc>
        <w:tc>
          <w:tcPr>
            <w:tcW w:w="907" w:type="dxa"/>
          </w:tcPr>
          <w:p w:rsidR="00F82A70" w:rsidRDefault="00F82A70">
            <w:pPr>
              <w:pStyle w:val="ConsPlusNormal"/>
              <w:jc w:val="center"/>
            </w:pPr>
            <w:r>
              <w:t xml:space="preserve">Всего, в </w:t>
            </w:r>
            <w:proofErr w:type="spellStart"/>
            <w:r>
              <w:t>т.ч</w:t>
            </w:r>
            <w:proofErr w:type="spellEnd"/>
            <w:r>
              <w:t>.:</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c>
          <w:tcPr>
            <w:tcW w:w="1247" w:type="dxa"/>
          </w:tcPr>
          <w:p w:rsidR="00F82A70" w:rsidRDefault="00F82A70">
            <w:pPr>
              <w:pStyle w:val="ConsPlusNormal"/>
              <w:jc w:val="right"/>
            </w:pPr>
            <w:r>
              <w:t>3052,52/</w:t>
            </w:r>
          </w:p>
          <w:p w:rsidR="00F82A70" w:rsidRDefault="00F82A70">
            <w:pPr>
              <w:pStyle w:val="ConsPlusNormal"/>
              <w:jc w:val="right"/>
            </w:pPr>
            <w:r>
              <w:t>3052,52</w:t>
            </w:r>
          </w:p>
        </w:tc>
        <w:tc>
          <w:tcPr>
            <w:tcW w:w="991" w:type="dxa"/>
          </w:tcPr>
          <w:p w:rsidR="00F82A70" w:rsidRDefault="00F82A70">
            <w:pPr>
              <w:pStyle w:val="ConsPlusNormal"/>
              <w:jc w:val="right"/>
            </w:pPr>
            <w:r>
              <w:t>2700,0/</w:t>
            </w:r>
          </w:p>
          <w:p w:rsidR="00F82A70" w:rsidRDefault="00F82A70">
            <w:pPr>
              <w:pStyle w:val="ConsPlusNormal"/>
              <w:jc w:val="right"/>
            </w:pPr>
            <w:r>
              <w:t>2700,00</w:t>
            </w:r>
          </w:p>
        </w:tc>
        <w:tc>
          <w:tcPr>
            <w:tcW w:w="851" w:type="dxa"/>
          </w:tcPr>
          <w:p w:rsidR="00F82A70" w:rsidRDefault="00F82A70">
            <w:pPr>
              <w:pStyle w:val="ConsPlusNormal"/>
              <w:jc w:val="right"/>
            </w:pPr>
            <w:r>
              <w:t>500,00</w:t>
            </w:r>
          </w:p>
        </w:tc>
        <w:tc>
          <w:tcPr>
            <w:tcW w:w="852" w:type="dxa"/>
          </w:tcPr>
          <w:p w:rsidR="00F82A70" w:rsidRDefault="00F82A70">
            <w:pPr>
              <w:pStyle w:val="ConsPlusNormal"/>
              <w:jc w:val="right"/>
            </w:pPr>
            <w:r>
              <w:t>500,00</w:t>
            </w:r>
          </w:p>
        </w:tc>
        <w:tc>
          <w:tcPr>
            <w:tcW w:w="1134" w:type="dxa"/>
          </w:tcPr>
          <w:p w:rsidR="00F82A70" w:rsidRDefault="00F82A70">
            <w:pPr>
              <w:pStyle w:val="ConsPlusNormal"/>
              <w:jc w:val="right"/>
            </w:pPr>
            <w:r>
              <w:t>0,00</w:t>
            </w:r>
          </w:p>
        </w:tc>
        <w:tc>
          <w:tcPr>
            <w:tcW w:w="1871" w:type="dxa"/>
            <w:vMerge w:val="restart"/>
          </w:tcPr>
          <w:p w:rsidR="00F82A70" w:rsidRDefault="00F82A70">
            <w:pPr>
              <w:pStyle w:val="ConsPlusNormal"/>
            </w:pPr>
          </w:p>
        </w:tc>
        <w:tc>
          <w:tcPr>
            <w:tcW w:w="1644" w:type="dxa"/>
          </w:tcPr>
          <w:p w:rsidR="00F82A70" w:rsidRDefault="00F82A70">
            <w:pPr>
              <w:pStyle w:val="ConsPlusNormal"/>
              <w:jc w:val="center"/>
            </w:pPr>
            <w:r>
              <w:t>x</w:t>
            </w:r>
          </w:p>
        </w:tc>
        <w:tc>
          <w:tcPr>
            <w:tcW w:w="1134" w:type="dxa"/>
          </w:tcPr>
          <w:p w:rsidR="00F82A70" w:rsidRDefault="00F82A70">
            <w:pPr>
              <w:pStyle w:val="ConsPlusNormal"/>
              <w:jc w:val="center"/>
            </w:pPr>
            <w:r>
              <w:t>x</w:t>
            </w:r>
          </w:p>
        </w:tc>
        <w:tc>
          <w:tcPr>
            <w:tcW w:w="1191" w:type="dxa"/>
          </w:tcPr>
          <w:p w:rsidR="00F82A70" w:rsidRDefault="00F82A70">
            <w:pPr>
              <w:pStyle w:val="ConsPlusNormal"/>
              <w:jc w:val="center"/>
            </w:pPr>
            <w:r>
              <w:t>x</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2015</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991" w:type="dxa"/>
          </w:tcPr>
          <w:p w:rsidR="00F82A70" w:rsidRDefault="00F82A70">
            <w:pPr>
              <w:pStyle w:val="ConsPlusNormal"/>
              <w:jc w:val="center"/>
            </w:pPr>
            <w:r>
              <w:t>-</w:t>
            </w:r>
          </w:p>
        </w:tc>
        <w:tc>
          <w:tcPr>
            <w:tcW w:w="851" w:type="dxa"/>
          </w:tcPr>
          <w:p w:rsidR="00F82A70" w:rsidRDefault="00F82A70">
            <w:pPr>
              <w:pStyle w:val="ConsPlusNormal"/>
              <w:jc w:val="center"/>
            </w:pPr>
            <w:r>
              <w:t>-</w:t>
            </w:r>
          </w:p>
        </w:tc>
        <w:tc>
          <w:tcPr>
            <w:tcW w:w="852"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71" w:type="dxa"/>
            <w:vMerge/>
          </w:tcPr>
          <w:p w:rsidR="00F82A70" w:rsidRDefault="00F82A70"/>
        </w:tc>
        <w:tc>
          <w:tcPr>
            <w:tcW w:w="1644" w:type="dxa"/>
          </w:tcPr>
          <w:p w:rsidR="00F82A70" w:rsidRDefault="00F82A70">
            <w:pPr>
              <w:pStyle w:val="ConsPlusNormal"/>
              <w:jc w:val="center"/>
            </w:pPr>
            <w:r>
              <w:t>x</w:t>
            </w:r>
          </w:p>
        </w:tc>
        <w:tc>
          <w:tcPr>
            <w:tcW w:w="1134" w:type="dxa"/>
          </w:tcPr>
          <w:p w:rsidR="00F82A70" w:rsidRDefault="00F82A70">
            <w:pPr>
              <w:pStyle w:val="ConsPlusNormal"/>
              <w:jc w:val="center"/>
            </w:pPr>
            <w:r>
              <w:t>x</w:t>
            </w:r>
          </w:p>
        </w:tc>
        <w:tc>
          <w:tcPr>
            <w:tcW w:w="1191" w:type="dxa"/>
          </w:tcPr>
          <w:p w:rsidR="00F82A70" w:rsidRDefault="00F82A70">
            <w:pPr>
              <w:pStyle w:val="ConsPlusNormal"/>
              <w:jc w:val="center"/>
            </w:pPr>
            <w:r>
              <w:t>x</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2016</w:t>
            </w:r>
          </w:p>
        </w:tc>
        <w:tc>
          <w:tcPr>
            <w:tcW w:w="964" w:type="dxa"/>
          </w:tcPr>
          <w:p w:rsidR="00F82A70" w:rsidRDefault="00F82A70">
            <w:pPr>
              <w:pStyle w:val="ConsPlusNormal"/>
              <w:jc w:val="center"/>
            </w:pPr>
            <w:r>
              <w:t>-</w:t>
            </w:r>
          </w:p>
        </w:tc>
        <w:tc>
          <w:tcPr>
            <w:tcW w:w="964" w:type="dxa"/>
          </w:tcPr>
          <w:p w:rsidR="00F82A70" w:rsidRDefault="00F82A70">
            <w:pPr>
              <w:pStyle w:val="ConsPlusNormal"/>
              <w:jc w:val="center"/>
            </w:pPr>
            <w:r>
              <w:t>-</w:t>
            </w:r>
          </w:p>
        </w:tc>
        <w:tc>
          <w:tcPr>
            <w:tcW w:w="1247" w:type="dxa"/>
          </w:tcPr>
          <w:p w:rsidR="00F82A70" w:rsidRDefault="00F82A70">
            <w:pPr>
              <w:pStyle w:val="ConsPlusNormal"/>
              <w:jc w:val="center"/>
            </w:pPr>
            <w:r>
              <w:t>-</w:t>
            </w:r>
          </w:p>
        </w:tc>
        <w:tc>
          <w:tcPr>
            <w:tcW w:w="991" w:type="dxa"/>
          </w:tcPr>
          <w:p w:rsidR="00F82A70" w:rsidRDefault="00F82A70">
            <w:pPr>
              <w:pStyle w:val="ConsPlusNormal"/>
            </w:pPr>
          </w:p>
        </w:tc>
        <w:tc>
          <w:tcPr>
            <w:tcW w:w="851" w:type="dxa"/>
          </w:tcPr>
          <w:p w:rsidR="00F82A70" w:rsidRDefault="00F82A70">
            <w:pPr>
              <w:pStyle w:val="ConsPlusNormal"/>
              <w:jc w:val="center"/>
            </w:pPr>
            <w:r>
              <w:t>-</w:t>
            </w:r>
          </w:p>
        </w:tc>
        <w:tc>
          <w:tcPr>
            <w:tcW w:w="852" w:type="dxa"/>
          </w:tcPr>
          <w:p w:rsidR="00F82A70" w:rsidRDefault="00F82A70">
            <w:pPr>
              <w:pStyle w:val="ConsPlusNormal"/>
              <w:jc w:val="center"/>
            </w:pPr>
            <w:r>
              <w:t>-</w:t>
            </w:r>
          </w:p>
        </w:tc>
        <w:tc>
          <w:tcPr>
            <w:tcW w:w="1134" w:type="dxa"/>
          </w:tcPr>
          <w:p w:rsidR="00F82A70" w:rsidRDefault="00F82A70">
            <w:pPr>
              <w:pStyle w:val="ConsPlusNormal"/>
              <w:jc w:val="center"/>
            </w:pPr>
            <w:r>
              <w:t>-</w:t>
            </w:r>
          </w:p>
        </w:tc>
        <w:tc>
          <w:tcPr>
            <w:tcW w:w="1871" w:type="dxa"/>
            <w:vMerge/>
          </w:tcPr>
          <w:p w:rsidR="00F82A70" w:rsidRDefault="00F82A70"/>
        </w:tc>
        <w:tc>
          <w:tcPr>
            <w:tcW w:w="1644" w:type="dxa"/>
          </w:tcPr>
          <w:p w:rsidR="00F82A70" w:rsidRDefault="00F82A70">
            <w:pPr>
              <w:pStyle w:val="ConsPlusNormal"/>
              <w:jc w:val="center"/>
            </w:pPr>
            <w:r>
              <w:t>x</w:t>
            </w:r>
          </w:p>
        </w:tc>
        <w:tc>
          <w:tcPr>
            <w:tcW w:w="1134" w:type="dxa"/>
          </w:tcPr>
          <w:p w:rsidR="00F82A70" w:rsidRDefault="00F82A70">
            <w:pPr>
              <w:pStyle w:val="ConsPlusNormal"/>
              <w:jc w:val="center"/>
            </w:pPr>
            <w:r>
              <w:t>x</w:t>
            </w:r>
          </w:p>
        </w:tc>
        <w:tc>
          <w:tcPr>
            <w:tcW w:w="1191" w:type="dxa"/>
          </w:tcPr>
          <w:p w:rsidR="00F82A70" w:rsidRDefault="00F82A70">
            <w:pPr>
              <w:pStyle w:val="ConsPlusNormal"/>
              <w:jc w:val="center"/>
            </w:pPr>
            <w:r>
              <w:t>x</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2017</w:t>
            </w:r>
          </w:p>
        </w:tc>
        <w:tc>
          <w:tcPr>
            <w:tcW w:w="964" w:type="dxa"/>
          </w:tcPr>
          <w:p w:rsidR="00F82A70" w:rsidRDefault="00F82A70">
            <w:pPr>
              <w:pStyle w:val="ConsPlusNormal"/>
              <w:jc w:val="right"/>
            </w:pPr>
            <w:r>
              <w:t>6252,52</w:t>
            </w:r>
          </w:p>
        </w:tc>
        <w:tc>
          <w:tcPr>
            <w:tcW w:w="964" w:type="dxa"/>
          </w:tcPr>
          <w:p w:rsidR="00F82A70" w:rsidRDefault="00F82A70">
            <w:pPr>
              <w:pStyle w:val="ConsPlusNormal"/>
              <w:jc w:val="right"/>
            </w:pPr>
            <w:r>
              <w:t>6252,52</w:t>
            </w:r>
          </w:p>
        </w:tc>
        <w:tc>
          <w:tcPr>
            <w:tcW w:w="1247" w:type="dxa"/>
          </w:tcPr>
          <w:p w:rsidR="00F82A70" w:rsidRDefault="00F82A70">
            <w:pPr>
              <w:pStyle w:val="ConsPlusNormal"/>
              <w:jc w:val="right"/>
            </w:pPr>
            <w:r>
              <w:t>3052,52/</w:t>
            </w:r>
          </w:p>
          <w:p w:rsidR="00F82A70" w:rsidRDefault="00F82A70">
            <w:pPr>
              <w:pStyle w:val="ConsPlusNormal"/>
              <w:jc w:val="right"/>
            </w:pPr>
            <w:r>
              <w:t>3052,52</w:t>
            </w:r>
          </w:p>
        </w:tc>
        <w:tc>
          <w:tcPr>
            <w:tcW w:w="991" w:type="dxa"/>
          </w:tcPr>
          <w:p w:rsidR="00F82A70" w:rsidRDefault="00F82A70">
            <w:pPr>
              <w:pStyle w:val="ConsPlusNormal"/>
              <w:jc w:val="right"/>
            </w:pPr>
            <w:r>
              <w:t>2700,00/</w:t>
            </w:r>
          </w:p>
          <w:p w:rsidR="00F82A70" w:rsidRDefault="00F82A70">
            <w:pPr>
              <w:pStyle w:val="ConsPlusNormal"/>
              <w:jc w:val="right"/>
            </w:pPr>
            <w:r>
              <w:t>2700,00</w:t>
            </w:r>
          </w:p>
        </w:tc>
        <w:tc>
          <w:tcPr>
            <w:tcW w:w="851" w:type="dxa"/>
          </w:tcPr>
          <w:p w:rsidR="00F82A70" w:rsidRDefault="00F82A70">
            <w:pPr>
              <w:pStyle w:val="ConsPlusNormal"/>
              <w:jc w:val="right"/>
            </w:pPr>
            <w:r>
              <w:t>500,00</w:t>
            </w:r>
          </w:p>
        </w:tc>
        <w:tc>
          <w:tcPr>
            <w:tcW w:w="852" w:type="dxa"/>
          </w:tcPr>
          <w:p w:rsidR="00F82A70" w:rsidRDefault="00F82A70">
            <w:pPr>
              <w:pStyle w:val="ConsPlusNormal"/>
              <w:jc w:val="right"/>
            </w:pPr>
            <w:r>
              <w:t>500,00</w:t>
            </w:r>
          </w:p>
        </w:tc>
        <w:tc>
          <w:tcPr>
            <w:tcW w:w="1134" w:type="dxa"/>
          </w:tcPr>
          <w:p w:rsidR="00F82A70" w:rsidRDefault="00F82A70">
            <w:pPr>
              <w:pStyle w:val="ConsPlusNormal"/>
              <w:jc w:val="right"/>
            </w:pPr>
            <w:r>
              <w:t>0,00</w:t>
            </w:r>
          </w:p>
        </w:tc>
        <w:tc>
          <w:tcPr>
            <w:tcW w:w="1871" w:type="dxa"/>
            <w:vMerge/>
          </w:tcPr>
          <w:p w:rsidR="00F82A70" w:rsidRDefault="00F82A70"/>
        </w:tc>
        <w:tc>
          <w:tcPr>
            <w:tcW w:w="1644" w:type="dxa"/>
          </w:tcPr>
          <w:p w:rsidR="00F82A70" w:rsidRDefault="00F82A70">
            <w:pPr>
              <w:pStyle w:val="ConsPlusNormal"/>
              <w:jc w:val="center"/>
            </w:pPr>
            <w:r>
              <w:t>x</w:t>
            </w:r>
          </w:p>
        </w:tc>
        <w:tc>
          <w:tcPr>
            <w:tcW w:w="1134" w:type="dxa"/>
          </w:tcPr>
          <w:p w:rsidR="00F82A70" w:rsidRDefault="00F82A70">
            <w:pPr>
              <w:pStyle w:val="ConsPlusNormal"/>
              <w:jc w:val="center"/>
            </w:pPr>
            <w:r>
              <w:t>x</w:t>
            </w:r>
          </w:p>
        </w:tc>
        <w:tc>
          <w:tcPr>
            <w:tcW w:w="1191" w:type="dxa"/>
          </w:tcPr>
          <w:p w:rsidR="00F82A70" w:rsidRDefault="00F82A70">
            <w:pPr>
              <w:pStyle w:val="ConsPlusNormal"/>
              <w:jc w:val="center"/>
            </w:pPr>
            <w:r>
              <w:t>x</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2018</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247" w:type="dxa"/>
          </w:tcPr>
          <w:p w:rsidR="00F82A70" w:rsidRDefault="00F82A70">
            <w:pPr>
              <w:pStyle w:val="ConsPlusNormal"/>
              <w:jc w:val="right"/>
            </w:pPr>
            <w:r>
              <w:t>0,00/</w:t>
            </w:r>
          </w:p>
          <w:p w:rsidR="00F82A70" w:rsidRDefault="00F82A70">
            <w:pPr>
              <w:pStyle w:val="ConsPlusNormal"/>
              <w:jc w:val="right"/>
            </w:pPr>
            <w:r>
              <w:t>0,00</w:t>
            </w:r>
          </w:p>
        </w:tc>
        <w:tc>
          <w:tcPr>
            <w:tcW w:w="991" w:type="dxa"/>
          </w:tcPr>
          <w:p w:rsidR="00F82A70" w:rsidRDefault="00F82A70">
            <w:pPr>
              <w:pStyle w:val="ConsPlusNormal"/>
              <w:jc w:val="right"/>
            </w:pPr>
            <w:r>
              <w:t>0,00/</w:t>
            </w:r>
          </w:p>
          <w:p w:rsidR="00F82A70" w:rsidRDefault="00F82A70">
            <w:pPr>
              <w:pStyle w:val="ConsPlusNormal"/>
              <w:jc w:val="right"/>
            </w:pPr>
            <w:r>
              <w:t>0,00</w:t>
            </w:r>
          </w:p>
        </w:tc>
        <w:tc>
          <w:tcPr>
            <w:tcW w:w="851" w:type="dxa"/>
          </w:tcPr>
          <w:p w:rsidR="00F82A70" w:rsidRDefault="00F82A70">
            <w:pPr>
              <w:pStyle w:val="ConsPlusNormal"/>
              <w:jc w:val="right"/>
            </w:pPr>
            <w:r>
              <w:t>0,00</w:t>
            </w:r>
          </w:p>
        </w:tc>
        <w:tc>
          <w:tcPr>
            <w:tcW w:w="852"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871" w:type="dxa"/>
            <w:vMerge/>
          </w:tcPr>
          <w:p w:rsidR="00F82A70" w:rsidRDefault="00F82A70"/>
        </w:tc>
        <w:tc>
          <w:tcPr>
            <w:tcW w:w="1644" w:type="dxa"/>
          </w:tcPr>
          <w:p w:rsidR="00F82A70" w:rsidRDefault="00F82A70">
            <w:pPr>
              <w:pStyle w:val="ConsPlusNormal"/>
              <w:jc w:val="center"/>
            </w:pPr>
            <w:r>
              <w:t>x</w:t>
            </w:r>
          </w:p>
        </w:tc>
        <w:tc>
          <w:tcPr>
            <w:tcW w:w="1134" w:type="dxa"/>
          </w:tcPr>
          <w:p w:rsidR="00F82A70" w:rsidRDefault="00F82A70">
            <w:pPr>
              <w:pStyle w:val="ConsPlusNormal"/>
              <w:jc w:val="center"/>
            </w:pPr>
            <w:r>
              <w:t>x</w:t>
            </w:r>
          </w:p>
        </w:tc>
        <w:tc>
          <w:tcPr>
            <w:tcW w:w="1191" w:type="dxa"/>
          </w:tcPr>
          <w:p w:rsidR="00F82A70" w:rsidRDefault="00F82A70">
            <w:pPr>
              <w:pStyle w:val="ConsPlusNormal"/>
              <w:jc w:val="center"/>
            </w:pPr>
            <w:r>
              <w:t>x</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2019</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247" w:type="dxa"/>
          </w:tcPr>
          <w:p w:rsidR="00F82A70" w:rsidRDefault="00F82A70">
            <w:pPr>
              <w:pStyle w:val="ConsPlusNormal"/>
              <w:jc w:val="right"/>
            </w:pPr>
            <w:r>
              <w:t>0,00/</w:t>
            </w:r>
          </w:p>
          <w:p w:rsidR="00F82A70" w:rsidRDefault="00F82A70">
            <w:pPr>
              <w:pStyle w:val="ConsPlusNormal"/>
              <w:jc w:val="right"/>
            </w:pPr>
            <w:r>
              <w:t>0,00</w:t>
            </w:r>
          </w:p>
        </w:tc>
        <w:tc>
          <w:tcPr>
            <w:tcW w:w="991" w:type="dxa"/>
          </w:tcPr>
          <w:p w:rsidR="00F82A70" w:rsidRDefault="00F82A70">
            <w:pPr>
              <w:pStyle w:val="ConsPlusNormal"/>
              <w:jc w:val="right"/>
            </w:pPr>
            <w:r>
              <w:t>0,00/</w:t>
            </w:r>
          </w:p>
          <w:p w:rsidR="00F82A70" w:rsidRDefault="00F82A70">
            <w:pPr>
              <w:pStyle w:val="ConsPlusNormal"/>
              <w:jc w:val="right"/>
            </w:pPr>
            <w:r>
              <w:t>0,00</w:t>
            </w:r>
          </w:p>
        </w:tc>
        <w:tc>
          <w:tcPr>
            <w:tcW w:w="851" w:type="dxa"/>
          </w:tcPr>
          <w:p w:rsidR="00F82A70" w:rsidRDefault="00F82A70">
            <w:pPr>
              <w:pStyle w:val="ConsPlusNormal"/>
              <w:jc w:val="right"/>
            </w:pPr>
            <w:r>
              <w:t>0,00</w:t>
            </w:r>
          </w:p>
        </w:tc>
        <w:tc>
          <w:tcPr>
            <w:tcW w:w="852"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871" w:type="dxa"/>
            <w:vMerge/>
          </w:tcPr>
          <w:p w:rsidR="00F82A70" w:rsidRDefault="00F82A70"/>
        </w:tc>
        <w:tc>
          <w:tcPr>
            <w:tcW w:w="1644" w:type="dxa"/>
          </w:tcPr>
          <w:p w:rsidR="00F82A70" w:rsidRDefault="00F82A70">
            <w:pPr>
              <w:pStyle w:val="ConsPlusNormal"/>
              <w:jc w:val="center"/>
            </w:pPr>
            <w:r>
              <w:t>x</w:t>
            </w:r>
          </w:p>
        </w:tc>
        <w:tc>
          <w:tcPr>
            <w:tcW w:w="1134" w:type="dxa"/>
          </w:tcPr>
          <w:p w:rsidR="00F82A70" w:rsidRDefault="00F82A70">
            <w:pPr>
              <w:pStyle w:val="ConsPlusNormal"/>
              <w:jc w:val="center"/>
            </w:pPr>
            <w:r>
              <w:t>x</w:t>
            </w:r>
          </w:p>
        </w:tc>
        <w:tc>
          <w:tcPr>
            <w:tcW w:w="1191" w:type="dxa"/>
          </w:tcPr>
          <w:p w:rsidR="00F82A70" w:rsidRDefault="00F82A70">
            <w:pPr>
              <w:pStyle w:val="ConsPlusNormal"/>
              <w:jc w:val="center"/>
            </w:pPr>
            <w:r>
              <w:t>x</w:t>
            </w:r>
          </w:p>
        </w:tc>
      </w:tr>
      <w:tr w:rsidR="00F82A70">
        <w:tc>
          <w:tcPr>
            <w:tcW w:w="394" w:type="dxa"/>
            <w:vMerge/>
          </w:tcPr>
          <w:p w:rsidR="00F82A70" w:rsidRDefault="00F82A70"/>
        </w:tc>
        <w:tc>
          <w:tcPr>
            <w:tcW w:w="2259" w:type="dxa"/>
            <w:vMerge/>
          </w:tcPr>
          <w:p w:rsidR="00F82A70" w:rsidRDefault="00F82A70"/>
        </w:tc>
        <w:tc>
          <w:tcPr>
            <w:tcW w:w="907" w:type="dxa"/>
          </w:tcPr>
          <w:p w:rsidR="00F82A70" w:rsidRDefault="00F82A70">
            <w:pPr>
              <w:pStyle w:val="ConsPlusNormal"/>
              <w:jc w:val="center"/>
            </w:pPr>
            <w:r>
              <w:t>2020</w:t>
            </w:r>
          </w:p>
        </w:tc>
        <w:tc>
          <w:tcPr>
            <w:tcW w:w="964" w:type="dxa"/>
          </w:tcPr>
          <w:p w:rsidR="00F82A70" w:rsidRDefault="00F82A70">
            <w:pPr>
              <w:pStyle w:val="ConsPlusNormal"/>
              <w:jc w:val="right"/>
            </w:pPr>
            <w:r>
              <w:t>0,00</w:t>
            </w:r>
          </w:p>
        </w:tc>
        <w:tc>
          <w:tcPr>
            <w:tcW w:w="964" w:type="dxa"/>
          </w:tcPr>
          <w:p w:rsidR="00F82A70" w:rsidRDefault="00F82A70">
            <w:pPr>
              <w:pStyle w:val="ConsPlusNormal"/>
              <w:jc w:val="right"/>
            </w:pPr>
            <w:r>
              <w:t>0,00</w:t>
            </w:r>
          </w:p>
        </w:tc>
        <w:tc>
          <w:tcPr>
            <w:tcW w:w="1247" w:type="dxa"/>
          </w:tcPr>
          <w:p w:rsidR="00F82A70" w:rsidRDefault="00F82A70">
            <w:pPr>
              <w:pStyle w:val="ConsPlusNormal"/>
              <w:jc w:val="right"/>
            </w:pPr>
            <w:r>
              <w:t>0,00/</w:t>
            </w:r>
          </w:p>
          <w:p w:rsidR="00F82A70" w:rsidRDefault="00F82A70">
            <w:pPr>
              <w:pStyle w:val="ConsPlusNormal"/>
              <w:jc w:val="right"/>
            </w:pPr>
            <w:r>
              <w:t>0,00</w:t>
            </w:r>
          </w:p>
        </w:tc>
        <w:tc>
          <w:tcPr>
            <w:tcW w:w="991" w:type="dxa"/>
          </w:tcPr>
          <w:p w:rsidR="00F82A70" w:rsidRDefault="00F82A70">
            <w:pPr>
              <w:pStyle w:val="ConsPlusNormal"/>
              <w:jc w:val="right"/>
            </w:pPr>
            <w:r>
              <w:t>0,00/</w:t>
            </w:r>
          </w:p>
          <w:p w:rsidR="00F82A70" w:rsidRDefault="00F82A70">
            <w:pPr>
              <w:pStyle w:val="ConsPlusNormal"/>
              <w:jc w:val="right"/>
            </w:pPr>
            <w:r>
              <w:t>0,00</w:t>
            </w:r>
          </w:p>
        </w:tc>
        <w:tc>
          <w:tcPr>
            <w:tcW w:w="851" w:type="dxa"/>
          </w:tcPr>
          <w:p w:rsidR="00F82A70" w:rsidRDefault="00F82A70">
            <w:pPr>
              <w:pStyle w:val="ConsPlusNormal"/>
              <w:jc w:val="right"/>
            </w:pPr>
            <w:r>
              <w:t>0,00</w:t>
            </w:r>
          </w:p>
        </w:tc>
        <w:tc>
          <w:tcPr>
            <w:tcW w:w="852" w:type="dxa"/>
          </w:tcPr>
          <w:p w:rsidR="00F82A70" w:rsidRDefault="00F82A70">
            <w:pPr>
              <w:pStyle w:val="ConsPlusNormal"/>
              <w:jc w:val="right"/>
            </w:pPr>
            <w:r>
              <w:t>0,00</w:t>
            </w:r>
          </w:p>
        </w:tc>
        <w:tc>
          <w:tcPr>
            <w:tcW w:w="1134" w:type="dxa"/>
          </w:tcPr>
          <w:p w:rsidR="00F82A70" w:rsidRDefault="00F82A70">
            <w:pPr>
              <w:pStyle w:val="ConsPlusNormal"/>
              <w:jc w:val="right"/>
            </w:pPr>
            <w:r>
              <w:t>0,00</w:t>
            </w:r>
          </w:p>
        </w:tc>
        <w:tc>
          <w:tcPr>
            <w:tcW w:w="1871" w:type="dxa"/>
            <w:vMerge/>
          </w:tcPr>
          <w:p w:rsidR="00F82A70" w:rsidRDefault="00F82A70"/>
        </w:tc>
        <w:tc>
          <w:tcPr>
            <w:tcW w:w="1644" w:type="dxa"/>
          </w:tcPr>
          <w:p w:rsidR="00F82A70" w:rsidRDefault="00F82A70">
            <w:pPr>
              <w:pStyle w:val="ConsPlusNormal"/>
              <w:jc w:val="center"/>
            </w:pPr>
            <w:r>
              <w:t>x</w:t>
            </w:r>
          </w:p>
        </w:tc>
        <w:tc>
          <w:tcPr>
            <w:tcW w:w="1134" w:type="dxa"/>
          </w:tcPr>
          <w:p w:rsidR="00F82A70" w:rsidRDefault="00F82A70">
            <w:pPr>
              <w:pStyle w:val="ConsPlusNormal"/>
              <w:jc w:val="center"/>
            </w:pPr>
            <w:r>
              <w:t>x</w:t>
            </w:r>
          </w:p>
        </w:tc>
        <w:tc>
          <w:tcPr>
            <w:tcW w:w="1191" w:type="dxa"/>
          </w:tcPr>
          <w:p w:rsidR="00F82A70" w:rsidRDefault="00F82A70">
            <w:pPr>
              <w:pStyle w:val="ConsPlusNormal"/>
              <w:jc w:val="center"/>
            </w:pPr>
            <w:r>
              <w:t>x</w:t>
            </w:r>
          </w:p>
        </w:tc>
      </w:tr>
    </w:tbl>
    <w:p w:rsidR="00F82A70" w:rsidRDefault="00F82A70">
      <w:pPr>
        <w:sectPr w:rsidR="00F82A70">
          <w:pgSz w:w="16838" w:h="11905" w:orient="landscape"/>
          <w:pgMar w:top="1701" w:right="1134" w:bottom="850" w:left="1134" w:header="0" w:footer="0" w:gutter="0"/>
          <w:cols w:space="720"/>
        </w:sectPr>
      </w:pPr>
    </w:p>
    <w:p w:rsidR="00F82A70" w:rsidRDefault="00F82A70">
      <w:pPr>
        <w:pStyle w:val="ConsPlusNormal"/>
        <w:jc w:val="both"/>
      </w:pPr>
    </w:p>
    <w:p w:rsidR="00F82A70" w:rsidRDefault="00F82A70">
      <w:pPr>
        <w:pStyle w:val="ConsPlusNormal"/>
        <w:ind w:firstLine="540"/>
        <w:jc w:val="both"/>
      </w:pPr>
      <w:r>
        <w:t>--------------------------------</w:t>
      </w:r>
    </w:p>
    <w:p w:rsidR="00F82A70" w:rsidRDefault="00F82A70">
      <w:pPr>
        <w:pStyle w:val="ConsPlusNormal"/>
        <w:spacing w:before="220"/>
        <w:ind w:firstLine="540"/>
        <w:jc w:val="both"/>
      </w:pPr>
      <w:bookmarkStart w:id="51" w:name="P8689"/>
      <w:bookmarkEnd w:id="51"/>
      <w:r>
        <w:t>&lt;*&gt; Объем финансирования подпрограммы 6 из федерального и областного бюджетов приведен следующим образом: объем потребности в финансировании / объем утвержденных средств.</w:t>
      </w:r>
    </w:p>
    <w:p w:rsidR="00F82A70" w:rsidRDefault="00F82A70">
      <w:pPr>
        <w:pStyle w:val="ConsPlusNormal"/>
        <w:jc w:val="both"/>
      </w:pPr>
    </w:p>
    <w:p w:rsidR="00F82A70" w:rsidRDefault="00F82A70">
      <w:pPr>
        <w:pStyle w:val="ConsPlusNormal"/>
        <w:jc w:val="both"/>
      </w:pPr>
    </w:p>
    <w:p w:rsidR="00F82A70" w:rsidRDefault="00F82A70">
      <w:pPr>
        <w:pStyle w:val="ConsPlusNormal"/>
        <w:pBdr>
          <w:top w:val="single" w:sz="6" w:space="0" w:color="auto"/>
        </w:pBdr>
        <w:spacing w:before="100" w:after="100"/>
        <w:jc w:val="both"/>
        <w:rPr>
          <w:sz w:val="2"/>
          <w:szCs w:val="2"/>
        </w:rPr>
      </w:pPr>
    </w:p>
    <w:p w:rsidR="00FC135C" w:rsidRDefault="00FC135C"/>
    <w:sectPr w:rsidR="00FC135C" w:rsidSect="003351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70"/>
    <w:rsid w:val="00F82A70"/>
    <w:rsid w:val="00FC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403E4-DCA5-4D17-B868-094893FE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2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2A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A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A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C9F0332E9475A7F4A5AE09B1D78F7C87E3161345D16B05045CE896764910BD9767AF6C9578DD44A4B549ABiDH2I" TargetMode="External"/><Relationship Id="rId117" Type="http://schemas.openxmlformats.org/officeDocument/2006/relationships/hyperlink" Target="consultantplus://offline/ref=69C9F0332E9475A7F4A5AE09B1D78F7C87E3161345D16B05045CE896764910BD9767AF6C9578DD44A4B549A9iDH2I" TargetMode="External"/><Relationship Id="rId21" Type="http://schemas.openxmlformats.org/officeDocument/2006/relationships/hyperlink" Target="consultantplus://offline/ref=69C9F0332E9475A7F4A5AE09B1D78F7C87E3161345D06B0C055FE896764910BD9767AF6C9578DD44A4B549ABiDH3I" TargetMode="External"/><Relationship Id="rId42" Type="http://schemas.openxmlformats.org/officeDocument/2006/relationships/hyperlink" Target="consultantplus://offline/ref=69C9F0332E9475A7F4A5AE09B1D78F7C87E316134DD664080E56B59C7E101CBF9068F07B9231D145A4B548iAHDI" TargetMode="External"/><Relationship Id="rId47" Type="http://schemas.openxmlformats.org/officeDocument/2006/relationships/hyperlink" Target="consultantplus://offline/ref=69C9F0332E9475A7F4A5AE09B1D78F7C87E316134DD664080E56B59C7E101CBF9068F07B9231D145A4B548iAH3I" TargetMode="External"/><Relationship Id="rId63" Type="http://schemas.openxmlformats.org/officeDocument/2006/relationships/hyperlink" Target="consultantplus://offline/ref=69C9F0332E9475A7F4A5AE09B1D78F7C87E3161345D06B0C055FE896764910BD9767AF6C9578DD44A4B549AAiDH5I" TargetMode="External"/><Relationship Id="rId68" Type="http://schemas.openxmlformats.org/officeDocument/2006/relationships/hyperlink" Target="consultantplus://offline/ref=69C9F0332E9475A7F4A5AE09B1D78F7C87E3161345D16B040E54E896764910BD9767AF6C9578DD44A4B34DAAiDH7I" TargetMode="External"/><Relationship Id="rId84" Type="http://schemas.openxmlformats.org/officeDocument/2006/relationships/hyperlink" Target="consultantplus://offline/ref=69C9F0332E9475A7F4A5AE09B1D78F7C87E3161345D26E0E0E5FE896764910BD9767AF6C9578DD44A4B54FABiDH5I" TargetMode="External"/><Relationship Id="rId89" Type="http://schemas.openxmlformats.org/officeDocument/2006/relationships/hyperlink" Target="consultantplus://offline/ref=69C9F0332E9475A7F4A5AE09B1D78F7C87E3161345D06B0C055FE896764910BD9767AF6C9578DD44A4B549AAiDHDI" TargetMode="External"/><Relationship Id="rId112" Type="http://schemas.openxmlformats.org/officeDocument/2006/relationships/hyperlink" Target="consultantplus://offline/ref=69C9F0332E9475A7F4A5AE09B1D78F7C87E3161345D16D0B0A5BE896764910BD9767AF6C9578DD44A4B549A9iDH2I" TargetMode="External"/><Relationship Id="rId16" Type="http://schemas.openxmlformats.org/officeDocument/2006/relationships/hyperlink" Target="consultantplus://offline/ref=69C9F0332E9475A7F4A5AE09B1D78F7C87E316134DD664080E56B59C7E101CBF9068F07B9231D145A4B549iAH3I" TargetMode="External"/><Relationship Id="rId107" Type="http://schemas.openxmlformats.org/officeDocument/2006/relationships/hyperlink" Target="consultantplus://offline/ref=69C9F0332E9475A7F4A5AE09B1D78F7C87E3161345D16D0B0A5BE896764910BD9767AF6C9578DD44A4B549A9iDH0I" TargetMode="External"/><Relationship Id="rId11" Type="http://schemas.openxmlformats.org/officeDocument/2006/relationships/hyperlink" Target="consultantplus://offline/ref=69C9F0332E9475A7F4A5AE09B1D78F7C87E3161345D16D0B0A5BE896764910BD9767AF6C9578DD44A4B549ABiDH3I" TargetMode="External"/><Relationship Id="rId32" Type="http://schemas.openxmlformats.org/officeDocument/2006/relationships/hyperlink" Target="consultantplus://offline/ref=69C9F0332E9475A7F4A5AE09B1D78F7C87E316134CD6650C0D56B59C7E101CBF9068F07B9231D145A4B140iAH9I" TargetMode="External"/><Relationship Id="rId37" Type="http://schemas.openxmlformats.org/officeDocument/2006/relationships/hyperlink" Target="consultantplus://offline/ref=69C9F0332E9475A7F4A5AE09B1D78F7C87E3161345D0650B0D54E896764910BD9767AF6C9578DD44A4B549AAiDH5I" TargetMode="External"/><Relationship Id="rId53" Type="http://schemas.openxmlformats.org/officeDocument/2006/relationships/hyperlink" Target="consultantplus://offline/ref=69C9F0332E9475A7F4A5AE09B1D78F7C87E316134DD56F040556B59C7E101CBFi9H0I" TargetMode="External"/><Relationship Id="rId58" Type="http://schemas.openxmlformats.org/officeDocument/2006/relationships/hyperlink" Target="consultantplus://offline/ref=69C9F0332E9475A7F4A5AE09B1D78F7C87E3161345D16D0B0A5BE896764910BD9767AF6C9578DD44A4B549ABiDHCI" TargetMode="External"/><Relationship Id="rId74" Type="http://schemas.openxmlformats.org/officeDocument/2006/relationships/hyperlink" Target="consultantplus://offline/ref=69C9F0332E9475A7F4A5AE09B1D78F7C87E316134DD664080E56B59C7E101CBF9068F07B9231D145A4B54BiAHAI" TargetMode="External"/><Relationship Id="rId79" Type="http://schemas.openxmlformats.org/officeDocument/2006/relationships/hyperlink" Target="consultantplus://offline/ref=69C9F0332E9475A7F4A5AE09B1D78F7C87E3161345D16D0B0A5BE896764910BD9767AF6C9578DD44A4B549AAiDH1I" TargetMode="External"/><Relationship Id="rId102" Type="http://schemas.openxmlformats.org/officeDocument/2006/relationships/hyperlink" Target="consultantplus://offline/ref=69C9F0332E9475A7F4A5AE09B1D78F7C87E3161345D0640C0E55E896764910BD9767AF6C9578DD44A4B549A9iDH7I" TargetMode="External"/><Relationship Id="rId123" Type="http://schemas.openxmlformats.org/officeDocument/2006/relationships/theme" Target="theme/theme1.xml"/><Relationship Id="rId5" Type="http://schemas.openxmlformats.org/officeDocument/2006/relationships/hyperlink" Target="consultantplus://offline/ref=69C9F0332E9475A7F4A5AE09B1D78F7C87E316134DD664080E56B59C7E101CBF9068F07B9231D145A4B549iAHDI" TargetMode="External"/><Relationship Id="rId61" Type="http://schemas.openxmlformats.org/officeDocument/2006/relationships/hyperlink" Target="consultantplus://offline/ref=69C9F0332E9475A7F4A5AE09B1D78F7C87E316134DD76A0F0556B59C7E101CBF9068F07B9231D145A4B548iAH9I" TargetMode="External"/><Relationship Id="rId82" Type="http://schemas.openxmlformats.org/officeDocument/2006/relationships/hyperlink" Target="consultantplus://offline/ref=69C9F0332E9475A7F4A5AE09B1D78F7C87E3161345D16B05045CE896764910BD9767AF6C9578DD44A4B549AAiDH3I" TargetMode="External"/><Relationship Id="rId90" Type="http://schemas.openxmlformats.org/officeDocument/2006/relationships/hyperlink" Target="consultantplus://offline/ref=69C9F0332E9475A7F4A5AE09B1D78F7C87E3161345D0640C0E55E896764910BD9767AF6C9578DD44A4B549AAiDHDI" TargetMode="External"/><Relationship Id="rId95" Type="http://schemas.openxmlformats.org/officeDocument/2006/relationships/hyperlink" Target="consultantplus://offline/ref=69C9F0332E9475A7F4A5AE09B1D78F7C87E3161345D06B0A0F59E896764910BD97i6H7I" TargetMode="External"/><Relationship Id="rId19" Type="http://schemas.openxmlformats.org/officeDocument/2006/relationships/hyperlink" Target="consultantplus://offline/ref=69C9F0332E9475A7F4A5AE09B1D78F7C87E316134DD76A0F0556B59C7E101CBF9068F07B9231D145A4B549iAHDI" TargetMode="External"/><Relationship Id="rId14" Type="http://schemas.openxmlformats.org/officeDocument/2006/relationships/hyperlink" Target="consultantplus://offline/ref=69C9F0332E9475A7F4A5B004A7BBD17884E0411746D1675B5009EEC1291916E8D727A93AD7i3H4I" TargetMode="External"/><Relationship Id="rId22" Type="http://schemas.openxmlformats.org/officeDocument/2006/relationships/hyperlink" Target="consultantplus://offline/ref=69C9F0332E9475A7F4A5AE09B1D78F7C87E3161345D0640C0E55E896764910BD9767AF6C9578DD44A4B549ABiDH3I" TargetMode="External"/><Relationship Id="rId27" Type="http://schemas.openxmlformats.org/officeDocument/2006/relationships/hyperlink" Target="consultantplus://offline/ref=69C9F0332E9475A7F4A5AE09B1D78F7C87E3161345D16B040E54E896764910BD9767AF6C9578DD44A4B34DAAiDH7I" TargetMode="External"/><Relationship Id="rId30" Type="http://schemas.openxmlformats.org/officeDocument/2006/relationships/hyperlink" Target="consultantplus://offline/ref=69C9F0332E9475A7F4A5AE09B1D78F7C87E3161345D06B0A0F59E896764910BD97i6H7I" TargetMode="External"/><Relationship Id="rId35" Type="http://schemas.openxmlformats.org/officeDocument/2006/relationships/hyperlink" Target="consultantplus://offline/ref=69C9F0332E9475A7F4A5B004A7BBD17884E9481A4CD0675B5009EEC129i1H9I" TargetMode="External"/><Relationship Id="rId43" Type="http://schemas.openxmlformats.org/officeDocument/2006/relationships/hyperlink" Target="consultantplus://offline/ref=69C9F0332E9475A7F4A5AE09B1D78F7C87E316134DD664080E56B59C7E101CBF9068F07B9231D145A4B548iAHCI" TargetMode="External"/><Relationship Id="rId48" Type="http://schemas.openxmlformats.org/officeDocument/2006/relationships/hyperlink" Target="consultantplus://offline/ref=69C9F0332E9475A7F4A5AE09B1D78F7C87E3161345D16B05045CE896764910BD9767AF6C9578DD44A4B549ABiDHCI" TargetMode="External"/><Relationship Id="rId56" Type="http://schemas.openxmlformats.org/officeDocument/2006/relationships/hyperlink" Target="consultantplus://offline/ref=69C9F0332E9475A7F4A5AE09B1D78F7C87E3161345D16B0C0B55E896764910BD9767AF6C9578DD44A4B549AAiDHDI" TargetMode="External"/><Relationship Id="rId64" Type="http://schemas.openxmlformats.org/officeDocument/2006/relationships/hyperlink" Target="consultantplus://offline/ref=69C9F0332E9475A7F4A5AE09B1D78F7C87E3161345D0640C0E55E896764910BD9767AF6C9578DD44A4B549AAiDH5I" TargetMode="External"/><Relationship Id="rId69" Type="http://schemas.openxmlformats.org/officeDocument/2006/relationships/hyperlink" Target="consultantplus://offline/ref=69C9F0332E9475A7F4A5AE09B1D78F7C87E3161345D16B05045CE896764910BD9767AF6C9578DD44A4B549AAiDH7I" TargetMode="External"/><Relationship Id="rId77" Type="http://schemas.openxmlformats.org/officeDocument/2006/relationships/hyperlink" Target="consultantplus://offline/ref=69C9F0332E9475A7F4A5AE09B1D78F7C87E3161345D06B0C055FE896764910BD9767AF6C9578DD44A4B549AAiDH1I" TargetMode="External"/><Relationship Id="rId100" Type="http://schemas.openxmlformats.org/officeDocument/2006/relationships/hyperlink" Target="consultantplus://offline/ref=69C9F0332E9475A7F4A5AE09B1D78F7C87E316134DD56F040556B59C7E101CBFi9H0I" TargetMode="External"/><Relationship Id="rId105" Type="http://schemas.openxmlformats.org/officeDocument/2006/relationships/hyperlink" Target="consultantplus://offline/ref=69C9F0332E9475A7F4A5AE09B1D78F7C87E3161345D16D0B0A5BE896764910BD9767AF6C9578DD44A4B549A9iDH1I" TargetMode="External"/><Relationship Id="rId113" Type="http://schemas.openxmlformats.org/officeDocument/2006/relationships/hyperlink" Target="consultantplus://offline/ref=69C9F0332E9475A7F4A5AE09B1D78F7C87E3161345D16D0B0A5BE896764910BD9767AF6C9578DD44A4B549A9iDH2I" TargetMode="External"/><Relationship Id="rId118" Type="http://schemas.openxmlformats.org/officeDocument/2006/relationships/hyperlink" Target="consultantplus://offline/ref=69C9F0332E9475A7F4A5AE09B1D78F7C87E3161345D16B05045CE896764910BD9767AF6C9578DD44A4B549A9iDHDI" TargetMode="External"/><Relationship Id="rId8" Type="http://schemas.openxmlformats.org/officeDocument/2006/relationships/hyperlink" Target="consultantplus://offline/ref=69C9F0332E9475A7F4A5AE09B1D78F7C87E3161345D06B0C055FE896764910BD9767AF6C9578DD44A4B549ABiDH3I" TargetMode="External"/><Relationship Id="rId51" Type="http://schemas.openxmlformats.org/officeDocument/2006/relationships/hyperlink" Target="consultantplus://offline/ref=69C9F0332E9475A7F4A5AE09B1D78F7C87E316134DD56F040556B59C7E101CBFi9H0I" TargetMode="External"/><Relationship Id="rId72" Type="http://schemas.openxmlformats.org/officeDocument/2006/relationships/hyperlink" Target="consultantplus://offline/ref=69C9F0332E9475A7F4A5AE09B1D78F7C87E3161345D16D050D55E896764910BD9767AF6C9578DD44A4B54AABiDHDI" TargetMode="External"/><Relationship Id="rId80" Type="http://schemas.openxmlformats.org/officeDocument/2006/relationships/hyperlink" Target="consultantplus://offline/ref=69C9F0332E9475A7F4A5AE09B1D78F7C87E3161345D16B05045CE896764910BD9767AF6C9578DD44A4B549AAiDH1I" TargetMode="External"/><Relationship Id="rId85" Type="http://schemas.openxmlformats.org/officeDocument/2006/relationships/hyperlink" Target="consultantplus://offline/ref=69C9F0332E9475A7F4A5AE09B1D78F7C87E3161345D1640E055CE896764910BD9767AF6C9578DD44A4B44AA3iDH4I" TargetMode="External"/><Relationship Id="rId93" Type="http://schemas.openxmlformats.org/officeDocument/2006/relationships/hyperlink" Target="consultantplus://offline/ref=69C9F0332E9475A7F4A5AE09B1D78F7C87E3161345D16B05045CE896764910BD9767AF6C9578DD44A4B549AAiDHCI" TargetMode="External"/><Relationship Id="rId98" Type="http://schemas.openxmlformats.org/officeDocument/2006/relationships/hyperlink" Target="consultantplus://offline/ref=69C9F0332E9475A7F4A5AE09B1D78F7C87E3161345D16B05045CE896764910BD9767AF6C9578DD44A4B549A9iDH5I" TargetMode="External"/><Relationship Id="rId121" Type="http://schemas.openxmlformats.org/officeDocument/2006/relationships/hyperlink" Target="consultantplus://offline/ref=69C9F0332E9475A7F4A5AE09B1D78F7C87E3161345D1680B055EE896764910BD9767AF6C9578DD44A4B549AAiDH4I" TargetMode="External"/><Relationship Id="rId3" Type="http://schemas.openxmlformats.org/officeDocument/2006/relationships/webSettings" Target="webSettings.xml"/><Relationship Id="rId12" Type="http://schemas.openxmlformats.org/officeDocument/2006/relationships/hyperlink" Target="consultantplus://offline/ref=69C9F0332E9475A7F4A5AE09B1D78F7C87E3161345D16B05045CE896764910BD9767AF6C9578DD44A4B549ABiDH3I" TargetMode="External"/><Relationship Id="rId17" Type="http://schemas.openxmlformats.org/officeDocument/2006/relationships/hyperlink" Target="consultantplus://offline/ref=69C9F0332E9475A7F4A5AE09B1D78F7C87E316134DD26C090D56B59C7E101CBF9068F07B9231D145A4B549iAHDI" TargetMode="External"/><Relationship Id="rId25" Type="http://schemas.openxmlformats.org/officeDocument/2006/relationships/hyperlink" Target="consultantplus://offline/ref=69C9F0332E9475A7F4A5AE09B1D78F7C87E3161345D16B05045CE896764910BD9767AF6C9578DD44A4B549ABiDH3I" TargetMode="External"/><Relationship Id="rId33" Type="http://schemas.openxmlformats.org/officeDocument/2006/relationships/hyperlink" Target="consultantplus://offline/ref=69C9F0332E9475A7F4A5AE09B1D78F7C87E3161345D165050F5DE896764910BD9767AF6C9578DD44A4B549AFiDH3I" TargetMode="External"/><Relationship Id="rId38" Type="http://schemas.openxmlformats.org/officeDocument/2006/relationships/hyperlink" Target="consultantplus://offline/ref=69C9F0332E9475A7F4A5AE09B1D78F7C87E316134DD664080E56B59C7E101CBF9068F07B9231D145A4B548iAH8I" TargetMode="External"/><Relationship Id="rId46" Type="http://schemas.openxmlformats.org/officeDocument/2006/relationships/hyperlink" Target="consultantplus://offline/ref=69C9F0332E9475A7F4A5AE09B1D78F7C87E316134DD664080E56B59C7E101CBF9068F07B9231D145A4B548iAH3I" TargetMode="External"/><Relationship Id="rId59" Type="http://schemas.openxmlformats.org/officeDocument/2006/relationships/hyperlink" Target="consultantplus://offline/ref=69C9F0332E9475A7F4A5AE09B1D78F7C87E3161345D16B0C0B55E896764910BD9767AF6C9578DD44A4B548ADiDH6I" TargetMode="External"/><Relationship Id="rId67" Type="http://schemas.openxmlformats.org/officeDocument/2006/relationships/hyperlink" Target="consultantplus://offline/ref=69C9F0332E9475A7F4A5AE09B1D78F7C87E3161345D16B05045CE896764910BD9767AF6C9578DD44A4B549AAiDH4I" TargetMode="External"/><Relationship Id="rId103" Type="http://schemas.openxmlformats.org/officeDocument/2006/relationships/hyperlink" Target="consultantplus://offline/ref=69C9F0332E9475A7F4A5AE09B1D78F7C87E3161345D16D0B0A5BE896764910BD9767AF6C9578DD44A4B549A9iDH7I" TargetMode="External"/><Relationship Id="rId108" Type="http://schemas.openxmlformats.org/officeDocument/2006/relationships/hyperlink" Target="consultantplus://offline/ref=69C9F0332E9475A7F4A5AE09B1D78F7C87E3161345D16B05045CE896764910BD9767AF6C9578DD44A4B549A9iDH1I" TargetMode="External"/><Relationship Id="rId116" Type="http://schemas.openxmlformats.org/officeDocument/2006/relationships/hyperlink" Target="consultantplus://offline/ref=69C9F0332E9475A7F4A5AE09B1D78F7C87E3161345D0650B0D54E896764910BD9767AF6C9578DD44A4B549A9iDH1I" TargetMode="External"/><Relationship Id="rId20" Type="http://schemas.openxmlformats.org/officeDocument/2006/relationships/hyperlink" Target="consultantplus://offline/ref=69C9F0332E9475A7F4A5AE09B1D78F7C87E3161345D06D0F0F59E896764910BD9767AF6C9578DD44A4B549ABiDH3I" TargetMode="External"/><Relationship Id="rId41" Type="http://schemas.openxmlformats.org/officeDocument/2006/relationships/hyperlink" Target="consultantplus://offline/ref=69C9F0332E9475A7F4A5AE09B1D78F7C87E3161345D0650B0D54E896764910BD9767AF6C9578DD44A4B549AAiDH0I" TargetMode="External"/><Relationship Id="rId54" Type="http://schemas.openxmlformats.org/officeDocument/2006/relationships/hyperlink" Target="consultantplus://offline/ref=69C9F0332E9475A7F4A5AE09B1D78F7C87E3161345D06B0A0F59E896764910BD97i6H7I" TargetMode="External"/><Relationship Id="rId62" Type="http://schemas.openxmlformats.org/officeDocument/2006/relationships/hyperlink" Target="consultantplus://offline/ref=69C9F0332E9475A7F4A5AE09B1D78F7C87E3161345D06D0F0F59E896764910BD9767AF6C9578DD44A4B549AAiDH5I" TargetMode="External"/><Relationship Id="rId70" Type="http://schemas.openxmlformats.org/officeDocument/2006/relationships/hyperlink" Target="consultantplus://offline/ref=69C9F0332E9475A7F4A5AE09B1D78F7C87E3161345D16B05045CE896764910BD9767AF6C9578DD44A4B549AAiDH6I" TargetMode="External"/><Relationship Id="rId75" Type="http://schemas.openxmlformats.org/officeDocument/2006/relationships/hyperlink" Target="consultantplus://offline/ref=69C9F0332E9475A7F4A5AE09B1D78F7C87E316134DD76A0F0556B59C7E101CBF9068F07B9231D145A4B548iAHEI" TargetMode="External"/><Relationship Id="rId83" Type="http://schemas.openxmlformats.org/officeDocument/2006/relationships/hyperlink" Target="consultantplus://offline/ref=69C9F0332E9475A7F4A5AE09B1D78F7C87E3161345D16B05045CE896764910BD9767AF6C9578DD44A4B549AAiDH2I" TargetMode="External"/><Relationship Id="rId88" Type="http://schemas.openxmlformats.org/officeDocument/2006/relationships/hyperlink" Target="consultantplus://offline/ref=69C9F0332E9475A7F4A5AE09B1D78F7C87E3161345D06D0F0F59E896764910BD9767AF6C9578DD44A4B549AAiDH3I" TargetMode="External"/><Relationship Id="rId91" Type="http://schemas.openxmlformats.org/officeDocument/2006/relationships/hyperlink" Target="consultantplus://offline/ref=69C9F0332E9475A7F4A5AE09B1D78F7C87E3161345D16D0B0A5BE896764910BD9767AF6C9578DD44A4B549AAiDHCI" TargetMode="External"/><Relationship Id="rId96" Type="http://schemas.openxmlformats.org/officeDocument/2006/relationships/hyperlink" Target="consultantplus://offline/ref=69C9F0332E9475A7F4A5AE09B1D78F7C87E3161345D1690B0B54E896764910BD97i6H7I" TargetMode="External"/><Relationship Id="rId111" Type="http://schemas.openxmlformats.org/officeDocument/2006/relationships/hyperlink" Target="consultantplus://offline/ref=69C9F0332E9475A7F4A5AE09B1D78F7C87E3161345D16D050D55E896764910BD9767AF6C9578DD44A4B54BACiDH0I" TargetMode="External"/><Relationship Id="rId1" Type="http://schemas.openxmlformats.org/officeDocument/2006/relationships/styles" Target="styles.xml"/><Relationship Id="rId6" Type="http://schemas.openxmlformats.org/officeDocument/2006/relationships/hyperlink" Target="consultantplus://offline/ref=69C9F0332E9475A7F4A5AE09B1D78F7C87E316134DD76A0F0556B59C7E101CBF9068F07B9231D145A4B549iAHDI" TargetMode="External"/><Relationship Id="rId15" Type="http://schemas.openxmlformats.org/officeDocument/2006/relationships/hyperlink" Target="consultantplus://offline/ref=69C9F0332E9475A7F4A5AE09B1D78F7C87E3161345D16B0C0B55E896764910BD9767AF6C9578DD44A4B548ADiDH5I" TargetMode="External"/><Relationship Id="rId23" Type="http://schemas.openxmlformats.org/officeDocument/2006/relationships/hyperlink" Target="consultantplus://offline/ref=69C9F0332E9475A7F4A5AE09B1D78F7C87E3161345D0650B0D54E896764910BD9767AF6C9578DD44A4B549ABiDH3I" TargetMode="External"/><Relationship Id="rId28" Type="http://schemas.openxmlformats.org/officeDocument/2006/relationships/hyperlink" Target="consultantplus://offline/ref=69C9F0332E9475A7F4A5AE09B1D78F7C87E3161345D16B040E54E896764910BD9767AF6C9578DD44A4B34DAAiDH7I" TargetMode="External"/><Relationship Id="rId36" Type="http://schemas.openxmlformats.org/officeDocument/2006/relationships/hyperlink" Target="consultantplus://offline/ref=69C9F0332E9475A7F4A5AE09B1D78F7C87E316134CD6650C0D56B59C7E101CBF9068F07B9231D145A4B140iAH9I" TargetMode="External"/><Relationship Id="rId49" Type="http://schemas.openxmlformats.org/officeDocument/2006/relationships/hyperlink" Target="consultantplus://offline/ref=69C9F0332E9475A7F4A5AE09B1D78F7C87E316134DD56F040556B59C7E101CBFi9H0I" TargetMode="External"/><Relationship Id="rId57" Type="http://schemas.openxmlformats.org/officeDocument/2006/relationships/hyperlink" Target="consultantplus://offline/ref=69C9F0332E9475A7F4A5AE09B1D78F7C87E3161345D16B0C0B55E896764910BD9767AF6C9578DD44A4B549AFiDHCI" TargetMode="External"/><Relationship Id="rId106" Type="http://schemas.openxmlformats.org/officeDocument/2006/relationships/hyperlink" Target="consultantplus://offline/ref=69C9F0332E9475A7F4A5AE09B1D78F7C87E3161345D16B05045CE896764910BD9767AF6C9578DD44A4B549A9iDH6I" TargetMode="External"/><Relationship Id="rId114" Type="http://schemas.openxmlformats.org/officeDocument/2006/relationships/hyperlink" Target="consultantplus://offline/ref=69C9F0332E9475A7F4A5AE09B1D78F7C87E3161345D26E0E0E5FE896764910BD9767AF6C9578DD44A4B54FABiDH5I" TargetMode="External"/><Relationship Id="rId119" Type="http://schemas.openxmlformats.org/officeDocument/2006/relationships/hyperlink" Target="consultantplus://offline/ref=69C9F0332E9475A7F4A5AE09B1D78F7C87E3161345D16B05045CE896764910BD9767AF6C9578DD44A4B549A9iDHCI" TargetMode="External"/><Relationship Id="rId10" Type="http://schemas.openxmlformats.org/officeDocument/2006/relationships/hyperlink" Target="consultantplus://offline/ref=69C9F0332E9475A7F4A5AE09B1D78F7C87E3161345D0650B0D54E896764910BD9767AF6C9578DD44A4B549ABiDH3I" TargetMode="External"/><Relationship Id="rId31" Type="http://schemas.openxmlformats.org/officeDocument/2006/relationships/hyperlink" Target="consultantplus://offline/ref=69C9F0332E9475A7F4A5AE09B1D78F7C87E3161345D0650B0D54E896764910BD9767AF6C9578DD44A4B549ABiDHDI" TargetMode="External"/><Relationship Id="rId44" Type="http://schemas.openxmlformats.org/officeDocument/2006/relationships/hyperlink" Target="consultantplus://offline/ref=69C9F0332E9475A7F4A5AE09B1D78F7C87E316134DD664080E56B59C7E101CBF9068F07B9231D145A4B548iAH3I" TargetMode="External"/><Relationship Id="rId52" Type="http://schemas.openxmlformats.org/officeDocument/2006/relationships/hyperlink" Target="consultantplus://offline/ref=69C9F0332E9475A7F4A5AE09B1D78F7C87E3161345D06B0A0F59E896764910BD97i6H7I" TargetMode="External"/><Relationship Id="rId60" Type="http://schemas.openxmlformats.org/officeDocument/2006/relationships/hyperlink" Target="consultantplus://offline/ref=69C9F0332E9475A7F4A5AE09B1D78F7C87E316134DD664080E56B59C7E101CBF9068F07B9231D145A4B54BiAHBI" TargetMode="External"/><Relationship Id="rId65" Type="http://schemas.openxmlformats.org/officeDocument/2006/relationships/hyperlink" Target="consultantplus://offline/ref=69C9F0332E9475A7F4A5AE09B1D78F7C87E3161345D16D0B0A5BE896764910BD9767AF6C9578DD44A4B549AAiDH4I" TargetMode="External"/><Relationship Id="rId73" Type="http://schemas.openxmlformats.org/officeDocument/2006/relationships/hyperlink" Target="consultantplus://offline/ref=69C9F0332E9475A7F4A5AE09B1D78F7C87E3161345D16D050D55E896764910BD9767AF6C9578DD44A4B54AAEiDH6I" TargetMode="External"/><Relationship Id="rId78" Type="http://schemas.openxmlformats.org/officeDocument/2006/relationships/hyperlink" Target="consultantplus://offline/ref=69C9F0332E9475A7F4A5AE09B1D78F7C87E3161345D0640C0E55E896764910BD9767AF6C9578DD44A4B549AAiDH1I" TargetMode="External"/><Relationship Id="rId81" Type="http://schemas.openxmlformats.org/officeDocument/2006/relationships/hyperlink" Target="consultantplus://offline/ref=69C9F0332E9475A7F4A5AE09B1D78F7C87E3161345D16B05045CE896764910BD9767AF6C9578DD44A4B549AAiDH0I" TargetMode="External"/><Relationship Id="rId86" Type="http://schemas.openxmlformats.org/officeDocument/2006/relationships/hyperlink" Target="consultantplus://offline/ref=69C9F0332E9475A7F4A5AE09B1D78F7C87E316134DD664080E56B59C7E101CBF9068F07B9231D145A4B54BiAH9I" TargetMode="External"/><Relationship Id="rId94" Type="http://schemas.openxmlformats.org/officeDocument/2006/relationships/hyperlink" Target="consultantplus://offline/ref=69C9F0332E9475A7F4A5AE09B1D78F7C87E316134DD56F040556B59C7E101CBFi9H0I" TargetMode="External"/><Relationship Id="rId99" Type="http://schemas.openxmlformats.org/officeDocument/2006/relationships/hyperlink" Target="consultantplus://offline/ref=69C9F0332E9475A7F4A5AE09B1D78F7C87E3161345D16B05045CE896764910BD9767AF6C9578DD44A4B549A9iDH4I" TargetMode="External"/><Relationship Id="rId101" Type="http://schemas.openxmlformats.org/officeDocument/2006/relationships/hyperlink" Target="consultantplus://offline/ref=69C9F0332E9475A7F4A5AE09B1D78F7C87E3161345D06B0A0F59E896764910BD97i6H7I" TargetMode="External"/><Relationship Id="rId122" Type="http://schemas.openxmlformats.org/officeDocument/2006/relationships/fontTable" Target="fontTable.xml"/><Relationship Id="rId4" Type="http://schemas.openxmlformats.org/officeDocument/2006/relationships/hyperlink" Target="consultantplus://offline/ref=69C9F0332E9475A7F4A5AE09B1D78F7C87E316134DD26C090D56B59C7E101CBF9068F07B9231D145A4B549iAHDI" TargetMode="External"/><Relationship Id="rId9" Type="http://schemas.openxmlformats.org/officeDocument/2006/relationships/hyperlink" Target="consultantplus://offline/ref=69C9F0332E9475A7F4A5AE09B1D78F7C87E3161345D0640C0E55E896764910BD9767AF6C9578DD44A4B549ABiDH3I" TargetMode="External"/><Relationship Id="rId13" Type="http://schemas.openxmlformats.org/officeDocument/2006/relationships/hyperlink" Target="consultantplus://offline/ref=69C9F0332E9475A7F4A5B004A7BBD17885E8491840D7675B5009EEC1291916E8D727A939D63CD144iAH7I" TargetMode="External"/><Relationship Id="rId18" Type="http://schemas.openxmlformats.org/officeDocument/2006/relationships/hyperlink" Target="consultantplus://offline/ref=69C9F0332E9475A7F4A5AE09B1D78F7C87E316134DD664080E56B59C7E101CBF9068F07B9231D145A4B549iAH2I" TargetMode="External"/><Relationship Id="rId39" Type="http://schemas.openxmlformats.org/officeDocument/2006/relationships/hyperlink" Target="consultantplus://offline/ref=69C9F0332E9475A7F4A5AE09B1D78F7C87E3161345D16B05045CE896764910BD9767AF6C9578DD44A4B549ABiDHDI" TargetMode="External"/><Relationship Id="rId109" Type="http://schemas.openxmlformats.org/officeDocument/2006/relationships/hyperlink" Target="consultantplus://offline/ref=69C9F0332E9475A7F4A5AE09B1D78F7C87E3161345D16B05045CE896764910BD9767AF6C9578DD44A4B549A9iDH0I" TargetMode="External"/><Relationship Id="rId34" Type="http://schemas.openxmlformats.org/officeDocument/2006/relationships/hyperlink" Target="consultantplus://offline/ref=69C9F0332E9475A7F4A5AE09B1D78F7C87E3161345D165050F5DE896764910BD9767AF6C9578DD44A4B548A2iDH0I" TargetMode="External"/><Relationship Id="rId50" Type="http://schemas.openxmlformats.org/officeDocument/2006/relationships/hyperlink" Target="consultantplus://offline/ref=69C9F0332E9475A7F4A5AE09B1D78F7C87E3161345D06B0A0F59E896764910BD97i6H7I" TargetMode="External"/><Relationship Id="rId55" Type="http://schemas.openxmlformats.org/officeDocument/2006/relationships/hyperlink" Target="consultantplus://offline/ref=69C9F0332E9475A7F4A5AE09B1D78F7C87E3161345D0650B0D54E896764910BD9767AF6C9578DD44A4B549A9iDH6I" TargetMode="External"/><Relationship Id="rId76" Type="http://schemas.openxmlformats.org/officeDocument/2006/relationships/hyperlink" Target="consultantplus://offline/ref=69C9F0332E9475A7F4A5AE09B1D78F7C87E3161345D06D0F0F59E896764910BD9767AF6C9578DD44A4B549AAiDH6I" TargetMode="External"/><Relationship Id="rId97" Type="http://schemas.openxmlformats.org/officeDocument/2006/relationships/hyperlink" Target="consultantplus://offline/ref=69C9F0332E9475A7F4A5AE09B1D78F7C87E316134CD96D040456B59C7E101CBF9068F07B9231D145A4B548iAH9I" TargetMode="External"/><Relationship Id="rId104" Type="http://schemas.openxmlformats.org/officeDocument/2006/relationships/hyperlink" Target="consultantplus://offline/ref=69C9F0332E9475A7F4A5AE09B1D78F7C87E3161345D16B05045CE896764910BD9767AF6C9578DD44A4B549A9iDH7I" TargetMode="External"/><Relationship Id="rId120" Type="http://schemas.openxmlformats.org/officeDocument/2006/relationships/hyperlink" Target="consultantplus://offline/ref=69C9F0332E9475A7F4A5AE09B1D78F7C87E3161345D16B05045CE896764910BD9767AF6C9578DD44A4B549A8iDH5I" TargetMode="External"/><Relationship Id="rId7" Type="http://schemas.openxmlformats.org/officeDocument/2006/relationships/hyperlink" Target="consultantplus://offline/ref=69C9F0332E9475A7F4A5AE09B1D78F7C87E3161345D06D0F0F59E896764910BD9767AF6C9578DD44A4B549ABiDH3I" TargetMode="External"/><Relationship Id="rId71" Type="http://schemas.openxmlformats.org/officeDocument/2006/relationships/hyperlink" Target="consultantplus://offline/ref=69C9F0332E9475A7F4A5AE09B1D78F7C87E3161345D16D050D55E896764910BD9767AF6C9578DD44A4B54BACiDH0I" TargetMode="External"/><Relationship Id="rId92" Type="http://schemas.openxmlformats.org/officeDocument/2006/relationships/hyperlink" Target="consultantplus://offline/ref=69C9F0332E9475A7F4A5AE09B1D78F7C87E3161345D16B05045CE896764910BD9767AF6C9578DD44A4B549AAiDHDI" TargetMode="External"/><Relationship Id="rId2" Type="http://schemas.openxmlformats.org/officeDocument/2006/relationships/settings" Target="settings.xml"/><Relationship Id="rId29" Type="http://schemas.openxmlformats.org/officeDocument/2006/relationships/hyperlink" Target="consultantplus://offline/ref=69C9F0332E9475A7F4A5AE09B1D78F7C87E316134DD56F040556B59C7E101CBFi9H0I" TargetMode="External"/><Relationship Id="rId24" Type="http://schemas.openxmlformats.org/officeDocument/2006/relationships/hyperlink" Target="consultantplus://offline/ref=69C9F0332E9475A7F4A5AE09B1D78F7C87E3161345D16D0B0A5BE896764910BD9767AF6C9578DD44A4B549ABiDH3I" TargetMode="External"/><Relationship Id="rId40" Type="http://schemas.openxmlformats.org/officeDocument/2006/relationships/hyperlink" Target="consultantplus://offline/ref=69C9F0332E9475A7F4A5AE09B1D78F7C87E3161345D0650B0D54E896764910BD9767AF6C9578DD44A4B549AAiDH1I" TargetMode="External"/><Relationship Id="rId45" Type="http://schemas.openxmlformats.org/officeDocument/2006/relationships/hyperlink" Target="consultantplus://offline/ref=69C9F0332E9475A7F4A5AE09B1D78F7C87E316134DD664080E56B59C7E101CBF9068F07B9231D145A4B548iAH3I" TargetMode="External"/><Relationship Id="rId66" Type="http://schemas.openxmlformats.org/officeDocument/2006/relationships/hyperlink" Target="consultantplus://offline/ref=69C9F0332E9475A7F4A5AE09B1D78F7C87E3161345D16B05045CE896764910BD9767AF6C9578DD44A4B549AAiDH5I" TargetMode="External"/><Relationship Id="rId87" Type="http://schemas.openxmlformats.org/officeDocument/2006/relationships/hyperlink" Target="consultantplus://offline/ref=69C9F0332E9475A7F4A5AE09B1D78F7C87E316134DD76A0F0556B59C7E101CBF9068F07B9231D145A4B548iAH3I" TargetMode="External"/><Relationship Id="rId110" Type="http://schemas.openxmlformats.org/officeDocument/2006/relationships/hyperlink" Target="consultantplus://offline/ref=69C9F0332E9475A7F4A5AE09B1D78F7C87E3161345D16D0B0A5BE896764910BD9767AF6C9578DD44A4B549A9iDH2I" TargetMode="External"/><Relationship Id="rId115" Type="http://schemas.openxmlformats.org/officeDocument/2006/relationships/hyperlink" Target="consultantplus://offline/ref=69C9F0332E9475A7F4A5AE09B1D78F7C87E3161345D16B05045CE896764910BD9767AF6C9578DD44A4B549A9iD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130</Pages>
  <Words>31731</Words>
  <Characters>180870</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Topchiy</dc:creator>
  <cp:keywords/>
  <dc:description/>
  <cp:lastModifiedBy>Topchiy</cp:lastModifiedBy>
  <cp:revision>1</cp:revision>
  <dcterms:created xsi:type="dcterms:W3CDTF">2018-07-13T08:07:00Z</dcterms:created>
  <dcterms:modified xsi:type="dcterms:W3CDTF">2018-07-13T08:11:00Z</dcterms:modified>
</cp:coreProperties>
</file>