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66" w:rsidRDefault="00F72B66">
      <w:pPr>
        <w:pStyle w:val="ConsPlusTitlePage"/>
      </w:pPr>
      <w:r>
        <w:t xml:space="preserve">Документ предоставлен </w:t>
      </w:r>
      <w:hyperlink r:id="rId4" w:history="1">
        <w:r>
          <w:rPr>
            <w:color w:val="0000FF"/>
          </w:rPr>
          <w:t>КонсультантПлюс</w:t>
        </w:r>
      </w:hyperlink>
      <w:r>
        <w:br/>
      </w:r>
    </w:p>
    <w:p w:rsidR="00F72B66" w:rsidRDefault="00F72B66">
      <w:pPr>
        <w:pStyle w:val="ConsPlusNormal"/>
        <w:jc w:val="both"/>
        <w:outlineLvl w:val="0"/>
      </w:pPr>
    </w:p>
    <w:p w:rsidR="00F72B66" w:rsidRDefault="00F72B66">
      <w:pPr>
        <w:pStyle w:val="ConsPlusTitle"/>
        <w:jc w:val="center"/>
        <w:outlineLvl w:val="0"/>
      </w:pPr>
      <w:r>
        <w:t>АДМИНИСТРАЦИЯ</w:t>
      </w:r>
    </w:p>
    <w:p w:rsidR="00F72B66" w:rsidRDefault="00F72B66">
      <w:pPr>
        <w:pStyle w:val="ConsPlusTitle"/>
        <w:jc w:val="center"/>
      </w:pPr>
      <w:r>
        <w:t>ЗАКРЫТОГО АДМИНИСТРАТИВНО-ТЕРРИТОРИАЛЬНОГО ОБРАЗОВАНИЯ</w:t>
      </w:r>
    </w:p>
    <w:p w:rsidR="00F72B66" w:rsidRDefault="00F72B66">
      <w:pPr>
        <w:pStyle w:val="ConsPlusTitle"/>
        <w:jc w:val="center"/>
      </w:pPr>
      <w:r>
        <w:t>ГОРОД ЖЕЛЕЗНОГОРСК КРАСНОЯРСКОГО КРАЯ</w:t>
      </w:r>
    </w:p>
    <w:p w:rsidR="00F72B66" w:rsidRDefault="00F72B66">
      <w:pPr>
        <w:pStyle w:val="ConsPlusTitle"/>
        <w:jc w:val="center"/>
      </w:pPr>
    </w:p>
    <w:p w:rsidR="00F72B66" w:rsidRDefault="00F72B66">
      <w:pPr>
        <w:pStyle w:val="ConsPlusTitle"/>
        <w:jc w:val="center"/>
      </w:pPr>
      <w:r>
        <w:t>ПОСТАНОВЛЕНИЕ</w:t>
      </w:r>
    </w:p>
    <w:p w:rsidR="00F72B66" w:rsidRDefault="00F72B66">
      <w:pPr>
        <w:pStyle w:val="ConsPlusTitle"/>
        <w:jc w:val="center"/>
      </w:pPr>
      <w:r>
        <w:t>от 5 ноября 2013 г. N 1744</w:t>
      </w:r>
    </w:p>
    <w:p w:rsidR="00F72B66" w:rsidRDefault="00F72B66">
      <w:pPr>
        <w:pStyle w:val="ConsPlusTitle"/>
        <w:jc w:val="center"/>
      </w:pPr>
    </w:p>
    <w:p w:rsidR="00F72B66" w:rsidRDefault="00F72B66">
      <w:pPr>
        <w:pStyle w:val="ConsPlusTitle"/>
        <w:jc w:val="center"/>
      </w:pPr>
      <w:r>
        <w:t>ОБ УТВЕРЖДЕНИИ МУНИЦИПАЛЬНОЙ ПРОГРАММЫ</w:t>
      </w:r>
    </w:p>
    <w:p w:rsidR="00F72B66" w:rsidRDefault="00F72B66">
      <w:pPr>
        <w:pStyle w:val="ConsPlusTitle"/>
        <w:jc w:val="center"/>
      </w:pPr>
      <w:r>
        <w:t>"МОЛОДЕЖЬ ЗАТО ЖЕЛЕЗНОГОРСК В XXI ВЕКЕ"</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(в ред. Постановлений Администрации ЗАТО г. Железногорск Красноярского края</w:t>
      </w:r>
    </w:p>
    <w:p w:rsidR="00F72B66" w:rsidRDefault="00F72B66">
      <w:pPr>
        <w:pStyle w:val="ConsPlusNormal"/>
        <w:jc w:val="center"/>
      </w:pPr>
      <w:r>
        <w:t xml:space="preserve">от 14.03.2014 </w:t>
      </w:r>
      <w:hyperlink r:id="rId5" w:history="1">
        <w:r>
          <w:rPr>
            <w:color w:val="0000FF"/>
          </w:rPr>
          <w:t>N 570</w:t>
        </w:r>
      </w:hyperlink>
      <w:r>
        <w:t xml:space="preserve">, от 01.04.2014 </w:t>
      </w:r>
      <w:hyperlink r:id="rId6" w:history="1">
        <w:r>
          <w:rPr>
            <w:color w:val="0000FF"/>
          </w:rPr>
          <w:t>N 689</w:t>
        </w:r>
      </w:hyperlink>
      <w:r>
        <w:t xml:space="preserve">, от 17.04.2014 </w:t>
      </w:r>
      <w:hyperlink r:id="rId7" w:history="1">
        <w:r>
          <w:rPr>
            <w:color w:val="0000FF"/>
          </w:rPr>
          <w:t>N 792</w:t>
        </w:r>
      </w:hyperlink>
      <w:r>
        <w:t>,</w:t>
      </w:r>
    </w:p>
    <w:p w:rsidR="00F72B66" w:rsidRDefault="00F72B66">
      <w:pPr>
        <w:pStyle w:val="ConsPlusNormal"/>
        <w:jc w:val="center"/>
      </w:pPr>
      <w:r>
        <w:t xml:space="preserve">от 09.06.2014 </w:t>
      </w:r>
      <w:hyperlink r:id="rId8" w:history="1">
        <w:r>
          <w:rPr>
            <w:color w:val="0000FF"/>
          </w:rPr>
          <w:t>N 1131</w:t>
        </w:r>
      </w:hyperlink>
      <w:r>
        <w:t xml:space="preserve">, от 30.07.2014 </w:t>
      </w:r>
      <w:hyperlink r:id="rId9" w:history="1">
        <w:r>
          <w:rPr>
            <w:color w:val="0000FF"/>
          </w:rPr>
          <w:t>N 1371</w:t>
        </w:r>
      </w:hyperlink>
      <w:r>
        <w:t xml:space="preserve">, от 19.08.2014 </w:t>
      </w:r>
      <w:hyperlink r:id="rId10" w:history="1">
        <w:r>
          <w:rPr>
            <w:color w:val="0000FF"/>
          </w:rPr>
          <w:t>N 1492</w:t>
        </w:r>
      </w:hyperlink>
      <w:r>
        <w:t>,</w:t>
      </w:r>
    </w:p>
    <w:p w:rsidR="00F72B66" w:rsidRDefault="00F72B66">
      <w:pPr>
        <w:pStyle w:val="ConsPlusNormal"/>
        <w:jc w:val="center"/>
      </w:pPr>
      <w:r>
        <w:t xml:space="preserve">от 16.09.2014 </w:t>
      </w:r>
      <w:hyperlink r:id="rId11" w:history="1">
        <w:r>
          <w:rPr>
            <w:color w:val="0000FF"/>
          </w:rPr>
          <w:t>N 1688</w:t>
        </w:r>
      </w:hyperlink>
      <w:r>
        <w:t xml:space="preserve">, от 07.11.2014 </w:t>
      </w:r>
      <w:hyperlink r:id="rId12" w:history="1">
        <w:r>
          <w:rPr>
            <w:color w:val="0000FF"/>
          </w:rPr>
          <w:t>N 2130</w:t>
        </w:r>
      </w:hyperlink>
      <w:r>
        <w:t xml:space="preserve">, от 26.12.2014 </w:t>
      </w:r>
      <w:hyperlink r:id="rId13" w:history="1">
        <w:r>
          <w:rPr>
            <w:color w:val="0000FF"/>
          </w:rPr>
          <w:t>N 2605</w:t>
        </w:r>
      </w:hyperlink>
      <w:r>
        <w:t>,</w:t>
      </w:r>
    </w:p>
    <w:p w:rsidR="00F72B66" w:rsidRDefault="00F72B66">
      <w:pPr>
        <w:pStyle w:val="ConsPlusNormal"/>
        <w:jc w:val="center"/>
      </w:pPr>
      <w:r>
        <w:t xml:space="preserve">от 23.03.2015 </w:t>
      </w:r>
      <w:hyperlink r:id="rId14" w:history="1">
        <w:r>
          <w:rPr>
            <w:color w:val="0000FF"/>
          </w:rPr>
          <w:t>N 455</w:t>
        </w:r>
      </w:hyperlink>
      <w:r>
        <w:t xml:space="preserve">, от 17.04.2015 </w:t>
      </w:r>
      <w:hyperlink r:id="rId15" w:history="1">
        <w:r>
          <w:rPr>
            <w:color w:val="0000FF"/>
          </w:rPr>
          <w:t>N 648</w:t>
        </w:r>
      </w:hyperlink>
      <w:r>
        <w:t xml:space="preserve">, от 01.07.2015 </w:t>
      </w:r>
      <w:hyperlink r:id="rId16" w:history="1">
        <w:r>
          <w:rPr>
            <w:color w:val="0000FF"/>
          </w:rPr>
          <w:t>N 1028</w:t>
        </w:r>
      </w:hyperlink>
      <w:r>
        <w:t>,</w:t>
      </w:r>
    </w:p>
    <w:p w:rsidR="00F72B66" w:rsidRDefault="00F72B66">
      <w:pPr>
        <w:pStyle w:val="ConsPlusNormal"/>
        <w:jc w:val="center"/>
      </w:pPr>
      <w:r>
        <w:t xml:space="preserve">от 21.08.2015 </w:t>
      </w:r>
      <w:hyperlink r:id="rId17" w:history="1">
        <w:r>
          <w:rPr>
            <w:color w:val="0000FF"/>
          </w:rPr>
          <w:t>N 1292</w:t>
        </w:r>
      </w:hyperlink>
      <w:r>
        <w:t xml:space="preserve">, от 07.09.2015 </w:t>
      </w:r>
      <w:hyperlink r:id="rId18" w:history="1">
        <w:r>
          <w:rPr>
            <w:color w:val="0000FF"/>
          </w:rPr>
          <w:t>N 1406</w:t>
        </w:r>
      </w:hyperlink>
      <w:r>
        <w:t xml:space="preserve">, от 30.09.2015 </w:t>
      </w:r>
      <w:hyperlink r:id="rId19" w:history="1">
        <w:r>
          <w:rPr>
            <w:color w:val="0000FF"/>
          </w:rPr>
          <w:t>N 1550</w:t>
        </w:r>
      </w:hyperlink>
      <w:r>
        <w:t>,</w:t>
      </w:r>
    </w:p>
    <w:p w:rsidR="00F72B66" w:rsidRDefault="00F72B66">
      <w:pPr>
        <w:pStyle w:val="ConsPlusNormal"/>
        <w:jc w:val="center"/>
      </w:pPr>
      <w:r>
        <w:t xml:space="preserve">от 29.10.2015 </w:t>
      </w:r>
      <w:hyperlink r:id="rId20" w:history="1">
        <w:r>
          <w:rPr>
            <w:color w:val="0000FF"/>
          </w:rPr>
          <w:t>N 1739</w:t>
        </w:r>
      </w:hyperlink>
      <w:r>
        <w:t xml:space="preserve">, от 16.11.2015 </w:t>
      </w:r>
      <w:hyperlink r:id="rId21" w:history="1">
        <w:r>
          <w:rPr>
            <w:color w:val="0000FF"/>
          </w:rPr>
          <w:t>N 1821</w:t>
        </w:r>
      </w:hyperlink>
      <w:r>
        <w:t xml:space="preserve">, от 04.12.2015 </w:t>
      </w:r>
      <w:hyperlink r:id="rId22" w:history="1">
        <w:r>
          <w:rPr>
            <w:color w:val="0000FF"/>
          </w:rPr>
          <w:t>N 1996</w:t>
        </w:r>
      </w:hyperlink>
      <w:r>
        <w:t>,</w:t>
      </w:r>
    </w:p>
    <w:p w:rsidR="00F72B66" w:rsidRDefault="00F72B66">
      <w:pPr>
        <w:pStyle w:val="ConsPlusNormal"/>
        <w:jc w:val="center"/>
      </w:pPr>
      <w:r>
        <w:t xml:space="preserve">от 22.12.2015 </w:t>
      </w:r>
      <w:hyperlink r:id="rId23" w:history="1">
        <w:r>
          <w:rPr>
            <w:color w:val="0000FF"/>
          </w:rPr>
          <w:t>N 2111</w:t>
        </w:r>
      </w:hyperlink>
      <w:r>
        <w:t xml:space="preserve">, от 27.01.2016 </w:t>
      </w:r>
      <w:hyperlink r:id="rId24" w:history="1">
        <w:r>
          <w:rPr>
            <w:color w:val="0000FF"/>
          </w:rPr>
          <w:t>N 158</w:t>
        </w:r>
      </w:hyperlink>
      <w:r>
        <w:t xml:space="preserve">, от 25.02.2016 </w:t>
      </w:r>
      <w:hyperlink r:id="rId25" w:history="1">
        <w:r>
          <w:rPr>
            <w:color w:val="0000FF"/>
          </w:rPr>
          <w:t>N 375</w:t>
        </w:r>
      </w:hyperlink>
      <w:r>
        <w:t>,</w:t>
      </w:r>
    </w:p>
    <w:p w:rsidR="00F72B66" w:rsidRDefault="00F72B66">
      <w:pPr>
        <w:pStyle w:val="ConsPlusNormal"/>
        <w:jc w:val="center"/>
      </w:pPr>
      <w:r>
        <w:t xml:space="preserve">от 18.04.2016 </w:t>
      </w:r>
      <w:hyperlink r:id="rId26" w:history="1">
        <w:r>
          <w:rPr>
            <w:color w:val="0000FF"/>
          </w:rPr>
          <w:t>N 696</w:t>
        </w:r>
      </w:hyperlink>
      <w:r>
        <w:t xml:space="preserve">, от 23.05.2016 </w:t>
      </w:r>
      <w:hyperlink r:id="rId27" w:history="1">
        <w:r>
          <w:rPr>
            <w:color w:val="0000FF"/>
          </w:rPr>
          <w:t>N 869</w:t>
        </w:r>
      </w:hyperlink>
      <w:r>
        <w:t xml:space="preserve">, от 02.06.2016 </w:t>
      </w:r>
      <w:hyperlink r:id="rId28" w:history="1">
        <w:r>
          <w:rPr>
            <w:color w:val="0000FF"/>
          </w:rPr>
          <w:t>N 959</w:t>
        </w:r>
      </w:hyperlink>
      <w:r>
        <w:t>,</w:t>
      </w:r>
    </w:p>
    <w:p w:rsidR="00F72B66" w:rsidRDefault="00F72B66">
      <w:pPr>
        <w:pStyle w:val="ConsPlusNormal"/>
        <w:jc w:val="center"/>
      </w:pPr>
      <w:r>
        <w:t xml:space="preserve">от 15.08.2016 </w:t>
      </w:r>
      <w:hyperlink r:id="rId29" w:history="1">
        <w:r>
          <w:rPr>
            <w:color w:val="0000FF"/>
          </w:rPr>
          <w:t>N 1327</w:t>
        </w:r>
      </w:hyperlink>
      <w:r>
        <w:t xml:space="preserve">, от 05.10.2016 </w:t>
      </w:r>
      <w:hyperlink r:id="rId30" w:history="1">
        <w:r>
          <w:rPr>
            <w:color w:val="0000FF"/>
          </w:rPr>
          <w:t>N 1640</w:t>
        </w:r>
      </w:hyperlink>
      <w:r>
        <w:t xml:space="preserve">, от 10.10.2016 </w:t>
      </w:r>
      <w:hyperlink r:id="rId31" w:history="1">
        <w:r>
          <w:rPr>
            <w:color w:val="0000FF"/>
          </w:rPr>
          <w:t>N 1662</w:t>
        </w:r>
      </w:hyperlink>
      <w:r>
        <w:t>,</w:t>
      </w:r>
    </w:p>
    <w:p w:rsidR="00F72B66" w:rsidRDefault="00F72B66">
      <w:pPr>
        <w:pStyle w:val="ConsPlusNormal"/>
        <w:jc w:val="center"/>
      </w:pPr>
      <w:r>
        <w:t xml:space="preserve">от 29.11.2016 </w:t>
      </w:r>
      <w:hyperlink r:id="rId32" w:history="1">
        <w:r>
          <w:rPr>
            <w:color w:val="0000FF"/>
          </w:rPr>
          <w:t>N 2006</w:t>
        </w:r>
      </w:hyperlink>
      <w:r>
        <w:t xml:space="preserve">, от 08.12.2016 </w:t>
      </w:r>
      <w:hyperlink r:id="rId33" w:history="1">
        <w:r>
          <w:rPr>
            <w:color w:val="0000FF"/>
          </w:rPr>
          <w:t>N 2096</w:t>
        </w:r>
      </w:hyperlink>
      <w:r>
        <w:t xml:space="preserve">, от 10.03.2017 </w:t>
      </w:r>
      <w:hyperlink r:id="rId34" w:history="1">
        <w:r>
          <w:rPr>
            <w:color w:val="0000FF"/>
          </w:rPr>
          <w:t>N 497</w:t>
        </w:r>
      </w:hyperlink>
      <w:r>
        <w:t>,</w:t>
      </w:r>
    </w:p>
    <w:p w:rsidR="00F72B66" w:rsidRDefault="00F72B66">
      <w:pPr>
        <w:pStyle w:val="ConsPlusNormal"/>
        <w:jc w:val="center"/>
      </w:pPr>
      <w:r>
        <w:t xml:space="preserve">от 26.04.2017 </w:t>
      </w:r>
      <w:hyperlink r:id="rId35" w:history="1">
        <w:r>
          <w:rPr>
            <w:color w:val="0000FF"/>
          </w:rPr>
          <w:t>N 730</w:t>
        </w:r>
      </w:hyperlink>
      <w:r>
        <w:t xml:space="preserve">, от 12.05.2017 </w:t>
      </w:r>
      <w:hyperlink r:id="rId36" w:history="1">
        <w:r>
          <w:rPr>
            <w:color w:val="0000FF"/>
          </w:rPr>
          <w:t>N 815</w:t>
        </w:r>
      </w:hyperlink>
      <w:r>
        <w:t xml:space="preserve">, от 07.06.2017 </w:t>
      </w:r>
      <w:hyperlink r:id="rId37" w:history="1">
        <w:r>
          <w:rPr>
            <w:color w:val="0000FF"/>
          </w:rPr>
          <w:t>N 956</w:t>
        </w:r>
      </w:hyperlink>
      <w:r>
        <w:t>,</w:t>
      </w:r>
    </w:p>
    <w:p w:rsidR="00F72B66" w:rsidRDefault="00F72B66">
      <w:pPr>
        <w:pStyle w:val="ConsPlusNormal"/>
        <w:jc w:val="center"/>
      </w:pPr>
      <w:r>
        <w:t xml:space="preserve">от 07.07.2017 </w:t>
      </w:r>
      <w:hyperlink r:id="rId38" w:history="1">
        <w:r>
          <w:rPr>
            <w:color w:val="0000FF"/>
          </w:rPr>
          <w:t>N 1143</w:t>
        </w:r>
      </w:hyperlink>
      <w:r>
        <w:t xml:space="preserve">, от 06.10.2017 </w:t>
      </w:r>
      <w:hyperlink r:id="rId39" w:history="1">
        <w:r>
          <w:rPr>
            <w:color w:val="0000FF"/>
          </w:rPr>
          <w:t>N 1618</w:t>
        </w:r>
      </w:hyperlink>
      <w:r>
        <w:t>)</w:t>
      </w:r>
    </w:p>
    <w:p w:rsidR="00F72B66" w:rsidRDefault="00F72B66">
      <w:pPr>
        <w:pStyle w:val="ConsPlusNormal"/>
        <w:jc w:val="both"/>
      </w:pPr>
    </w:p>
    <w:p w:rsidR="00F72B66" w:rsidRDefault="00F72B66">
      <w:pPr>
        <w:pStyle w:val="ConsPlusNormal"/>
        <w:ind w:firstLine="540"/>
        <w:jc w:val="both"/>
      </w:pPr>
      <w:r>
        <w:t xml:space="preserve">В целях создания условий для развития инновационного потенциала молодежи, ее эффективной самореализации и активного участия в решении вопросов социально-экономического развития территории для дальнейшего закрепления в пространстве ЗАТО Железногорск, в соответствии со </w:t>
      </w:r>
      <w:hyperlink r:id="rId40" w:history="1">
        <w:r>
          <w:rPr>
            <w:color w:val="0000FF"/>
          </w:rPr>
          <w:t>статьей</w:t>
        </w:r>
      </w:hyperlink>
      <w:r>
        <w:t xml:space="preserve"> Бюджетного кодекса Российской Федерации,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2" w:history="1">
        <w:r>
          <w:rPr>
            <w:color w:val="0000FF"/>
          </w:rPr>
          <w:t>Распоряжением</w:t>
        </w:r>
      </w:hyperlink>
      <w:r>
        <w:t xml:space="preserve"> Правительства Российской Федерации от 18.12.2006 N 1760-р "О стратегии государственной молодежной политики в Российской Федерации", </w:t>
      </w:r>
      <w:hyperlink r:id="rId43" w:history="1">
        <w:r>
          <w:rPr>
            <w:color w:val="0000FF"/>
          </w:rPr>
          <w:t>Законом</w:t>
        </w:r>
      </w:hyperlink>
      <w:r>
        <w:t xml:space="preserve"> Красноярского края от 08.12.2006 N 20-5445 "О государственной молодежной политике Красноярского края", </w:t>
      </w:r>
      <w:hyperlink r:id="rId44" w:history="1">
        <w:r>
          <w:rPr>
            <w:color w:val="0000FF"/>
          </w:rPr>
          <w:t>Уставом</w:t>
        </w:r>
      </w:hyperlink>
      <w:r>
        <w:t xml:space="preserve"> ЗАТО Железногорск, </w:t>
      </w:r>
      <w:hyperlink r:id="rId45" w:history="1">
        <w:r>
          <w:rPr>
            <w:color w:val="0000FF"/>
          </w:rPr>
          <w:t>Постановлением</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 постановляю:</w:t>
      </w:r>
    </w:p>
    <w:p w:rsidR="00F72B66" w:rsidRDefault="00F72B66">
      <w:pPr>
        <w:pStyle w:val="ConsPlusNormal"/>
        <w:spacing w:before="220"/>
        <w:ind w:firstLine="540"/>
        <w:jc w:val="both"/>
      </w:pPr>
      <w:r>
        <w:t xml:space="preserve">1. Утвердить муниципальную </w:t>
      </w:r>
      <w:hyperlink w:anchor="P47" w:history="1">
        <w:r>
          <w:rPr>
            <w:color w:val="0000FF"/>
          </w:rPr>
          <w:t>программу</w:t>
        </w:r>
      </w:hyperlink>
      <w:r>
        <w:t xml:space="preserve"> ЗАТО Железногорск "Молодежь ЗАТО Железногорск в XXI веке" (приложение).</w:t>
      </w:r>
    </w:p>
    <w:p w:rsidR="00F72B66" w:rsidRDefault="00F72B66">
      <w:pPr>
        <w:pStyle w:val="ConsPlusNormal"/>
        <w:jc w:val="both"/>
      </w:pPr>
      <w:r>
        <w:t xml:space="preserve">(в ред. </w:t>
      </w:r>
      <w:hyperlink r:id="rId46" w:history="1">
        <w:r>
          <w:rPr>
            <w:color w:val="0000FF"/>
          </w:rPr>
          <w:t>Постановления</w:t>
        </w:r>
      </w:hyperlink>
      <w:r>
        <w:t xml:space="preserve"> Администрации ЗАТО г. Железногорск Красноярского края от 07.11.2014 N 2130)</w:t>
      </w:r>
    </w:p>
    <w:p w:rsidR="00F72B66" w:rsidRDefault="00F72B66">
      <w:pPr>
        <w:pStyle w:val="ConsPlusNormal"/>
        <w:spacing w:before="220"/>
        <w:ind w:firstLine="540"/>
        <w:jc w:val="both"/>
      </w:pPr>
      <w:r>
        <w:t>2. Управлению делами (Л.В.Машенцева) довести настоящее Постановление до сведения населения через газету "Город и горожане".</w:t>
      </w:r>
    </w:p>
    <w:p w:rsidR="00F72B66" w:rsidRDefault="00F72B66">
      <w:pPr>
        <w:pStyle w:val="ConsPlusNormal"/>
        <w:spacing w:before="220"/>
        <w:ind w:firstLine="540"/>
        <w:jc w:val="both"/>
      </w:pPr>
      <w:r>
        <w:t>3. Отделу общественных связей Администрации ЗАТО г. Железногорск (Д.В.Савочкин)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F72B66" w:rsidRDefault="00F72B66">
      <w:pPr>
        <w:pStyle w:val="ConsPlusNormal"/>
        <w:spacing w:before="220"/>
        <w:ind w:firstLine="540"/>
        <w:jc w:val="both"/>
      </w:pPr>
      <w:r>
        <w:t xml:space="preserve">4. Контроль над исполнением настоящего Постановления возложить на заместителя Главы </w:t>
      </w:r>
      <w:r>
        <w:lastRenderedPageBreak/>
        <w:t>администрации ЗАТО г. Железногорск по социальным вопросам В.Ю. Фомаиди.</w:t>
      </w:r>
    </w:p>
    <w:p w:rsidR="00F72B66" w:rsidRDefault="00F72B66">
      <w:pPr>
        <w:pStyle w:val="ConsPlusNormal"/>
        <w:spacing w:before="220"/>
        <w:ind w:firstLine="540"/>
        <w:jc w:val="both"/>
      </w:pPr>
      <w:r>
        <w:t>5. Настоящее Постановление вступает в силу после его официального опубликования.</w:t>
      </w:r>
    </w:p>
    <w:p w:rsidR="00F72B66" w:rsidRDefault="00F72B66">
      <w:pPr>
        <w:pStyle w:val="ConsPlusNormal"/>
        <w:jc w:val="both"/>
      </w:pPr>
    </w:p>
    <w:p w:rsidR="00F72B66" w:rsidRDefault="00F72B66">
      <w:pPr>
        <w:pStyle w:val="ConsPlusNormal"/>
        <w:jc w:val="right"/>
      </w:pPr>
      <w:r>
        <w:t>Глава администрации</w:t>
      </w:r>
    </w:p>
    <w:p w:rsidR="00F72B66" w:rsidRDefault="00F72B66">
      <w:pPr>
        <w:pStyle w:val="ConsPlusNormal"/>
        <w:jc w:val="right"/>
      </w:pPr>
      <w:r>
        <w:t>ЗАТО г. Железногорск</w:t>
      </w:r>
    </w:p>
    <w:p w:rsidR="00F72B66" w:rsidRDefault="00F72B66">
      <w:pPr>
        <w:pStyle w:val="ConsPlusNormal"/>
        <w:jc w:val="right"/>
      </w:pPr>
      <w:r>
        <w:t>С.Е.ПЕШКОВ</w:t>
      </w:r>
    </w:p>
    <w:p w:rsidR="00F72B66" w:rsidRDefault="00F72B66">
      <w:pPr>
        <w:pStyle w:val="ConsPlusNormal"/>
        <w:jc w:val="both"/>
      </w:pPr>
    </w:p>
    <w:p w:rsidR="00F72B66" w:rsidRDefault="00F72B66">
      <w:pPr>
        <w:pStyle w:val="ConsPlusNormal"/>
        <w:jc w:val="both"/>
      </w:pPr>
    </w:p>
    <w:p w:rsidR="00F72B66" w:rsidRDefault="00F72B66">
      <w:pPr>
        <w:pStyle w:val="ConsPlusNormal"/>
        <w:jc w:val="both"/>
      </w:pPr>
    </w:p>
    <w:p w:rsidR="00F72B66" w:rsidRDefault="00F72B66">
      <w:pPr>
        <w:pStyle w:val="ConsPlusNormal"/>
        <w:jc w:val="both"/>
      </w:pPr>
    </w:p>
    <w:p w:rsidR="00F72B66" w:rsidRDefault="00F72B66">
      <w:pPr>
        <w:pStyle w:val="ConsPlusNormal"/>
        <w:jc w:val="both"/>
      </w:pPr>
    </w:p>
    <w:p w:rsidR="00F72B66" w:rsidRDefault="00F72B66">
      <w:pPr>
        <w:pStyle w:val="ConsPlusNormal"/>
        <w:jc w:val="right"/>
        <w:outlineLvl w:val="0"/>
      </w:pPr>
      <w:r>
        <w:t>Приложение</w:t>
      </w:r>
    </w:p>
    <w:p w:rsidR="00F72B66" w:rsidRDefault="00F72B66">
      <w:pPr>
        <w:pStyle w:val="ConsPlusNormal"/>
        <w:jc w:val="right"/>
      </w:pPr>
      <w:r>
        <w:t>к Постановлению</w:t>
      </w:r>
    </w:p>
    <w:p w:rsidR="00F72B66" w:rsidRDefault="00F72B66">
      <w:pPr>
        <w:pStyle w:val="ConsPlusNormal"/>
        <w:jc w:val="right"/>
      </w:pPr>
      <w:r>
        <w:t>Администрации ЗАТО г. Железногорск</w:t>
      </w:r>
    </w:p>
    <w:p w:rsidR="00F72B66" w:rsidRDefault="00F72B66">
      <w:pPr>
        <w:pStyle w:val="ConsPlusNormal"/>
        <w:jc w:val="right"/>
      </w:pPr>
      <w:r>
        <w:t>от 5 ноября 2013 г. N 1744</w:t>
      </w:r>
    </w:p>
    <w:p w:rsidR="00F72B66" w:rsidRDefault="00F72B66">
      <w:pPr>
        <w:pStyle w:val="ConsPlusNormal"/>
        <w:jc w:val="both"/>
      </w:pPr>
    </w:p>
    <w:p w:rsidR="00F72B66" w:rsidRDefault="00F72B66">
      <w:pPr>
        <w:pStyle w:val="ConsPlusTitle"/>
        <w:jc w:val="center"/>
      </w:pPr>
      <w:bookmarkStart w:id="0" w:name="P47"/>
      <w:bookmarkEnd w:id="0"/>
      <w:r>
        <w:t>МУНИЦИПАЛЬНАЯ ПРОГРАММА</w:t>
      </w:r>
    </w:p>
    <w:p w:rsidR="00F72B66" w:rsidRDefault="00F72B66">
      <w:pPr>
        <w:pStyle w:val="ConsPlusTitle"/>
        <w:jc w:val="center"/>
      </w:pPr>
      <w:r>
        <w:t>ЗАТО ЖЕЛЕЗНОГОРСК "МОЛОДЕЖЬ ЗАТО ЖЕЛЕЗНОГОРСК В XXI ВЕКЕ"</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(в ред. Постановлений Администрации ЗАТО г. Железногорск Красноярского края</w:t>
      </w:r>
    </w:p>
    <w:p w:rsidR="00F72B66" w:rsidRDefault="00F72B66">
      <w:pPr>
        <w:pStyle w:val="ConsPlusNormal"/>
        <w:jc w:val="center"/>
      </w:pPr>
      <w:r>
        <w:t xml:space="preserve">от 29.11.2016 </w:t>
      </w:r>
      <w:hyperlink r:id="rId47" w:history="1">
        <w:r>
          <w:rPr>
            <w:color w:val="0000FF"/>
          </w:rPr>
          <w:t>N 2006</w:t>
        </w:r>
      </w:hyperlink>
      <w:r>
        <w:t xml:space="preserve">, от 10.03.2017 </w:t>
      </w:r>
      <w:hyperlink r:id="rId48" w:history="1">
        <w:r>
          <w:rPr>
            <w:color w:val="0000FF"/>
          </w:rPr>
          <w:t>N 497</w:t>
        </w:r>
      </w:hyperlink>
      <w:r>
        <w:t xml:space="preserve">, от 26.04.2017 </w:t>
      </w:r>
      <w:hyperlink r:id="rId49" w:history="1">
        <w:r>
          <w:rPr>
            <w:color w:val="0000FF"/>
          </w:rPr>
          <w:t>N 730</w:t>
        </w:r>
      </w:hyperlink>
      <w:r>
        <w:t>,</w:t>
      </w:r>
    </w:p>
    <w:p w:rsidR="00F72B66" w:rsidRDefault="00F72B66">
      <w:pPr>
        <w:pStyle w:val="ConsPlusNormal"/>
        <w:jc w:val="center"/>
      </w:pPr>
      <w:r>
        <w:t xml:space="preserve">от 12.05.2017 </w:t>
      </w:r>
      <w:hyperlink r:id="rId50" w:history="1">
        <w:r>
          <w:rPr>
            <w:color w:val="0000FF"/>
          </w:rPr>
          <w:t>N 815</w:t>
        </w:r>
      </w:hyperlink>
      <w:r>
        <w:t xml:space="preserve">, от 07.06.2017 </w:t>
      </w:r>
      <w:hyperlink r:id="rId51" w:history="1">
        <w:r>
          <w:rPr>
            <w:color w:val="0000FF"/>
          </w:rPr>
          <w:t>N 956</w:t>
        </w:r>
      </w:hyperlink>
      <w:r>
        <w:t xml:space="preserve">, от 07.07.2017 </w:t>
      </w:r>
      <w:hyperlink r:id="rId52" w:history="1">
        <w:r>
          <w:rPr>
            <w:color w:val="0000FF"/>
          </w:rPr>
          <w:t>N 1143</w:t>
        </w:r>
      </w:hyperlink>
      <w:r>
        <w:t>,</w:t>
      </w:r>
    </w:p>
    <w:p w:rsidR="00F72B66" w:rsidRDefault="00F72B66">
      <w:pPr>
        <w:pStyle w:val="ConsPlusNormal"/>
        <w:jc w:val="center"/>
      </w:pPr>
      <w:r>
        <w:t xml:space="preserve">от 06.10.2017 </w:t>
      </w:r>
      <w:hyperlink r:id="rId53" w:history="1">
        <w:r>
          <w:rPr>
            <w:color w:val="0000FF"/>
          </w:rPr>
          <w:t>N 1618</w:t>
        </w:r>
      </w:hyperlink>
      <w:r>
        <w:t>)</w:t>
      </w:r>
    </w:p>
    <w:p w:rsidR="00F72B66" w:rsidRDefault="00F72B66">
      <w:pPr>
        <w:pStyle w:val="ConsPlusNormal"/>
        <w:jc w:val="both"/>
      </w:pPr>
    </w:p>
    <w:p w:rsidR="00F72B66" w:rsidRDefault="00F72B66">
      <w:pPr>
        <w:pStyle w:val="ConsPlusNormal"/>
        <w:jc w:val="center"/>
        <w:outlineLvl w:val="1"/>
      </w:pPr>
      <w:r>
        <w:t>ПАСПОРТ</w:t>
      </w:r>
    </w:p>
    <w:p w:rsidR="00F72B66" w:rsidRDefault="00F72B66">
      <w:pPr>
        <w:pStyle w:val="ConsPlusNormal"/>
        <w:jc w:val="center"/>
      </w:pPr>
      <w:r>
        <w:t>МУНИЦИПАЛЬНОЙ ПРОГРАММЫ ЗАТО ЖЕЛЕЗНОГОРСК</w:t>
      </w:r>
    </w:p>
    <w:p w:rsidR="00F72B66" w:rsidRDefault="00F72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5499"/>
      </w:tblGrid>
      <w:tr w:rsidR="00F72B66">
        <w:tc>
          <w:tcPr>
            <w:tcW w:w="3572" w:type="dxa"/>
          </w:tcPr>
          <w:p w:rsidR="00F72B66" w:rsidRDefault="00F72B66">
            <w:pPr>
              <w:pStyle w:val="ConsPlusNormal"/>
            </w:pPr>
            <w:r>
              <w:t>Наименование муниципальной программы</w:t>
            </w:r>
          </w:p>
        </w:tc>
        <w:tc>
          <w:tcPr>
            <w:tcW w:w="5499" w:type="dxa"/>
          </w:tcPr>
          <w:p w:rsidR="00F72B66" w:rsidRDefault="00F72B66">
            <w:pPr>
              <w:pStyle w:val="ConsPlusNormal"/>
            </w:pPr>
            <w:r>
              <w:t>"Молодежь ЗАТО Железногорск в XXI веке" (далее - программа)</w:t>
            </w:r>
          </w:p>
        </w:tc>
      </w:tr>
      <w:tr w:rsidR="00F72B66">
        <w:tc>
          <w:tcPr>
            <w:tcW w:w="3572" w:type="dxa"/>
          </w:tcPr>
          <w:p w:rsidR="00F72B66" w:rsidRDefault="00F72B66">
            <w:pPr>
              <w:pStyle w:val="ConsPlusNormal"/>
            </w:pPr>
            <w:r>
              <w:t>Основания для разработки муниципальной программы</w:t>
            </w:r>
          </w:p>
        </w:tc>
        <w:tc>
          <w:tcPr>
            <w:tcW w:w="5499" w:type="dxa"/>
          </w:tcPr>
          <w:p w:rsidR="00F72B66" w:rsidRDefault="00F72B66">
            <w:pPr>
              <w:pStyle w:val="ConsPlusNormal"/>
            </w:pPr>
            <w:hyperlink r:id="rId54" w:history="1">
              <w:r>
                <w:rPr>
                  <w:color w:val="0000FF"/>
                </w:rPr>
                <w:t>Статья 179</w:t>
              </w:r>
            </w:hyperlink>
            <w:r>
              <w:t xml:space="preserve"> Бюджетного кодекса Российской Федерации, Федеральный </w:t>
            </w:r>
            <w:hyperlink r:id="rId55"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56" w:history="1">
              <w:r>
                <w:rPr>
                  <w:color w:val="0000FF"/>
                </w:rPr>
                <w:t>Постановление</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 </w:t>
            </w:r>
            <w:hyperlink r:id="rId57" w:history="1">
              <w:r>
                <w:rPr>
                  <w:color w:val="0000FF"/>
                </w:rPr>
                <w:t>Устав</w:t>
              </w:r>
            </w:hyperlink>
            <w:r>
              <w:t xml:space="preserve"> ЗАТО Железногорск</w:t>
            </w:r>
          </w:p>
        </w:tc>
      </w:tr>
      <w:tr w:rsidR="00F72B66">
        <w:tc>
          <w:tcPr>
            <w:tcW w:w="3572" w:type="dxa"/>
          </w:tcPr>
          <w:p w:rsidR="00F72B66" w:rsidRDefault="00F72B66">
            <w:pPr>
              <w:pStyle w:val="ConsPlusNormal"/>
            </w:pPr>
            <w:r>
              <w:t>Разработчик муниципальной программы</w:t>
            </w:r>
          </w:p>
        </w:tc>
        <w:tc>
          <w:tcPr>
            <w:tcW w:w="5499" w:type="dxa"/>
          </w:tcPr>
          <w:p w:rsidR="00F72B66" w:rsidRDefault="00F72B66">
            <w:pPr>
              <w:pStyle w:val="ConsPlusNormal"/>
            </w:pPr>
            <w:r>
              <w:t>Главный специалист по молодежной политике и взаимодействию с общественными объединениями Администрации ЗАТО г. Железногорск</w:t>
            </w:r>
          </w:p>
        </w:tc>
      </w:tr>
      <w:tr w:rsidR="00F72B66">
        <w:tc>
          <w:tcPr>
            <w:tcW w:w="3572" w:type="dxa"/>
          </w:tcPr>
          <w:p w:rsidR="00F72B66" w:rsidRDefault="00F72B66">
            <w:pPr>
              <w:pStyle w:val="ConsPlusNormal"/>
            </w:pPr>
            <w:r>
              <w:t>Исполнители муниципальной программы</w:t>
            </w:r>
          </w:p>
        </w:tc>
        <w:tc>
          <w:tcPr>
            <w:tcW w:w="5499" w:type="dxa"/>
          </w:tcPr>
          <w:p w:rsidR="00F72B66" w:rsidRDefault="00F72B66">
            <w:pPr>
              <w:pStyle w:val="ConsPlusNormal"/>
            </w:pPr>
            <w:r>
              <w:t>Администрация ЗАТО г. Железногорск, Муниципальное казенное учреждение "Централизованная бухгалтерия" (далее - МКУ "ЦБ")</w:t>
            </w:r>
          </w:p>
          <w:p w:rsidR="00F72B66" w:rsidRDefault="00F72B66">
            <w:pPr>
              <w:pStyle w:val="ConsPlusNormal"/>
            </w:pPr>
            <w:r>
              <w:t>Муниципальное казенное учреждение "Молодежный центр" (далее - МКУ "МЦ")</w:t>
            </w:r>
          </w:p>
          <w:p w:rsidR="00F72B66" w:rsidRDefault="00F72B66">
            <w:pPr>
              <w:pStyle w:val="ConsPlusNormal"/>
            </w:pPr>
            <w:r>
              <w:t>Муниципальное казенное учреждение "Управление образования" (далее - МКУ "Управление образования")</w:t>
            </w:r>
          </w:p>
          <w:p w:rsidR="00F72B66" w:rsidRDefault="00F72B66">
            <w:pPr>
              <w:pStyle w:val="ConsPlusNormal"/>
            </w:pPr>
            <w:r>
              <w:t xml:space="preserve">Муниципальное казенное учреждение "Управление </w:t>
            </w:r>
            <w:r>
              <w:lastRenderedPageBreak/>
              <w:t>культуры" (далее - МКУ "Управление культуры"), Муниципальное автономное учреждение "Комбинат оздоровительных спортивных сооружений" (далее - МАУ "КОСС")</w:t>
            </w:r>
          </w:p>
        </w:tc>
      </w:tr>
      <w:tr w:rsidR="00F72B66">
        <w:tc>
          <w:tcPr>
            <w:tcW w:w="3572" w:type="dxa"/>
          </w:tcPr>
          <w:p w:rsidR="00F72B66" w:rsidRDefault="00F72B66">
            <w:pPr>
              <w:pStyle w:val="ConsPlusNormal"/>
            </w:pPr>
            <w:r>
              <w:lastRenderedPageBreak/>
              <w:t>Перечень подпрограмм и отдельных мероприятий муниципальной программы</w:t>
            </w:r>
          </w:p>
        </w:tc>
        <w:tc>
          <w:tcPr>
            <w:tcW w:w="5499" w:type="dxa"/>
          </w:tcPr>
          <w:p w:rsidR="00F72B66" w:rsidRDefault="00F72B66">
            <w:pPr>
              <w:pStyle w:val="ConsPlusNormal"/>
            </w:pPr>
            <w:hyperlink w:anchor="P1314" w:history="1">
              <w:r>
                <w:rPr>
                  <w:color w:val="0000FF"/>
                </w:rPr>
                <w:t>Подпрограмма 1</w:t>
              </w:r>
            </w:hyperlink>
            <w:r>
              <w:t xml:space="preserve"> "Вовлечение молодежи ЗАТО Железногорск в социальную практику";</w:t>
            </w:r>
          </w:p>
          <w:p w:rsidR="00F72B66" w:rsidRDefault="00F72B66">
            <w:pPr>
              <w:pStyle w:val="ConsPlusNormal"/>
            </w:pPr>
            <w:hyperlink w:anchor="P2237" w:history="1">
              <w:r>
                <w:rPr>
                  <w:color w:val="0000FF"/>
                </w:rPr>
                <w:t>подпрограмма 2</w:t>
              </w:r>
            </w:hyperlink>
            <w:r>
              <w:t xml:space="preserve"> "Обеспечение жильем молодых семей ЗАТО Железногорск"</w:t>
            </w:r>
          </w:p>
        </w:tc>
      </w:tr>
      <w:tr w:rsidR="00F72B66">
        <w:tc>
          <w:tcPr>
            <w:tcW w:w="3572" w:type="dxa"/>
          </w:tcPr>
          <w:p w:rsidR="00F72B66" w:rsidRDefault="00F72B66">
            <w:pPr>
              <w:pStyle w:val="ConsPlusNormal"/>
            </w:pPr>
            <w:r>
              <w:t>Цели муниципальной программы</w:t>
            </w:r>
          </w:p>
        </w:tc>
        <w:tc>
          <w:tcPr>
            <w:tcW w:w="5499" w:type="dxa"/>
          </w:tcPr>
          <w:p w:rsidR="00F72B66" w:rsidRDefault="00F72B66">
            <w:pPr>
              <w:pStyle w:val="ConsPlusNormal"/>
            </w:pPr>
            <w:r>
              <w:t>Создание условий для развития потенциала молодежи, ее активного участия в решении вопросов социально-экономического развития территории и дальнейшего закрепления в пространстве ЗАТО Железногорск</w:t>
            </w:r>
          </w:p>
        </w:tc>
      </w:tr>
      <w:tr w:rsidR="00F72B66">
        <w:tc>
          <w:tcPr>
            <w:tcW w:w="3572" w:type="dxa"/>
          </w:tcPr>
          <w:p w:rsidR="00F72B66" w:rsidRDefault="00F72B66">
            <w:pPr>
              <w:pStyle w:val="ConsPlusNormal"/>
            </w:pPr>
            <w:r>
              <w:t>Задачи муниципальной программы</w:t>
            </w:r>
          </w:p>
        </w:tc>
        <w:tc>
          <w:tcPr>
            <w:tcW w:w="5499" w:type="dxa"/>
          </w:tcPr>
          <w:p w:rsidR="00F72B66" w:rsidRDefault="00F72B66">
            <w:pPr>
              <w:pStyle w:val="ConsPlusNormal"/>
            </w:pPr>
            <w:r>
              <w:t>Создание условий для успешной социализации и эффективной самореализации молодежи ЗАТО Железногорск;</w:t>
            </w:r>
          </w:p>
          <w:p w:rsidR="00F72B66" w:rsidRDefault="00F72B66">
            <w:pPr>
              <w:pStyle w:val="ConsPlusNormal"/>
            </w:pPr>
            <w:r>
              <w:t>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Железногорск</w:t>
            </w:r>
          </w:p>
        </w:tc>
      </w:tr>
      <w:tr w:rsidR="00F72B66">
        <w:tc>
          <w:tcPr>
            <w:tcW w:w="3572" w:type="dxa"/>
          </w:tcPr>
          <w:p w:rsidR="00F72B66" w:rsidRDefault="00F72B66">
            <w:pPr>
              <w:pStyle w:val="ConsPlusNormal"/>
            </w:pPr>
            <w:hyperlink w:anchor="P342"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w:t>
            </w:r>
            <w:hyperlink w:anchor="P475" w:history="1">
              <w:r>
                <w:rPr>
                  <w:color w:val="0000FF"/>
                </w:rPr>
                <w:t>значения</w:t>
              </w:r>
            </w:hyperlink>
            <w:r>
              <w:t xml:space="preserve"> целевых показателей на долгосрочный период (приложения N 1, 2 к настоящему паспорту)</w:t>
            </w:r>
          </w:p>
        </w:tc>
        <w:tc>
          <w:tcPr>
            <w:tcW w:w="5499" w:type="dxa"/>
          </w:tcPr>
          <w:p w:rsidR="00F72B66" w:rsidRDefault="00F72B66">
            <w:pPr>
              <w:pStyle w:val="ConsPlusNormal"/>
            </w:pPr>
            <w:r>
              <w:t>1. Количество социально-экономических проектов, реализуемых молодежью ЗАТО Железногорск, и проектов, предусматривающих внедрение эффективных форм работы с молодежью;</w:t>
            </w:r>
          </w:p>
          <w:p w:rsidR="00F72B66" w:rsidRDefault="00F72B66">
            <w:pPr>
              <w:pStyle w:val="ConsPlusNormal"/>
            </w:pPr>
            <w:r>
              <w:t>2. Численность молодых граждан, проживающих в ЗАТО Железногорск, вовлеченных в реализацию социально-экономических проектов;</w:t>
            </w:r>
          </w:p>
          <w:p w:rsidR="00F72B66" w:rsidRDefault="00F72B66">
            <w:pPr>
              <w:pStyle w:val="ConsPlusNormal"/>
            </w:pPr>
            <w:r>
              <w:t>3. 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выплаты в текущем году на конец года</w:t>
            </w:r>
          </w:p>
        </w:tc>
      </w:tr>
      <w:tr w:rsidR="00F72B66">
        <w:tc>
          <w:tcPr>
            <w:tcW w:w="3572" w:type="dxa"/>
          </w:tcPr>
          <w:p w:rsidR="00F72B66" w:rsidRDefault="00F72B66">
            <w:pPr>
              <w:pStyle w:val="ConsPlusNormal"/>
            </w:pPr>
            <w:r>
              <w:t>Этапы и сроки реализации муниципальной программы</w:t>
            </w:r>
          </w:p>
        </w:tc>
        <w:tc>
          <w:tcPr>
            <w:tcW w:w="5499" w:type="dxa"/>
          </w:tcPr>
          <w:p w:rsidR="00F72B66" w:rsidRDefault="00F72B66">
            <w:pPr>
              <w:pStyle w:val="ConsPlusNormal"/>
            </w:pPr>
            <w:r>
              <w:t>2017 - 2019 годы</w:t>
            </w:r>
          </w:p>
        </w:tc>
      </w:tr>
      <w:tr w:rsidR="00F72B66">
        <w:tblPrEx>
          <w:tblBorders>
            <w:insideH w:val="nil"/>
          </w:tblBorders>
        </w:tblPrEx>
        <w:tc>
          <w:tcPr>
            <w:tcW w:w="3572" w:type="dxa"/>
            <w:tcBorders>
              <w:bottom w:val="nil"/>
            </w:tcBorders>
          </w:tcPr>
          <w:p w:rsidR="00F72B66" w:rsidRDefault="00F72B66">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499" w:type="dxa"/>
            <w:tcBorders>
              <w:bottom w:val="nil"/>
            </w:tcBorders>
          </w:tcPr>
          <w:p w:rsidR="00F72B66" w:rsidRDefault="00F72B66">
            <w:pPr>
              <w:pStyle w:val="ConsPlusNormal"/>
            </w:pPr>
            <w:r>
              <w:t>Объем бюджетных ассигнований на реализацию программы составляет всего - 55516110,73 рубля, в том числе:</w:t>
            </w:r>
          </w:p>
          <w:p w:rsidR="00F72B66" w:rsidRDefault="00F72B66">
            <w:pPr>
              <w:pStyle w:val="ConsPlusNormal"/>
            </w:pPr>
            <w:r>
              <w:t>- средства федерального бюджета - 2337290,35 рубля, в том числе по годам:</w:t>
            </w:r>
          </w:p>
          <w:p w:rsidR="00F72B66" w:rsidRDefault="00F72B66">
            <w:pPr>
              <w:pStyle w:val="ConsPlusNormal"/>
            </w:pPr>
            <w:r>
              <w:t>в 2017 году - 2337290,35 рубля;</w:t>
            </w:r>
          </w:p>
          <w:p w:rsidR="00F72B66" w:rsidRDefault="00F72B66">
            <w:pPr>
              <w:pStyle w:val="ConsPlusNormal"/>
            </w:pPr>
            <w:r>
              <w:t>в 2018 году - 0,00 рубля;</w:t>
            </w:r>
          </w:p>
          <w:p w:rsidR="00F72B66" w:rsidRDefault="00F72B66">
            <w:pPr>
              <w:pStyle w:val="ConsPlusNormal"/>
            </w:pPr>
            <w:r>
              <w:t>в 2019 году - 0,00 рубля;</w:t>
            </w:r>
          </w:p>
          <w:p w:rsidR="00F72B66" w:rsidRDefault="00F72B66">
            <w:pPr>
              <w:pStyle w:val="ConsPlusNormal"/>
            </w:pPr>
            <w:r>
              <w:t>- средства краевого бюджета - 7643803,75 рубля, в том числе по годам:</w:t>
            </w:r>
          </w:p>
          <w:p w:rsidR="00F72B66" w:rsidRDefault="00F72B66">
            <w:pPr>
              <w:pStyle w:val="ConsPlusNormal"/>
            </w:pPr>
            <w:r>
              <w:lastRenderedPageBreak/>
              <w:t>в 2017 году - 4881803,75 рубля;</w:t>
            </w:r>
          </w:p>
          <w:p w:rsidR="00F72B66" w:rsidRDefault="00F72B66">
            <w:pPr>
              <w:pStyle w:val="ConsPlusNormal"/>
            </w:pPr>
            <w:r>
              <w:t>в 2018 году - 1381000,00 рубля;</w:t>
            </w:r>
          </w:p>
          <w:p w:rsidR="00F72B66" w:rsidRDefault="00F72B66">
            <w:pPr>
              <w:pStyle w:val="ConsPlusNormal"/>
            </w:pPr>
            <w:r>
              <w:t>в 2019 году - 1381000,00 рубля;</w:t>
            </w:r>
          </w:p>
          <w:p w:rsidR="00F72B66" w:rsidRDefault="00F72B66">
            <w:pPr>
              <w:pStyle w:val="ConsPlusNormal"/>
            </w:pPr>
            <w:r>
              <w:t>- средства местного бюджета - 45535016,63 рубля, в том числе по годам:</w:t>
            </w:r>
          </w:p>
          <w:p w:rsidR="00F72B66" w:rsidRDefault="00F72B66">
            <w:pPr>
              <w:pStyle w:val="ConsPlusNormal"/>
            </w:pPr>
            <w:r>
              <w:t>в 2017 году - 17174630,63 рубля;</w:t>
            </w:r>
          </w:p>
          <w:p w:rsidR="00F72B66" w:rsidRDefault="00F72B66">
            <w:pPr>
              <w:pStyle w:val="ConsPlusNormal"/>
            </w:pPr>
            <w:r>
              <w:t>в 2018 году - 14180193,00 рубля;</w:t>
            </w:r>
          </w:p>
          <w:p w:rsidR="00F72B66" w:rsidRDefault="00F72B66">
            <w:pPr>
              <w:pStyle w:val="ConsPlusNormal"/>
            </w:pPr>
            <w:r>
              <w:t>в 2019 году - 14180193,00 рубля;</w:t>
            </w:r>
          </w:p>
          <w:p w:rsidR="00F72B66" w:rsidRDefault="00F72B66">
            <w:pPr>
              <w:pStyle w:val="ConsPlusNormal"/>
            </w:pPr>
            <w:r>
              <w:t>- средства внебюджетных источников - рублей, в том числе по годам:</w:t>
            </w:r>
          </w:p>
          <w:p w:rsidR="00F72B66" w:rsidRDefault="00F72B66">
            <w:pPr>
              <w:pStyle w:val="ConsPlusNormal"/>
            </w:pPr>
            <w:r>
              <w:t>в 2017 году - 0,00 рубля;</w:t>
            </w:r>
          </w:p>
          <w:p w:rsidR="00F72B66" w:rsidRDefault="00F72B66">
            <w:pPr>
              <w:pStyle w:val="ConsPlusNormal"/>
            </w:pPr>
            <w:r>
              <w:t>в 2018 году - 0,00 рубля;</w:t>
            </w:r>
          </w:p>
          <w:p w:rsidR="00F72B66" w:rsidRDefault="00F72B66">
            <w:pPr>
              <w:pStyle w:val="ConsPlusNormal"/>
            </w:pPr>
            <w:r>
              <w:t>в 2019 году - 0,00 рубля</w:t>
            </w:r>
          </w:p>
        </w:tc>
      </w:tr>
      <w:tr w:rsidR="00F72B66">
        <w:tblPrEx>
          <w:tblBorders>
            <w:insideH w:val="nil"/>
          </w:tblBorders>
        </w:tblPrEx>
        <w:tc>
          <w:tcPr>
            <w:tcW w:w="9071" w:type="dxa"/>
            <w:gridSpan w:val="2"/>
            <w:tcBorders>
              <w:top w:val="nil"/>
            </w:tcBorders>
          </w:tcPr>
          <w:p w:rsidR="00F72B66" w:rsidRDefault="00F72B66">
            <w:pPr>
              <w:pStyle w:val="ConsPlusNormal"/>
              <w:jc w:val="both"/>
            </w:pPr>
            <w:r>
              <w:lastRenderedPageBreak/>
              <w:t xml:space="preserve">(в ред. </w:t>
            </w:r>
            <w:hyperlink r:id="rId58" w:history="1">
              <w:r>
                <w:rPr>
                  <w:color w:val="0000FF"/>
                </w:rPr>
                <w:t>Постановления</w:t>
              </w:r>
            </w:hyperlink>
            <w:r>
              <w:t xml:space="preserve"> Администрации ЗАТО г. Железногорск Красноярского края от 06.10.2017 N 1618)</w:t>
            </w:r>
          </w:p>
        </w:tc>
      </w:tr>
      <w:tr w:rsidR="00F72B66">
        <w:tc>
          <w:tcPr>
            <w:tcW w:w="3572" w:type="dxa"/>
          </w:tcPr>
          <w:p w:rsidR="00F72B66" w:rsidRDefault="00F72B66">
            <w:pPr>
              <w:pStyle w:val="ConsPlusNormal"/>
            </w:pPr>
            <w:r>
              <w:t>Ожидаемые результаты реализации муниципальной программы</w:t>
            </w:r>
          </w:p>
        </w:tc>
        <w:tc>
          <w:tcPr>
            <w:tcW w:w="5499" w:type="dxa"/>
          </w:tcPr>
          <w:p w:rsidR="00F72B66" w:rsidRDefault="00F72B66">
            <w:pPr>
              <w:pStyle w:val="ConsPlusNormal"/>
            </w:pPr>
            <w:r>
              <w:t>По программе:</w:t>
            </w:r>
          </w:p>
          <w:p w:rsidR="00F72B66" w:rsidRDefault="00F72B66">
            <w:pPr>
              <w:pStyle w:val="ConsPlusNormal"/>
            </w:pPr>
            <w:r>
              <w:t>1. Разработка и реализация не менее 90 социально-экономических молодежных проектов и проектов, предусматривающих внедрение эффективных форм работы с молодежью за программный период;</w:t>
            </w:r>
          </w:p>
          <w:p w:rsidR="00F72B66" w:rsidRDefault="00F72B66">
            <w:pPr>
              <w:pStyle w:val="ConsPlusNormal"/>
            </w:pPr>
            <w:r>
              <w:t>2. Не менее 3000 молодых граждан, проживающих в ЗАТО Железногорск, будут вовлечены в реализацию социально-экономических проектов за программный период;</w:t>
            </w:r>
          </w:p>
          <w:p w:rsidR="00F72B66" w:rsidRDefault="00F72B66">
            <w:pPr>
              <w:pStyle w:val="ConsPlusNormal"/>
            </w:pPr>
            <w:r>
              <w:t>3. Увеличение общего количества молодых семей ЗАТО Железногорск, улучшивших жилищные условия за счет социальных выплат, до 75 за программный период.</w:t>
            </w:r>
          </w:p>
          <w:p w:rsidR="00F72B66" w:rsidRDefault="00F72B66">
            <w:pPr>
              <w:pStyle w:val="ConsPlusNormal"/>
            </w:pPr>
            <w:r>
              <w:t xml:space="preserve">По </w:t>
            </w:r>
            <w:hyperlink w:anchor="P1314" w:history="1">
              <w:r>
                <w:rPr>
                  <w:color w:val="0000FF"/>
                </w:rPr>
                <w:t>подпрограмме 1</w:t>
              </w:r>
            </w:hyperlink>
            <w:r>
              <w:t xml:space="preserve"> "Вовлечение молодежи ЗАТО Железногорск в социальную практику":</w:t>
            </w:r>
          </w:p>
          <w:p w:rsidR="00F72B66" w:rsidRDefault="00F72B66">
            <w:pPr>
              <w:pStyle w:val="ConsPlusNormal"/>
            </w:pPr>
            <w:r>
              <w:t>1.1. Увеличение доли молодежи, получившей информационные услуги, на 3% за программный период;</w:t>
            </w:r>
          </w:p>
          <w:p w:rsidR="00F72B66" w:rsidRDefault="00F72B66">
            <w:pPr>
              <w:pStyle w:val="ConsPlusNormal"/>
            </w:pPr>
            <w:r>
              <w:t>1.2. Сохранение количества созданных рабочих мест для несовершеннолетних граждан на уровне 550 рабочих мест ежегодно;</w:t>
            </w:r>
          </w:p>
          <w:p w:rsidR="00F72B66" w:rsidRDefault="00F72B66">
            <w:pPr>
              <w:pStyle w:val="ConsPlusNormal"/>
            </w:pPr>
            <w:r>
              <w:t>1.3. Увеличение доли молодежи, занимающейся научно-техническим творчеством, на 0,2% ежегодно;</w:t>
            </w:r>
          </w:p>
          <w:p w:rsidR="00F72B66" w:rsidRDefault="00F72B66">
            <w:pPr>
              <w:pStyle w:val="ConsPlusNormal"/>
            </w:pPr>
            <w:r>
              <w:t>1.4. Увеличение доли молодежи, вовлеченной в деятельность патриотических объединений или участвующей в мероприятиях гражданско-патриотической направленности, на 0,3% ежегодно;</w:t>
            </w:r>
          </w:p>
          <w:p w:rsidR="00F72B66" w:rsidRDefault="00F72B66">
            <w:pPr>
              <w:pStyle w:val="ConsPlusNormal"/>
            </w:pPr>
            <w:r>
              <w:t>1.5. Увеличение доли молодежи, вовлеченной в добровольческую деятельность, на 0,3% ежегодно.</w:t>
            </w:r>
          </w:p>
          <w:p w:rsidR="00F72B66" w:rsidRDefault="00F72B66">
            <w:pPr>
              <w:pStyle w:val="ConsPlusNormal"/>
            </w:pPr>
            <w:r>
              <w:t xml:space="preserve">По </w:t>
            </w:r>
            <w:hyperlink w:anchor="P2237" w:history="1">
              <w:r>
                <w:rPr>
                  <w:color w:val="0000FF"/>
                </w:rPr>
                <w:t>подпрограмме 2</w:t>
              </w:r>
            </w:hyperlink>
            <w:r>
              <w:t xml:space="preserve"> "Обеспечение жильем молодых семей ЗАТО Железногорск":</w:t>
            </w:r>
          </w:p>
          <w:p w:rsidR="00F72B66" w:rsidRDefault="00F72B66">
            <w:pPr>
              <w:pStyle w:val="ConsPlusNormal"/>
            </w:pPr>
            <w:r>
              <w:t>2.1. Улучшение жилищных условий не менее 5 молодых семей ежегодно за счет предоставления социальных выплат на приобретение жилого помещения или создание объекта индивидуального жилищного строительства;</w:t>
            </w:r>
          </w:p>
          <w:p w:rsidR="00F72B66" w:rsidRDefault="00F72B66">
            <w:pPr>
              <w:pStyle w:val="ConsPlusNormal"/>
            </w:pPr>
            <w:r>
              <w:t xml:space="preserve">2.2. Обеспечение доли молодых семей, получивших </w:t>
            </w:r>
            <w:r>
              <w:lastRenderedPageBreak/>
              <w:t>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выплаты в текущем году на конец года - не менее 75%.</w:t>
            </w:r>
          </w:p>
        </w:tc>
      </w:tr>
      <w:tr w:rsidR="00F72B66">
        <w:tc>
          <w:tcPr>
            <w:tcW w:w="3572" w:type="dxa"/>
          </w:tcPr>
          <w:p w:rsidR="00F72B66" w:rsidRDefault="00F72B66">
            <w:pPr>
              <w:pStyle w:val="ConsPlusNormal"/>
            </w:pPr>
            <w:r>
              <w:lastRenderedPageBreak/>
              <w:t>Перечень объектов недвижимого имущества муниципальной собственности ЗАТО Железногорск, подлежащих строительству, реконструкции, техническому перевооружению или приобретению (приложение 3 к настоящему паспорту - не приводится)</w:t>
            </w:r>
          </w:p>
        </w:tc>
        <w:tc>
          <w:tcPr>
            <w:tcW w:w="5499" w:type="dxa"/>
          </w:tcPr>
          <w:p w:rsidR="00F72B66" w:rsidRDefault="00F72B66">
            <w:pPr>
              <w:pStyle w:val="ConsPlusNormal"/>
              <w:jc w:val="center"/>
            </w:pPr>
            <w:r>
              <w:t>-</w:t>
            </w:r>
          </w:p>
        </w:tc>
      </w:tr>
    </w:tbl>
    <w:p w:rsidR="00F72B66" w:rsidRDefault="00F72B66">
      <w:pPr>
        <w:pStyle w:val="ConsPlusNormal"/>
        <w:jc w:val="both"/>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jc w:val="center"/>
      </w:pPr>
    </w:p>
    <w:p w:rsidR="00F72B66" w:rsidRDefault="00F72B66">
      <w:pPr>
        <w:pStyle w:val="ConsPlusNormal"/>
        <w:pBdr>
          <w:top w:val="single" w:sz="6" w:space="0" w:color="auto"/>
        </w:pBdr>
        <w:spacing w:before="100" w:after="100"/>
        <w:jc w:val="both"/>
        <w:rPr>
          <w:sz w:val="2"/>
          <w:szCs w:val="2"/>
        </w:rPr>
      </w:pPr>
    </w:p>
    <w:p w:rsidR="00F72B66" w:rsidRDefault="00F72B66">
      <w:pPr>
        <w:pStyle w:val="ConsPlusNormal"/>
        <w:ind w:firstLine="540"/>
        <w:jc w:val="both"/>
      </w:pPr>
      <w:r>
        <w:rPr>
          <w:color w:val="0A2666"/>
        </w:rPr>
        <w:t>КонсультантПлюс: примечание.</w:t>
      </w:r>
    </w:p>
    <w:p w:rsidR="00F72B66" w:rsidRDefault="00F72B66">
      <w:pPr>
        <w:pStyle w:val="ConsPlusNormal"/>
        <w:ind w:firstLine="540"/>
        <w:jc w:val="both"/>
      </w:pPr>
      <w:r>
        <w:rPr>
          <w:color w:val="0A2666"/>
        </w:rPr>
        <w:t>Нумерация разделов дана в соответствии с официальным текстом документа.</w:t>
      </w:r>
    </w:p>
    <w:p w:rsidR="00F72B66" w:rsidRDefault="00F72B66">
      <w:pPr>
        <w:pStyle w:val="ConsPlusNormal"/>
        <w:pBdr>
          <w:top w:val="single" w:sz="6" w:space="0" w:color="auto"/>
        </w:pBdr>
        <w:spacing w:before="100" w:after="100"/>
        <w:jc w:val="both"/>
        <w:rPr>
          <w:sz w:val="2"/>
          <w:szCs w:val="2"/>
        </w:rPr>
      </w:pPr>
    </w:p>
    <w:p w:rsidR="00F72B66" w:rsidRDefault="00F72B66">
      <w:pPr>
        <w:pStyle w:val="ConsPlusNormal"/>
        <w:jc w:val="center"/>
        <w:outlineLvl w:val="1"/>
      </w:pPr>
      <w:r>
        <w:t>2. ХАРАКТЕРИСТИКА ТЕКУЩЕГО СОСТОЯНИЯ СФЕРЫ МОЛОДЕЖНОЙ</w:t>
      </w:r>
    </w:p>
    <w:p w:rsidR="00F72B66" w:rsidRDefault="00F72B66">
      <w:pPr>
        <w:pStyle w:val="ConsPlusNormal"/>
        <w:jc w:val="center"/>
      </w:pPr>
      <w:r>
        <w:t>ПОЛИТИКИ, ОСНОВНЫЕ ПОКАЗАТЕЛИ И АНАЛИЗ СОЦИАЛЬНЫХ,</w:t>
      </w:r>
    </w:p>
    <w:p w:rsidR="00F72B66" w:rsidRDefault="00F72B66">
      <w:pPr>
        <w:pStyle w:val="ConsPlusNormal"/>
        <w:jc w:val="center"/>
      </w:pPr>
      <w:r>
        <w:t>ФИНАНСОВО-ЭКОНОМИЧЕСКИХ И ПРОЧИХ РИСКОВ РЕАЛИЗАЦИИ</w:t>
      </w:r>
    </w:p>
    <w:p w:rsidR="00F72B66" w:rsidRDefault="00F72B66">
      <w:pPr>
        <w:pStyle w:val="ConsPlusNormal"/>
        <w:jc w:val="center"/>
      </w:pPr>
      <w:r>
        <w:t>МУНИЦИПАЛЬНОЙ ПРОГРАММЫ</w:t>
      </w:r>
    </w:p>
    <w:p w:rsidR="00F72B66" w:rsidRDefault="00F72B66">
      <w:pPr>
        <w:pStyle w:val="ConsPlusNormal"/>
        <w:jc w:val="both"/>
      </w:pPr>
    </w:p>
    <w:p w:rsidR="00F72B66" w:rsidRDefault="00F72B66">
      <w:pPr>
        <w:pStyle w:val="ConsPlusNormal"/>
        <w:ind w:firstLine="540"/>
        <w:jc w:val="both"/>
      </w:pPr>
      <w:r>
        <w:t>Обеспечивая развитие наукоемких производств в области аэрокосмической и атомной отрасли Российской Федерации, ЗАТО Железногорск должен стать центром инновационного развития Красноярского края. Такая миссия сформулирована в программе социально-экономического развития территории и невозможна без формирования и обновления кадрового потенциала основных градообразующих предприятий, привлечения и закрепления молодежи на территории ЗАТО Железногорск. В связи с этим основным приоритетным направлением социально-экономического развития ЗАТО Железногорск становится эффективная молодежная политика.</w:t>
      </w:r>
    </w:p>
    <w:p w:rsidR="00F72B66" w:rsidRDefault="00F72B66">
      <w:pPr>
        <w:pStyle w:val="ConsPlusNormal"/>
        <w:spacing w:before="220"/>
        <w:ind w:firstLine="540"/>
        <w:jc w:val="both"/>
      </w:pPr>
      <w:r>
        <w:t>Численность постоянного населения ЗАТО Железногорск на начало 2015 года составляет 93927 человек, из них молодых граждан в возрасте от 14 до 30 лет 19728. Для молодежи Железногорска характерна высокая образовательная, творческая и спортивная активность. Только в 2014 году в олимпиадах, форумах, соревнованиях, творческих конкурсах различного уровня приняло участие 7504 человека. Из них стали победителями и призерами международных, краевых, муниципальных конкурсных мероприятий - 3595 человек. Данная статистика подтверждает, что на территории ЗАТО Железногорск активно идут процессы формирования и развития качественного человеческого капитала. При этом параллельно наблюдается тенденция оттока талантливой молодежи в краевой и федеральный центры. Молодежь уезжает из муниципального образования, унося с собой мощный инновационный ресурс для развития ЗАТО Железногорск.</w:t>
      </w:r>
    </w:p>
    <w:p w:rsidR="00F72B66" w:rsidRDefault="00F72B66">
      <w:pPr>
        <w:pStyle w:val="ConsPlusNormal"/>
        <w:spacing w:before="220"/>
        <w:ind w:firstLine="540"/>
        <w:jc w:val="both"/>
      </w:pPr>
      <w:r>
        <w:lastRenderedPageBreak/>
        <w:t>Согласно опросам значительная часть молодежи не связывает свое будущее с ЗАТО Железногорск, обозначая в качестве проблем ограниченные возможности трудоустройства, низкую обеспеченность жильем молодых семей и неразвитую инфраструктуру досуга.</w:t>
      </w:r>
    </w:p>
    <w:p w:rsidR="00F72B66" w:rsidRDefault="00F72B66">
      <w:pPr>
        <w:pStyle w:val="ConsPlusNormal"/>
        <w:spacing w:before="220"/>
        <w:ind w:firstLine="540"/>
        <w:jc w:val="both"/>
      </w:pPr>
      <w:r>
        <w:t>Между тем, в ЗАТО Железногорск самый низкий уровень безработицы в Красноярском крае и продолжается устойчивая динамика его снижения:</w:t>
      </w:r>
    </w:p>
    <w:p w:rsidR="00F72B66" w:rsidRDefault="00F72B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701"/>
        <w:gridCol w:w="1644"/>
        <w:gridCol w:w="1814"/>
        <w:gridCol w:w="1757"/>
        <w:gridCol w:w="1417"/>
      </w:tblGrid>
      <w:tr w:rsidR="00F72B66">
        <w:tc>
          <w:tcPr>
            <w:tcW w:w="737" w:type="dxa"/>
          </w:tcPr>
          <w:p w:rsidR="00F72B66" w:rsidRDefault="00F72B66">
            <w:pPr>
              <w:pStyle w:val="ConsPlusNormal"/>
              <w:jc w:val="center"/>
            </w:pPr>
            <w:r>
              <w:t>Год</w:t>
            </w:r>
          </w:p>
        </w:tc>
        <w:tc>
          <w:tcPr>
            <w:tcW w:w="1701" w:type="dxa"/>
          </w:tcPr>
          <w:p w:rsidR="00F72B66" w:rsidRDefault="00F72B66">
            <w:pPr>
              <w:pStyle w:val="ConsPlusNormal"/>
              <w:jc w:val="center"/>
            </w:pPr>
            <w:r>
              <w:t>Всего обратилось в поисках работы, чел.</w:t>
            </w:r>
          </w:p>
        </w:tc>
        <w:tc>
          <w:tcPr>
            <w:tcW w:w="1644" w:type="dxa"/>
          </w:tcPr>
          <w:p w:rsidR="00F72B66" w:rsidRDefault="00F72B66">
            <w:pPr>
              <w:pStyle w:val="ConsPlusNormal"/>
              <w:jc w:val="center"/>
            </w:pPr>
            <w:r>
              <w:t>Из них в возрасте от 14 до 29 лет, чел.</w:t>
            </w:r>
          </w:p>
        </w:tc>
        <w:tc>
          <w:tcPr>
            <w:tcW w:w="1814" w:type="dxa"/>
          </w:tcPr>
          <w:p w:rsidR="00F72B66" w:rsidRDefault="00F72B66">
            <w:pPr>
              <w:pStyle w:val="ConsPlusNormal"/>
              <w:jc w:val="center"/>
            </w:pPr>
            <w:r>
              <w:t>Из них в возрасте от 14 до 18 лет, чел.</w:t>
            </w:r>
          </w:p>
        </w:tc>
        <w:tc>
          <w:tcPr>
            <w:tcW w:w="1757" w:type="dxa"/>
          </w:tcPr>
          <w:p w:rsidR="00F72B66" w:rsidRDefault="00F72B66">
            <w:pPr>
              <w:pStyle w:val="ConsPlusNormal"/>
              <w:jc w:val="center"/>
            </w:pPr>
            <w:r>
              <w:t>Из них признано безработными, чел.</w:t>
            </w:r>
          </w:p>
        </w:tc>
        <w:tc>
          <w:tcPr>
            <w:tcW w:w="1417" w:type="dxa"/>
          </w:tcPr>
          <w:p w:rsidR="00F72B66" w:rsidRDefault="00F72B66">
            <w:pPr>
              <w:pStyle w:val="ConsPlusNormal"/>
              <w:jc w:val="center"/>
            </w:pPr>
            <w:r>
              <w:t>Из них в возрасте от 16 до 29 лет, чел.</w:t>
            </w:r>
          </w:p>
        </w:tc>
      </w:tr>
      <w:tr w:rsidR="00F72B66">
        <w:tc>
          <w:tcPr>
            <w:tcW w:w="737" w:type="dxa"/>
          </w:tcPr>
          <w:p w:rsidR="00F72B66" w:rsidRDefault="00F72B66">
            <w:pPr>
              <w:pStyle w:val="ConsPlusNormal"/>
            </w:pPr>
            <w:r>
              <w:t>2013</w:t>
            </w:r>
          </w:p>
        </w:tc>
        <w:tc>
          <w:tcPr>
            <w:tcW w:w="1701" w:type="dxa"/>
          </w:tcPr>
          <w:p w:rsidR="00F72B66" w:rsidRDefault="00F72B66">
            <w:pPr>
              <w:pStyle w:val="ConsPlusNormal"/>
            </w:pPr>
            <w:r>
              <w:t>2877</w:t>
            </w:r>
          </w:p>
          <w:p w:rsidR="00F72B66" w:rsidRDefault="00F72B66">
            <w:pPr>
              <w:pStyle w:val="ConsPlusNormal"/>
            </w:pPr>
            <w:r>
              <w:t>(женщин 1379)</w:t>
            </w:r>
          </w:p>
        </w:tc>
        <w:tc>
          <w:tcPr>
            <w:tcW w:w="1644" w:type="dxa"/>
          </w:tcPr>
          <w:p w:rsidR="00F72B66" w:rsidRDefault="00F72B66">
            <w:pPr>
              <w:pStyle w:val="ConsPlusNormal"/>
            </w:pPr>
            <w:r>
              <w:t>1803</w:t>
            </w:r>
          </w:p>
          <w:p w:rsidR="00F72B66" w:rsidRDefault="00F72B66">
            <w:pPr>
              <w:pStyle w:val="ConsPlusNormal"/>
            </w:pPr>
            <w:r>
              <w:t>(женщин 845)</w:t>
            </w:r>
          </w:p>
        </w:tc>
        <w:tc>
          <w:tcPr>
            <w:tcW w:w="1814" w:type="dxa"/>
          </w:tcPr>
          <w:p w:rsidR="00F72B66" w:rsidRDefault="00F72B66">
            <w:pPr>
              <w:pStyle w:val="ConsPlusNormal"/>
            </w:pPr>
            <w:r>
              <w:t>1026</w:t>
            </w:r>
          </w:p>
          <w:p w:rsidR="00F72B66" w:rsidRDefault="00F72B66">
            <w:pPr>
              <w:pStyle w:val="ConsPlusNormal"/>
            </w:pPr>
            <w:r>
              <w:t>(женщин 409)</w:t>
            </w:r>
          </w:p>
        </w:tc>
        <w:tc>
          <w:tcPr>
            <w:tcW w:w="1757" w:type="dxa"/>
          </w:tcPr>
          <w:p w:rsidR="00F72B66" w:rsidRDefault="00F72B66">
            <w:pPr>
              <w:pStyle w:val="ConsPlusNormal"/>
              <w:jc w:val="center"/>
            </w:pPr>
            <w:r>
              <w:t>1068</w:t>
            </w:r>
          </w:p>
        </w:tc>
        <w:tc>
          <w:tcPr>
            <w:tcW w:w="1417" w:type="dxa"/>
          </w:tcPr>
          <w:p w:rsidR="00F72B66" w:rsidRDefault="00F72B66">
            <w:pPr>
              <w:pStyle w:val="ConsPlusNormal"/>
              <w:jc w:val="center"/>
            </w:pPr>
            <w:r>
              <w:t>469</w:t>
            </w:r>
          </w:p>
        </w:tc>
      </w:tr>
      <w:tr w:rsidR="00F72B66">
        <w:tc>
          <w:tcPr>
            <w:tcW w:w="737" w:type="dxa"/>
          </w:tcPr>
          <w:p w:rsidR="00F72B66" w:rsidRDefault="00F72B66">
            <w:pPr>
              <w:pStyle w:val="ConsPlusNormal"/>
            </w:pPr>
            <w:r>
              <w:t>2014</w:t>
            </w:r>
          </w:p>
        </w:tc>
        <w:tc>
          <w:tcPr>
            <w:tcW w:w="1701" w:type="dxa"/>
          </w:tcPr>
          <w:p w:rsidR="00F72B66" w:rsidRDefault="00F72B66">
            <w:pPr>
              <w:pStyle w:val="ConsPlusNormal"/>
            </w:pPr>
            <w:r>
              <w:t>2562</w:t>
            </w:r>
          </w:p>
          <w:p w:rsidR="00F72B66" w:rsidRDefault="00F72B66">
            <w:pPr>
              <w:pStyle w:val="ConsPlusNormal"/>
            </w:pPr>
            <w:r>
              <w:t>(женщин 1284)</w:t>
            </w:r>
          </w:p>
        </w:tc>
        <w:tc>
          <w:tcPr>
            <w:tcW w:w="1644" w:type="dxa"/>
          </w:tcPr>
          <w:p w:rsidR="00F72B66" w:rsidRDefault="00F72B66">
            <w:pPr>
              <w:pStyle w:val="ConsPlusNormal"/>
            </w:pPr>
            <w:r>
              <w:t>1610</w:t>
            </w:r>
          </w:p>
          <w:p w:rsidR="00F72B66" w:rsidRDefault="00F72B66">
            <w:pPr>
              <w:pStyle w:val="ConsPlusNormal"/>
            </w:pPr>
            <w:r>
              <w:t>(женщин 802)</w:t>
            </w:r>
          </w:p>
        </w:tc>
        <w:tc>
          <w:tcPr>
            <w:tcW w:w="1814" w:type="dxa"/>
          </w:tcPr>
          <w:p w:rsidR="00F72B66" w:rsidRDefault="00F72B66">
            <w:pPr>
              <w:pStyle w:val="ConsPlusNormal"/>
            </w:pPr>
            <w:r>
              <w:t>941</w:t>
            </w:r>
          </w:p>
          <w:p w:rsidR="00F72B66" w:rsidRDefault="00F72B66">
            <w:pPr>
              <w:pStyle w:val="ConsPlusNormal"/>
            </w:pPr>
            <w:r>
              <w:t>(женщин 460)</w:t>
            </w:r>
          </w:p>
        </w:tc>
        <w:tc>
          <w:tcPr>
            <w:tcW w:w="1757" w:type="dxa"/>
          </w:tcPr>
          <w:p w:rsidR="00F72B66" w:rsidRDefault="00F72B66">
            <w:pPr>
              <w:pStyle w:val="ConsPlusNormal"/>
              <w:jc w:val="center"/>
            </w:pPr>
            <w:r>
              <w:t>857</w:t>
            </w:r>
          </w:p>
        </w:tc>
        <w:tc>
          <w:tcPr>
            <w:tcW w:w="1417" w:type="dxa"/>
          </w:tcPr>
          <w:p w:rsidR="00F72B66" w:rsidRDefault="00F72B66">
            <w:pPr>
              <w:pStyle w:val="ConsPlusNormal"/>
              <w:jc w:val="center"/>
            </w:pPr>
            <w:r>
              <w:t>342</w:t>
            </w:r>
          </w:p>
        </w:tc>
      </w:tr>
      <w:tr w:rsidR="00F72B66">
        <w:tc>
          <w:tcPr>
            <w:tcW w:w="737" w:type="dxa"/>
          </w:tcPr>
          <w:p w:rsidR="00F72B66" w:rsidRDefault="00F72B66">
            <w:pPr>
              <w:pStyle w:val="ConsPlusNormal"/>
            </w:pPr>
            <w:r>
              <w:t>2015</w:t>
            </w:r>
          </w:p>
        </w:tc>
        <w:tc>
          <w:tcPr>
            <w:tcW w:w="1701" w:type="dxa"/>
          </w:tcPr>
          <w:p w:rsidR="00F72B66" w:rsidRDefault="00F72B66">
            <w:pPr>
              <w:pStyle w:val="ConsPlusNormal"/>
            </w:pPr>
            <w:r>
              <w:t>2431</w:t>
            </w:r>
          </w:p>
          <w:p w:rsidR="00F72B66" w:rsidRDefault="00F72B66">
            <w:pPr>
              <w:pStyle w:val="ConsPlusNormal"/>
            </w:pPr>
            <w:r>
              <w:t>(женщин 1240)</w:t>
            </w:r>
          </w:p>
        </w:tc>
        <w:tc>
          <w:tcPr>
            <w:tcW w:w="1644" w:type="dxa"/>
          </w:tcPr>
          <w:p w:rsidR="00F72B66" w:rsidRDefault="00F72B66">
            <w:pPr>
              <w:pStyle w:val="ConsPlusNormal"/>
            </w:pPr>
            <w:r>
              <w:t>1371</w:t>
            </w:r>
          </w:p>
          <w:p w:rsidR="00F72B66" w:rsidRDefault="00F72B66">
            <w:pPr>
              <w:pStyle w:val="ConsPlusNormal"/>
            </w:pPr>
            <w:r>
              <w:t>(женщин 696)</w:t>
            </w:r>
          </w:p>
        </w:tc>
        <w:tc>
          <w:tcPr>
            <w:tcW w:w="1814" w:type="dxa"/>
          </w:tcPr>
          <w:p w:rsidR="00F72B66" w:rsidRDefault="00F72B66">
            <w:pPr>
              <w:pStyle w:val="ConsPlusNormal"/>
            </w:pPr>
            <w:r>
              <w:t>719</w:t>
            </w:r>
          </w:p>
          <w:p w:rsidR="00F72B66" w:rsidRDefault="00F72B66">
            <w:pPr>
              <w:pStyle w:val="ConsPlusNormal"/>
            </w:pPr>
            <w:r>
              <w:t>(женщин 351)</w:t>
            </w:r>
          </w:p>
        </w:tc>
        <w:tc>
          <w:tcPr>
            <w:tcW w:w="1757" w:type="dxa"/>
          </w:tcPr>
          <w:p w:rsidR="00F72B66" w:rsidRDefault="00F72B66">
            <w:pPr>
              <w:pStyle w:val="ConsPlusNormal"/>
              <w:jc w:val="center"/>
            </w:pPr>
            <w:r>
              <w:t>870</w:t>
            </w:r>
          </w:p>
        </w:tc>
        <w:tc>
          <w:tcPr>
            <w:tcW w:w="1417" w:type="dxa"/>
          </w:tcPr>
          <w:p w:rsidR="00F72B66" w:rsidRDefault="00F72B66">
            <w:pPr>
              <w:pStyle w:val="ConsPlusNormal"/>
              <w:jc w:val="center"/>
            </w:pPr>
            <w:r>
              <w:t>307</w:t>
            </w:r>
          </w:p>
        </w:tc>
      </w:tr>
      <w:tr w:rsidR="00F72B66">
        <w:tc>
          <w:tcPr>
            <w:tcW w:w="737" w:type="dxa"/>
          </w:tcPr>
          <w:p w:rsidR="00F72B66" w:rsidRDefault="00F72B66">
            <w:pPr>
              <w:pStyle w:val="ConsPlusNormal"/>
            </w:pPr>
            <w:r>
              <w:t>9 мес. 2016</w:t>
            </w:r>
          </w:p>
        </w:tc>
        <w:tc>
          <w:tcPr>
            <w:tcW w:w="1701" w:type="dxa"/>
          </w:tcPr>
          <w:p w:rsidR="00F72B66" w:rsidRDefault="00F72B66">
            <w:pPr>
              <w:pStyle w:val="ConsPlusNormal"/>
            </w:pPr>
            <w:r>
              <w:t>1966</w:t>
            </w:r>
          </w:p>
          <w:p w:rsidR="00F72B66" w:rsidRDefault="00F72B66">
            <w:pPr>
              <w:pStyle w:val="ConsPlusNormal"/>
            </w:pPr>
            <w:r>
              <w:t>(женщин 953)</w:t>
            </w:r>
          </w:p>
        </w:tc>
        <w:tc>
          <w:tcPr>
            <w:tcW w:w="1644" w:type="dxa"/>
          </w:tcPr>
          <w:p w:rsidR="00F72B66" w:rsidRDefault="00F72B66">
            <w:pPr>
              <w:pStyle w:val="ConsPlusNormal"/>
            </w:pPr>
            <w:r>
              <w:t>1109</w:t>
            </w:r>
          </w:p>
          <w:p w:rsidR="00F72B66" w:rsidRDefault="00F72B66">
            <w:pPr>
              <w:pStyle w:val="ConsPlusNormal"/>
            </w:pPr>
            <w:r>
              <w:t>(женщин 524)</w:t>
            </w:r>
          </w:p>
        </w:tc>
        <w:tc>
          <w:tcPr>
            <w:tcW w:w="1814" w:type="dxa"/>
          </w:tcPr>
          <w:p w:rsidR="00F72B66" w:rsidRDefault="00F72B66">
            <w:pPr>
              <w:pStyle w:val="ConsPlusNormal"/>
            </w:pPr>
            <w:r>
              <w:t>604</w:t>
            </w:r>
          </w:p>
          <w:p w:rsidR="00F72B66" w:rsidRDefault="00F72B66">
            <w:pPr>
              <w:pStyle w:val="ConsPlusNormal"/>
            </w:pPr>
            <w:r>
              <w:t>(женщин 289)</w:t>
            </w:r>
          </w:p>
        </w:tc>
        <w:tc>
          <w:tcPr>
            <w:tcW w:w="1757" w:type="dxa"/>
          </w:tcPr>
          <w:p w:rsidR="00F72B66" w:rsidRDefault="00F72B66">
            <w:pPr>
              <w:pStyle w:val="ConsPlusNormal"/>
              <w:jc w:val="center"/>
            </w:pPr>
            <w:r>
              <w:t>719</w:t>
            </w:r>
          </w:p>
        </w:tc>
        <w:tc>
          <w:tcPr>
            <w:tcW w:w="1417" w:type="dxa"/>
          </w:tcPr>
          <w:p w:rsidR="00F72B66" w:rsidRDefault="00F72B66">
            <w:pPr>
              <w:pStyle w:val="ConsPlusNormal"/>
              <w:jc w:val="center"/>
            </w:pPr>
            <w:r>
              <w:t>272</w:t>
            </w:r>
          </w:p>
        </w:tc>
      </w:tr>
    </w:tbl>
    <w:p w:rsidR="00F72B66" w:rsidRDefault="00F72B66">
      <w:pPr>
        <w:pStyle w:val="ConsPlusNormal"/>
        <w:ind w:firstLine="540"/>
        <w:jc w:val="both"/>
      </w:pPr>
    </w:p>
    <w:p w:rsidR="00F72B66" w:rsidRDefault="00F72B66">
      <w:pPr>
        <w:pStyle w:val="ConsPlusNormal"/>
        <w:ind w:firstLine="540"/>
        <w:jc w:val="both"/>
      </w:pPr>
      <w:r>
        <w:t>в то время, как предлагаемых на рынке труда вакансий значительно больше числа официально зарегистрированных безработных. В 2013 году количество вакансий, предлагаемых в центре занятости населения Железногорска, составляло 4164 (из них - 3118 (74,9%) рабочих специальностей), в 2014 году - 4474 (из них - 3294 (73,6%) рабочих специальностей), в 2015 году - 4086 (из них - 3071 (75,2%) рабочих специальностей), за 9 мес. 2016 года - 3451 (из них 2438 (70,6% рабочих специальностей).</w:t>
      </w:r>
    </w:p>
    <w:p w:rsidR="00F72B66" w:rsidRDefault="00F72B66">
      <w:pPr>
        <w:pStyle w:val="ConsPlusNormal"/>
        <w:spacing w:before="220"/>
        <w:ind w:firstLine="540"/>
        <w:jc w:val="both"/>
      </w:pPr>
      <w:r>
        <w:t>Приведенная статистика подтверждает проблемы низкой информированности молодежи о состоянии рынка востребованных специальностей и недостаточной системности и эффективности работы общественных и государственных институтов по профориентации молодежи, но не проблему отсутствия рабочих мест для молодежи.</w:t>
      </w:r>
    </w:p>
    <w:p w:rsidR="00F72B66" w:rsidRDefault="00F72B66">
      <w:pPr>
        <w:pStyle w:val="ConsPlusNormal"/>
        <w:spacing w:before="220"/>
        <w:ind w:firstLine="540"/>
        <w:jc w:val="both"/>
      </w:pPr>
      <w:r>
        <w:t>Еще одна тенденция - рост потребности во временной трудовой занятости несовершеннолетних граждан в возрасте от 14 до 18 лет.</w:t>
      </w:r>
    </w:p>
    <w:p w:rsidR="00F72B66" w:rsidRDefault="00F72B66">
      <w:pPr>
        <w:pStyle w:val="ConsPlusNormal"/>
        <w:spacing w:before="220"/>
        <w:ind w:firstLine="540"/>
        <w:jc w:val="both"/>
      </w:pPr>
      <w:r>
        <w:t>В 2012 году в рамках долгосрочной целевой программы "Развитие молодежного участия - развитие молодежной политики" на 2012 - 2014 годы" за счет средств краевого и местного бюджетов было создано 799 рабочих мест для несовершеннолетних. В 2011 году был трудоустроен 781 человек (при планируемом показателе 726 единиц). При этом количество трудоустроенных за счет краевого бюджета также возросло (в 2011 - 200 рабочих мест, в 2012 году - 305, 2013 году - 330). Дополнительно в 2012 - 2014 годы по 180 несовершеннолетних, находящихся в трудной жизненной ситуации и социально опасном положении, трудоустроены в течение учебного года.</w:t>
      </w:r>
    </w:p>
    <w:p w:rsidR="00F72B66" w:rsidRDefault="00F72B66">
      <w:pPr>
        <w:pStyle w:val="ConsPlusNormal"/>
        <w:spacing w:before="220"/>
        <w:ind w:firstLine="540"/>
        <w:jc w:val="both"/>
      </w:pPr>
      <w:r>
        <w:t>Активным организатором летней занятости молодежи стал созданный в 2011 году молодежный центр (МКУ "МЦ"). В свободное от работы время участники трудовых отрядов старшеклассников (ТОС) и краевых студенческих отрядов (ККСО) принимали активное участие в культурно-досуговых и спортивно-массовых мероприятиях, городских и краевых акциях.</w:t>
      </w:r>
    </w:p>
    <w:p w:rsidR="00F72B66" w:rsidRDefault="00F72B66">
      <w:pPr>
        <w:pStyle w:val="ConsPlusNormal"/>
        <w:spacing w:before="220"/>
        <w:ind w:firstLine="540"/>
        <w:jc w:val="both"/>
      </w:pPr>
      <w:r>
        <w:t xml:space="preserve">Несмотря на эффективную организацию временной занятости и объективное снижение общей численности подростков, проживающих на территории ЗАТО Железногорск, желающих </w:t>
      </w:r>
      <w:r>
        <w:lastRenderedPageBreak/>
        <w:t>трудоустроиться в летний и последующие периоды растет и всегда превышает предложение на рынке труда. Ограниченность бюджетных средств, рост минимального размера оплаты труда и страховых выплат не позволяет обеспечить трудоустройство в свободное от учебы время всех обратившихся несовершеннолетних. Между тем, вовлечение подрастающего поколения в социальную практику, в данном случае в трудовую и общественно значимую деятельность, является одним из самых эффективных механизмов предупреждения правонарушений несовершеннолетних и распространения негативных явлений в молодежной среде.</w:t>
      </w:r>
    </w:p>
    <w:p w:rsidR="00F72B66" w:rsidRDefault="00F72B66">
      <w:pPr>
        <w:pStyle w:val="ConsPlusNormal"/>
        <w:spacing w:before="220"/>
        <w:ind w:firstLine="540"/>
        <w:jc w:val="both"/>
      </w:pPr>
      <w:r>
        <w:t>Вышеизложенная информация вновь подтверждает проблемы низкой информированности молодежи о мерах социальной поддержки и возможностях для молодых специалистов и их семей.</w:t>
      </w:r>
    </w:p>
    <w:p w:rsidR="00F72B66" w:rsidRDefault="00F72B66">
      <w:pPr>
        <w:pStyle w:val="ConsPlusNormal"/>
        <w:spacing w:before="220"/>
        <w:ind w:firstLine="540"/>
        <w:jc w:val="both"/>
      </w:pPr>
      <w:r>
        <w:t>Необходимо отметить, что в последние годы продолжается формирование общественных организаций и объединений, участвующих в общественной жизни ЗАТО Железногорск. Представители общественно активных объединений вошли в Молодежный Совет при Главе ЗАТО г.Железногорск, который был образован в 2010 году. Молодежный Совет принял активное участие в разработке настоящей программы. По результатам проведенного ими средового анализа были вновь отмечены следующие проблемы: слабая включенность молодежи в процессы социально-экономических изменений в ЗАТО Железногорск, дефицит социального оптимизма и гордости за территорию, на которой проживает молодой человек, неумение и нежелание самостоятельно решать свои проблемы, отсутствие навыков проектирования; наличие негативных средовых факторов (высокий уровень молодежной преступности, ухудшение состояния здоровья); неразвитое информационное молодежное пространство и неинформированность молодежи о возможностях самореализации в пространстве ЗАТО Железногорск.</w:t>
      </w:r>
    </w:p>
    <w:p w:rsidR="00F72B66" w:rsidRDefault="00F72B66">
      <w:pPr>
        <w:pStyle w:val="ConsPlusNormal"/>
        <w:spacing w:before="220"/>
        <w:ind w:firstLine="540"/>
        <w:jc w:val="both"/>
      </w:pPr>
      <w:r>
        <w:t>Проведенный анализ также показал, что молодежь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доступ к услугам, предоставляемым молодежи учреждениями и организациями в различных областях социального развития.</w:t>
      </w:r>
    </w:p>
    <w:p w:rsidR="00F72B66" w:rsidRDefault="00F72B66">
      <w:pPr>
        <w:pStyle w:val="ConsPlusNormal"/>
        <w:spacing w:before="220"/>
        <w:ind w:firstLine="540"/>
        <w:jc w:val="both"/>
      </w:pPr>
      <w:r>
        <w:t>Молодежное участие рассматривается во всем мире как фундаментальный принцип молодежной политики. Ключевая идея молодежного участия заключается в предоставлении молодым людям возможности оказывать собственное влияние на все вопросы, касающиеся их жизни и жизни сообщества. Это влияние молодежь может реализовать как через участие в принятии решений совместно с уполномоченными службами, ответственными лицами, так и через собственную общественно значимую деятельность, оказывающую воздействие на социум. Реализовывать собственные идеи и проекты в образовании, занятости, творчестве, предпринимательстве, спорте, добровольчестве, благоустройстве территории и т.д. Именно такое участие формирует чувство созидательности по отношению к малой Родине, любви и привязанности к ней, желания связать с ней свою жизнь.</w:t>
      </w:r>
    </w:p>
    <w:p w:rsidR="00F72B66" w:rsidRDefault="00F72B66">
      <w:pPr>
        <w:pStyle w:val="ConsPlusNormal"/>
        <w:spacing w:before="220"/>
        <w:ind w:firstLine="540"/>
        <w:jc w:val="both"/>
      </w:pPr>
      <w:r>
        <w:t>Вместе с тем, немаловажной проблемой для молодежи, особенно для молодых семей, является низкая доступность жилья и ипотечных жилищных кредитов.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и не имеют достаточных накоплений денежных средств. Однако данная категория населения имеет хорошие перспективы роста заработной платы по мере повышения профессиональной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72B66" w:rsidRDefault="00F72B66">
      <w:pPr>
        <w:pStyle w:val="ConsPlusNormal"/>
        <w:spacing w:before="220"/>
        <w:ind w:firstLine="540"/>
        <w:jc w:val="both"/>
      </w:pPr>
      <w:r>
        <w:t xml:space="preserve">Поддержка молодых семей при решении жилищной проблемы является основой </w:t>
      </w:r>
      <w:r>
        <w:lastRenderedPageBreak/>
        <w:t>стабильных условий жизни для них, повлияет на улучшение демографической ситуации на территории ЗАТО Железногорск. Возможность улучшения жилищных условий создаст для молодежи стимул к повышению уровня квалификации в целях роста заработной платы для привлечения средств ипотечного жилищного кредита или займа. Решение жилищной проблемы молодежи позволит сформировать экономически активный слой населения ЗАТО Железногорск.</w:t>
      </w:r>
    </w:p>
    <w:p w:rsidR="00F72B66" w:rsidRDefault="00F72B66">
      <w:pPr>
        <w:pStyle w:val="ConsPlusNormal"/>
        <w:spacing w:before="220"/>
        <w:ind w:firstLine="540"/>
        <w:jc w:val="both"/>
      </w:pPr>
      <w:r>
        <w:t>В связи с этим обеспечение жильем молодых семей на территории ЗАТО Железногорск является одной из важнейших задач муниципальной жилищной и молодежной политики. 1 октября 2010 состоялось подписание 4-стороннего соглашения по обеспечению жильем молодых специалистов. Сторонами соглашения являются Администрация ЗАТО г. Железногорск, Федеральное государственное унитарное предприятие "Управление специального строительства по территории N 9 при Федеральном агентстве специального строительства" (далее - ФГУП "УССТ N 9"), Акционерное общество "Информационные спутниковые системы" имени академика М.Ф. Решетнева (далее - АО "ИСС"), ПАО "Сбербанк России". По условиям соглашения, молодые специалисты предприятий-участников получают специальные условия для оформления ипотечных кредитов и приобретения квартир в домах, застройщиком которых является ФГУП "УССТ N 9". Этим документом зафиксирована стоимость квадратного метра в размере 28 тысяч рублей, процентная ставка по кредиту - 11,5%. Предприятия-участники обеспечивают работникам льготные условия при покупке этих квартир. Строители оплачивают молодым специалистам первоначальный взнос при оформлении ипотечного кредитования для приобретения жилья, который составляет 10% от стоимости квартиры. АО "ИСС" компенсирует половину процентной ставки по кредитам в течение 10 лет (фактически кредитование осуществляется не под 12%, а под 6%).</w:t>
      </w:r>
    </w:p>
    <w:p w:rsidR="00F72B66" w:rsidRDefault="00F72B66">
      <w:pPr>
        <w:pStyle w:val="ConsPlusNormal"/>
        <w:spacing w:before="220"/>
        <w:ind w:firstLine="540"/>
        <w:jc w:val="both"/>
      </w:pPr>
      <w:r>
        <w:t>Администрация ЗАТО г. Железногорск в рамках реализации условий соглашения обеспечила необходимую инфраструктуру в районе строительства домов. Из 308 квартир в двух домах 200 приобретено именно молодыми специалистами - участниками проекта.</w:t>
      </w:r>
    </w:p>
    <w:p w:rsidR="00F72B66" w:rsidRDefault="00F72B66">
      <w:pPr>
        <w:pStyle w:val="ConsPlusNormal"/>
        <w:spacing w:before="220"/>
        <w:ind w:firstLine="540"/>
        <w:jc w:val="both"/>
      </w:pPr>
      <w:r>
        <w:t>С 2006 года молодым семьям предоставляются безвозмездные социальные выплаты на приобретение или строительство индивидуального жилья. Это стало возможным благодаря участию Администрации ЗАТО г. Железногорск в реализации мероприятий в рамках подпрограммы "Обеспечение жильем молодых семей" федеральной целевой программы "Жилище" и соответствующего софинансирования из местного бюджета.</w:t>
      </w:r>
    </w:p>
    <w:p w:rsidR="00F72B66" w:rsidRDefault="00F72B66">
      <w:pPr>
        <w:pStyle w:val="ConsPlusNormal"/>
        <w:spacing w:before="220"/>
        <w:ind w:firstLine="540"/>
        <w:jc w:val="both"/>
      </w:pPr>
      <w:r>
        <w:t>По размерам ежегодно предоставляемых лимитов бюджетных ассигнований из краевого бюджета бюджету муниципального образования ЗАТО Железногорск для предоставления социальных выплат молодым семьям - участникам подпрограммы по итогам ежегодных конкурсных отборов ЗАТО Железногорск входит в тройку лидеров.</w:t>
      </w:r>
    </w:p>
    <w:p w:rsidR="00F72B66" w:rsidRDefault="00F72B66">
      <w:pPr>
        <w:pStyle w:val="ConsPlusNormal"/>
        <w:spacing w:before="220"/>
        <w:ind w:firstLine="540"/>
        <w:jc w:val="both"/>
      </w:pPr>
      <w:r>
        <w:t>Практика реализации муниципальных программ по обеспечению жильем молодых семей в ЗАТО Железногорск показывает, что улучшение жилищных условий при наличии финансовой поддержки востребовано молодежью. На 01.07.2016 в Администрации ЗАТО г. Железногорск состоит на учете нуждающихся в улучшении жилищных условий 135 молодых семей, в том числе 12 многодетных семей. Всего с 2006 года социальные выплаты получили 208 молодых семей, в том числе в 2013 - 2016 годах: 92 семьи, в том числе 14 многодетных семей.</w:t>
      </w:r>
    </w:p>
    <w:p w:rsidR="00F72B66" w:rsidRDefault="00F72B66">
      <w:pPr>
        <w:pStyle w:val="ConsPlusNormal"/>
        <w:spacing w:before="220"/>
        <w:ind w:firstLine="540"/>
        <w:jc w:val="both"/>
      </w:pPr>
      <w:r>
        <w:t>Интерес со стороны молодых семей к реальной финансовой поддержке для улучшения жилищных условий - приобретения или строительства индивидуального жилья подтверждает целесообразность реализации соответствующих программных мероприятий на территории ЗАТО Железногорск.</w:t>
      </w:r>
    </w:p>
    <w:p w:rsidR="00F72B66" w:rsidRDefault="00F72B66">
      <w:pPr>
        <w:pStyle w:val="ConsPlusNormal"/>
        <w:spacing w:before="220"/>
        <w:ind w:firstLine="540"/>
        <w:jc w:val="both"/>
      </w:pPr>
      <w:r>
        <w:t xml:space="preserve">В условиях дефицита бюджета молодежная политика не может решить всех проблем молодых людей. Целью молодежной политики должно стать то, чем сейчас не занимается ни одно "профильное" ведомство: помочь молодежи стать поколением новаторов и включиться в процессы социально-экономического развития территории. В ходе реализации настоящей </w:t>
      </w:r>
      <w:r>
        <w:lastRenderedPageBreak/>
        <w:t>программы ЗАТО Железногорск должно получить новые импульсы для своего развития в виде реализованных молодежью проектов, идей. В традиционной формуле молодежной политики объектом является молодежь. В новой формуле: объект молодежной политики - не молодежь, а социально-экономическое развитие территории. Инструмент, с помощью которого ведется работа с объектом, - активная общественная позиция молодежи, ее инновационный потенциал. В связи с этим главная задача молодежной политики заключается в том, чтобы выстроить эффективные механизмы включения молодежи в созидательные процессы социально-экономического развития, обеспечить масштабное молодежное участие в различных областях жизни общества.</w:t>
      </w:r>
    </w:p>
    <w:p w:rsidR="00F72B66" w:rsidRDefault="00F72B66">
      <w:pPr>
        <w:pStyle w:val="ConsPlusNormal"/>
        <w:jc w:val="center"/>
      </w:pPr>
    </w:p>
    <w:p w:rsidR="00F72B66" w:rsidRDefault="00F72B66">
      <w:pPr>
        <w:pStyle w:val="ConsPlusNormal"/>
        <w:jc w:val="center"/>
        <w:outlineLvl w:val="1"/>
      </w:pPr>
      <w:r>
        <w:t>3. ПРИОРИТЕТЫ И ЦЕЛИ СОЦИАЛЬНО-ЭКОНОМИЧЕСКОГО РАЗВИТИЯ</w:t>
      </w:r>
    </w:p>
    <w:p w:rsidR="00F72B66" w:rsidRDefault="00F72B66">
      <w:pPr>
        <w:pStyle w:val="ConsPlusNormal"/>
        <w:jc w:val="center"/>
      </w:pPr>
      <w:r>
        <w:t>В СФЕРЕ МОЛОДЕЖНОЙ ПОЛИТИКИ, ОПИСАНИЕ ОСНОВНЫХ ЦЕЛЕЙ</w:t>
      </w:r>
    </w:p>
    <w:p w:rsidR="00F72B66" w:rsidRDefault="00F72B66">
      <w:pPr>
        <w:pStyle w:val="ConsPlusNormal"/>
        <w:jc w:val="center"/>
      </w:pPr>
      <w:r>
        <w:t>И ЗАДАЧ МУНИЦИПАЛЬНОЙ ПРОГРАММЫ, ПРОГНОЗ РАЗВИТИЯ СФЕРЫ</w:t>
      </w:r>
    </w:p>
    <w:p w:rsidR="00F72B66" w:rsidRDefault="00F72B66">
      <w:pPr>
        <w:pStyle w:val="ConsPlusNormal"/>
        <w:jc w:val="center"/>
      </w:pPr>
      <w:r>
        <w:t>МОЛОДЕЖНОЙ ПОЛИТИКИ И ПЛАНИРУЕМЫЕ МАКРОЭКОНОМИЧЕСКИЕ</w:t>
      </w:r>
    </w:p>
    <w:p w:rsidR="00F72B66" w:rsidRDefault="00F72B66">
      <w:pPr>
        <w:pStyle w:val="ConsPlusNormal"/>
        <w:jc w:val="center"/>
      </w:pPr>
      <w:r>
        <w:t>ПОКАЗАТЕЛИ ПО ИТОГАМ РЕАЛИЗАЦИИ МУНИЦИПАЛЬНОЙ ПРОГРАММЫ</w:t>
      </w:r>
    </w:p>
    <w:p w:rsidR="00F72B66" w:rsidRDefault="00F72B66">
      <w:pPr>
        <w:pStyle w:val="ConsPlusNormal"/>
        <w:jc w:val="center"/>
      </w:pPr>
    </w:p>
    <w:p w:rsidR="00F72B66" w:rsidRDefault="00F72B66">
      <w:pPr>
        <w:pStyle w:val="ConsPlusNormal"/>
        <w:jc w:val="center"/>
        <w:outlineLvl w:val="2"/>
      </w:pPr>
      <w:r>
        <w:t>3.1. Приоритеты молодежной политики в сфере</w:t>
      </w:r>
    </w:p>
    <w:p w:rsidR="00F72B66" w:rsidRDefault="00F72B66">
      <w:pPr>
        <w:pStyle w:val="ConsPlusNormal"/>
        <w:jc w:val="center"/>
      </w:pPr>
      <w:r>
        <w:t>реализации программы</w:t>
      </w:r>
    </w:p>
    <w:p w:rsidR="00F72B66" w:rsidRDefault="00F72B66">
      <w:pPr>
        <w:pStyle w:val="ConsPlusNormal"/>
        <w:ind w:firstLine="540"/>
        <w:jc w:val="both"/>
      </w:pPr>
    </w:p>
    <w:p w:rsidR="00F72B66" w:rsidRDefault="00F72B66">
      <w:pPr>
        <w:pStyle w:val="ConsPlusNormal"/>
        <w:ind w:firstLine="540"/>
        <w:jc w:val="both"/>
      </w:pPr>
      <w:r>
        <w:t>Приоритетами в реализации программы являются:</w:t>
      </w:r>
    </w:p>
    <w:p w:rsidR="00F72B66" w:rsidRDefault="00F72B66">
      <w:pPr>
        <w:pStyle w:val="ConsPlusNormal"/>
        <w:spacing w:before="220"/>
        <w:ind w:firstLine="540"/>
        <w:jc w:val="both"/>
      </w:pPr>
      <w:r>
        <w:t>- повышение гражданской активности молодежи в решении социально-экономических задач развития ЗАТО Железногорск;</w:t>
      </w:r>
    </w:p>
    <w:p w:rsidR="00F72B66" w:rsidRDefault="00F72B66">
      <w:pPr>
        <w:pStyle w:val="ConsPlusNormal"/>
        <w:spacing w:before="220"/>
        <w:ind w:firstLine="540"/>
        <w:jc w:val="both"/>
      </w:pPr>
      <w:r>
        <w:t>- улучшение жилищных условий молодых семей, имеющих трех и более детей.</w:t>
      </w:r>
    </w:p>
    <w:p w:rsidR="00F72B66" w:rsidRDefault="00F72B66">
      <w:pPr>
        <w:pStyle w:val="ConsPlusNormal"/>
        <w:spacing w:before="220"/>
        <w:ind w:firstLine="540"/>
        <w:jc w:val="both"/>
      </w:pPr>
      <w:r>
        <w:t>В рамках приоритета "Повышение гражданской активности молодежи в решении социально-экономических задач развития ЗАТО Железногорск" выделены несколько направлений.</w:t>
      </w:r>
    </w:p>
    <w:p w:rsidR="00F72B66" w:rsidRDefault="00F72B66">
      <w:pPr>
        <w:pStyle w:val="ConsPlusNormal"/>
        <w:spacing w:before="220"/>
        <w:ind w:firstLine="540"/>
        <w:jc w:val="both"/>
      </w:pPr>
      <w:r>
        <w:t>В направлении "Создание инфраструктурных условий для развития молодежных инициатив" предстоит обеспечить:</w:t>
      </w:r>
    </w:p>
    <w:p w:rsidR="00F72B66" w:rsidRDefault="00F72B66">
      <w:pPr>
        <w:pStyle w:val="ConsPlusNormal"/>
        <w:spacing w:before="220"/>
        <w:ind w:firstLine="540"/>
        <w:jc w:val="both"/>
      </w:pPr>
      <w:r>
        <w:t>модернизацию инфраструктуры муниципальной молодежной политики;</w:t>
      </w:r>
    </w:p>
    <w:p w:rsidR="00F72B66" w:rsidRDefault="00F72B66">
      <w:pPr>
        <w:pStyle w:val="ConsPlusNormal"/>
        <w:spacing w:before="220"/>
        <w:ind w:firstLine="540"/>
        <w:jc w:val="both"/>
      </w:pPr>
      <w:r>
        <w:t>частичную передачу на аутсорсинг общественному сектору полномочий по развитию гражданских инициатив молодежи;</w:t>
      </w:r>
    </w:p>
    <w:p w:rsidR="00F72B66" w:rsidRDefault="00F72B66">
      <w:pPr>
        <w:pStyle w:val="ConsPlusNormal"/>
        <w:spacing w:before="220"/>
        <w:ind w:firstLine="540"/>
        <w:jc w:val="both"/>
      </w:pPr>
      <w:r>
        <w:t>развитие механизмов поддержки молодежных инициатив, вертикали сопровождения от муниципального конкурса по поддержке молодежных инициатив до региональных и всероссийских;</w:t>
      </w:r>
    </w:p>
    <w:p w:rsidR="00F72B66" w:rsidRDefault="00F72B66">
      <w:pPr>
        <w:pStyle w:val="ConsPlusNormal"/>
        <w:spacing w:before="220"/>
        <w:ind w:firstLine="540"/>
        <w:jc w:val="both"/>
      </w:pPr>
      <w:r>
        <w:t>создание эффективных форм привлечения молодежных лидеров и их продвижения для трансляции системы ценностей.</w:t>
      </w:r>
    </w:p>
    <w:p w:rsidR="00F72B66" w:rsidRDefault="00F72B66">
      <w:pPr>
        <w:pStyle w:val="ConsPlusNormal"/>
        <w:spacing w:before="220"/>
        <w:ind w:firstLine="540"/>
        <w:jc w:val="both"/>
      </w:pPr>
      <w:r>
        <w:t>В рамках направления "Совершенствование технологий работы с гражданскими инициативами молодежи" предстоит обеспечить:</w:t>
      </w:r>
    </w:p>
    <w:p w:rsidR="00F72B66" w:rsidRDefault="00F72B66">
      <w:pPr>
        <w:pStyle w:val="ConsPlusNormal"/>
        <w:spacing w:before="220"/>
        <w:ind w:firstLine="540"/>
        <w:jc w:val="both"/>
      </w:pPr>
      <w:r>
        <w:t>формирование молодежных сообществ и молодежных общественных организаций, отвечающих актуальным приоритетам социально-экономического развития ЗАТО Железногорск, реализацию краевых флагманских программ в сфере молодежной политики;</w:t>
      </w:r>
    </w:p>
    <w:p w:rsidR="00F72B66" w:rsidRDefault="00F72B66">
      <w:pPr>
        <w:pStyle w:val="ConsPlusNormal"/>
        <w:spacing w:before="220"/>
        <w:ind w:firstLine="540"/>
        <w:jc w:val="both"/>
      </w:pPr>
      <w:r>
        <w:t>поддержку и институционализацию инициатив молодых людей, отвечающих направлениям краевых флагманских программ и приоритетам социально-экономического развития ЗАТО Железногорск;</w:t>
      </w:r>
    </w:p>
    <w:p w:rsidR="00F72B66" w:rsidRDefault="00F72B66">
      <w:pPr>
        <w:pStyle w:val="ConsPlusNormal"/>
        <w:spacing w:before="220"/>
        <w:ind w:firstLine="540"/>
        <w:jc w:val="both"/>
      </w:pPr>
      <w:r>
        <w:t xml:space="preserve">расширение и совершенствование единого общественно полезного информационного </w:t>
      </w:r>
      <w:r>
        <w:lastRenderedPageBreak/>
        <w:t>пространства через формирование молодежного медиасообщества, транслирующего моду на социальное поведение, гражданское самосознание.</w:t>
      </w:r>
    </w:p>
    <w:p w:rsidR="00F72B66" w:rsidRDefault="00F72B66">
      <w:pPr>
        <w:pStyle w:val="ConsPlusNormal"/>
        <w:spacing w:before="220"/>
        <w:ind w:firstLine="540"/>
        <w:jc w:val="both"/>
      </w:pPr>
      <w:r>
        <w:t>В рамках приоритета "Улучшение жилищных условий семей, имеющих трех и более детей" предстоит:</w:t>
      </w:r>
    </w:p>
    <w:p w:rsidR="00F72B66" w:rsidRDefault="00F72B66">
      <w:pPr>
        <w:pStyle w:val="ConsPlusNormal"/>
        <w:spacing w:before="220"/>
        <w:ind w:firstLine="540"/>
        <w:jc w:val="both"/>
      </w:pPr>
      <w:r>
        <w:t>предоставление социальных выплат на приобретение и строительство индивидуального жилья молодым семьям, имеющих трех и более детей, в первоочередном порядке.</w:t>
      </w:r>
    </w:p>
    <w:p w:rsidR="00F72B66" w:rsidRDefault="00F72B66">
      <w:pPr>
        <w:pStyle w:val="ConsPlusNormal"/>
        <w:ind w:firstLine="540"/>
        <w:jc w:val="both"/>
      </w:pPr>
    </w:p>
    <w:p w:rsidR="00F72B66" w:rsidRDefault="00F72B66">
      <w:pPr>
        <w:pStyle w:val="ConsPlusNormal"/>
        <w:jc w:val="center"/>
        <w:outlineLvl w:val="2"/>
      </w:pPr>
      <w:r>
        <w:t>3.2. Цели и задачи, описание ожидаемых конечных</w:t>
      </w:r>
    </w:p>
    <w:p w:rsidR="00F72B66" w:rsidRDefault="00F72B66">
      <w:pPr>
        <w:pStyle w:val="ConsPlusNormal"/>
        <w:jc w:val="center"/>
      </w:pPr>
      <w:r>
        <w:t>результатов программы</w:t>
      </w:r>
    </w:p>
    <w:p w:rsidR="00F72B66" w:rsidRDefault="00F72B66">
      <w:pPr>
        <w:pStyle w:val="ConsPlusNormal"/>
        <w:ind w:firstLine="540"/>
        <w:jc w:val="both"/>
      </w:pPr>
    </w:p>
    <w:p w:rsidR="00F72B66" w:rsidRDefault="00F72B66">
      <w:pPr>
        <w:pStyle w:val="ConsPlusNormal"/>
        <w:ind w:firstLine="540"/>
        <w:jc w:val="both"/>
      </w:pPr>
      <w:r>
        <w:t>Цель программы:</w:t>
      </w:r>
    </w:p>
    <w:p w:rsidR="00F72B66" w:rsidRDefault="00F72B66">
      <w:pPr>
        <w:pStyle w:val="ConsPlusNormal"/>
        <w:spacing w:before="220"/>
        <w:ind w:firstLine="540"/>
        <w:jc w:val="both"/>
      </w:pPr>
      <w:r>
        <w:t>создание условий для развития потенциала молодежи, ее активного участия в решении вопросов социально-экономического развития территории и дальнейшего закрепления в пространстве ЗАТО Железногорск.</w:t>
      </w:r>
    </w:p>
    <w:p w:rsidR="00F72B66" w:rsidRDefault="00F72B66">
      <w:pPr>
        <w:pStyle w:val="ConsPlusNormal"/>
        <w:spacing w:before="220"/>
        <w:ind w:firstLine="540"/>
        <w:jc w:val="both"/>
      </w:pPr>
      <w:r>
        <w:t>Задачи программы:</w:t>
      </w:r>
    </w:p>
    <w:p w:rsidR="00F72B66" w:rsidRDefault="00F72B66">
      <w:pPr>
        <w:pStyle w:val="ConsPlusNormal"/>
        <w:spacing w:before="220"/>
        <w:ind w:firstLine="540"/>
        <w:jc w:val="both"/>
      </w:pPr>
      <w:r>
        <w:t>создание условий для успешной социализации и эффективной самореализации молодежи ЗАТО Железногорск;</w:t>
      </w:r>
    </w:p>
    <w:p w:rsidR="00F72B66" w:rsidRDefault="00F72B66">
      <w:pPr>
        <w:pStyle w:val="ConsPlusNormal"/>
        <w:spacing w:before="220"/>
        <w:ind w:firstLine="540"/>
        <w:jc w:val="both"/>
      </w:pPr>
      <w:r>
        <w:t>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Железногорск.</w:t>
      </w:r>
    </w:p>
    <w:p w:rsidR="00F72B66" w:rsidRDefault="00F72B66">
      <w:pPr>
        <w:pStyle w:val="ConsPlusNormal"/>
        <w:spacing w:before="220"/>
        <w:ind w:firstLine="540"/>
        <w:jc w:val="both"/>
      </w:pPr>
      <w:r>
        <w:t>Решение указанных задач обеспечивается через систему мероприятий, предусмотренных в подпрограммах программы.</w:t>
      </w:r>
    </w:p>
    <w:p w:rsidR="00F72B66" w:rsidRDefault="00F72B66">
      <w:pPr>
        <w:pStyle w:val="ConsPlusNormal"/>
        <w:jc w:val="center"/>
      </w:pPr>
    </w:p>
    <w:p w:rsidR="00F72B66" w:rsidRDefault="00F72B66">
      <w:pPr>
        <w:pStyle w:val="ConsPlusNormal"/>
        <w:jc w:val="center"/>
        <w:outlineLvl w:val="1"/>
      </w:pPr>
      <w:r>
        <w:t>4. ПРОГНОЗ И ОПИСАНИЕ КОНЕЧНЫХ РЕЗУЛЬТАТОВ МУНИЦИПАЛЬНОЙ</w:t>
      </w:r>
    </w:p>
    <w:p w:rsidR="00F72B66" w:rsidRDefault="00F72B66">
      <w:pPr>
        <w:pStyle w:val="ConsPlusNormal"/>
        <w:jc w:val="center"/>
      </w:pPr>
      <w:r>
        <w:t>ПРОГРАММЫ, ХАРАКТЕРИЗУЮЩИХ ЦЕЛЕВОЕ СОСТОЯНИЕ (ИЗМЕНЕНИЕ</w:t>
      </w:r>
    </w:p>
    <w:p w:rsidR="00F72B66" w:rsidRDefault="00F72B66">
      <w:pPr>
        <w:pStyle w:val="ConsPlusNormal"/>
        <w:jc w:val="center"/>
      </w:pPr>
      <w:r>
        <w:t>СОСТОЯНИЯ) УРОВНЯ И КАЧЕСТВА ЖИЗНИ НАСЕЛЕНИЯ, СОЦИАЛЬНОЙ</w:t>
      </w:r>
    </w:p>
    <w:p w:rsidR="00F72B66" w:rsidRDefault="00F72B66">
      <w:pPr>
        <w:pStyle w:val="ConsPlusNormal"/>
        <w:jc w:val="center"/>
      </w:pPr>
      <w:r>
        <w:t>СФЕРЫ, ЭКОНОМИКИ, ОБЩЕСТВЕННОЙ БЕЗОПАСНОСТИ, СТЕПЕНИ</w:t>
      </w:r>
    </w:p>
    <w:p w:rsidR="00F72B66" w:rsidRDefault="00F72B66">
      <w:pPr>
        <w:pStyle w:val="ConsPlusNormal"/>
        <w:jc w:val="center"/>
      </w:pPr>
      <w:r>
        <w:t>РЕАЛИЗАЦИИ ДРУГИХ ОБЩЕСТВЕННО ЗНАЧИМЫХ ИНТЕРЕСОВ</w:t>
      </w:r>
    </w:p>
    <w:p w:rsidR="00F72B66" w:rsidRDefault="00F72B66">
      <w:pPr>
        <w:pStyle w:val="ConsPlusNormal"/>
        <w:jc w:val="center"/>
      </w:pPr>
      <w:r>
        <w:t>И ПОТРЕБНОСТЕЙ В СФЕРЕ МОЛОДЕЖНОЙ ПОЛИТИКИ НА ТЕРРИТОРИИ</w:t>
      </w:r>
    </w:p>
    <w:p w:rsidR="00F72B66" w:rsidRDefault="00F72B66">
      <w:pPr>
        <w:pStyle w:val="ConsPlusNormal"/>
        <w:jc w:val="center"/>
      </w:pPr>
      <w:r>
        <w:t>ЗАТО ЖЕЛЕЗНОГОРСК</w:t>
      </w:r>
    </w:p>
    <w:p w:rsidR="00F72B66" w:rsidRDefault="00F72B66">
      <w:pPr>
        <w:pStyle w:val="ConsPlusNormal"/>
        <w:jc w:val="center"/>
      </w:pPr>
    </w:p>
    <w:p w:rsidR="00F72B66" w:rsidRDefault="00F72B66">
      <w:pPr>
        <w:pStyle w:val="ConsPlusNormal"/>
        <w:ind w:firstLine="540"/>
        <w:jc w:val="both"/>
      </w:pPr>
      <w:r>
        <w:t>Своевременная и в полном объеме реализация программы позволит:</w:t>
      </w:r>
    </w:p>
    <w:p w:rsidR="00F72B66" w:rsidRDefault="00F72B66">
      <w:pPr>
        <w:pStyle w:val="ConsPlusNormal"/>
        <w:spacing w:before="220"/>
        <w:ind w:firstLine="540"/>
        <w:jc w:val="both"/>
      </w:pPr>
      <w:r>
        <w:t>разработать и реализовать не менее 90 социально-экономических молодежных проектов и проектов, предусматривающих внедрение эффективных форм работы с молодежью за программный период;</w:t>
      </w:r>
    </w:p>
    <w:p w:rsidR="00F72B66" w:rsidRDefault="00F72B66">
      <w:pPr>
        <w:pStyle w:val="ConsPlusNormal"/>
        <w:spacing w:before="220"/>
        <w:ind w:firstLine="540"/>
        <w:jc w:val="both"/>
      </w:pPr>
      <w:r>
        <w:t>вовлечь не менее 3000 молодых граждан, проживающих в ЗАТО Железногорск, в реализацию социально-экономических проектов за программный период;</w:t>
      </w:r>
    </w:p>
    <w:p w:rsidR="00F72B66" w:rsidRDefault="00F72B66">
      <w:pPr>
        <w:pStyle w:val="ConsPlusNormal"/>
        <w:spacing w:before="220"/>
        <w:ind w:firstLine="540"/>
        <w:jc w:val="both"/>
      </w:pPr>
      <w:r>
        <w:t>улучшить жилищные условия за счет предоставления социальных выплат для приобретения (строительства) жилого помещения не менее 15 молодым семьям за весь программный период.</w:t>
      </w:r>
    </w:p>
    <w:p w:rsidR="00F72B66" w:rsidRDefault="00F72B66">
      <w:pPr>
        <w:pStyle w:val="ConsPlusNormal"/>
        <w:spacing w:before="220"/>
        <w:ind w:firstLine="540"/>
        <w:jc w:val="both"/>
      </w:pPr>
      <w:r>
        <w:t>Реализация программы будет способствовать повышению гражданской активности молодежи в решении задач социально-экономического развития ЗАТО Железногорск.</w:t>
      </w:r>
    </w:p>
    <w:p w:rsidR="00F72B66" w:rsidRDefault="00F72B66">
      <w:pPr>
        <w:pStyle w:val="ConsPlusNormal"/>
        <w:spacing w:before="220"/>
        <w:ind w:firstLine="540"/>
        <w:jc w:val="both"/>
      </w:pPr>
      <w:hyperlink w:anchor="P342"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N 1 к паспорту программы, </w:t>
      </w:r>
      <w:hyperlink w:anchor="P475" w:history="1">
        <w:r>
          <w:rPr>
            <w:color w:val="0000FF"/>
          </w:rPr>
          <w:t>значения</w:t>
        </w:r>
      </w:hyperlink>
      <w:r>
        <w:t xml:space="preserve"> целевых показателей на долгосрочный период представлены в приложении </w:t>
      </w:r>
      <w:r>
        <w:lastRenderedPageBreak/>
        <w:t>N 2 к паспорту программы.</w:t>
      </w:r>
    </w:p>
    <w:p w:rsidR="00F72B66" w:rsidRDefault="00F72B66">
      <w:pPr>
        <w:pStyle w:val="ConsPlusNormal"/>
        <w:jc w:val="center"/>
      </w:pPr>
    </w:p>
    <w:p w:rsidR="00F72B66" w:rsidRDefault="00F72B66">
      <w:pPr>
        <w:pStyle w:val="ConsPlusNormal"/>
        <w:jc w:val="center"/>
        <w:outlineLvl w:val="1"/>
      </w:pPr>
      <w:r>
        <w:t>5. СРОКИ РЕАЛИЗАЦИИ МУНИЦИПАЛЬНОЙ ПРОГРАММЫ В ЦЕЛОМ,</w:t>
      </w:r>
    </w:p>
    <w:p w:rsidR="00F72B66" w:rsidRDefault="00F72B66">
      <w:pPr>
        <w:pStyle w:val="ConsPlusNormal"/>
        <w:jc w:val="center"/>
      </w:pPr>
      <w:r>
        <w:t>КОНТРОЛЬНЫЕ ЭТАПЫ И СРОКИ ИХ РЕАЛИЗАЦИИ С УКАЗАНИЕМ</w:t>
      </w:r>
    </w:p>
    <w:p w:rsidR="00F72B66" w:rsidRDefault="00F72B66">
      <w:pPr>
        <w:pStyle w:val="ConsPlusNormal"/>
        <w:jc w:val="center"/>
      </w:pPr>
      <w:r>
        <w:t>ПРОМЕЖУТОЧНЫХ ПОКАЗАТЕЛЕЙ</w:t>
      </w:r>
    </w:p>
    <w:p w:rsidR="00F72B66" w:rsidRDefault="00F72B66">
      <w:pPr>
        <w:pStyle w:val="ConsPlusNormal"/>
        <w:jc w:val="center"/>
      </w:pPr>
    </w:p>
    <w:p w:rsidR="00F72B66" w:rsidRDefault="00F72B66">
      <w:pPr>
        <w:pStyle w:val="ConsPlusNormal"/>
        <w:ind w:firstLine="540"/>
        <w:jc w:val="both"/>
      </w:pPr>
      <w:r>
        <w:t>Контрольные этапы программы:</w:t>
      </w:r>
    </w:p>
    <w:p w:rsidR="00F72B66" w:rsidRDefault="00F72B66">
      <w:pPr>
        <w:pStyle w:val="ConsPlusNormal"/>
        <w:spacing w:before="220"/>
        <w:ind w:firstLine="540"/>
        <w:jc w:val="both"/>
      </w:pPr>
      <w:r>
        <w:t>1 этап: 2017 год;</w:t>
      </w:r>
    </w:p>
    <w:p w:rsidR="00F72B66" w:rsidRDefault="00F72B66">
      <w:pPr>
        <w:pStyle w:val="ConsPlusNormal"/>
        <w:spacing w:before="220"/>
        <w:ind w:firstLine="540"/>
        <w:jc w:val="both"/>
      </w:pPr>
      <w:r>
        <w:t>промежуточные показатели выполнения программы:</w:t>
      </w:r>
    </w:p>
    <w:p w:rsidR="00F72B66" w:rsidRDefault="00F72B66">
      <w:pPr>
        <w:pStyle w:val="ConsPlusNormal"/>
        <w:spacing w:before="220"/>
        <w:ind w:firstLine="540"/>
        <w:jc w:val="both"/>
      </w:pPr>
      <w:r>
        <w:t>разработка и реализация 30 социально-экономических проектов, реализуемых молодежью ЗАТО Железногорск, и проектов, предусматривающих внедрение эффективных форм работы с молодежью;</w:t>
      </w:r>
    </w:p>
    <w:p w:rsidR="00F72B66" w:rsidRDefault="00F72B66">
      <w:pPr>
        <w:pStyle w:val="ConsPlusNormal"/>
        <w:spacing w:before="220"/>
        <w:ind w:firstLine="540"/>
        <w:jc w:val="both"/>
      </w:pPr>
      <w:r>
        <w:t>не менее 1000 молодых граждан, проживающих в ЗАТО Железногорск, будут вовлечены в реализацию социально-экономических проектов;</w:t>
      </w:r>
    </w:p>
    <w:p w:rsidR="00F72B66" w:rsidRDefault="00F72B66">
      <w:pPr>
        <w:pStyle w:val="ConsPlusNormal"/>
        <w:spacing w:before="220"/>
        <w:ind w:firstLine="540"/>
        <w:jc w:val="both"/>
      </w:pPr>
      <w:r>
        <w:t>не менее 5 молодых семей, признанных нуждающимися в улучшении жилищных условий на территории ЗАТО г. Железногорск, получат социальные выплаты на приобретение (строительство) жилого помещения.</w:t>
      </w:r>
    </w:p>
    <w:p w:rsidR="00F72B66" w:rsidRDefault="00F72B66">
      <w:pPr>
        <w:pStyle w:val="ConsPlusNormal"/>
        <w:spacing w:before="220"/>
        <w:ind w:firstLine="540"/>
        <w:jc w:val="both"/>
      </w:pPr>
      <w:r>
        <w:t>2 этап: 2018 год;</w:t>
      </w:r>
    </w:p>
    <w:p w:rsidR="00F72B66" w:rsidRDefault="00F72B66">
      <w:pPr>
        <w:pStyle w:val="ConsPlusNormal"/>
        <w:spacing w:before="220"/>
        <w:ind w:firstLine="540"/>
        <w:jc w:val="both"/>
      </w:pPr>
      <w:r>
        <w:t>промежуточные показатели выполнения программы:</w:t>
      </w:r>
    </w:p>
    <w:p w:rsidR="00F72B66" w:rsidRDefault="00F72B66">
      <w:pPr>
        <w:pStyle w:val="ConsPlusNormal"/>
        <w:spacing w:before="220"/>
        <w:ind w:firstLine="540"/>
        <w:jc w:val="both"/>
      </w:pPr>
      <w:r>
        <w:t>разработка и реализация 30 социально-экономических проектов, реализуемых молодежью ЗАТО Железногорск, и проектов, предусматривающих внедрение эффективных форм работы с молодежью;</w:t>
      </w:r>
    </w:p>
    <w:p w:rsidR="00F72B66" w:rsidRDefault="00F72B66">
      <w:pPr>
        <w:pStyle w:val="ConsPlusNormal"/>
        <w:spacing w:before="220"/>
        <w:ind w:firstLine="540"/>
        <w:jc w:val="both"/>
      </w:pPr>
      <w:r>
        <w:t>не менее 1000 молодых граждан, проживающих в ЗАТО Железногорск, будут вовлечены в реализацию социально-экономических проектов;</w:t>
      </w:r>
    </w:p>
    <w:p w:rsidR="00F72B66" w:rsidRDefault="00F72B66">
      <w:pPr>
        <w:pStyle w:val="ConsPlusNormal"/>
        <w:spacing w:before="220"/>
        <w:ind w:firstLine="540"/>
        <w:jc w:val="both"/>
      </w:pPr>
      <w:r>
        <w:t>не менее 5 молодых семей, признанных нуждающимися в улучшении жилищных условий на территории ЗАТО г. Железногорск, получат социальные выплаты на приобретение (строительство) жилого помещения.</w:t>
      </w:r>
    </w:p>
    <w:p w:rsidR="00F72B66" w:rsidRDefault="00F72B66">
      <w:pPr>
        <w:pStyle w:val="ConsPlusNormal"/>
        <w:spacing w:before="220"/>
        <w:ind w:firstLine="540"/>
        <w:jc w:val="both"/>
      </w:pPr>
      <w:r>
        <w:t>3 этап: 2019 год;</w:t>
      </w:r>
    </w:p>
    <w:p w:rsidR="00F72B66" w:rsidRDefault="00F72B66">
      <w:pPr>
        <w:pStyle w:val="ConsPlusNormal"/>
        <w:spacing w:before="220"/>
        <w:ind w:firstLine="540"/>
        <w:jc w:val="both"/>
      </w:pPr>
      <w:r>
        <w:t>промежуточные показатели выполнения программы:</w:t>
      </w:r>
    </w:p>
    <w:p w:rsidR="00F72B66" w:rsidRDefault="00F72B66">
      <w:pPr>
        <w:pStyle w:val="ConsPlusNormal"/>
        <w:spacing w:before="220"/>
        <w:ind w:firstLine="540"/>
        <w:jc w:val="both"/>
      </w:pPr>
      <w:r>
        <w:t>разработка и реализация 30 социально-экономических проектов, реализуемых молодежью ЗАТО Железногорск, и проектов, предусматривающих внедрение эффективных форм работы с молодежью;</w:t>
      </w:r>
    </w:p>
    <w:p w:rsidR="00F72B66" w:rsidRDefault="00F72B66">
      <w:pPr>
        <w:pStyle w:val="ConsPlusNormal"/>
        <w:spacing w:before="220"/>
        <w:ind w:firstLine="540"/>
        <w:jc w:val="both"/>
      </w:pPr>
      <w:r>
        <w:t>не менее 1000 молодых граждан, проживающих в ЗАТО Железногорск, будут вовлечены в реализацию социально-экономических проектов;</w:t>
      </w:r>
    </w:p>
    <w:p w:rsidR="00F72B66" w:rsidRDefault="00F72B66">
      <w:pPr>
        <w:pStyle w:val="ConsPlusNormal"/>
        <w:spacing w:before="220"/>
        <w:ind w:firstLine="540"/>
        <w:jc w:val="both"/>
      </w:pPr>
      <w:r>
        <w:t>не менее 5 молодых семей, признанных нуждающимися в улучшении жилищных условий на территории ЗАТО г. Железногорск, получат социальные выплаты на приобретение (строительство) жилого помещения.</w:t>
      </w:r>
    </w:p>
    <w:p w:rsidR="00F72B66" w:rsidRDefault="00F72B66">
      <w:pPr>
        <w:pStyle w:val="ConsPlusNormal"/>
        <w:jc w:val="center"/>
      </w:pPr>
    </w:p>
    <w:p w:rsidR="00F72B66" w:rsidRDefault="00F72B66">
      <w:pPr>
        <w:pStyle w:val="ConsPlusNormal"/>
        <w:jc w:val="center"/>
        <w:outlineLvl w:val="1"/>
      </w:pPr>
      <w:r>
        <w:t>6. ПЕРЕЧЕНЬ ПОДПРОГРАММ И ОТДЕЛЬНЫХ МЕРОПРИЯТИЙ</w:t>
      </w:r>
    </w:p>
    <w:p w:rsidR="00F72B66" w:rsidRDefault="00F72B66">
      <w:pPr>
        <w:pStyle w:val="ConsPlusNormal"/>
        <w:jc w:val="center"/>
      </w:pPr>
      <w:r>
        <w:t>МУНИЦИПАЛЬНОЙ ПРОГРАММЫ С УКАЗАНИЕМ СРОКОВ ИХ РЕАЛИЗАЦИИ</w:t>
      </w:r>
    </w:p>
    <w:p w:rsidR="00F72B66" w:rsidRDefault="00F72B66">
      <w:pPr>
        <w:pStyle w:val="ConsPlusNormal"/>
        <w:jc w:val="center"/>
      </w:pPr>
      <w:r>
        <w:t>И ОЖИДАЕМЫХ РЕЗУЛЬТАТОВ</w:t>
      </w:r>
    </w:p>
    <w:p w:rsidR="00F72B66" w:rsidRDefault="00F72B66">
      <w:pPr>
        <w:pStyle w:val="ConsPlusNormal"/>
        <w:ind w:firstLine="540"/>
        <w:jc w:val="both"/>
      </w:pPr>
    </w:p>
    <w:p w:rsidR="00F72B66" w:rsidRDefault="00F72B66">
      <w:pPr>
        <w:pStyle w:val="ConsPlusNormal"/>
        <w:ind w:firstLine="540"/>
        <w:jc w:val="both"/>
      </w:pPr>
      <w:r>
        <w:t>Программа включает 2 подпрограммы, реализация мероприятий которых в комплексе призвана обеспечить достижение цели и решение программных задач:</w:t>
      </w:r>
    </w:p>
    <w:p w:rsidR="00F72B66" w:rsidRDefault="00F72B66">
      <w:pPr>
        <w:pStyle w:val="ConsPlusNormal"/>
        <w:spacing w:before="220"/>
        <w:ind w:firstLine="540"/>
        <w:jc w:val="both"/>
      </w:pPr>
      <w:hyperlink w:anchor="P1314" w:history="1">
        <w:r>
          <w:rPr>
            <w:color w:val="0000FF"/>
          </w:rPr>
          <w:t>подпрограмма 1</w:t>
        </w:r>
      </w:hyperlink>
      <w:r>
        <w:t xml:space="preserve"> "Вовлечение молодежи ЗАТО Железногорск в социальную практику" (приложение 4.1); срок реализации подпрограммы - 2017 - 2019 годы;</w:t>
      </w:r>
    </w:p>
    <w:p w:rsidR="00F72B66" w:rsidRDefault="00F72B66">
      <w:pPr>
        <w:pStyle w:val="ConsPlusNormal"/>
        <w:spacing w:before="220"/>
        <w:ind w:firstLine="540"/>
        <w:jc w:val="both"/>
      </w:pPr>
      <w:hyperlink w:anchor="P2237" w:history="1">
        <w:r>
          <w:rPr>
            <w:color w:val="0000FF"/>
          </w:rPr>
          <w:t>подпрограмма 2</w:t>
        </w:r>
      </w:hyperlink>
      <w:r>
        <w:t xml:space="preserve"> "Обеспечение жильем молодых семей ЗАТО Железногорск" (приложение 4.2); срок реализации подпрограммы - 2017 - 2019 годы.</w:t>
      </w:r>
    </w:p>
    <w:p w:rsidR="00F72B66" w:rsidRDefault="00F72B66">
      <w:pPr>
        <w:pStyle w:val="ConsPlusNormal"/>
        <w:spacing w:before="220"/>
        <w:ind w:firstLine="540"/>
        <w:jc w:val="both"/>
      </w:pPr>
      <w:r>
        <w:t>Контроль выполнения показателей результативности оценивается по достижению следующих результатов:</w:t>
      </w:r>
    </w:p>
    <w:p w:rsidR="00F72B66" w:rsidRDefault="00F72B66">
      <w:pPr>
        <w:pStyle w:val="ConsPlusNormal"/>
        <w:spacing w:before="220"/>
        <w:ind w:firstLine="540"/>
        <w:jc w:val="both"/>
      </w:pPr>
      <w:r>
        <w:t xml:space="preserve">по </w:t>
      </w:r>
      <w:hyperlink w:anchor="P1314" w:history="1">
        <w:r>
          <w:rPr>
            <w:color w:val="0000FF"/>
          </w:rPr>
          <w:t>подпрограмме 1</w:t>
        </w:r>
      </w:hyperlink>
      <w:r>
        <w:t xml:space="preserve"> "Вовлечение молодежи ЗАТО Железногорск в социальную практику":</w:t>
      </w:r>
    </w:p>
    <w:p w:rsidR="00F72B66" w:rsidRDefault="00F72B66">
      <w:pPr>
        <w:pStyle w:val="ConsPlusNormal"/>
        <w:spacing w:before="220"/>
        <w:ind w:firstLine="540"/>
        <w:jc w:val="both"/>
      </w:pPr>
      <w:r>
        <w:t>увеличение доли молодежи, получившей информационные услуги, на 1% ежегодно;</w:t>
      </w:r>
    </w:p>
    <w:p w:rsidR="00F72B66" w:rsidRDefault="00F72B66">
      <w:pPr>
        <w:pStyle w:val="ConsPlusNormal"/>
        <w:spacing w:before="220"/>
        <w:ind w:firstLine="540"/>
        <w:jc w:val="both"/>
      </w:pPr>
      <w:r>
        <w:t>сохранение количества созданных рабочих мест для несовершеннолетних граждан на уровне 550 рабочих мест ежегодно;</w:t>
      </w:r>
    </w:p>
    <w:p w:rsidR="00F72B66" w:rsidRDefault="00F72B66">
      <w:pPr>
        <w:pStyle w:val="ConsPlusNormal"/>
        <w:spacing w:before="220"/>
        <w:ind w:firstLine="540"/>
        <w:jc w:val="both"/>
      </w:pPr>
      <w:r>
        <w:t>увеличение доли молодежи, занимающейся научно-техническим творчеством, на 0,2% ежегодно;</w:t>
      </w:r>
    </w:p>
    <w:p w:rsidR="00F72B66" w:rsidRDefault="00F72B66">
      <w:pPr>
        <w:pStyle w:val="ConsPlusNormal"/>
        <w:spacing w:before="220"/>
        <w:ind w:firstLine="540"/>
        <w:jc w:val="both"/>
      </w:pPr>
      <w:r>
        <w:t>увеличение доли молодежи, вовлеченной в деятельность патриотических объединений или участвующей в мероприятиях гражданско-патриотической направленности, на 0,3% ежегодно;</w:t>
      </w:r>
    </w:p>
    <w:p w:rsidR="00F72B66" w:rsidRDefault="00F72B66">
      <w:pPr>
        <w:pStyle w:val="ConsPlusNormal"/>
        <w:spacing w:before="220"/>
        <w:ind w:firstLine="540"/>
        <w:jc w:val="both"/>
      </w:pPr>
      <w:r>
        <w:t>увеличение доли молодежи, вовлеченной в добровольческую деятельность, на 0,3% ежегодно;</w:t>
      </w:r>
    </w:p>
    <w:p w:rsidR="00F72B66" w:rsidRDefault="00F72B66">
      <w:pPr>
        <w:pStyle w:val="ConsPlusNormal"/>
        <w:spacing w:before="220"/>
        <w:ind w:firstLine="540"/>
        <w:jc w:val="both"/>
      </w:pPr>
      <w:r>
        <w:t xml:space="preserve">по </w:t>
      </w:r>
      <w:hyperlink w:anchor="P2237" w:history="1">
        <w:r>
          <w:rPr>
            <w:color w:val="0000FF"/>
          </w:rPr>
          <w:t>подпрограмме 2</w:t>
        </w:r>
      </w:hyperlink>
      <w:r>
        <w:t xml:space="preserve"> "Обеспечение жильем молодых семей ЗАТО Железногорск":</w:t>
      </w:r>
    </w:p>
    <w:p w:rsidR="00F72B66" w:rsidRDefault="00F72B66">
      <w:pPr>
        <w:pStyle w:val="ConsPlusNormal"/>
        <w:spacing w:before="220"/>
        <w:ind w:firstLine="540"/>
        <w:jc w:val="both"/>
      </w:pPr>
      <w:r>
        <w:t>обеспечение доли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выплаты в текущем году на конец года - не менее 75%.</w:t>
      </w:r>
    </w:p>
    <w:p w:rsidR="00F72B66" w:rsidRDefault="00F72B66">
      <w:pPr>
        <w:pStyle w:val="ConsPlusNormal"/>
        <w:ind w:firstLine="540"/>
        <w:jc w:val="both"/>
      </w:pPr>
    </w:p>
    <w:p w:rsidR="00F72B66" w:rsidRDefault="00F72B66">
      <w:pPr>
        <w:pStyle w:val="ConsPlusNormal"/>
        <w:jc w:val="center"/>
        <w:outlineLvl w:val="1"/>
      </w:pPr>
      <w:r>
        <w:t>7. ИНФОРМАЦИЯ О РАСПРЕДЕЛЕНИИ ПЛАНИРУЕМЫХ РАСХОДОВ</w:t>
      </w:r>
    </w:p>
    <w:p w:rsidR="00F72B66" w:rsidRDefault="00F72B66">
      <w:pPr>
        <w:pStyle w:val="ConsPlusNormal"/>
        <w:jc w:val="center"/>
      </w:pPr>
      <w:r>
        <w:t>ПО ПОДПРОГРАММАМ И ОТДЕЛЬНЫМ МЕРОПРИЯТИЯМ</w:t>
      </w:r>
    </w:p>
    <w:p w:rsidR="00F72B66" w:rsidRDefault="00F72B66">
      <w:pPr>
        <w:pStyle w:val="ConsPlusNormal"/>
        <w:jc w:val="center"/>
      </w:pPr>
      <w:r>
        <w:t>МУНИЦИПАЛЬНОЙ ПРОГРАММЫ</w:t>
      </w:r>
    </w:p>
    <w:p w:rsidR="00F72B66" w:rsidRDefault="00F72B66">
      <w:pPr>
        <w:pStyle w:val="ConsPlusNormal"/>
        <w:jc w:val="center"/>
      </w:pPr>
    </w:p>
    <w:p w:rsidR="00F72B66" w:rsidRDefault="00F72B66">
      <w:pPr>
        <w:pStyle w:val="ConsPlusNormal"/>
        <w:ind w:firstLine="540"/>
        <w:jc w:val="both"/>
      </w:pPr>
      <w:hyperlink w:anchor="P568" w:history="1">
        <w:r>
          <w:rPr>
            <w:color w:val="0000FF"/>
          </w:rPr>
          <w:t>Информация</w:t>
        </w:r>
      </w:hyperlink>
      <w:r>
        <w:t xml:space="preserve"> о распределении планируемых расходов по подпрограммам и отдельным мероприятиям муниципальной программы представлена в приложении N 1 к настоящей программе.</w:t>
      </w:r>
    </w:p>
    <w:p w:rsidR="00F72B66" w:rsidRDefault="00F72B66">
      <w:pPr>
        <w:pStyle w:val="ConsPlusNormal"/>
        <w:jc w:val="center"/>
      </w:pPr>
    </w:p>
    <w:p w:rsidR="00F72B66" w:rsidRDefault="00F72B66">
      <w:pPr>
        <w:pStyle w:val="ConsPlusNormal"/>
        <w:jc w:val="center"/>
        <w:outlineLvl w:val="1"/>
      </w:pPr>
      <w:r>
        <w:t>8. ИНФОРМАЦИЯ О РЕСУРСНОМ ОБЕСПЕЧЕНИИ И ПРОГНОЗНОЙ ОЦЕНКЕ</w:t>
      </w:r>
    </w:p>
    <w:p w:rsidR="00F72B66" w:rsidRDefault="00F72B66">
      <w:pPr>
        <w:pStyle w:val="ConsPlusNormal"/>
        <w:jc w:val="center"/>
      </w:pPr>
      <w:r>
        <w:t>РАСХОДОВ НА РЕАЛИЗАЦИЮ ЦЕЛЕЙ МУНИЦИПАЛЬНОЙ ПРОГРАММЫ</w:t>
      </w:r>
    </w:p>
    <w:p w:rsidR="00F72B66" w:rsidRDefault="00F72B66">
      <w:pPr>
        <w:pStyle w:val="ConsPlusNormal"/>
        <w:jc w:val="center"/>
      </w:pPr>
      <w:r>
        <w:t>С УЧЕТОМ ИСТОЧНИКОВ ФИНАНСИРОВАНИЯ, В ТОМ ЧИСЛЕ</w:t>
      </w:r>
    </w:p>
    <w:p w:rsidR="00F72B66" w:rsidRDefault="00F72B66">
      <w:pPr>
        <w:pStyle w:val="ConsPlusNormal"/>
        <w:jc w:val="center"/>
      </w:pPr>
      <w:r>
        <w:t>ФЕДЕРАЛЬНОГО, КРАЕВОГО, МЕСТНОГО БЮДЖЕТОВ И ИНЫХ</w:t>
      </w:r>
    </w:p>
    <w:p w:rsidR="00F72B66" w:rsidRDefault="00F72B66">
      <w:pPr>
        <w:pStyle w:val="ConsPlusNormal"/>
        <w:jc w:val="center"/>
      </w:pPr>
      <w:r>
        <w:t>ВНЕБЮДЖЕТНЫХ ИСТОЧНИКОВ, А ТАКЖЕ ПЕРЕЧЕНЬ РЕАЛИЗУЕМЫХ ИМИ</w:t>
      </w:r>
    </w:p>
    <w:p w:rsidR="00F72B66" w:rsidRDefault="00F72B66">
      <w:pPr>
        <w:pStyle w:val="ConsPlusNormal"/>
        <w:jc w:val="center"/>
      </w:pPr>
      <w:r>
        <w:t>МЕРОПРИЯТИЙ В СЛУЧАЕ УЧАСТИЯ В РЕАЛИЗАЦИИ МУНИЦИПАЛЬНОЙ</w:t>
      </w:r>
    </w:p>
    <w:p w:rsidR="00F72B66" w:rsidRDefault="00F72B66">
      <w:pPr>
        <w:pStyle w:val="ConsPlusNormal"/>
        <w:jc w:val="center"/>
      </w:pPr>
      <w:r>
        <w:t>ПРОГРАММЫ</w:t>
      </w:r>
    </w:p>
    <w:p w:rsidR="00F72B66" w:rsidRDefault="00F72B66">
      <w:pPr>
        <w:pStyle w:val="ConsPlusNormal"/>
        <w:jc w:val="center"/>
      </w:pPr>
    </w:p>
    <w:p w:rsidR="00F72B66" w:rsidRDefault="00F72B66">
      <w:pPr>
        <w:pStyle w:val="ConsPlusNormal"/>
        <w:jc w:val="center"/>
      </w:pPr>
      <w:r>
        <w:t xml:space="preserve">(в ред. </w:t>
      </w:r>
      <w:hyperlink r:id="rId59" w:history="1">
        <w:r>
          <w:rPr>
            <w:color w:val="0000FF"/>
          </w:rPr>
          <w:t>Постановления</w:t>
        </w:r>
      </w:hyperlink>
      <w:r>
        <w:t xml:space="preserve"> Администрации ЗАТО г. Железногорск</w:t>
      </w:r>
    </w:p>
    <w:p w:rsidR="00F72B66" w:rsidRDefault="00F72B66">
      <w:pPr>
        <w:pStyle w:val="ConsPlusNormal"/>
        <w:jc w:val="center"/>
      </w:pPr>
      <w:r>
        <w:t>Красноярского края от 06.10.2017 N 1618)</w:t>
      </w:r>
    </w:p>
    <w:p w:rsidR="00F72B66" w:rsidRDefault="00F72B66">
      <w:pPr>
        <w:pStyle w:val="ConsPlusNormal"/>
        <w:ind w:firstLine="540"/>
        <w:jc w:val="both"/>
      </w:pPr>
    </w:p>
    <w:p w:rsidR="00F72B66" w:rsidRDefault="00F72B66">
      <w:pPr>
        <w:pStyle w:val="ConsPlusNormal"/>
        <w:ind w:firstLine="540"/>
        <w:jc w:val="both"/>
      </w:pPr>
      <w:r>
        <w:t>Объем бюджетных ассигнований на реализацию программы составляет всего - 55516110,73 рубля, в том числе:</w:t>
      </w:r>
    </w:p>
    <w:p w:rsidR="00F72B66" w:rsidRDefault="00F72B66">
      <w:pPr>
        <w:pStyle w:val="ConsPlusNormal"/>
        <w:spacing w:before="220"/>
        <w:ind w:firstLine="540"/>
        <w:jc w:val="both"/>
      </w:pPr>
      <w:r>
        <w:t>- средства федерального бюджета - 2337290,35 рубля, в том числе по годам:</w:t>
      </w:r>
    </w:p>
    <w:p w:rsidR="00F72B66" w:rsidRDefault="00F72B66">
      <w:pPr>
        <w:pStyle w:val="ConsPlusNormal"/>
        <w:spacing w:before="220"/>
        <w:ind w:firstLine="540"/>
        <w:jc w:val="both"/>
      </w:pPr>
      <w:r>
        <w:t>в 2017 году - 2337290,35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r>
        <w:t>- средства краевого бюджета - 7643803,75 рубля, в том числе по годам:</w:t>
      </w:r>
    </w:p>
    <w:p w:rsidR="00F72B66" w:rsidRDefault="00F72B66">
      <w:pPr>
        <w:pStyle w:val="ConsPlusNormal"/>
        <w:spacing w:before="220"/>
        <w:ind w:firstLine="540"/>
        <w:jc w:val="both"/>
      </w:pPr>
      <w:r>
        <w:t>в 2017 году - 4881803,75 рубля;</w:t>
      </w:r>
    </w:p>
    <w:p w:rsidR="00F72B66" w:rsidRDefault="00F72B66">
      <w:pPr>
        <w:pStyle w:val="ConsPlusNormal"/>
        <w:spacing w:before="220"/>
        <w:ind w:firstLine="540"/>
        <w:jc w:val="both"/>
      </w:pPr>
      <w:r>
        <w:t>в 2018 году - 1381000,00 рубля;</w:t>
      </w:r>
    </w:p>
    <w:p w:rsidR="00F72B66" w:rsidRDefault="00F72B66">
      <w:pPr>
        <w:pStyle w:val="ConsPlusNormal"/>
        <w:spacing w:before="220"/>
        <w:ind w:firstLine="540"/>
        <w:jc w:val="both"/>
      </w:pPr>
      <w:r>
        <w:t>в 2019 году - 1381000,00 рубля;</w:t>
      </w:r>
    </w:p>
    <w:p w:rsidR="00F72B66" w:rsidRDefault="00F72B66">
      <w:pPr>
        <w:pStyle w:val="ConsPlusNormal"/>
        <w:spacing w:before="220"/>
        <w:ind w:firstLine="540"/>
        <w:jc w:val="both"/>
      </w:pPr>
      <w:r>
        <w:t>- средства местного бюджета - 45535016,63 рубля, в том числе по годам:</w:t>
      </w:r>
    </w:p>
    <w:p w:rsidR="00F72B66" w:rsidRDefault="00F72B66">
      <w:pPr>
        <w:pStyle w:val="ConsPlusNormal"/>
        <w:spacing w:before="220"/>
        <w:ind w:firstLine="540"/>
        <w:jc w:val="both"/>
      </w:pPr>
      <w:r>
        <w:t>в 2017 году - 17174630,63 рубля;</w:t>
      </w:r>
    </w:p>
    <w:p w:rsidR="00F72B66" w:rsidRDefault="00F72B66">
      <w:pPr>
        <w:pStyle w:val="ConsPlusNormal"/>
        <w:spacing w:before="220"/>
        <w:ind w:firstLine="540"/>
        <w:jc w:val="both"/>
      </w:pPr>
      <w:r>
        <w:t>в 2018 году - 14180193,00 рубля;</w:t>
      </w:r>
    </w:p>
    <w:p w:rsidR="00F72B66" w:rsidRDefault="00F72B66">
      <w:pPr>
        <w:pStyle w:val="ConsPlusNormal"/>
        <w:spacing w:before="220"/>
        <w:ind w:firstLine="540"/>
        <w:jc w:val="both"/>
      </w:pPr>
      <w:r>
        <w:t>в 2019 году - 14180193,00 рубля;</w:t>
      </w:r>
    </w:p>
    <w:p w:rsidR="00F72B66" w:rsidRDefault="00F72B66">
      <w:pPr>
        <w:pStyle w:val="ConsPlusNormal"/>
        <w:spacing w:before="220"/>
        <w:ind w:firstLine="540"/>
        <w:jc w:val="both"/>
      </w:pPr>
      <w:r>
        <w:t>- средства внебюджетных источников - рублей, в том числе по годам:</w:t>
      </w:r>
    </w:p>
    <w:p w:rsidR="00F72B66" w:rsidRDefault="00F72B66">
      <w:pPr>
        <w:pStyle w:val="ConsPlusNormal"/>
        <w:spacing w:before="220"/>
        <w:ind w:firstLine="540"/>
        <w:jc w:val="both"/>
      </w:pPr>
      <w:r>
        <w:t>в 2017 году - 0,00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hyperlink w:anchor="P1103"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представлена в приложении N 2 к настоящей программе.</w:t>
      </w:r>
    </w:p>
    <w:p w:rsidR="00F72B66" w:rsidRDefault="00F72B66">
      <w:pPr>
        <w:pStyle w:val="ConsPlusNormal"/>
        <w:ind w:firstLine="540"/>
        <w:jc w:val="both"/>
      </w:pPr>
    </w:p>
    <w:p w:rsidR="00F72B66" w:rsidRDefault="00F72B66">
      <w:pPr>
        <w:pStyle w:val="ConsPlusNormal"/>
        <w:jc w:val="center"/>
        <w:outlineLvl w:val="1"/>
      </w:pPr>
      <w:r>
        <w:t>9. ИНФОРМАЦИЯ О СВОДНЫХ ПОКАЗАТЕЛЯХ МУНИЦИПАЛЬНЫХ ЗАДАНИЙ</w:t>
      </w:r>
    </w:p>
    <w:p w:rsidR="00F72B66" w:rsidRDefault="00F72B66">
      <w:pPr>
        <w:pStyle w:val="ConsPlusNormal"/>
        <w:jc w:val="center"/>
      </w:pPr>
      <w:r>
        <w:t>В СЛУЧАЕ ОКАЗАНИЯ МУНИЦИПАЛЬНЫМИ УЧРЕЖДЕНИЯМИ МУНИЦИПАЛЬНЫХ</w:t>
      </w:r>
    </w:p>
    <w:p w:rsidR="00F72B66" w:rsidRDefault="00F72B66">
      <w:pPr>
        <w:pStyle w:val="ConsPlusNormal"/>
        <w:jc w:val="center"/>
      </w:pPr>
      <w:r>
        <w:t>УСЛУГ (РАБОТ) ЮРИДИЧЕСКИМ И (ИЛИ) ФИЗИЧЕСКИМ ЛИЦАМ</w:t>
      </w:r>
    </w:p>
    <w:p w:rsidR="00F72B66" w:rsidRDefault="00F72B66">
      <w:pPr>
        <w:pStyle w:val="ConsPlusNormal"/>
        <w:ind w:firstLine="540"/>
        <w:jc w:val="both"/>
      </w:pPr>
    </w:p>
    <w:p w:rsidR="00F72B66" w:rsidRDefault="00F72B66">
      <w:pPr>
        <w:pStyle w:val="ConsPlusNormal"/>
        <w:ind w:firstLine="540"/>
        <w:jc w:val="both"/>
      </w:pPr>
      <w:hyperlink w:anchor="P1247" w:history="1">
        <w:r>
          <w:rPr>
            <w:color w:val="0000FF"/>
          </w:rPr>
          <w:t>Информация</w:t>
        </w:r>
      </w:hyperlink>
      <w:r>
        <w:t xml:space="preserve"> о сводных показателях муниципальных заданий представлен в приложении N 3 к настоящей программе.</w:t>
      </w: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sectPr w:rsidR="00F72B66" w:rsidSect="00EC04C0">
          <w:pgSz w:w="11906" w:h="16838"/>
          <w:pgMar w:top="1134" w:right="850" w:bottom="1134" w:left="1701" w:header="708" w:footer="708" w:gutter="0"/>
          <w:cols w:space="708"/>
          <w:docGrid w:linePitch="360"/>
        </w:sectPr>
      </w:pPr>
    </w:p>
    <w:p w:rsidR="00F72B66" w:rsidRDefault="00F72B66">
      <w:pPr>
        <w:pStyle w:val="ConsPlusNormal"/>
        <w:jc w:val="right"/>
        <w:outlineLvl w:val="1"/>
      </w:pPr>
      <w:r>
        <w:lastRenderedPageBreak/>
        <w:t>Приложение N 1</w:t>
      </w:r>
    </w:p>
    <w:p w:rsidR="00F72B66" w:rsidRDefault="00F72B66">
      <w:pPr>
        <w:pStyle w:val="ConsPlusNormal"/>
        <w:jc w:val="right"/>
      </w:pPr>
      <w:r>
        <w:t>к паспорту</w:t>
      </w:r>
    </w:p>
    <w:p w:rsidR="00F72B66" w:rsidRDefault="00F72B66">
      <w:pPr>
        <w:pStyle w:val="ConsPlusNormal"/>
        <w:jc w:val="right"/>
      </w:pPr>
      <w:r>
        <w:t>муниципальной программы</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pPr>
    </w:p>
    <w:p w:rsidR="00F72B66" w:rsidRDefault="00F72B66">
      <w:pPr>
        <w:pStyle w:val="ConsPlusNormal"/>
        <w:jc w:val="center"/>
      </w:pPr>
      <w:bookmarkStart w:id="1" w:name="P342"/>
      <w:bookmarkEnd w:id="1"/>
      <w:r>
        <w:t>ПЕРЕЧЕНЬ</w:t>
      </w:r>
    </w:p>
    <w:p w:rsidR="00F72B66" w:rsidRDefault="00F72B66">
      <w:pPr>
        <w:pStyle w:val="ConsPlusNormal"/>
        <w:jc w:val="center"/>
      </w:pPr>
      <w:r>
        <w:t>ЦЕЛЕВЫХ ПОКАЗАТЕЛЕЙ И ПОКАЗАТЕЛЕЙ РЕЗУЛЬТАТИВНОСТИ</w:t>
      </w:r>
    </w:p>
    <w:p w:rsidR="00F72B66" w:rsidRDefault="00F72B66">
      <w:pPr>
        <w:pStyle w:val="ConsPlusNormal"/>
        <w:jc w:val="center"/>
      </w:pPr>
      <w:r>
        <w:t>ПРОГРАММЫ С РАСШИФРОВКОЙ ПЛАНОВЫХ ЗНАЧЕНИЙ ПО ГОДАМ</w:t>
      </w:r>
    </w:p>
    <w:p w:rsidR="00F72B66" w:rsidRDefault="00F72B66">
      <w:pPr>
        <w:pStyle w:val="ConsPlusNormal"/>
        <w:jc w:val="center"/>
      </w:pPr>
      <w:r>
        <w:t>ЕЕ РЕАЛИЗАЦИИ</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60"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12.05.2017 N 815)</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438"/>
        <w:gridCol w:w="1304"/>
        <w:gridCol w:w="1304"/>
        <w:gridCol w:w="1757"/>
        <w:gridCol w:w="737"/>
        <w:gridCol w:w="737"/>
        <w:gridCol w:w="850"/>
        <w:gridCol w:w="850"/>
        <w:gridCol w:w="850"/>
      </w:tblGrid>
      <w:tr w:rsidR="00F72B66">
        <w:tc>
          <w:tcPr>
            <w:tcW w:w="664" w:type="dxa"/>
          </w:tcPr>
          <w:p w:rsidR="00F72B66" w:rsidRDefault="00F72B66">
            <w:pPr>
              <w:pStyle w:val="ConsPlusNormal"/>
              <w:jc w:val="center"/>
            </w:pPr>
            <w:r>
              <w:t>N п/п</w:t>
            </w:r>
          </w:p>
        </w:tc>
        <w:tc>
          <w:tcPr>
            <w:tcW w:w="2438" w:type="dxa"/>
          </w:tcPr>
          <w:p w:rsidR="00F72B66" w:rsidRDefault="00F72B66">
            <w:pPr>
              <w:pStyle w:val="ConsPlusNormal"/>
              <w:jc w:val="center"/>
            </w:pPr>
            <w:r>
              <w:t>Цели, задачи, показатели</w:t>
            </w:r>
          </w:p>
        </w:tc>
        <w:tc>
          <w:tcPr>
            <w:tcW w:w="1304" w:type="dxa"/>
          </w:tcPr>
          <w:p w:rsidR="00F72B66" w:rsidRDefault="00F72B66">
            <w:pPr>
              <w:pStyle w:val="ConsPlusNormal"/>
              <w:jc w:val="center"/>
            </w:pPr>
            <w:r>
              <w:t>Единица измерения</w:t>
            </w:r>
          </w:p>
        </w:tc>
        <w:tc>
          <w:tcPr>
            <w:tcW w:w="1304" w:type="dxa"/>
          </w:tcPr>
          <w:p w:rsidR="00F72B66" w:rsidRDefault="00F72B66">
            <w:pPr>
              <w:pStyle w:val="ConsPlusNormal"/>
              <w:jc w:val="center"/>
            </w:pPr>
            <w:r>
              <w:t>Вес показателя</w:t>
            </w:r>
          </w:p>
        </w:tc>
        <w:tc>
          <w:tcPr>
            <w:tcW w:w="1757" w:type="dxa"/>
          </w:tcPr>
          <w:p w:rsidR="00F72B66" w:rsidRDefault="00F72B66">
            <w:pPr>
              <w:pStyle w:val="ConsPlusNormal"/>
              <w:jc w:val="center"/>
            </w:pPr>
            <w:r>
              <w:t>Источник информации</w:t>
            </w:r>
          </w:p>
        </w:tc>
        <w:tc>
          <w:tcPr>
            <w:tcW w:w="737" w:type="dxa"/>
          </w:tcPr>
          <w:p w:rsidR="00F72B66" w:rsidRDefault="00F72B66">
            <w:pPr>
              <w:pStyle w:val="ConsPlusNormal"/>
              <w:jc w:val="center"/>
            </w:pPr>
            <w:r>
              <w:t>2015</w:t>
            </w:r>
          </w:p>
        </w:tc>
        <w:tc>
          <w:tcPr>
            <w:tcW w:w="737" w:type="dxa"/>
          </w:tcPr>
          <w:p w:rsidR="00F72B66" w:rsidRDefault="00F72B66">
            <w:pPr>
              <w:pStyle w:val="ConsPlusNormal"/>
              <w:jc w:val="center"/>
            </w:pPr>
            <w:r>
              <w:t>2016</w:t>
            </w:r>
          </w:p>
        </w:tc>
        <w:tc>
          <w:tcPr>
            <w:tcW w:w="850" w:type="dxa"/>
          </w:tcPr>
          <w:p w:rsidR="00F72B66" w:rsidRDefault="00F72B66">
            <w:pPr>
              <w:pStyle w:val="ConsPlusNormal"/>
              <w:jc w:val="center"/>
            </w:pPr>
            <w:r>
              <w:t>2017</w:t>
            </w:r>
          </w:p>
        </w:tc>
        <w:tc>
          <w:tcPr>
            <w:tcW w:w="850" w:type="dxa"/>
          </w:tcPr>
          <w:p w:rsidR="00F72B66" w:rsidRDefault="00F72B66">
            <w:pPr>
              <w:pStyle w:val="ConsPlusNormal"/>
              <w:jc w:val="center"/>
            </w:pPr>
            <w:r>
              <w:t>2018</w:t>
            </w:r>
          </w:p>
        </w:tc>
        <w:tc>
          <w:tcPr>
            <w:tcW w:w="850" w:type="dxa"/>
          </w:tcPr>
          <w:p w:rsidR="00F72B66" w:rsidRDefault="00F72B66">
            <w:pPr>
              <w:pStyle w:val="ConsPlusNormal"/>
              <w:jc w:val="center"/>
            </w:pPr>
            <w:r>
              <w:t>2019</w:t>
            </w:r>
          </w:p>
        </w:tc>
      </w:tr>
      <w:tr w:rsidR="00F72B66">
        <w:tc>
          <w:tcPr>
            <w:tcW w:w="664" w:type="dxa"/>
          </w:tcPr>
          <w:p w:rsidR="00F72B66" w:rsidRDefault="00F72B66">
            <w:pPr>
              <w:pStyle w:val="ConsPlusNormal"/>
            </w:pPr>
            <w:r>
              <w:t>1</w:t>
            </w:r>
          </w:p>
        </w:tc>
        <w:tc>
          <w:tcPr>
            <w:tcW w:w="10827" w:type="dxa"/>
            <w:gridSpan w:val="9"/>
          </w:tcPr>
          <w:p w:rsidR="00F72B66" w:rsidRDefault="00F72B66">
            <w:pPr>
              <w:pStyle w:val="ConsPlusNormal"/>
            </w:pPr>
            <w:r>
              <w:t>Цель: создание условий для развития потенциала молодежи, ее активного участия в решении вопросов социально-экономического развития территории и дальнейшего закрепления в пространстве ЗАТО Железногорск</w:t>
            </w:r>
          </w:p>
        </w:tc>
      </w:tr>
      <w:tr w:rsidR="00F72B66">
        <w:tc>
          <w:tcPr>
            <w:tcW w:w="664" w:type="dxa"/>
          </w:tcPr>
          <w:p w:rsidR="00F72B66" w:rsidRDefault="00F72B66">
            <w:pPr>
              <w:pStyle w:val="ConsPlusNormal"/>
            </w:pPr>
          </w:p>
        </w:tc>
        <w:tc>
          <w:tcPr>
            <w:tcW w:w="2438" w:type="dxa"/>
          </w:tcPr>
          <w:p w:rsidR="00F72B66" w:rsidRDefault="00F72B66">
            <w:pPr>
              <w:pStyle w:val="ConsPlusNormal"/>
            </w:pPr>
            <w:r>
              <w:t>Целевой показатель 1. Количество социально-экономических проектов, реализуемых молодежью ЗАТО Железногорск, и проектов, предусматривающих внедрение эффективных форм работы с молодежью</w:t>
            </w:r>
          </w:p>
        </w:tc>
        <w:tc>
          <w:tcPr>
            <w:tcW w:w="1304" w:type="dxa"/>
          </w:tcPr>
          <w:p w:rsidR="00F72B66" w:rsidRDefault="00F72B66">
            <w:pPr>
              <w:pStyle w:val="ConsPlusNormal"/>
            </w:pPr>
            <w:r>
              <w:t>ед.</w:t>
            </w:r>
          </w:p>
        </w:tc>
        <w:tc>
          <w:tcPr>
            <w:tcW w:w="1304" w:type="dxa"/>
          </w:tcPr>
          <w:p w:rsidR="00F72B66" w:rsidRDefault="00F72B66">
            <w:pPr>
              <w:pStyle w:val="ConsPlusNormal"/>
              <w:jc w:val="center"/>
            </w:pPr>
            <w:r>
              <w:t>х</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39</w:t>
            </w:r>
          </w:p>
        </w:tc>
        <w:tc>
          <w:tcPr>
            <w:tcW w:w="737" w:type="dxa"/>
          </w:tcPr>
          <w:p w:rsidR="00F72B66" w:rsidRDefault="00F72B66">
            <w:pPr>
              <w:pStyle w:val="ConsPlusNormal"/>
              <w:jc w:val="center"/>
            </w:pPr>
            <w:r>
              <w:t>41</w:t>
            </w:r>
          </w:p>
        </w:tc>
        <w:tc>
          <w:tcPr>
            <w:tcW w:w="850" w:type="dxa"/>
          </w:tcPr>
          <w:p w:rsidR="00F72B66" w:rsidRDefault="00F72B66">
            <w:pPr>
              <w:pStyle w:val="ConsPlusNormal"/>
            </w:pPr>
            <w:r>
              <w:t>не менее 30</w:t>
            </w:r>
          </w:p>
        </w:tc>
        <w:tc>
          <w:tcPr>
            <w:tcW w:w="850" w:type="dxa"/>
          </w:tcPr>
          <w:p w:rsidR="00F72B66" w:rsidRDefault="00F72B66">
            <w:pPr>
              <w:pStyle w:val="ConsPlusNormal"/>
            </w:pPr>
            <w:r>
              <w:t>не менее 30</w:t>
            </w:r>
          </w:p>
        </w:tc>
        <w:tc>
          <w:tcPr>
            <w:tcW w:w="850" w:type="dxa"/>
          </w:tcPr>
          <w:p w:rsidR="00F72B66" w:rsidRDefault="00F72B66">
            <w:pPr>
              <w:pStyle w:val="ConsPlusNormal"/>
            </w:pPr>
            <w:r>
              <w:t>не менее 30</w:t>
            </w:r>
          </w:p>
        </w:tc>
      </w:tr>
      <w:tr w:rsidR="00F72B66">
        <w:tc>
          <w:tcPr>
            <w:tcW w:w="664" w:type="dxa"/>
          </w:tcPr>
          <w:p w:rsidR="00F72B66" w:rsidRDefault="00F72B66">
            <w:pPr>
              <w:pStyle w:val="ConsPlusNormal"/>
            </w:pPr>
          </w:p>
        </w:tc>
        <w:tc>
          <w:tcPr>
            <w:tcW w:w="2438" w:type="dxa"/>
          </w:tcPr>
          <w:p w:rsidR="00F72B66" w:rsidRDefault="00F72B66">
            <w:pPr>
              <w:pStyle w:val="ConsPlusNormal"/>
            </w:pPr>
            <w:r>
              <w:t>Целевой показатель 2. Численность молодых граждан, проживающих в ЗАТО Железногорск, вовлеченных в реализацию социально-экономических проектов</w:t>
            </w:r>
          </w:p>
        </w:tc>
        <w:tc>
          <w:tcPr>
            <w:tcW w:w="1304" w:type="dxa"/>
          </w:tcPr>
          <w:p w:rsidR="00F72B66" w:rsidRDefault="00F72B66">
            <w:pPr>
              <w:pStyle w:val="ConsPlusNormal"/>
            </w:pPr>
            <w:r>
              <w:t>чел.</w:t>
            </w:r>
          </w:p>
        </w:tc>
        <w:tc>
          <w:tcPr>
            <w:tcW w:w="1304" w:type="dxa"/>
          </w:tcPr>
          <w:p w:rsidR="00F72B66" w:rsidRDefault="00F72B66">
            <w:pPr>
              <w:pStyle w:val="ConsPlusNormal"/>
              <w:jc w:val="center"/>
            </w:pPr>
            <w:r>
              <w:t>х</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500</w:t>
            </w:r>
          </w:p>
        </w:tc>
        <w:tc>
          <w:tcPr>
            <w:tcW w:w="737" w:type="dxa"/>
          </w:tcPr>
          <w:p w:rsidR="00F72B66" w:rsidRDefault="00F72B66">
            <w:pPr>
              <w:pStyle w:val="ConsPlusNormal"/>
              <w:jc w:val="center"/>
            </w:pPr>
            <w:r>
              <w:t>457</w:t>
            </w:r>
          </w:p>
        </w:tc>
        <w:tc>
          <w:tcPr>
            <w:tcW w:w="850" w:type="dxa"/>
          </w:tcPr>
          <w:p w:rsidR="00F72B66" w:rsidRDefault="00F72B66">
            <w:pPr>
              <w:pStyle w:val="ConsPlusNormal"/>
            </w:pPr>
            <w:r>
              <w:t>не менее 1000</w:t>
            </w:r>
          </w:p>
        </w:tc>
        <w:tc>
          <w:tcPr>
            <w:tcW w:w="850" w:type="dxa"/>
          </w:tcPr>
          <w:p w:rsidR="00F72B66" w:rsidRDefault="00F72B66">
            <w:pPr>
              <w:pStyle w:val="ConsPlusNormal"/>
            </w:pPr>
            <w:r>
              <w:t>не менее 1000</w:t>
            </w:r>
          </w:p>
        </w:tc>
        <w:tc>
          <w:tcPr>
            <w:tcW w:w="850" w:type="dxa"/>
          </w:tcPr>
          <w:p w:rsidR="00F72B66" w:rsidRDefault="00F72B66">
            <w:pPr>
              <w:pStyle w:val="ConsPlusNormal"/>
            </w:pPr>
            <w:r>
              <w:t>не менее 1000</w:t>
            </w:r>
          </w:p>
        </w:tc>
      </w:tr>
      <w:tr w:rsidR="00F72B66">
        <w:tc>
          <w:tcPr>
            <w:tcW w:w="664" w:type="dxa"/>
          </w:tcPr>
          <w:p w:rsidR="00F72B66" w:rsidRDefault="00F72B66">
            <w:pPr>
              <w:pStyle w:val="ConsPlusNormal"/>
            </w:pPr>
          </w:p>
        </w:tc>
        <w:tc>
          <w:tcPr>
            <w:tcW w:w="2438" w:type="dxa"/>
          </w:tcPr>
          <w:p w:rsidR="00F72B66" w:rsidRDefault="00F72B66">
            <w:pPr>
              <w:pStyle w:val="ConsPlusNormal"/>
            </w:pPr>
            <w:r>
              <w:t xml:space="preserve">Целевой показатель 3. 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w:t>
            </w:r>
            <w:r>
              <w:lastRenderedPageBreak/>
              <w:t>выплаты в текущем году на конец года</w:t>
            </w:r>
          </w:p>
        </w:tc>
        <w:tc>
          <w:tcPr>
            <w:tcW w:w="1304" w:type="dxa"/>
          </w:tcPr>
          <w:p w:rsidR="00F72B66" w:rsidRDefault="00F72B66">
            <w:pPr>
              <w:pStyle w:val="ConsPlusNormal"/>
            </w:pPr>
            <w:r>
              <w:lastRenderedPageBreak/>
              <w:t>%</w:t>
            </w:r>
          </w:p>
        </w:tc>
        <w:tc>
          <w:tcPr>
            <w:tcW w:w="1304" w:type="dxa"/>
          </w:tcPr>
          <w:p w:rsidR="00F72B66" w:rsidRDefault="00F72B66">
            <w:pPr>
              <w:pStyle w:val="ConsPlusNormal"/>
              <w:jc w:val="center"/>
            </w:pPr>
            <w:r>
              <w:t>х</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77</w:t>
            </w:r>
          </w:p>
        </w:tc>
        <w:tc>
          <w:tcPr>
            <w:tcW w:w="737" w:type="dxa"/>
          </w:tcPr>
          <w:p w:rsidR="00F72B66" w:rsidRDefault="00F72B66">
            <w:pPr>
              <w:pStyle w:val="ConsPlusNormal"/>
              <w:jc w:val="center"/>
            </w:pPr>
            <w:r>
              <w:t>100</w:t>
            </w:r>
          </w:p>
        </w:tc>
        <w:tc>
          <w:tcPr>
            <w:tcW w:w="850" w:type="dxa"/>
          </w:tcPr>
          <w:p w:rsidR="00F72B66" w:rsidRDefault="00F72B66">
            <w:pPr>
              <w:pStyle w:val="ConsPlusNormal"/>
            </w:pPr>
            <w:r>
              <w:t>не менее 75</w:t>
            </w:r>
          </w:p>
        </w:tc>
        <w:tc>
          <w:tcPr>
            <w:tcW w:w="850" w:type="dxa"/>
          </w:tcPr>
          <w:p w:rsidR="00F72B66" w:rsidRDefault="00F72B66">
            <w:pPr>
              <w:pStyle w:val="ConsPlusNormal"/>
            </w:pPr>
            <w:r>
              <w:t>не менее 75</w:t>
            </w:r>
          </w:p>
        </w:tc>
        <w:tc>
          <w:tcPr>
            <w:tcW w:w="850" w:type="dxa"/>
          </w:tcPr>
          <w:p w:rsidR="00F72B66" w:rsidRDefault="00F72B66">
            <w:pPr>
              <w:pStyle w:val="ConsPlusNormal"/>
            </w:pPr>
            <w:r>
              <w:t>не менее 75</w:t>
            </w:r>
          </w:p>
        </w:tc>
      </w:tr>
      <w:tr w:rsidR="00F72B66">
        <w:tc>
          <w:tcPr>
            <w:tcW w:w="664" w:type="dxa"/>
            <w:vMerge w:val="restart"/>
          </w:tcPr>
          <w:p w:rsidR="00F72B66" w:rsidRDefault="00F72B66">
            <w:pPr>
              <w:pStyle w:val="ConsPlusNormal"/>
            </w:pPr>
            <w:r>
              <w:lastRenderedPageBreak/>
              <w:t>1.1</w:t>
            </w:r>
          </w:p>
        </w:tc>
        <w:tc>
          <w:tcPr>
            <w:tcW w:w="10827" w:type="dxa"/>
            <w:gridSpan w:val="9"/>
          </w:tcPr>
          <w:p w:rsidR="00F72B66" w:rsidRDefault="00F72B66">
            <w:pPr>
              <w:pStyle w:val="ConsPlusNormal"/>
              <w:outlineLvl w:val="2"/>
            </w:pPr>
            <w:r>
              <w:t>Задача 1. Создание условий для успешной социализации и эффективной самореализации молодежи ЗАТО Железногорск</w:t>
            </w:r>
          </w:p>
        </w:tc>
      </w:tr>
      <w:tr w:rsidR="00F72B66">
        <w:tc>
          <w:tcPr>
            <w:tcW w:w="664" w:type="dxa"/>
            <w:vMerge/>
          </w:tcPr>
          <w:p w:rsidR="00F72B66" w:rsidRDefault="00F72B66"/>
        </w:tc>
        <w:tc>
          <w:tcPr>
            <w:tcW w:w="10827" w:type="dxa"/>
            <w:gridSpan w:val="9"/>
          </w:tcPr>
          <w:p w:rsidR="00F72B66" w:rsidRDefault="00F72B66">
            <w:pPr>
              <w:pStyle w:val="ConsPlusNormal"/>
            </w:pPr>
            <w:hyperlink w:anchor="P1314" w:history="1">
              <w:r>
                <w:rPr>
                  <w:color w:val="0000FF"/>
                </w:rPr>
                <w:t>Подпрограмма 1</w:t>
              </w:r>
            </w:hyperlink>
            <w:r>
              <w:t xml:space="preserve"> "Вовлечение молодежи ЗАТО Железногорск в социальную практику"</w:t>
            </w:r>
          </w:p>
        </w:tc>
      </w:tr>
      <w:tr w:rsidR="00F72B66">
        <w:tc>
          <w:tcPr>
            <w:tcW w:w="664" w:type="dxa"/>
          </w:tcPr>
          <w:p w:rsidR="00F72B66" w:rsidRDefault="00F72B66">
            <w:pPr>
              <w:pStyle w:val="ConsPlusNormal"/>
            </w:pPr>
            <w:r>
              <w:t>1.1.1</w:t>
            </w:r>
          </w:p>
        </w:tc>
        <w:tc>
          <w:tcPr>
            <w:tcW w:w="2438" w:type="dxa"/>
          </w:tcPr>
          <w:p w:rsidR="00F72B66" w:rsidRDefault="00F72B66">
            <w:pPr>
              <w:pStyle w:val="ConsPlusNormal"/>
            </w:pPr>
            <w:r>
              <w:t>Доля молодежи, получившей информационные услуги</w:t>
            </w:r>
          </w:p>
        </w:tc>
        <w:tc>
          <w:tcPr>
            <w:tcW w:w="1304" w:type="dxa"/>
          </w:tcPr>
          <w:p w:rsidR="00F72B66" w:rsidRDefault="00F72B66">
            <w:pPr>
              <w:pStyle w:val="ConsPlusNormal"/>
            </w:pPr>
            <w:r>
              <w:t>%</w:t>
            </w:r>
          </w:p>
        </w:tc>
        <w:tc>
          <w:tcPr>
            <w:tcW w:w="1304" w:type="dxa"/>
          </w:tcPr>
          <w:p w:rsidR="00F72B66" w:rsidRDefault="00F72B66">
            <w:pPr>
              <w:pStyle w:val="ConsPlusNormal"/>
              <w:jc w:val="center"/>
            </w:pPr>
            <w:r>
              <w:t>0,1</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12,97</w:t>
            </w:r>
          </w:p>
        </w:tc>
        <w:tc>
          <w:tcPr>
            <w:tcW w:w="737" w:type="dxa"/>
          </w:tcPr>
          <w:p w:rsidR="00F72B66" w:rsidRDefault="00F72B66">
            <w:pPr>
              <w:pStyle w:val="ConsPlusNormal"/>
              <w:jc w:val="center"/>
            </w:pPr>
            <w:r>
              <w:t>14,00</w:t>
            </w:r>
          </w:p>
        </w:tc>
        <w:tc>
          <w:tcPr>
            <w:tcW w:w="850" w:type="dxa"/>
          </w:tcPr>
          <w:p w:rsidR="00F72B66" w:rsidRDefault="00F72B66">
            <w:pPr>
              <w:pStyle w:val="ConsPlusNormal"/>
              <w:jc w:val="center"/>
            </w:pPr>
            <w:r>
              <w:t>14,97</w:t>
            </w:r>
          </w:p>
        </w:tc>
        <w:tc>
          <w:tcPr>
            <w:tcW w:w="850" w:type="dxa"/>
          </w:tcPr>
          <w:p w:rsidR="00F72B66" w:rsidRDefault="00F72B66">
            <w:pPr>
              <w:pStyle w:val="ConsPlusNormal"/>
              <w:jc w:val="center"/>
            </w:pPr>
            <w:r>
              <w:t>15,97</w:t>
            </w:r>
          </w:p>
        </w:tc>
        <w:tc>
          <w:tcPr>
            <w:tcW w:w="850" w:type="dxa"/>
          </w:tcPr>
          <w:p w:rsidR="00F72B66" w:rsidRDefault="00F72B66">
            <w:pPr>
              <w:pStyle w:val="ConsPlusNormal"/>
              <w:jc w:val="center"/>
            </w:pPr>
            <w:r>
              <w:t>16,97</w:t>
            </w:r>
          </w:p>
        </w:tc>
      </w:tr>
      <w:tr w:rsidR="00F72B66">
        <w:tc>
          <w:tcPr>
            <w:tcW w:w="664" w:type="dxa"/>
          </w:tcPr>
          <w:p w:rsidR="00F72B66" w:rsidRDefault="00F72B66">
            <w:pPr>
              <w:pStyle w:val="ConsPlusNormal"/>
            </w:pPr>
            <w:r>
              <w:t>1.1.2</w:t>
            </w:r>
          </w:p>
        </w:tc>
        <w:tc>
          <w:tcPr>
            <w:tcW w:w="2438" w:type="dxa"/>
          </w:tcPr>
          <w:p w:rsidR="00F72B66" w:rsidRDefault="00F72B66">
            <w:pPr>
              <w:pStyle w:val="ConsPlusNormal"/>
            </w:pPr>
            <w:r>
              <w:t>Количество созданных рабочих мест для несовершеннолетних граждан</w:t>
            </w:r>
          </w:p>
        </w:tc>
        <w:tc>
          <w:tcPr>
            <w:tcW w:w="1304" w:type="dxa"/>
          </w:tcPr>
          <w:p w:rsidR="00F72B66" w:rsidRDefault="00F72B66">
            <w:pPr>
              <w:pStyle w:val="ConsPlusNormal"/>
            </w:pPr>
            <w:r>
              <w:t>ед.</w:t>
            </w:r>
          </w:p>
        </w:tc>
        <w:tc>
          <w:tcPr>
            <w:tcW w:w="1304" w:type="dxa"/>
          </w:tcPr>
          <w:p w:rsidR="00F72B66" w:rsidRDefault="00F72B66">
            <w:pPr>
              <w:pStyle w:val="ConsPlusNormal"/>
              <w:jc w:val="center"/>
            </w:pPr>
            <w:r>
              <w:t>0,2</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648</w:t>
            </w:r>
          </w:p>
        </w:tc>
        <w:tc>
          <w:tcPr>
            <w:tcW w:w="737" w:type="dxa"/>
          </w:tcPr>
          <w:p w:rsidR="00F72B66" w:rsidRDefault="00F72B66">
            <w:pPr>
              <w:pStyle w:val="ConsPlusNormal"/>
              <w:jc w:val="center"/>
            </w:pPr>
            <w:r>
              <w:t>597</w:t>
            </w:r>
          </w:p>
        </w:tc>
        <w:tc>
          <w:tcPr>
            <w:tcW w:w="850" w:type="dxa"/>
          </w:tcPr>
          <w:p w:rsidR="00F72B66" w:rsidRDefault="00F72B66">
            <w:pPr>
              <w:pStyle w:val="ConsPlusNormal"/>
              <w:jc w:val="center"/>
            </w:pPr>
            <w:r>
              <w:t>550</w:t>
            </w:r>
          </w:p>
        </w:tc>
        <w:tc>
          <w:tcPr>
            <w:tcW w:w="850" w:type="dxa"/>
          </w:tcPr>
          <w:p w:rsidR="00F72B66" w:rsidRDefault="00F72B66">
            <w:pPr>
              <w:pStyle w:val="ConsPlusNormal"/>
              <w:jc w:val="center"/>
            </w:pPr>
            <w:r>
              <w:t>550</w:t>
            </w:r>
          </w:p>
        </w:tc>
        <w:tc>
          <w:tcPr>
            <w:tcW w:w="850" w:type="dxa"/>
          </w:tcPr>
          <w:p w:rsidR="00F72B66" w:rsidRDefault="00F72B66">
            <w:pPr>
              <w:pStyle w:val="ConsPlusNormal"/>
              <w:jc w:val="center"/>
            </w:pPr>
            <w:r>
              <w:t>550</w:t>
            </w:r>
          </w:p>
        </w:tc>
      </w:tr>
      <w:tr w:rsidR="00F72B66">
        <w:tc>
          <w:tcPr>
            <w:tcW w:w="664" w:type="dxa"/>
          </w:tcPr>
          <w:p w:rsidR="00F72B66" w:rsidRDefault="00F72B66">
            <w:pPr>
              <w:pStyle w:val="ConsPlusNormal"/>
            </w:pPr>
            <w:r>
              <w:t>1.1.3</w:t>
            </w:r>
          </w:p>
        </w:tc>
        <w:tc>
          <w:tcPr>
            <w:tcW w:w="2438" w:type="dxa"/>
          </w:tcPr>
          <w:p w:rsidR="00F72B66" w:rsidRDefault="00F72B66">
            <w:pPr>
              <w:pStyle w:val="ConsPlusNormal"/>
            </w:pPr>
            <w:r>
              <w:t>Доля молодежи, занимающейся научно-техническим творчеством</w:t>
            </w:r>
          </w:p>
        </w:tc>
        <w:tc>
          <w:tcPr>
            <w:tcW w:w="1304" w:type="dxa"/>
          </w:tcPr>
          <w:p w:rsidR="00F72B66" w:rsidRDefault="00F72B66">
            <w:pPr>
              <w:pStyle w:val="ConsPlusNormal"/>
            </w:pPr>
            <w:r>
              <w:t>%</w:t>
            </w:r>
          </w:p>
        </w:tc>
        <w:tc>
          <w:tcPr>
            <w:tcW w:w="1304" w:type="dxa"/>
          </w:tcPr>
          <w:p w:rsidR="00F72B66" w:rsidRDefault="00F72B66">
            <w:pPr>
              <w:pStyle w:val="ConsPlusNormal"/>
              <w:jc w:val="center"/>
            </w:pPr>
            <w:r>
              <w:t>0,1</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1,5</w:t>
            </w:r>
          </w:p>
        </w:tc>
        <w:tc>
          <w:tcPr>
            <w:tcW w:w="737" w:type="dxa"/>
          </w:tcPr>
          <w:p w:rsidR="00F72B66" w:rsidRDefault="00F72B66">
            <w:pPr>
              <w:pStyle w:val="ConsPlusNormal"/>
              <w:jc w:val="center"/>
            </w:pPr>
            <w:r>
              <w:t>1,8</w:t>
            </w:r>
          </w:p>
        </w:tc>
        <w:tc>
          <w:tcPr>
            <w:tcW w:w="850" w:type="dxa"/>
          </w:tcPr>
          <w:p w:rsidR="00F72B66" w:rsidRDefault="00F72B66">
            <w:pPr>
              <w:pStyle w:val="ConsPlusNormal"/>
              <w:jc w:val="center"/>
            </w:pPr>
            <w:r>
              <w:t>1,7</w:t>
            </w:r>
          </w:p>
        </w:tc>
        <w:tc>
          <w:tcPr>
            <w:tcW w:w="850" w:type="dxa"/>
          </w:tcPr>
          <w:p w:rsidR="00F72B66" w:rsidRDefault="00F72B66">
            <w:pPr>
              <w:pStyle w:val="ConsPlusNormal"/>
              <w:jc w:val="center"/>
            </w:pPr>
            <w:r>
              <w:t>1,9</w:t>
            </w:r>
          </w:p>
        </w:tc>
        <w:tc>
          <w:tcPr>
            <w:tcW w:w="850" w:type="dxa"/>
          </w:tcPr>
          <w:p w:rsidR="00F72B66" w:rsidRDefault="00F72B66">
            <w:pPr>
              <w:pStyle w:val="ConsPlusNormal"/>
              <w:jc w:val="center"/>
            </w:pPr>
            <w:r>
              <w:t>2,1</w:t>
            </w:r>
          </w:p>
        </w:tc>
      </w:tr>
      <w:tr w:rsidR="00F72B66">
        <w:tc>
          <w:tcPr>
            <w:tcW w:w="664" w:type="dxa"/>
          </w:tcPr>
          <w:p w:rsidR="00F72B66" w:rsidRDefault="00F72B66">
            <w:pPr>
              <w:pStyle w:val="ConsPlusNormal"/>
            </w:pPr>
            <w:r>
              <w:t>1.1.4</w:t>
            </w:r>
          </w:p>
        </w:tc>
        <w:tc>
          <w:tcPr>
            <w:tcW w:w="2438" w:type="dxa"/>
          </w:tcPr>
          <w:p w:rsidR="00F72B66" w:rsidRDefault="00F72B66">
            <w:pPr>
              <w:pStyle w:val="ConsPlusNormal"/>
            </w:pPr>
            <w:r>
              <w:t>Доля молодежи, вовлеченной в деятельность патриотических объединений или участвующей в мероприятиях гражданско-патриотической направленности</w:t>
            </w:r>
          </w:p>
        </w:tc>
        <w:tc>
          <w:tcPr>
            <w:tcW w:w="1304" w:type="dxa"/>
          </w:tcPr>
          <w:p w:rsidR="00F72B66" w:rsidRDefault="00F72B66">
            <w:pPr>
              <w:pStyle w:val="ConsPlusNormal"/>
            </w:pPr>
            <w:r>
              <w:t>%</w:t>
            </w:r>
          </w:p>
        </w:tc>
        <w:tc>
          <w:tcPr>
            <w:tcW w:w="1304" w:type="dxa"/>
          </w:tcPr>
          <w:p w:rsidR="00F72B66" w:rsidRDefault="00F72B66">
            <w:pPr>
              <w:pStyle w:val="ConsPlusNormal"/>
              <w:jc w:val="center"/>
            </w:pPr>
            <w:r>
              <w:t>0,1</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5,6</w:t>
            </w:r>
          </w:p>
        </w:tc>
        <w:tc>
          <w:tcPr>
            <w:tcW w:w="737" w:type="dxa"/>
          </w:tcPr>
          <w:p w:rsidR="00F72B66" w:rsidRDefault="00F72B66">
            <w:pPr>
              <w:pStyle w:val="ConsPlusNormal"/>
              <w:jc w:val="center"/>
            </w:pPr>
            <w:r>
              <w:t>6</w:t>
            </w:r>
          </w:p>
        </w:tc>
        <w:tc>
          <w:tcPr>
            <w:tcW w:w="850" w:type="dxa"/>
          </w:tcPr>
          <w:p w:rsidR="00F72B66" w:rsidRDefault="00F72B66">
            <w:pPr>
              <w:pStyle w:val="ConsPlusNormal"/>
              <w:jc w:val="center"/>
            </w:pPr>
            <w:r>
              <w:t>5,9</w:t>
            </w:r>
          </w:p>
        </w:tc>
        <w:tc>
          <w:tcPr>
            <w:tcW w:w="850" w:type="dxa"/>
          </w:tcPr>
          <w:p w:rsidR="00F72B66" w:rsidRDefault="00F72B66">
            <w:pPr>
              <w:pStyle w:val="ConsPlusNormal"/>
              <w:jc w:val="center"/>
            </w:pPr>
            <w:r>
              <w:t>6,2</w:t>
            </w:r>
          </w:p>
        </w:tc>
        <w:tc>
          <w:tcPr>
            <w:tcW w:w="850" w:type="dxa"/>
          </w:tcPr>
          <w:p w:rsidR="00F72B66" w:rsidRDefault="00F72B66">
            <w:pPr>
              <w:pStyle w:val="ConsPlusNormal"/>
              <w:jc w:val="center"/>
            </w:pPr>
            <w:r>
              <w:t>6,5</w:t>
            </w:r>
          </w:p>
        </w:tc>
      </w:tr>
      <w:tr w:rsidR="00F72B66">
        <w:tc>
          <w:tcPr>
            <w:tcW w:w="664" w:type="dxa"/>
          </w:tcPr>
          <w:p w:rsidR="00F72B66" w:rsidRDefault="00F72B66">
            <w:pPr>
              <w:pStyle w:val="ConsPlusNormal"/>
            </w:pPr>
            <w:r>
              <w:t>1.1.5</w:t>
            </w:r>
          </w:p>
        </w:tc>
        <w:tc>
          <w:tcPr>
            <w:tcW w:w="2438" w:type="dxa"/>
          </w:tcPr>
          <w:p w:rsidR="00F72B66" w:rsidRDefault="00F72B66">
            <w:pPr>
              <w:pStyle w:val="ConsPlusNormal"/>
            </w:pPr>
            <w:r>
              <w:t xml:space="preserve">Доля молодежи, </w:t>
            </w:r>
            <w:r>
              <w:lastRenderedPageBreak/>
              <w:t>вовлеченной в добровольческую деятельность</w:t>
            </w:r>
          </w:p>
        </w:tc>
        <w:tc>
          <w:tcPr>
            <w:tcW w:w="1304" w:type="dxa"/>
          </w:tcPr>
          <w:p w:rsidR="00F72B66" w:rsidRDefault="00F72B66">
            <w:pPr>
              <w:pStyle w:val="ConsPlusNormal"/>
            </w:pPr>
            <w:r>
              <w:lastRenderedPageBreak/>
              <w:t>%</w:t>
            </w:r>
          </w:p>
        </w:tc>
        <w:tc>
          <w:tcPr>
            <w:tcW w:w="1304" w:type="dxa"/>
          </w:tcPr>
          <w:p w:rsidR="00F72B66" w:rsidRDefault="00F72B66">
            <w:pPr>
              <w:pStyle w:val="ConsPlusNormal"/>
              <w:jc w:val="center"/>
            </w:pPr>
            <w:r>
              <w:t>0,1</w:t>
            </w:r>
          </w:p>
        </w:tc>
        <w:tc>
          <w:tcPr>
            <w:tcW w:w="1757" w:type="dxa"/>
          </w:tcPr>
          <w:p w:rsidR="00F72B66" w:rsidRDefault="00F72B66">
            <w:pPr>
              <w:pStyle w:val="ConsPlusNormal"/>
            </w:pPr>
            <w:r>
              <w:t xml:space="preserve">Ведомственная </w:t>
            </w:r>
            <w:r>
              <w:lastRenderedPageBreak/>
              <w:t>отчетность</w:t>
            </w:r>
          </w:p>
        </w:tc>
        <w:tc>
          <w:tcPr>
            <w:tcW w:w="737" w:type="dxa"/>
          </w:tcPr>
          <w:p w:rsidR="00F72B66" w:rsidRDefault="00F72B66">
            <w:pPr>
              <w:pStyle w:val="ConsPlusNormal"/>
              <w:jc w:val="center"/>
            </w:pPr>
            <w:r>
              <w:lastRenderedPageBreak/>
              <w:t>7,5</w:t>
            </w:r>
          </w:p>
        </w:tc>
        <w:tc>
          <w:tcPr>
            <w:tcW w:w="737" w:type="dxa"/>
          </w:tcPr>
          <w:p w:rsidR="00F72B66" w:rsidRDefault="00F72B66">
            <w:pPr>
              <w:pStyle w:val="ConsPlusNormal"/>
              <w:jc w:val="center"/>
            </w:pPr>
            <w:r>
              <w:t>7,9</w:t>
            </w:r>
          </w:p>
        </w:tc>
        <w:tc>
          <w:tcPr>
            <w:tcW w:w="850" w:type="dxa"/>
          </w:tcPr>
          <w:p w:rsidR="00F72B66" w:rsidRDefault="00F72B66">
            <w:pPr>
              <w:pStyle w:val="ConsPlusNormal"/>
              <w:jc w:val="center"/>
            </w:pPr>
            <w:r>
              <w:t>7,9</w:t>
            </w:r>
          </w:p>
        </w:tc>
        <w:tc>
          <w:tcPr>
            <w:tcW w:w="850" w:type="dxa"/>
          </w:tcPr>
          <w:p w:rsidR="00F72B66" w:rsidRDefault="00F72B66">
            <w:pPr>
              <w:pStyle w:val="ConsPlusNormal"/>
              <w:jc w:val="center"/>
            </w:pPr>
            <w:r>
              <w:t>8,2</w:t>
            </w:r>
          </w:p>
        </w:tc>
        <w:tc>
          <w:tcPr>
            <w:tcW w:w="850" w:type="dxa"/>
          </w:tcPr>
          <w:p w:rsidR="00F72B66" w:rsidRDefault="00F72B66">
            <w:pPr>
              <w:pStyle w:val="ConsPlusNormal"/>
              <w:jc w:val="center"/>
            </w:pPr>
            <w:r>
              <w:t>8,5</w:t>
            </w:r>
          </w:p>
        </w:tc>
      </w:tr>
      <w:tr w:rsidR="00F72B66">
        <w:tc>
          <w:tcPr>
            <w:tcW w:w="664" w:type="dxa"/>
            <w:vMerge w:val="restart"/>
          </w:tcPr>
          <w:p w:rsidR="00F72B66" w:rsidRDefault="00F72B66">
            <w:pPr>
              <w:pStyle w:val="ConsPlusNormal"/>
            </w:pPr>
            <w:r>
              <w:lastRenderedPageBreak/>
              <w:t>1.2</w:t>
            </w:r>
          </w:p>
        </w:tc>
        <w:tc>
          <w:tcPr>
            <w:tcW w:w="10827" w:type="dxa"/>
            <w:gridSpan w:val="9"/>
          </w:tcPr>
          <w:p w:rsidR="00F72B66" w:rsidRDefault="00F72B66">
            <w:pPr>
              <w:pStyle w:val="ConsPlusNormal"/>
              <w:outlineLvl w:val="2"/>
            </w:pPr>
            <w:r>
              <w:t>Задача 2. 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г. Железногорск</w:t>
            </w:r>
          </w:p>
        </w:tc>
      </w:tr>
      <w:tr w:rsidR="00F72B66">
        <w:tc>
          <w:tcPr>
            <w:tcW w:w="664" w:type="dxa"/>
            <w:vMerge/>
          </w:tcPr>
          <w:p w:rsidR="00F72B66" w:rsidRDefault="00F72B66"/>
        </w:tc>
        <w:tc>
          <w:tcPr>
            <w:tcW w:w="10827" w:type="dxa"/>
            <w:gridSpan w:val="9"/>
          </w:tcPr>
          <w:p w:rsidR="00F72B66" w:rsidRDefault="00F72B66">
            <w:pPr>
              <w:pStyle w:val="ConsPlusNormal"/>
            </w:pPr>
            <w:hyperlink w:anchor="P2237" w:history="1">
              <w:r>
                <w:rPr>
                  <w:color w:val="0000FF"/>
                </w:rPr>
                <w:t>Подпрограмма 2</w:t>
              </w:r>
            </w:hyperlink>
            <w:r>
              <w:t xml:space="preserve"> "Обеспечение жильем молодых семей ЗАТО Железногорск"</w:t>
            </w:r>
          </w:p>
        </w:tc>
      </w:tr>
      <w:tr w:rsidR="00F72B66">
        <w:tc>
          <w:tcPr>
            <w:tcW w:w="664" w:type="dxa"/>
          </w:tcPr>
          <w:p w:rsidR="00F72B66" w:rsidRDefault="00F72B66">
            <w:pPr>
              <w:pStyle w:val="ConsPlusNormal"/>
            </w:pPr>
            <w:r>
              <w:t>1.2.1</w:t>
            </w:r>
          </w:p>
        </w:tc>
        <w:tc>
          <w:tcPr>
            <w:tcW w:w="2438" w:type="dxa"/>
          </w:tcPr>
          <w:p w:rsidR="00F72B66" w:rsidRDefault="00F72B66">
            <w:pPr>
              <w:pStyle w:val="ConsPlusNormal"/>
            </w:pPr>
            <w:r>
              <w:t xml:space="preserve">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выплаты в текущем году </w:t>
            </w:r>
            <w:r>
              <w:lastRenderedPageBreak/>
              <w:t>на конец года</w:t>
            </w:r>
          </w:p>
        </w:tc>
        <w:tc>
          <w:tcPr>
            <w:tcW w:w="1304" w:type="dxa"/>
          </w:tcPr>
          <w:p w:rsidR="00F72B66" w:rsidRDefault="00F72B66">
            <w:pPr>
              <w:pStyle w:val="ConsPlusNormal"/>
            </w:pPr>
            <w:r>
              <w:lastRenderedPageBreak/>
              <w:t>%</w:t>
            </w:r>
          </w:p>
        </w:tc>
        <w:tc>
          <w:tcPr>
            <w:tcW w:w="1304" w:type="dxa"/>
          </w:tcPr>
          <w:p w:rsidR="00F72B66" w:rsidRDefault="00F72B66">
            <w:pPr>
              <w:pStyle w:val="ConsPlusNormal"/>
              <w:jc w:val="center"/>
            </w:pPr>
            <w:r>
              <w:t>0,4</w:t>
            </w:r>
          </w:p>
        </w:tc>
        <w:tc>
          <w:tcPr>
            <w:tcW w:w="1757"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77</w:t>
            </w:r>
          </w:p>
        </w:tc>
        <w:tc>
          <w:tcPr>
            <w:tcW w:w="737" w:type="dxa"/>
          </w:tcPr>
          <w:p w:rsidR="00F72B66" w:rsidRDefault="00F72B66">
            <w:pPr>
              <w:pStyle w:val="ConsPlusNormal"/>
              <w:jc w:val="center"/>
            </w:pPr>
            <w:r>
              <w:t>100</w:t>
            </w:r>
          </w:p>
        </w:tc>
        <w:tc>
          <w:tcPr>
            <w:tcW w:w="850" w:type="dxa"/>
          </w:tcPr>
          <w:p w:rsidR="00F72B66" w:rsidRDefault="00F72B66">
            <w:pPr>
              <w:pStyle w:val="ConsPlusNormal"/>
            </w:pPr>
            <w:r>
              <w:t>не менее 75</w:t>
            </w:r>
          </w:p>
        </w:tc>
        <w:tc>
          <w:tcPr>
            <w:tcW w:w="850" w:type="dxa"/>
          </w:tcPr>
          <w:p w:rsidR="00F72B66" w:rsidRDefault="00F72B66">
            <w:pPr>
              <w:pStyle w:val="ConsPlusNormal"/>
            </w:pPr>
            <w:r>
              <w:t>не менее 75</w:t>
            </w:r>
          </w:p>
        </w:tc>
        <w:tc>
          <w:tcPr>
            <w:tcW w:w="850" w:type="dxa"/>
          </w:tcPr>
          <w:p w:rsidR="00F72B66" w:rsidRDefault="00F72B66">
            <w:pPr>
              <w:pStyle w:val="ConsPlusNormal"/>
            </w:pPr>
            <w:r>
              <w:t>не менее 75</w:t>
            </w:r>
          </w:p>
        </w:tc>
      </w:tr>
    </w:tbl>
    <w:p w:rsidR="00F72B66" w:rsidRDefault="00F72B66">
      <w:pPr>
        <w:pStyle w:val="ConsPlusNormal"/>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jc w:val="right"/>
        <w:outlineLvl w:val="1"/>
      </w:pPr>
      <w:r>
        <w:t>Приложение N 2</w:t>
      </w:r>
    </w:p>
    <w:p w:rsidR="00F72B66" w:rsidRDefault="00F72B66">
      <w:pPr>
        <w:pStyle w:val="ConsPlusNormal"/>
        <w:jc w:val="right"/>
      </w:pPr>
      <w:r>
        <w:t>к паспорту</w:t>
      </w:r>
    </w:p>
    <w:p w:rsidR="00F72B66" w:rsidRDefault="00F72B66">
      <w:pPr>
        <w:pStyle w:val="ConsPlusNormal"/>
        <w:jc w:val="right"/>
      </w:pPr>
      <w:r>
        <w:t>муниципальной программы</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jc w:val="center"/>
      </w:pPr>
    </w:p>
    <w:p w:rsidR="00F72B66" w:rsidRDefault="00F72B66">
      <w:pPr>
        <w:pStyle w:val="ConsPlusNormal"/>
        <w:jc w:val="center"/>
      </w:pPr>
      <w:bookmarkStart w:id="2" w:name="P475"/>
      <w:bookmarkEnd w:id="2"/>
      <w:r>
        <w:t>ЗНАЧЕНИЯ ЦЕЛЕВЫХ ПОКАЗАТЕЛЕЙ НА ДОЛГОСРОЧНЫЙ ПЕРИОД</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61"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12.05.2017 N 815)</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9"/>
        <w:gridCol w:w="1204"/>
        <w:gridCol w:w="680"/>
        <w:gridCol w:w="680"/>
        <w:gridCol w:w="737"/>
        <w:gridCol w:w="737"/>
        <w:gridCol w:w="794"/>
        <w:gridCol w:w="794"/>
        <w:gridCol w:w="794"/>
        <w:gridCol w:w="737"/>
        <w:gridCol w:w="794"/>
        <w:gridCol w:w="850"/>
        <w:gridCol w:w="794"/>
        <w:gridCol w:w="794"/>
        <w:gridCol w:w="794"/>
      </w:tblGrid>
      <w:tr w:rsidR="00F72B66">
        <w:tc>
          <w:tcPr>
            <w:tcW w:w="567" w:type="dxa"/>
            <w:vMerge w:val="restart"/>
          </w:tcPr>
          <w:p w:rsidR="00F72B66" w:rsidRDefault="00F72B66">
            <w:pPr>
              <w:pStyle w:val="ConsPlusNormal"/>
              <w:jc w:val="center"/>
            </w:pPr>
            <w:r>
              <w:t>N п/п</w:t>
            </w:r>
          </w:p>
        </w:tc>
        <w:tc>
          <w:tcPr>
            <w:tcW w:w="2839" w:type="dxa"/>
            <w:vMerge w:val="restart"/>
          </w:tcPr>
          <w:p w:rsidR="00F72B66" w:rsidRDefault="00F72B66">
            <w:pPr>
              <w:pStyle w:val="ConsPlusNormal"/>
              <w:jc w:val="center"/>
            </w:pPr>
            <w:r>
              <w:t>Цель, целевые показатели</w:t>
            </w:r>
          </w:p>
        </w:tc>
        <w:tc>
          <w:tcPr>
            <w:tcW w:w="1204" w:type="dxa"/>
            <w:vMerge w:val="restart"/>
          </w:tcPr>
          <w:p w:rsidR="00F72B66" w:rsidRDefault="00F72B66">
            <w:pPr>
              <w:pStyle w:val="ConsPlusNormal"/>
              <w:jc w:val="center"/>
            </w:pPr>
            <w:r>
              <w:t>Единица измерения</w:t>
            </w:r>
          </w:p>
        </w:tc>
        <w:tc>
          <w:tcPr>
            <w:tcW w:w="680" w:type="dxa"/>
            <w:vMerge w:val="restart"/>
          </w:tcPr>
          <w:p w:rsidR="00F72B66" w:rsidRDefault="00F72B66">
            <w:pPr>
              <w:pStyle w:val="ConsPlusNormal"/>
              <w:jc w:val="center"/>
            </w:pPr>
            <w:r>
              <w:t>2015</w:t>
            </w:r>
          </w:p>
        </w:tc>
        <w:tc>
          <w:tcPr>
            <w:tcW w:w="680" w:type="dxa"/>
            <w:vMerge w:val="restart"/>
          </w:tcPr>
          <w:p w:rsidR="00F72B66" w:rsidRDefault="00F72B66">
            <w:pPr>
              <w:pStyle w:val="ConsPlusNormal"/>
              <w:jc w:val="center"/>
            </w:pPr>
            <w:r>
              <w:t>2016</w:t>
            </w:r>
          </w:p>
        </w:tc>
        <w:tc>
          <w:tcPr>
            <w:tcW w:w="737" w:type="dxa"/>
            <w:vMerge w:val="restart"/>
          </w:tcPr>
          <w:p w:rsidR="00F72B66" w:rsidRDefault="00F72B66">
            <w:pPr>
              <w:pStyle w:val="ConsPlusNormal"/>
              <w:jc w:val="center"/>
            </w:pPr>
            <w:r>
              <w:t>2017</w:t>
            </w:r>
          </w:p>
        </w:tc>
        <w:tc>
          <w:tcPr>
            <w:tcW w:w="1531" w:type="dxa"/>
            <w:gridSpan w:val="2"/>
          </w:tcPr>
          <w:p w:rsidR="00F72B66" w:rsidRDefault="00F72B66">
            <w:pPr>
              <w:pStyle w:val="ConsPlusNormal"/>
              <w:jc w:val="center"/>
            </w:pPr>
            <w:r>
              <w:t>Плановый период</w:t>
            </w:r>
          </w:p>
        </w:tc>
        <w:tc>
          <w:tcPr>
            <w:tcW w:w="6351" w:type="dxa"/>
            <w:gridSpan w:val="8"/>
          </w:tcPr>
          <w:p w:rsidR="00F72B66" w:rsidRDefault="00F72B66">
            <w:pPr>
              <w:pStyle w:val="ConsPlusNormal"/>
              <w:jc w:val="center"/>
            </w:pPr>
            <w:r>
              <w:t>Долгосрочный период</w:t>
            </w:r>
          </w:p>
        </w:tc>
      </w:tr>
      <w:tr w:rsidR="00F72B66">
        <w:tc>
          <w:tcPr>
            <w:tcW w:w="567" w:type="dxa"/>
            <w:vMerge/>
          </w:tcPr>
          <w:p w:rsidR="00F72B66" w:rsidRDefault="00F72B66"/>
        </w:tc>
        <w:tc>
          <w:tcPr>
            <w:tcW w:w="2839" w:type="dxa"/>
            <w:vMerge/>
          </w:tcPr>
          <w:p w:rsidR="00F72B66" w:rsidRDefault="00F72B66"/>
        </w:tc>
        <w:tc>
          <w:tcPr>
            <w:tcW w:w="1204" w:type="dxa"/>
            <w:vMerge/>
          </w:tcPr>
          <w:p w:rsidR="00F72B66" w:rsidRDefault="00F72B66"/>
        </w:tc>
        <w:tc>
          <w:tcPr>
            <w:tcW w:w="680" w:type="dxa"/>
            <w:vMerge/>
          </w:tcPr>
          <w:p w:rsidR="00F72B66" w:rsidRDefault="00F72B66"/>
        </w:tc>
        <w:tc>
          <w:tcPr>
            <w:tcW w:w="680" w:type="dxa"/>
            <w:vMerge/>
          </w:tcPr>
          <w:p w:rsidR="00F72B66" w:rsidRDefault="00F72B66"/>
        </w:tc>
        <w:tc>
          <w:tcPr>
            <w:tcW w:w="737" w:type="dxa"/>
            <w:vMerge/>
          </w:tcPr>
          <w:p w:rsidR="00F72B66" w:rsidRDefault="00F72B66"/>
        </w:tc>
        <w:tc>
          <w:tcPr>
            <w:tcW w:w="737" w:type="dxa"/>
          </w:tcPr>
          <w:p w:rsidR="00F72B66" w:rsidRDefault="00F72B66">
            <w:pPr>
              <w:pStyle w:val="ConsPlusNormal"/>
              <w:jc w:val="center"/>
            </w:pPr>
            <w:r>
              <w:t>2018</w:t>
            </w:r>
          </w:p>
        </w:tc>
        <w:tc>
          <w:tcPr>
            <w:tcW w:w="794" w:type="dxa"/>
          </w:tcPr>
          <w:p w:rsidR="00F72B66" w:rsidRDefault="00F72B66">
            <w:pPr>
              <w:pStyle w:val="ConsPlusNormal"/>
              <w:jc w:val="center"/>
            </w:pPr>
            <w:r>
              <w:t>2019</w:t>
            </w:r>
          </w:p>
        </w:tc>
        <w:tc>
          <w:tcPr>
            <w:tcW w:w="794" w:type="dxa"/>
          </w:tcPr>
          <w:p w:rsidR="00F72B66" w:rsidRDefault="00F72B66">
            <w:pPr>
              <w:pStyle w:val="ConsPlusNormal"/>
              <w:jc w:val="center"/>
            </w:pPr>
            <w:r>
              <w:t>2020</w:t>
            </w:r>
          </w:p>
        </w:tc>
        <w:tc>
          <w:tcPr>
            <w:tcW w:w="794" w:type="dxa"/>
          </w:tcPr>
          <w:p w:rsidR="00F72B66" w:rsidRDefault="00F72B66">
            <w:pPr>
              <w:pStyle w:val="ConsPlusNormal"/>
              <w:jc w:val="center"/>
            </w:pPr>
            <w:r>
              <w:t>2021</w:t>
            </w:r>
          </w:p>
        </w:tc>
        <w:tc>
          <w:tcPr>
            <w:tcW w:w="737" w:type="dxa"/>
          </w:tcPr>
          <w:p w:rsidR="00F72B66" w:rsidRDefault="00F72B66">
            <w:pPr>
              <w:pStyle w:val="ConsPlusNormal"/>
              <w:jc w:val="center"/>
            </w:pPr>
            <w:r>
              <w:t>2022</w:t>
            </w:r>
          </w:p>
        </w:tc>
        <w:tc>
          <w:tcPr>
            <w:tcW w:w="794" w:type="dxa"/>
          </w:tcPr>
          <w:p w:rsidR="00F72B66" w:rsidRDefault="00F72B66">
            <w:pPr>
              <w:pStyle w:val="ConsPlusNormal"/>
              <w:jc w:val="center"/>
            </w:pPr>
            <w:r>
              <w:t>2023</w:t>
            </w:r>
          </w:p>
        </w:tc>
        <w:tc>
          <w:tcPr>
            <w:tcW w:w="850" w:type="dxa"/>
          </w:tcPr>
          <w:p w:rsidR="00F72B66" w:rsidRDefault="00F72B66">
            <w:pPr>
              <w:pStyle w:val="ConsPlusNormal"/>
              <w:jc w:val="center"/>
            </w:pPr>
            <w:r>
              <w:t>2024</w:t>
            </w:r>
          </w:p>
        </w:tc>
        <w:tc>
          <w:tcPr>
            <w:tcW w:w="794" w:type="dxa"/>
          </w:tcPr>
          <w:p w:rsidR="00F72B66" w:rsidRDefault="00F72B66">
            <w:pPr>
              <w:pStyle w:val="ConsPlusNormal"/>
              <w:jc w:val="center"/>
            </w:pPr>
            <w:r>
              <w:t>2025</w:t>
            </w:r>
          </w:p>
        </w:tc>
        <w:tc>
          <w:tcPr>
            <w:tcW w:w="794" w:type="dxa"/>
          </w:tcPr>
          <w:p w:rsidR="00F72B66" w:rsidRDefault="00F72B66">
            <w:pPr>
              <w:pStyle w:val="ConsPlusNormal"/>
              <w:jc w:val="center"/>
            </w:pPr>
            <w:r>
              <w:t>2026</w:t>
            </w:r>
          </w:p>
        </w:tc>
        <w:tc>
          <w:tcPr>
            <w:tcW w:w="794" w:type="dxa"/>
          </w:tcPr>
          <w:p w:rsidR="00F72B66" w:rsidRDefault="00F72B66">
            <w:pPr>
              <w:pStyle w:val="ConsPlusNormal"/>
              <w:jc w:val="center"/>
            </w:pPr>
            <w:r>
              <w:t>2027</w:t>
            </w:r>
          </w:p>
        </w:tc>
      </w:tr>
      <w:tr w:rsidR="00F72B66">
        <w:tc>
          <w:tcPr>
            <w:tcW w:w="567" w:type="dxa"/>
          </w:tcPr>
          <w:p w:rsidR="00F72B66" w:rsidRDefault="00F72B66">
            <w:pPr>
              <w:pStyle w:val="ConsPlusNormal"/>
            </w:pPr>
            <w:r>
              <w:t>1</w:t>
            </w:r>
          </w:p>
        </w:tc>
        <w:tc>
          <w:tcPr>
            <w:tcW w:w="14022" w:type="dxa"/>
            <w:gridSpan w:val="15"/>
          </w:tcPr>
          <w:p w:rsidR="00F72B66" w:rsidRDefault="00F72B66">
            <w:pPr>
              <w:pStyle w:val="ConsPlusNormal"/>
            </w:pPr>
            <w:r>
              <w:t>Цель: создание условий для развития потенциала молодежи, ее активного участия в решении вопросов социально-экономического развития территории и дальнейшего закрепления в пространстве ЗАТО Железногорск</w:t>
            </w:r>
          </w:p>
        </w:tc>
      </w:tr>
      <w:tr w:rsidR="00F72B66">
        <w:tc>
          <w:tcPr>
            <w:tcW w:w="567" w:type="dxa"/>
          </w:tcPr>
          <w:p w:rsidR="00F72B66" w:rsidRDefault="00F72B66">
            <w:pPr>
              <w:pStyle w:val="ConsPlusNormal"/>
            </w:pPr>
            <w:r>
              <w:t>1.1</w:t>
            </w:r>
          </w:p>
        </w:tc>
        <w:tc>
          <w:tcPr>
            <w:tcW w:w="2839" w:type="dxa"/>
          </w:tcPr>
          <w:p w:rsidR="00F72B66" w:rsidRDefault="00F72B66">
            <w:pPr>
              <w:pStyle w:val="ConsPlusNormal"/>
            </w:pPr>
            <w:r>
              <w:t xml:space="preserve">Количество социально-экономических проектов, </w:t>
            </w:r>
            <w:r>
              <w:lastRenderedPageBreak/>
              <w:t>реализуемых молодежью ЗАТО Железногорск, и проектов, предусматривающих внедрение эффективных форм работы с молодежью</w:t>
            </w:r>
          </w:p>
        </w:tc>
        <w:tc>
          <w:tcPr>
            <w:tcW w:w="1204" w:type="dxa"/>
          </w:tcPr>
          <w:p w:rsidR="00F72B66" w:rsidRDefault="00F72B66">
            <w:pPr>
              <w:pStyle w:val="ConsPlusNormal"/>
            </w:pPr>
            <w:r>
              <w:lastRenderedPageBreak/>
              <w:t>ед.</w:t>
            </w:r>
          </w:p>
        </w:tc>
        <w:tc>
          <w:tcPr>
            <w:tcW w:w="680" w:type="dxa"/>
          </w:tcPr>
          <w:p w:rsidR="00F72B66" w:rsidRDefault="00F72B66">
            <w:pPr>
              <w:pStyle w:val="ConsPlusNormal"/>
              <w:jc w:val="center"/>
            </w:pPr>
            <w:r>
              <w:t>39</w:t>
            </w:r>
          </w:p>
        </w:tc>
        <w:tc>
          <w:tcPr>
            <w:tcW w:w="680" w:type="dxa"/>
          </w:tcPr>
          <w:p w:rsidR="00F72B66" w:rsidRDefault="00F72B66">
            <w:pPr>
              <w:pStyle w:val="ConsPlusNormal"/>
              <w:jc w:val="center"/>
            </w:pPr>
            <w:r>
              <w:t>41</w:t>
            </w:r>
          </w:p>
        </w:tc>
        <w:tc>
          <w:tcPr>
            <w:tcW w:w="737" w:type="dxa"/>
          </w:tcPr>
          <w:p w:rsidR="00F72B66" w:rsidRDefault="00F72B66">
            <w:pPr>
              <w:pStyle w:val="ConsPlusNormal"/>
            </w:pPr>
            <w:r>
              <w:t xml:space="preserve">не менее </w:t>
            </w:r>
            <w:r>
              <w:lastRenderedPageBreak/>
              <w:t>30</w:t>
            </w:r>
          </w:p>
        </w:tc>
        <w:tc>
          <w:tcPr>
            <w:tcW w:w="737"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c>
          <w:tcPr>
            <w:tcW w:w="737"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c>
          <w:tcPr>
            <w:tcW w:w="850"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c>
          <w:tcPr>
            <w:tcW w:w="794" w:type="dxa"/>
          </w:tcPr>
          <w:p w:rsidR="00F72B66" w:rsidRDefault="00F72B66">
            <w:pPr>
              <w:pStyle w:val="ConsPlusNormal"/>
            </w:pPr>
            <w:r>
              <w:lastRenderedPageBreak/>
              <w:t xml:space="preserve">не менее </w:t>
            </w:r>
            <w:r>
              <w:lastRenderedPageBreak/>
              <w:t>30</w:t>
            </w:r>
          </w:p>
        </w:tc>
      </w:tr>
      <w:tr w:rsidR="00F72B66">
        <w:tc>
          <w:tcPr>
            <w:tcW w:w="567" w:type="dxa"/>
          </w:tcPr>
          <w:p w:rsidR="00F72B66" w:rsidRDefault="00F72B66">
            <w:pPr>
              <w:pStyle w:val="ConsPlusNormal"/>
            </w:pPr>
            <w:r>
              <w:lastRenderedPageBreak/>
              <w:t>1.2</w:t>
            </w:r>
          </w:p>
        </w:tc>
        <w:tc>
          <w:tcPr>
            <w:tcW w:w="2839" w:type="dxa"/>
          </w:tcPr>
          <w:p w:rsidR="00F72B66" w:rsidRDefault="00F72B66">
            <w:pPr>
              <w:pStyle w:val="ConsPlusNormal"/>
            </w:pPr>
            <w:r>
              <w:t>Численность молодых граждан, проживающих в ЗАТО Железногорск, вовлеченных в реализацию социально-экономических проектов</w:t>
            </w:r>
          </w:p>
        </w:tc>
        <w:tc>
          <w:tcPr>
            <w:tcW w:w="1204" w:type="dxa"/>
          </w:tcPr>
          <w:p w:rsidR="00F72B66" w:rsidRDefault="00F72B66">
            <w:pPr>
              <w:pStyle w:val="ConsPlusNormal"/>
            </w:pPr>
            <w:r>
              <w:t>чел.</w:t>
            </w:r>
          </w:p>
        </w:tc>
        <w:tc>
          <w:tcPr>
            <w:tcW w:w="680" w:type="dxa"/>
          </w:tcPr>
          <w:p w:rsidR="00F72B66" w:rsidRDefault="00F72B66">
            <w:pPr>
              <w:pStyle w:val="ConsPlusNormal"/>
              <w:jc w:val="center"/>
            </w:pPr>
            <w:r>
              <w:t>500</w:t>
            </w:r>
          </w:p>
        </w:tc>
        <w:tc>
          <w:tcPr>
            <w:tcW w:w="680" w:type="dxa"/>
          </w:tcPr>
          <w:p w:rsidR="00F72B66" w:rsidRDefault="00F72B66">
            <w:pPr>
              <w:pStyle w:val="ConsPlusNormal"/>
              <w:jc w:val="center"/>
            </w:pPr>
            <w:r>
              <w:t>457</w:t>
            </w:r>
          </w:p>
        </w:tc>
        <w:tc>
          <w:tcPr>
            <w:tcW w:w="737" w:type="dxa"/>
          </w:tcPr>
          <w:p w:rsidR="00F72B66" w:rsidRDefault="00F72B66">
            <w:pPr>
              <w:pStyle w:val="ConsPlusNormal"/>
            </w:pPr>
            <w:r>
              <w:t>не менее 1000</w:t>
            </w:r>
          </w:p>
        </w:tc>
        <w:tc>
          <w:tcPr>
            <w:tcW w:w="737"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c>
          <w:tcPr>
            <w:tcW w:w="737"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c>
          <w:tcPr>
            <w:tcW w:w="850"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c>
          <w:tcPr>
            <w:tcW w:w="794" w:type="dxa"/>
          </w:tcPr>
          <w:p w:rsidR="00F72B66" w:rsidRDefault="00F72B66">
            <w:pPr>
              <w:pStyle w:val="ConsPlusNormal"/>
            </w:pPr>
            <w:r>
              <w:t>не менее 1000</w:t>
            </w:r>
          </w:p>
        </w:tc>
      </w:tr>
      <w:tr w:rsidR="00F72B66">
        <w:tc>
          <w:tcPr>
            <w:tcW w:w="14589" w:type="dxa"/>
            <w:gridSpan w:val="16"/>
          </w:tcPr>
          <w:p w:rsidR="00F72B66" w:rsidRDefault="00F72B66">
            <w:pPr>
              <w:pStyle w:val="ConsPlusNormal"/>
              <w:pBdr>
                <w:top w:val="single" w:sz="6" w:space="0" w:color="auto"/>
              </w:pBdr>
              <w:spacing w:before="100" w:after="100"/>
              <w:jc w:val="both"/>
              <w:rPr>
                <w:sz w:val="2"/>
                <w:szCs w:val="2"/>
              </w:rPr>
            </w:pPr>
          </w:p>
          <w:p w:rsidR="00F72B66" w:rsidRDefault="00F72B66">
            <w:pPr>
              <w:pStyle w:val="ConsPlusNormal"/>
              <w:ind w:firstLine="540"/>
              <w:jc w:val="both"/>
            </w:pPr>
            <w:r>
              <w:rPr>
                <w:color w:val="0A2666"/>
              </w:rPr>
              <w:t>КонсультантПлюс: примечание.</w:t>
            </w:r>
          </w:p>
          <w:p w:rsidR="00F72B66" w:rsidRDefault="00F72B66">
            <w:pPr>
              <w:pStyle w:val="ConsPlusNormal"/>
              <w:ind w:firstLine="540"/>
              <w:jc w:val="both"/>
            </w:pPr>
            <w:r>
              <w:rPr>
                <w:color w:val="0A2666"/>
              </w:rPr>
              <w:t>Нумерация пунктов дана в соответствии с официальным текстом документа.</w:t>
            </w:r>
          </w:p>
          <w:p w:rsidR="00F72B66" w:rsidRDefault="00F72B66">
            <w:pPr>
              <w:pStyle w:val="ConsPlusNormal"/>
              <w:pBdr>
                <w:top w:val="single" w:sz="6" w:space="0" w:color="auto"/>
              </w:pBdr>
              <w:spacing w:before="100" w:after="100"/>
              <w:jc w:val="both"/>
              <w:rPr>
                <w:sz w:val="2"/>
                <w:szCs w:val="2"/>
              </w:rPr>
            </w:pPr>
          </w:p>
        </w:tc>
      </w:tr>
      <w:tr w:rsidR="00F72B66">
        <w:tc>
          <w:tcPr>
            <w:tcW w:w="567" w:type="dxa"/>
          </w:tcPr>
          <w:p w:rsidR="00F72B66" w:rsidRDefault="00F72B66">
            <w:pPr>
              <w:pStyle w:val="ConsPlusNormal"/>
            </w:pPr>
            <w:r>
              <w:t>1.4</w:t>
            </w:r>
          </w:p>
        </w:tc>
        <w:tc>
          <w:tcPr>
            <w:tcW w:w="2839" w:type="dxa"/>
          </w:tcPr>
          <w:p w:rsidR="00F72B66" w:rsidRDefault="00F72B66">
            <w:pPr>
              <w:pStyle w:val="ConsPlusNormal"/>
            </w:pPr>
            <w:r>
              <w:t xml:space="preserve">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w:t>
            </w:r>
            <w:r>
              <w:lastRenderedPageBreak/>
              <w:t>(строительство) жилого помещения, - претендентов на получение социальной выплаты в текущем году на конец года</w:t>
            </w:r>
          </w:p>
        </w:tc>
        <w:tc>
          <w:tcPr>
            <w:tcW w:w="1204" w:type="dxa"/>
          </w:tcPr>
          <w:p w:rsidR="00F72B66" w:rsidRDefault="00F72B66">
            <w:pPr>
              <w:pStyle w:val="ConsPlusNormal"/>
            </w:pPr>
            <w:r>
              <w:lastRenderedPageBreak/>
              <w:t>%</w:t>
            </w:r>
          </w:p>
        </w:tc>
        <w:tc>
          <w:tcPr>
            <w:tcW w:w="680" w:type="dxa"/>
          </w:tcPr>
          <w:p w:rsidR="00F72B66" w:rsidRDefault="00F72B66">
            <w:pPr>
              <w:pStyle w:val="ConsPlusNormal"/>
              <w:jc w:val="center"/>
            </w:pPr>
            <w:r>
              <w:t>77</w:t>
            </w:r>
          </w:p>
        </w:tc>
        <w:tc>
          <w:tcPr>
            <w:tcW w:w="680" w:type="dxa"/>
          </w:tcPr>
          <w:p w:rsidR="00F72B66" w:rsidRDefault="00F72B66">
            <w:pPr>
              <w:pStyle w:val="ConsPlusNormal"/>
              <w:jc w:val="center"/>
            </w:pPr>
            <w:r>
              <w:t>100</w:t>
            </w:r>
          </w:p>
        </w:tc>
        <w:tc>
          <w:tcPr>
            <w:tcW w:w="737" w:type="dxa"/>
          </w:tcPr>
          <w:p w:rsidR="00F72B66" w:rsidRDefault="00F72B66">
            <w:pPr>
              <w:pStyle w:val="ConsPlusNormal"/>
            </w:pPr>
            <w:r>
              <w:t>не менее 75</w:t>
            </w:r>
          </w:p>
        </w:tc>
        <w:tc>
          <w:tcPr>
            <w:tcW w:w="737"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c>
          <w:tcPr>
            <w:tcW w:w="737"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c>
          <w:tcPr>
            <w:tcW w:w="850"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c>
          <w:tcPr>
            <w:tcW w:w="794" w:type="dxa"/>
          </w:tcPr>
          <w:p w:rsidR="00F72B66" w:rsidRDefault="00F72B66">
            <w:pPr>
              <w:pStyle w:val="ConsPlusNormal"/>
            </w:pPr>
            <w:r>
              <w:t>не менее 75</w:t>
            </w:r>
          </w:p>
        </w:tc>
      </w:tr>
    </w:tbl>
    <w:p w:rsidR="00F72B66" w:rsidRDefault="00F72B66">
      <w:pPr>
        <w:pStyle w:val="ConsPlusNormal"/>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pPr>
    </w:p>
    <w:p w:rsidR="00F72B66" w:rsidRDefault="00F72B66">
      <w:pPr>
        <w:pStyle w:val="ConsPlusNormal"/>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jc w:val="right"/>
        <w:outlineLvl w:val="1"/>
      </w:pPr>
      <w:r>
        <w:t>Приложение N 1</w:t>
      </w:r>
    </w:p>
    <w:p w:rsidR="00F72B66" w:rsidRDefault="00F72B66">
      <w:pPr>
        <w:pStyle w:val="ConsPlusNormal"/>
        <w:jc w:val="right"/>
      </w:pPr>
      <w:r>
        <w:t>к муниципальной программе</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jc w:val="center"/>
      </w:pPr>
    </w:p>
    <w:p w:rsidR="00F72B66" w:rsidRDefault="00F72B66">
      <w:pPr>
        <w:pStyle w:val="ConsPlusNormal"/>
        <w:jc w:val="center"/>
      </w:pPr>
      <w:bookmarkStart w:id="3" w:name="P568"/>
      <w:bookmarkEnd w:id="3"/>
      <w:r>
        <w:t>ИНФОРМАЦИЯ</w:t>
      </w:r>
    </w:p>
    <w:p w:rsidR="00F72B66" w:rsidRDefault="00F72B66">
      <w:pPr>
        <w:pStyle w:val="ConsPlusNormal"/>
        <w:jc w:val="center"/>
      </w:pPr>
      <w:r>
        <w:t>О РАСПРЕДЕЛЕНИИ ПЛАНИРУЕМЫХ РАСХОДОВ ПО ПОДПРОГРАММАМ</w:t>
      </w:r>
    </w:p>
    <w:p w:rsidR="00F72B66" w:rsidRDefault="00F72B66">
      <w:pPr>
        <w:pStyle w:val="ConsPlusNormal"/>
        <w:jc w:val="center"/>
      </w:pPr>
      <w:r>
        <w:t>И ОТДЕЛЬНЫМ МЕРОПРИЯТИЯМ МУНИЦИПАЛЬНОЙ ПРОГРАММЫ</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62"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06.10.2017 N 1618)</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94"/>
        <w:gridCol w:w="364"/>
        <w:gridCol w:w="409"/>
        <w:gridCol w:w="1354"/>
        <w:gridCol w:w="484"/>
        <w:gridCol w:w="1384"/>
        <w:gridCol w:w="1384"/>
        <w:gridCol w:w="1384"/>
        <w:gridCol w:w="1384"/>
      </w:tblGrid>
      <w:tr w:rsidR="00F72B66">
        <w:tc>
          <w:tcPr>
            <w:tcW w:w="2381" w:type="dxa"/>
            <w:vMerge w:val="restart"/>
          </w:tcPr>
          <w:p w:rsidR="00F72B66" w:rsidRDefault="00F72B66">
            <w:pPr>
              <w:pStyle w:val="ConsPlusNormal"/>
              <w:jc w:val="center"/>
            </w:pPr>
            <w:r>
              <w:t>Наименование</w:t>
            </w:r>
          </w:p>
        </w:tc>
        <w:tc>
          <w:tcPr>
            <w:tcW w:w="3305" w:type="dxa"/>
            <w:gridSpan w:val="5"/>
          </w:tcPr>
          <w:p w:rsidR="00F72B66" w:rsidRDefault="00F72B66">
            <w:pPr>
              <w:pStyle w:val="ConsPlusNormal"/>
              <w:jc w:val="center"/>
            </w:pPr>
            <w:r>
              <w:t>Код бюджетной классификации</w:t>
            </w:r>
          </w:p>
        </w:tc>
        <w:tc>
          <w:tcPr>
            <w:tcW w:w="5536" w:type="dxa"/>
            <w:gridSpan w:val="4"/>
          </w:tcPr>
          <w:p w:rsidR="00F72B66" w:rsidRDefault="00F72B66">
            <w:pPr>
              <w:pStyle w:val="ConsPlusNormal"/>
              <w:jc w:val="center"/>
            </w:pPr>
            <w:r>
              <w:t>Расходы (руб.), годы</w:t>
            </w:r>
          </w:p>
        </w:tc>
      </w:tr>
      <w:tr w:rsidR="00F72B66">
        <w:tc>
          <w:tcPr>
            <w:tcW w:w="2381" w:type="dxa"/>
            <w:vMerge/>
          </w:tcPr>
          <w:p w:rsidR="00F72B66" w:rsidRDefault="00F72B66"/>
        </w:tc>
        <w:tc>
          <w:tcPr>
            <w:tcW w:w="694" w:type="dxa"/>
          </w:tcPr>
          <w:p w:rsidR="00F72B66" w:rsidRDefault="00F72B66">
            <w:pPr>
              <w:pStyle w:val="ConsPlusNormal"/>
              <w:jc w:val="center"/>
            </w:pPr>
            <w:r>
              <w:t>ГРБС</w:t>
            </w:r>
          </w:p>
        </w:tc>
        <w:tc>
          <w:tcPr>
            <w:tcW w:w="364" w:type="dxa"/>
          </w:tcPr>
          <w:p w:rsidR="00F72B66" w:rsidRDefault="00F72B66">
            <w:pPr>
              <w:pStyle w:val="ConsPlusNormal"/>
              <w:jc w:val="center"/>
            </w:pPr>
            <w:r>
              <w:t>Рз</w:t>
            </w:r>
          </w:p>
        </w:tc>
        <w:tc>
          <w:tcPr>
            <w:tcW w:w="409" w:type="dxa"/>
          </w:tcPr>
          <w:p w:rsidR="00F72B66" w:rsidRDefault="00F72B66">
            <w:pPr>
              <w:pStyle w:val="ConsPlusNormal"/>
              <w:jc w:val="center"/>
            </w:pPr>
            <w:r>
              <w:t>Пр</w:t>
            </w:r>
          </w:p>
        </w:tc>
        <w:tc>
          <w:tcPr>
            <w:tcW w:w="1354" w:type="dxa"/>
          </w:tcPr>
          <w:p w:rsidR="00F72B66" w:rsidRDefault="00F72B66">
            <w:pPr>
              <w:pStyle w:val="ConsPlusNormal"/>
              <w:jc w:val="center"/>
            </w:pPr>
            <w:r>
              <w:t>ЦСР</w:t>
            </w:r>
          </w:p>
        </w:tc>
        <w:tc>
          <w:tcPr>
            <w:tcW w:w="484" w:type="dxa"/>
          </w:tcPr>
          <w:p w:rsidR="00F72B66" w:rsidRDefault="00F72B66">
            <w:pPr>
              <w:pStyle w:val="ConsPlusNormal"/>
              <w:jc w:val="center"/>
            </w:pPr>
            <w:r>
              <w:t>ВР</w:t>
            </w:r>
          </w:p>
        </w:tc>
        <w:tc>
          <w:tcPr>
            <w:tcW w:w="1384" w:type="dxa"/>
          </w:tcPr>
          <w:p w:rsidR="00F72B66" w:rsidRDefault="00F72B66">
            <w:pPr>
              <w:pStyle w:val="ConsPlusNormal"/>
              <w:jc w:val="center"/>
            </w:pPr>
            <w:r>
              <w:t>2017</w:t>
            </w:r>
          </w:p>
        </w:tc>
        <w:tc>
          <w:tcPr>
            <w:tcW w:w="1384" w:type="dxa"/>
          </w:tcPr>
          <w:p w:rsidR="00F72B66" w:rsidRDefault="00F72B66">
            <w:pPr>
              <w:pStyle w:val="ConsPlusNormal"/>
              <w:jc w:val="center"/>
            </w:pPr>
            <w:r>
              <w:t>2018</w:t>
            </w:r>
          </w:p>
        </w:tc>
        <w:tc>
          <w:tcPr>
            <w:tcW w:w="1384" w:type="dxa"/>
          </w:tcPr>
          <w:p w:rsidR="00F72B66" w:rsidRDefault="00F72B66">
            <w:pPr>
              <w:pStyle w:val="ConsPlusNormal"/>
              <w:jc w:val="center"/>
            </w:pPr>
            <w:r>
              <w:t>2019</w:t>
            </w:r>
          </w:p>
        </w:tc>
        <w:tc>
          <w:tcPr>
            <w:tcW w:w="1384" w:type="dxa"/>
          </w:tcPr>
          <w:p w:rsidR="00F72B66" w:rsidRDefault="00F72B66">
            <w:pPr>
              <w:pStyle w:val="ConsPlusNormal"/>
              <w:jc w:val="center"/>
            </w:pPr>
            <w:r>
              <w:t>итого на период</w:t>
            </w:r>
          </w:p>
        </w:tc>
      </w:tr>
      <w:tr w:rsidR="00F72B66">
        <w:tc>
          <w:tcPr>
            <w:tcW w:w="2381" w:type="dxa"/>
          </w:tcPr>
          <w:p w:rsidR="00F72B66" w:rsidRDefault="00F72B66">
            <w:pPr>
              <w:pStyle w:val="ConsPlusNormal"/>
            </w:pPr>
            <w:r>
              <w:lastRenderedPageBreak/>
              <w:t>Муниципальная программа "Молодежь ЗАТО Железногорск в XXI веке"</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1000000000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24393724,73</w:t>
            </w:r>
          </w:p>
        </w:tc>
        <w:tc>
          <w:tcPr>
            <w:tcW w:w="1384" w:type="dxa"/>
          </w:tcPr>
          <w:p w:rsidR="00F72B66" w:rsidRDefault="00F72B66">
            <w:pPr>
              <w:pStyle w:val="ConsPlusNormal"/>
              <w:jc w:val="center"/>
            </w:pPr>
            <w:r>
              <w:t>15561193,00</w:t>
            </w:r>
          </w:p>
        </w:tc>
        <w:tc>
          <w:tcPr>
            <w:tcW w:w="1384" w:type="dxa"/>
          </w:tcPr>
          <w:p w:rsidR="00F72B66" w:rsidRDefault="00F72B66">
            <w:pPr>
              <w:pStyle w:val="ConsPlusNormal"/>
              <w:jc w:val="center"/>
            </w:pPr>
            <w:r>
              <w:t>15561193,00</w:t>
            </w:r>
          </w:p>
        </w:tc>
        <w:tc>
          <w:tcPr>
            <w:tcW w:w="1384" w:type="dxa"/>
          </w:tcPr>
          <w:p w:rsidR="00F72B66" w:rsidRDefault="00F72B66">
            <w:pPr>
              <w:pStyle w:val="ConsPlusNormal"/>
              <w:jc w:val="center"/>
            </w:pPr>
            <w:r>
              <w:t>55516110,73</w:t>
            </w:r>
          </w:p>
        </w:tc>
      </w:tr>
      <w:tr w:rsidR="00F72B66">
        <w:tc>
          <w:tcPr>
            <w:tcW w:w="2381" w:type="dxa"/>
          </w:tcPr>
          <w:p w:rsidR="00F72B66" w:rsidRDefault="00F72B66">
            <w:pPr>
              <w:pStyle w:val="ConsPlusNormal"/>
              <w:outlineLvl w:val="2"/>
            </w:pPr>
            <w:hyperlink w:anchor="P1314" w:history="1">
              <w:r>
                <w:rPr>
                  <w:color w:val="0000FF"/>
                </w:rPr>
                <w:t>Подпрограмма</w:t>
              </w:r>
            </w:hyperlink>
            <w:r>
              <w:t xml:space="preserve"> "Вовлечение молодежи ЗАТО Железногорск в социальную практику"</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15563224,73</w:t>
            </w:r>
          </w:p>
        </w:tc>
        <w:tc>
          <w:tcPr>
            <w:tcW w:w="1384" w:type="dxa"/>
          </w:tcPr>
          <w:p w:rsidR="00F72B66" w:rsidRDefault="00F72B66">
            <w:pPr>
              <w:pStyle w:val="ConsPlusNormal"/>
              <w:jc w:val="center"/>
            </w:pPr>
            <w:r>
              <w:t>14049193,00</w:t>
            </w:r>
          </w:p>
        </w:tc>
        <w:tc>
          <w:tcPr>
            <w:tcW w:w="1384" w:type="dxa"/>
          </w:tcPr>
          <w:p w:rsidR="00F72B66" w:rsidRDefault="00F72B66">
            <w:pPr>
              <w:pStyle w:val="ConsPlusNormal"/>
              <w:jc w:val="center"/>
            </w:pPr>
            <w:r>
              <w:t>14049193,00</w:t>
            </w:r>
          </w:p>
        </w:tc>
        <w:tc>
          <w:tcPr>
            <w:tcW w:w="1384" w:type="dxa"/>
          </w:tcPr>
          <w:p w:rsidR="00F72B66" w:rsidRDefault="00F72B66">
            <w:pPr>
              <w:pStyle w:val="ConsPlusNormal"/>
              <w:jc w:val="center"/>
            </w:pPr>
            <w:r>
              <w:t>43661610,73</w:t>
            </w:r>
          </w:p>
        </w:tc>
      </w:tr>
      <w:tr w:rsidR="00F72B66">
        <w:tc>
          <w:tcPr>
            <w:tcW w:w="2381" w:type="dxa"/>
          </w:tcPr>
          <w:p w:rsidR="00F72B66" w:rsidRDefault="00F72B66">
            <w:pPr>
              <w:pStyle w:val="ConsPlusNormal"/>
            </w:pPr>
            <w:r>
              <w:t>Создание условий для трудовой занятости несовершеннолетних граждан ЗАТО Железногорск, организация работы муниципальных трудовых отрядов и профориентации молодежи</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6693999,00</w:t>
            </w:r>
          </w:p>
        </w:tc>
        <w:tc>
          <w:tcPr>
            <w:tcW w:w="1384" w:type="dxa"/>
          </w:tcPr>
          <w:p w:rsidR="00F72B66" w:rsidRDefault="00F72B66">
            <w:pPr>
              <w:pStyle w:val="ConsPlusNormal"/>
              <w:jc w:val="center"/>
            </w:pPr>
            <w:r>
              <w:t>6693999,00</w:t>
            </w:r>
          </w:p>
        </w:tc>
        <w:tc>
          <w:tcPr>
            <w:tcW w:w="1384" w:type="dxa"/>
          </w:tcPr>
          <w:p w:rsidR="00F72B66" w:rsidRDefault="00F72B66">
            <w:pPr>
              <w:pStyle w:val="ConsPlusNormal"/>
              <w:jc w:val="center"/>
            </w:pPr>
            <w:r>
              <w:t>6693999,00</w:t>
            </w:r>
          </w:p>
        </w:tc>
        <w:tc>
          <w:tcPr>
            <w:tcW w:w="1384" w:type="dxa"/>
          </w:tcPr>
          <w:p w:rsidR="00F72B66" w:rsidRDefault="00F72B66">
            <w:pPr>
              <w:pStyle w:val="ConsPlusNormal"/>
              <w:jc w:val="center"/>
            </w:pPr>
            <w:r>
              <w:t>20081997,00</w:t>
            </w:r>
          </w:p>
        </w:tc>
      </w:tr>
      <w:tr w:rsidR="00F72B66">
        <w:tc>
          <w:tcPr>
            <w:tcW w:w="2381" w:type="dxa"/>
          </w:tcPr>
          <w:p w:rsidR="00F72B66" w:rsidRDefault="00F72B66">
            <w:pPr>
              <w:pStyle w:val="ConsPlusNormal"/>
            </w:pPr>
            <w:r>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746046,00</w:t>
            </w:r>
          </w:p>
        </w:tc>
      </w:tr>
      <w:tr w:rsidR="00F72B66">
        <w:tc>
          <w:tcPr>
            <w:tcW w:w="2381" w:type="dxa"/>
          </w:tcPr>
          <w:p w:rsidR="00F72B66" w:rsidRDefault="00F72B66">
            <w:pPr>
              <w:pStyle w:val="ConsPlusNormal"/>
            </w:pPr>
            <w:r>
              <w:t>Молодежная политика</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746046,00</w:t>
            </w:r>
          </w:p>
        </w:tc>
      </w:tr>
      <w:tr w:rsidR="00F72B66">
        <w:tc>
          <w:tcPr>
            <w:tcW w:w="2381" w:type="dxa"/>
          </w:tcPr>
          <w:p w:rsidR="00F72B66" w:rsidRDefault="00F72B66">
            <w:pPr>
              <w:pStyle w:val="ConsPlusNormal"/>
            </w:pPr>
            <w:r>
              <w:t>Расходы на выплаты персоналу казенных учреждений</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110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746046,00</w:t>
            </w:r>
          </w:p>
        </w:tc>
      </w:tr>
      <w:tr w:rsidR="00F72B66">
        <w:tc>
          <w:tcPr>
            <w:tcW w:w="2381" w:type="dxa"/>
          </w:tcPr>
          <w:p w:rsidR="00F72B66" w:rsidRDefault="00F72B66">
            <w:pPr>
              <w:pStyle w:val="ConsPlusNormal"/>
            </w:pPr>
            <w:r>
              <w:t xml:space="preserve">Муниципальное </w:t>
            </w:r>
            <w:r>
              <w:lastRenderedPageBreak/>
              <w:t>казенное учреждение "Управление культуры"</w:t>
            </w:r>
          </w:p>
        </w:tc>
        <w:tc>
          <w:tcPr>
            <w:tcW w:w="694" w:type="dxa"/>
          </w:tcPr>
          <w:p w:rsidR="00F72B66" w:rsidRDefault="00F72B66">
            <w:pPr>
              <w:pStyle w:val="ConsPlusNormal"/>
              <w:jc w:val="center"/>
            </w:pPr>
            <w:r>
              <w:lastRenderedPageBreak/>
              <w:t>733</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2088966,00</w:t>
            </w:r>
          </w:p>
        </w:tc>
      </w:tr>
      <w:tr w:rsidR="00F72B66">
        <w:tc>
          <w:tcPr>
            <w:tcW w:w="2381" w:type="dxa"/>
          </w:tcPr>
          <w:p w:rsidR="00F72B66" w:rsidRDefault="00F72B66">
            <w:pPr>
              <w:pStyle w:val="ConsPlusNormal"/>
            </w:pPr>
            <w:r>
              <w:lastRenderedPageBreak/>
              <w:t>Молодежная политика</w:t>
            </w:r>
          </w:p>
        </w:tc>
        <w:tc>
          <w:tcPr>
            <w:tcW w:w="694" w:type="dxa"/>
          </w:tcPr>
          <w:p w:rsidR="00F72B66" w:rsidRDefault="00F72B66">
            <w:pPr>
              <w:pStyle w:val="ConsPlusNormal"/>
              <w:jc w:val="center"/>
            </w:pPr>
            <w:r>
              <w:t>733</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2088966,00</w:t>
            </w:r>
          </w:p>
        </w:tc>
      </w:tr>
      <w:tr w:rsidR="00F72B66">
        <w:tc>
          <w:tcPr>
            <w:tcW w:w="2381" w:type="dxa"/>
          </w:tcPr>
          <w:p w:rsidR="00F72B66" w:rsidRDefault="00F72B66">
            <w:pPr>
              <w:pStyle w:val="ConsPlusNormal"/>
            </w:pPr>
            <w:r>
              <w:t>Субсидии бюджетным учреждениям</w:t>
            </w:r>
          </w:p>
        </w:tc>
        <w:tc>
          <w:tcPr>
            <w:tcW w:w="694" w:type="dxa"/>
          </w:tcPr>
          <w:p w:rsidR="00F72B66" w:rsidRDefault="00F72B66">
            <w:pPr>
              <w:pStyle w:val="ConsPlusNormal"/>
              <w:jc w:val="center"/>
            </w:pPr>
            <w:r>
              <w:t>733</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610</w:t>
            </w:r>
          </w:p>
        </w:tc>
        <w:tc>
          <w:tcPr>
            <w:tcW w:w="1384" w:type="dxa"/>
          </w:tcPr>
          <w:p w:rsidR="00F72B66" w:rsidRDefault="00F72B66">
            <w:pPr>
              <w:pStyle w:val="ConsPlusNormal"/>
              <w:jc w:val="center"/>
            </w:pPr>
            <w:r>
              <w:t>362271,00</w:t>
            </w:r>
          </w:p>
        </w:tc>
        <w:tc>
          <w:tcPr>
            <w:tcW w:w="1384" w:type="dxa"/>
          </w:tcPr>
          <w:p w:rsidR="00F72B66" w:rsidRDefault="00F72B66">
            <w:pPr>
              <w:pStyle w:val="ConsPlusNormal"/>
              <w:jc w:val="center"/>
            </w:pPr>
            <w:r>
              <w:t>362271,00</w:t>
            </w:r>
          </w:p>
        </w:tc>
        <w:tc>
          <w:tcPr>
            <w:tcW w:w="1384" w:type="dxa"/>
          </w:tcPr>
          <w:p w:rsidR="00F72B66" w:rsidRDefault="00F72B66">
            <w:pPr>
              <w:pStyle w:val="ConsPlusNormal"/>
              <w:jc w:val="center"/>
            </w:pPr>
            <w:r>
              <w:t>362271,00</w:t>
            </w:r>
          </w:p>
        </w:tc>
        <w:tc>
          <w:tcPr>
            <w:tcW w:w="1384" w:type="dxa"/>
          </w:tcPr>
          <w:p w:rsidR="00F72B66" w:rsidRDefault="00F72B66">
            <w:pPr>
              <w:pStyle w:val="ConsPlusNormal"/>
              <w:jc w:val="center"/>
            </w:pPr>
            <w:r>
              <w:t>1086813,00</w:t>
            </w:r>
          </w:p>
        </w:tc>
      </w:tr>
      <w:tr w:rsidR="00F72B66">
        <w:tc>
          <w:tcPr>
            <w:tcW w:w="2381" w:type="dxa"/>
          </w:tcPr>
          <w:p w:rsidR="00F72B66" w:rsidRDefault="00F72B66">
            <w:pPr>
              <w:pStyle w:val="ConsPlusNormal"/>
            </w:pPr>
            <w:r>
              <w:t>Субсидии автономным учреждениям</w:t>
            </w:r>
          </w:p>
        </w:tc>
        <w:tc>
          <w:tcPr>
            <w:tcW w:w="694" w:type="dxa"/>
          </w:tcPr>
          <w:p w:rsidR="00F72B66" w:rsidRDefault="00F72B66">
            <w:pPr>
              <w:pStyle w:val="ConsPlusNormal"/>
              <w:jc w:val="center"/>
            </w:pPr>
            <w:r>
              <w:t>733</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620</w:t>
            </w:r>
          </w:p>
        </w:tc>
        <w:tc>
          <w:tcPr>
            <w:tcW w:w="1384" w:type="dxa"/>
          </w:tcPr>
          <w:p w:rsidR="00F72B66" w:rsidRDefault="00F72B66">
            <w:pPr>
              <w:pStyle w:val="ConsPlusNormal"/>
              <w:jc w:val="center"/>
            </w:pPr>
            <w:r>
              <w:t>334051,00</w:t>
            </w:r>
          </w:p>
        </w:tc>
        <w:tc>
          <w:tcPr>
            <w:tcW w:w="1384" w:type="dxa"/>
          </w:tcPr>
          <w:p w:rsidR="00F72B66" w:rsidRDefault="00F72B66">
            <w:pPr>
              <w:pStyle w:val="ConsPlusNormal"/>
              <w:jc w:val="center"/>
            </w:pPr>
            <w:r>
              <w:t>334051,00</w:t>
            </w:r>
          </w:p>
        </w:tc>
        <w:tc>
          <w:tcPr>
            <w:tcW w:w="1384" w:type="dxa"/>
          </w:tcPr>
          <w:p w:rsidR="00F72B66" w:rsidRDefault="00F72B66">
            <w:pPr>
              <w:pStyle w:val="ConsPlusNormal"/>
              <w:jc w:val="center"/>
            </w:pPr>
            <w:r>
              <w:t>334051,00</w:t>
            </w:r>
          </w:p>
        </w:tc>
        <w:tc>
          <w:tcPr>
            <w:tcW w:w="1384" w:type="dxa"/>
          </w:tcPr>
          <w:p w:rsidR="00F72B66" w:rsidRDefault="00F72B66">
            <w:pPr>
              <w:pStyle w:val="ConsPlusNormal"/>
              <w:jc w:val="center"/>
            </w:pPr>
            <w:r>
              <w:t>1002153,00</w:t>
            </w:r>
          </w:p>
        </w:tc>
      </w:tr>
      <w:tr w:rsidR="00F72B66">
        <w:tc>
          <w:tcPr>
            <w:tcW w:w="2381" w:type="dxa"/>
          </w:tcPr>
          <w:p w:rsidR="00F72B66" w:rsidRDefault="00F72B66">
            <w:pPr>
              <w:pStyle w:val="ConsPlusNormal"/>
            </w:pPr>
            <w:r>
              <w:t>Муниципальное казенное учреждение "Управление образования"</w:t>
            </w:r>
          </w:p>
        </w:tc>
        <w:tc>
          <w:tcPr>
            <w:tcW w:w="694" w:type="dxa"/>
          </w:tcPr>
          <w:p w:rsidR="00F72B66" w:rsidRDefault="00F72B66">
            <w:pPr>
              <w:pStyle w:val="ConsPlusNormal"/>
              <w:jc w:val="center"/>
            </w:pPr>
            <w:r>
              <w:t>734</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17246985,00</w:t>
            </w:r>
          </w:p>
        </w:tc>
      </w:tr>
      <w:tr w:rsidR="00F72B66">
        <w:tc>
          <w:tcPr>
            <w:tcW w:w="2381" w:type="dxa"/>
          </w:tcPr>
          <w:p w:rsidR="00F72B66" w:rsidRDefault="00F72B66">
            <w:pPr>
              <w:pStyle w:val="ConsPlusNormal"/>
            </w:pPr>
            <w:r>
              <w:t>Молодежная политика</w:t>
            </w:r>
          </w:p>
        </w:tc>
        <w:tc>
          <w:tcPr>
            <w:tcW w:w="694" w:type="dxa"/>
          </w:tcPr>
          <w:p w:rsidR="00F72B66" w:rsidRDefault="00F72B66">
            <w:pPr>
              <w:pStyle w:val="ConsPlusNormal"/>
              <w:jc w:val="center"/>
            </w:pPr>
            <w:r>
              <w:t>734</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17246985,00</w:t>
            </w:r>
          </w:p>
        </w:tc>
      </w:tr>
      <w:tr w:rsidR="00F72B66">
        <w:tc>
          <w:tcPr>
            <w:tcW w:w="2381" w:type="dxa"/>
          </w:tcPr>
          <w:p w:rsidR="00F72B66" w:rsidRDefault="00F72B66">
            <w:pPr>
              <w:pStyle w:val="ConsPlusNormal"/>
            </w:pPr>
            <w:r>
              <w:t>Субсидии бюджетным учреждениям</w:t>
            </w:r>
          </w:p>
        </w:tc>
        <w:tc>
          <w:tcPr>
            <w:tcW w:w="694" w:type="dxa"/>
          </w:tcPr>
          <w:p w:rsidR="00F72B66" w:rsidRDefault="00F72B66">
            <w:pPr>
              <w:pStyle w:val="ConsPlusNormal"/>
              <w:jc w:val="center"/>
            </w:pPr>
            <w:r>
              <w:t>734</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610</w:t>
            </w:r>
          </w:p>
        </w:tc>
        <w:tc>
          <w:tcPr>
            <w:tcW w:w="1384" w:type="dxa"/>
          </w:tcPr>
          <w:p w:rsidR="00F72B66" w:rsidRDefault="00F72B66">
            <w:pPr>
              <w:pStyle w:val="ConsPlusNormal"/>
              <w:jc w:val="center"/>
            </w:pPr>
            <w:r>
              <w:t>5482710,00</w:t>
            </w:r>
          </w:p>
        </w:tc>
        <w:tc>
          <w:tcPr>
            <w:tcW w:w="1384" w:type="dxa"/>
          </w:tcPr>
          <w:p w:rsidR="00F72B66" w:rsidRDefault="00F72B66">
            <w:pPr>
              <w:pStyle w:val="ConsPlusNormal"/>
              <w:jc w:val="center"/>
            </w:pPr>
            <w:r>
              <w:t>5482710,00</w:t>
            </w:r>
          </w:p>
        </w:tc>
        <w:tc>
          <w:tcPr>
            <w:tcW w:w="1384" w:type="dxa"/>
          </w:tcPr>
          <w:p w:rsidR="00F72B66" w:rsidRDefault="00F72B66">
            <w:pPr>
              <w:pStyle w:val="ConsPlusNormal"/>
              <w:jc w:val="center"/>
            </w:pPr>
            <w:r>
              <w:t>5482710,00</w:t>
            </w:r>
          </w:p>
        </w:tc>
        <w:tc>
          <w:tcPr>
            <w:tcW w:w="1384" w:type="dxa"/>
          </w:tcPr>
          <w:p w:rsidR="00F72B66" w:rsidRDefault="00F72B66">
            <w:pPr>
              <w:pStyle w:val="ConsPlusNormal"/>
              <w:jc w:val="center"/>
            </w:pPr>
            <w:r>
              <w:t>16448130,00</w:t>
            </w:r>
          </w:p>
        </w:tc>
      </w:tr>
      <w:tr w:rsidR="00F72B66">
        <w:tc>
          <w:tcPr>
            <w:tcW w:w="2381" w:type="dxa"/>
          </w:tcPr>
          <w:p w:rsidR="00F72B66" w:rsidRDefault="00F72B66">
            <w:pPr>
              <w:pStyle w:val="ConsPlusNormal"/>
            </w:pPr>
            <w:r>
              <w:t>Субсидии автономным учреждениям</w:t>
            </w:r>
          </w:p>
        </w:tc>
        <w:tc>
          <w:tcPr>
            <w:tcW w:w="694" w:type="dxa"/>
          </w:tcPr>
          <w:p w:rsidR="00F72B66" w:rsidRDefault="00F72B66">
            <w:pPr>
              <w:pStyle w:val="ConsPlusNormal"/>
              <w:jc w:val="center"/>
            </w:pPr>
            <w:r>
              <w:t>734</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1010000010</w:t>
            </w:r>
          </w:p>
        </w:tc>
        <w:tc>
          <w:tcPr>
            <w:tcW w:w="484" w:type="dxa"/>
          </w:tcPr>
          <w:p w:rsidR="00F72B66" w:rsidRDefault="00F72B66">
            <w:pPr>
              <w:pStyle w:val="ConsPlusNormal"/>
              <w:jc w:val="center"/>
            </w:pPr>
            <w:r>
              <w:t>620</w:t>
            </w:r>
          </w:p>
        </w:tc>
        <w:tc>
          <w:tcPr>
            <w:tcW w:w="1384" w:type="dxa"/>
          </w:tcPr>
          <w:p w:rsidR="00F72B66" w:rsidRDefault="00F72B66">
            <w:pPr>
              <w:pStyle w:val="ConsPlusNormal"/>
              <w:jc w:val="center"/>
            </w:pPr>
            <w:r>
              <w:t>266285,00</w:t>
            </w:r>
          </w:p>
        </w:tc>
        <w:tc>
          <w:tcPr>
            <w:tcW w:w="1384" w:type="dxa"/>
          </w:tcPr>
          <w:p w:rsidR="00F72B66" w:rsidRDefault="00F72B66">
            <w:pPr>
              <w:pStyle w:val="ConsPlusNormal"/>
              <w:jc w:val="center"/>
            </w:pPr>
            <w:r>
              <w:t>266285,00</w:t>
            </w:r>
          </w:p>
        </w:tc>
        <w:tc>
          <w:tcPr>
            <w:tcW w:w="1384" w:type="dxa"/>
          </w:tcPr>
          <w:p w:rsidR="00F72B66" w:rsidRDefault="00F72B66">
            <w:pPr>
              <w:pStyle w:val="ConsPlusNormal"/>
              <w:jc w:val="center"/>
            </w:pPr>
            <w:r>
              <w:t>266285,00</w:t>
            </w:r>
          </w:p>
        </w:tc>
        <w:tc>
          <w:tcPr>
            <w:tcW w:w="1384" w:type="dxa"/>
          </w:tcPr>
          <w:p w:rsidR="00F72B66" w:rsidRDefault="00F72B66">
            <w:pPr>
              <w:pStyle w:val="ConsPlusNormal"/>
              <w:jc w:val="center"/>
            </w:pPr>
            <w:r>
              <w:t>798855,00</w:t>
            </w:r>
          </w:p>
        </w:tc>
      </w:tr>
      <w:tr w:rsidR="00F72B66">
        <w:tc>
          <w:tcPr>
            <w:tcW w:w="2381" w:type="dxa"/>
          </w:tcPr>
          <w:p w:rsidR="00F72B66" w:rsidRDefault="00F72B66">
            <w:pPr>
              <w:pStyle w:val="ConsPlusNormal"/>
            </w:pPr>
            <w:r>
              <w:t>Присуждение и организация выплаты Городской молодежной премии за достижения в области социально-экономического развития ЗАТО Железногорск</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1010000030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303000,00</w:t>
            </w:r>
          </w:p>
        </w:tc>
      </w:tr>
      <w:tr w:rsidR="00F72B66">
        <w:tc>
          <w:tcPr>
            <w:tcW w:w="2381" w:type="dxa"/>
          </w:tcPr>
          <w:p w:rsidR="00F72B66" w:rsidRDefault="00F72B66">
            <w:pPr>
              <w:pStyle w:val="ConsPlusNormal"/>
            </w:pPr>
            <w:r>
              <w:t xml:space="preserve">Администрация </w:t>
            </w:r>
            <w:r>
              <w:lastRenderedPageBreak/>
              <w:t>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lastRenderedPageBreak/>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1010000030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303000,00</w:t>
            </w:r>
          </w:p>
        </w:tc>
      </w:tr>
      <w:tr w:rsidR="00F72B66">
        <w:tc>
          <w:tcPr>
            <w:tcW w:w="2381" w:type="dxa"/>
          </w:tcPr>
          <w:p w:rsidR="00F72B66" w:rsidRDefault="00F72B66">
            <w:pPr>
              <w:pStyle w:val="ConsPlusNormal"/>
            </w:pPr>
            <w:r>
              <w:lastRenderedPageBreak/>
              <w:t>Молодежная политика</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1010000030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303000,00</w:t>
            </w:r>
          </w:p>
        </w:tc>
      </w:tr>
      <w:tr w:rsidR="00F72B66">
        <w:tc>
          <w:tcPr>
            <w:tcW w:w="2381" w:type="dxa"/>
          </w:tcPr>
          <w:p w:rsidR="00F72B66" w:rsidRDefault="00F72B66">
            <w:pPr>
              <w:pStyle w:val="ConsPlusNormal"/>
            </w:pPr>
            <w:r>
              <w:t>Иные закупки товаров, работ и услуг для обеспечения государственных (муниципальных) нужд</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1010000030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1000,00</w:t>
            </w:r>
          </w:p>
        </w:tc>
        <w:tc>
          <w:tcPr>
            <w:tcW w:w="1384" w:type="dxa"/>
          </w:tcPr>
          <w:p w:rsidR="00F72B66" w:rsidRDefault="00F72B66">
            <w:pPr>
              <w:pStyle w:val="ConsPlusNormal"/>
              <w:jc w:val="center"/>
            </w:pPr>
            <w:r>
              <w:t>1000,00</w:t>
            </w:r>
          </w:p>
        </w:tc>
        <w:tc>
          <w:tcPr>
            <w:tcW w:w="1384" w:type="dxa"/>
          </w:tcPr>
          <w:p w:rsidR="00F72B66" w:rsidRDefault="00F72B66">
            <w:pPr>
              <w:pStyle w:val="ConsPlusNormal"/>
              <w:jc w:val="center"/>
            </w:pPr>
            <w:r>
              <w:t>1000,00</w:t>
            </w:r>
          </w:p>
        </w:tc>
        <w:tc>
          <w:tcPr>
            <w:tcW w:w="1384" w:type="dxa"/>
          </w:tcPr>
          <w:p w:rsidR="00F72B66" w:rsidRDefault="00F72B66">
            <w:pPr>
              <w:pStyle w:val="ConsPlusNormal"/>
              <w:jc w:val="center"/>
            </w:pPr>
            <w:r>
              <w:t>3000,00</w:t>
            </w:r>
          </w:p>
        </w:tc>
      </w:tr>
      <w:tr w:rsidR="00F72B66">
        <w:tc>
          <w:tcPr>
            <w:tcW w:w="2381" w:type="dxa"/>
          </w:tcPr>
          <w:p w:rsidR="00F72B66" w:rsidRDefault="00F72B66">
            <w:pPr>
              <w:pStyle w:val="ConsPlusNormal"/>
            </w:pPr>
            <w:r>
              <w:t>Премии и гранты</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1010000030</w:t>
            </w:r>
          </w:p>
        </w:tc>
        <w:tc>
          <w:tcPr>
            <w:tcW w:w="484" w:type="dxa"/>
          </w:tcPr>
          <w:p w:rsidR="00F72B66" w:rsidRDefault="00F72B66">
            <w:pPr>
              <w:pStyle w:val="ConsPlusNormal"/>
              <w:jc w:val="center"/>
            </w:pPr>
            <w:r>
              <w:t>350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r>
      <w:tr w:rsidR="00F72B66">
        <w:tc>
          <w:tcPr>
            <w:tcW w:w="2381" w:type="dxa"/>
          </w:tcPr>
          <w:p w:rsidR="00F72B66" w:rsidRDefault="00F72B66">
            <w:pPr>
              <w:pStyle w:val="ConsPlusNormal"/>
            </w:pPr>
            <w:r>
              <w:t>Текущий ремонт площадки для обустройства скейт-парка</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1010000050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904404,00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904404,00</w:t>
            </w:r>
          </w:p>
        </w:tc>
      </w:tr>
      <w:tr w:rsidR="00F72B66">
        <w:tc>
          <w:tcPr>
            <w:tcW w:w="2381" w:type="dxa"/>
          </w:tcPr>
          <w:p w:rsidR="00F72B66" w:rsidRDefault="00F72B66">
            <w:pPr>
              <w:pStyle w:val="ConsPlusNormal"/>
            </w:pPr>
            <w:r>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1010000050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904404,00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904404,00</w:t>
            </w:r>
          </w:p>
        </w:tc>
      </w:tr>
      <w:tr w:rsidR="00F72B66">
        <w:tc>
          <w:tcPr>
            <w:tcW w:w="2381" w:type="dxa"/>
          </w:tcPr>
          <w:p w:rsidR="00F72B66" w:rsidRDefault="00F72B66">
            <w:pPr>
              <w:pStyle w:val="ConsPlusNormal"/>
            </w:pPr>
            <w:r>
              <w:t>Массовый спорт</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11</w:t>
            </w:r>
          </w:p>
        </w:tc>
        <w:tc>
          <w:tcPr>
            <w:tcW w:w="409" w:type="dxa"/>
          </w:tcPr>
          <w:p w:rsidR="00F72B66" w:rsidRDefault="00F72B66">
            <w:pPr>
              <w:pStyle w:val="ConsPlusNormal"/>
              <w:jc w:val="center"/>
            </w:pPr>
            <w:r>
              <w:t>02</w:t>
            </w:r>
          </w:p>
        </w:tc>
        <w:tc>
          <w:tcPr>
            <w:tcW w:w="1354" w:type="dxa"/>
          </w:tcPr>
          <w:p w:rsidR="00F72B66" w:rsidRDefault="00F72B66">
            <w:pPr>
              <w:pStyle w:val="ConsPlusNormal"/>
              <w:jc w:val="center"/>
            </w:pPr>
            <w:r>
              <w:t>1010000050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904404,00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904404,00</w:t>
            </w:r>
          </w:p>
        </w:tc>
      </w:tr>
      <w:tr w:rsidR="00F72B66">
        <w:tc>
          <w:tcPr>
            <w:tcW w:w="2381" w:type="dxa"/>
          </w:tcPr>
          <w:p w:rsidR="00F72B66" w:rsidRDefault="00F72B66">
            <w:pPr>
              <w:pStyle w:val="ConsPlusNormal"/>
            </w:pPr>
            <w:r>
              <w:t>Субсидии автономным учреждениям</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11</w:t>
            </w:r>
          </w:p>
        </w:tc>
        <w:tc>
          <w:tcPr>
            <w:tcW w:w="409" w:type="dxa"/>
          </w:tcPr>
          <w:p w:rsidR="00F72B66" w:rsidRDefault="00F72B66">
            <w:pPr>
              <w:pStyle w:val="ConsPlusNormal"/>
              <w:jc w:val="center"/>
            </w:pPr>
            <w:r>
              <w:t>02</w:t>
            </w:r>
          </w:p>
        </w:tc>
        <w:tc>
          <w:tcPr>
            <w:tcW w:w="1354" w:type="dxa"/>
          </w:tcPr>
          <w:p w:rsidR="00F72B66" w:rsidRDefault="00F72B66">
            <w:pPr>
              <w:pStyle w:val="ConsPlusNormal"/>
              <w:jc w:val="center"/>
            </w:pPr>
            <w:r>
              <w:t>1010000050</w:t>
            </w:r>
          </w:p>
        </w:tc>
        <w:tc>
          <w:tcPr>
            <w:tcW w:w="484" w:type="dxa"/>
          </w:tcPr>
          <w:p w:rsidR="00F72B66" w:rsidRDefault="00F72B66">
            <w:pPr>
              <w:pStyle w:val="ConsPlusNormal"/>
              <w:jc w:val="center"/>
            </w:pPr>
            <w:r>
              <w:t>620</w:t>
            </w:r>
          </w:p>
        </w:tc>
        <w:tc>
          <w:tcPr>
            <w:tcW w:w="1384" w:type="dxa"/>
          </w:tcPr>
          <w:p w:rsidR="00F72B66" w:rsidRDefault="00F72B66">
            <w:pPr>
              <w:pStyle w:val="ConsPlusNormal"/>
              <w:jc w:val="center"/>
            </w:pPr>
            <w:r>
              <w:t>904404,00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904404,00</w:t>
            </w:r>
          </w:p>
        </w:tc>
      </w:tr>
      <w:tr w:rsidR="00F72B66">
        <w:tc>
          <w:tcPr>
            <w:tcW w:w="2381" w:type="dxa"/>
          </w:tcPr>
          <w:p w:rsidR="00F72B66" w:rsidRDefault="00F72B66">
            <w:pPr>
              <w:pStyle w:val="ConsPlusNormal"/>
            </w:pPr>
            <w:r>
              <w:t xml:space="preserve">Организация и осуществление </w:t>
            </w:r>
            <w:r>
              <w:lastRenderedPageBreak/>
              <w:t>мероприятий по работе с молодежью</w:t>
            </w:r>
          </w:p>
        </w:tc>
        <w:tc>
          <w:tcPr>
            <w:tcW w:w="694" w:type="dxa"/>
          </w:tcPr>
          <w:p w:rsidR="00F72B66" w:rsidRDefault="00F72B66">
            <w:pPr>
              <w:pStyle w:val="ConsPlusNormal"/>
              <w:jc w:val="center"/>
            </w:pPr>
            <w:r>
              <w:lastRenderedPageBreak/>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1010000070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6244721,73</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17514909,73</w:t>
            </w:r>
          </w:p>
        </w:tc>
      </w:tr>
      <w:tr w:rsidR="00F72B66">
        <w:tc>
          <w:tcPr>
            <w:tcW w:w="2381" w:type="dxa"/>
          </w:tcPr>
          <w:p w:rsidR="00F72B66" w:rsidRDefault="00F72B66">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1010000070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6244721,73</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17514909,73</w:t>
            </w:r>
          </w:p>
        </w:tc>
      </w:tr>
      <w:tr w:rsidR="00F72B66">
        <w:tc>
          <w:tcPr>
            <w:tcW w:w="2381" w:type="dxa"/>
          </w:tcPr>
          <w:p w:rsidR="00F72B66" w:rsidRDefault="00F72B66">
            <w:pPr>
              <w:pStyle w:val="ConsPlusNormal"/>
            </w:pPr>
            <w:r>
              <w:t>Молодежная политика</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1010000070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6244721,73</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17514909,73</w:t>
            </w:r>
          </w:p>
        </w:tc>
      </w:tr>
      <w:tr w:rsidR="00F72B66">
        <w:tc>
          <w:tcPr>
            <w:tcW w:w="2381" w:type="dxa"/>
          </w:tcPr>
          <w:p w:rsidR="00F72B66" w:rsidRDefault="00F72B66">
            <w:pPr>
              <w:pStyle w:val="ConsPlusNormal"/>
            </w:pPr>
            <w:r>
              <w:t>Расходы на выплаты персоналу казенных учреждений</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1010000070</w:t>
            </w:r>
          </w:p>
        </w:tc>
        <w:tc>
          <w:tcPr>
            <w:tcW w:w="484" w:type="dxa"/>
          </w:tcPr>
          <w:p w:rsidR="00F72B66" w:rsidRDefault="00F72B66">
            <w:pPr>
              <w:pStyle w:val="ConsPlusNormal"/>
              <w:jc w:val="center"/>
            </w:pPr>
            <w:r>
              <w:t>110</w:t>
            </w:r>
          </w:p>
        </w:tc>
        <w:tc>
          <w:tcPr>
            <w:tcW w:w="1384" w:type="dxa"/>
          </w:tcPr>
          <w:p w:rsidR="00F72B66" w:rsidRDefault="00F72B66">
            <w:pPr>
              <w:pStyle w:val="ConsPlusNormal"/>
              <w:jc w:val="center"/>
            </w:pPr>
            <w:r>
              <w:t>4516234,87</w:t>
            </w:r>
          </w:p>
        </w:tc>
        <w:tc>
          <w:tcPr>
            <w:tcW w:w="1384" w:type="dxa"/>
          </w:tcPr>
          <w:p w:rsidR="00F72B66" w:rsidRDefault="00F72B66">
            <w:pPr>
              <w:pStyle w:val="ConsPlusNormal"/>
              <w:jc w:val="center"/>
            </w:pPr>
            <w:r>
              <w:t>4089918,00</w:t>
            </w:r>
          </w:p>
        </w:tc>
        <w:tc>
          <w:tcPr>
            <w:tcW w:w="1384" w:type="dxa"/>
          </w:tcPr>
          <w:p w:rsidR="00F72B66" w:rsidRDefault="00F72B66">
            <w:pPr>
              <w:pStyle w:val="ConsPlusNormal"/>
              <w:jc w:val="center"/>
            </w:pPr>
            <w:r>
              <w:t>4089918,00</w:t>
            </w:r>
          </w:p>
        </w:tc>
        <w:tc>
          <w:tcPr>
            <w:tcW w:w="1384" w:type="dxa"/>
          </w:tcPr>
          <w:p w:rsidR="00F72B66" w:rsidRDefault="00F72B66">
            <w:pPr>
              <w:pStyle w:val="ConsPlusNormal"/>
              <w:jc w:val="center"/>
            </w:pPr>
            <w:r>
              <w:t>12696070,87</w:t>
            </w:r>
          </w:p>
        </w:tc>
      </w:tr>
      <w:tr w:rsidR="00F72B66">
        <w:tc>
          <w:tcPr>
            <w:tcW w:w="2381" w:type="dxa"/>
          </w:tcPr>
          <w:p w:rsidR="00F72B66" w:rsidRDefault="00F72B66">
            <w:pPr>
              <w:pStyle w:val="ConsPlusNormal"/>
            </w:pPr>
            <w:r>
              <w:t>Иные закупки товаров, работ и услуг для обеспечения государственных (муниципальных) нужд</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1010000070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1722486,86</w:t>
            </w:r>
          </w:p>
        </w:tc>
        <w:tc>
          <w:tcPr>
            <w:tcW w:w="1384" w:type="dxa"/>
          </w:tcPr>
          <w:p w:rsidR="00F72B66" w:rsidRDefault="00F72B66">
            <w:pPr>
              <w:pStyle w:val="ConsPlusNormal"/>
              <w:jc w:val="center"/>
            </w:pPr>
            <w:r>
              <w:t>1539176,00</w:t>
            </w:r>
          </w:p>
        </w:tc>
        <w:tc>
          <w:tcPr>
            <w:tcW w:w="1384" w:type="dxa"/>
          </w:tcPr>
          <w:p w:rsidR="00F72B66" w:rsidRDefault="00F72B66">
            <w:pPr>
              <w:pStyle w:val="ConsPlusNormal"/>
              <w:jc w:val="center"/>
            </w:pPr>
            <w:r>
              <w:t>1539176,00</w:t>
            </w:r>
          </w:p>
        </w:tc>
        <w:tc>
          <w:tcPr>
            <w:tcW w:w="1384" w:type="dxa"/>
          </w:tcPr>
          <w:p w:rsidR="00F72B66" w:rsidRDefault="00F72B66">
            <w:pPr>
              <w:pStyle w:val="ConsPlusNormal"/>
              <w:jc w:val="center"/>
            </w:pPr>
            <w:r>
              <w:t>4800838,86</w:t>
            </w:r>
          </w:p>
        </w:tc>
      </w:tr>
      <w:tr w:rsidR="00F72B66">
        <w:tc>
          <w:tcPr>
            <w:tcW w:w="2381" w:type="dxa"/>
          </w:tcPr>
          <w:p w:rsidR="00F72B66" w:rsidRDefault="00F72B66">
            <w:pPr>
              <w:pStyle w:val="ConsPlusNormal"/>
            </w:pPr>
            <w:r>
              <w:t>Уплата налогов, сборов и иных платежей</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1010000070</w:t>
            </w:r>
          </w:p>
        </w:tc>
        <w:tc>
          <w:tcPr>
            <w:tcW w:w="484" w:type="dxa"/>
          </w:tcPr>
          <w:p w:rsidR="00F72B66" w:rsidRDefault="00F72B66">
            <w:pPr>
              <w:pStyle w:val="ConsPlusNormal"/>
              <w:jc w:val="center"/>
            </w:pPr>
            <w:r>
              <w:t>850</w:t>
            </w:r>
          </w:p>
        </w:tc>
        <w:tc>
          <w:tcPr>
            <w:tcW w:w="1384" w:type="dxa"/>
          </w:tcPr>
          <w:p w:rsidR="00F72B66" w:rsidRDefault="00F72B66">
            <w:pPr>
              <w:pStyle w:val="ConsPlusNormal"/>
              <w:jc w:val="center"/>
            </w:pPr>
            <w:r>
              <w:t>6000,00</w:t>
            </w:r>
          </w:p>
        </w:tc>
        <w:tc>
          <w:tcPr>
            <w:tcW w:w="1384" w:type="dxa"/>
          </w:tcPr>
          <w:p w:rsidR="00F72B66" w:rsidRDefault="00F72B66">
            <w:pPr>
              <w:pStyle w:val="ConsPlusNormal"/>
              <w:jc w:val="center"/>
            </w:pPr>
            <w:r>
              <w:t>6000,00</w:t>
            </w:r>
          </w:p>
        </w:tc>
        <w:tc>
          <w:tcPr>
            <w:tcW w:w="1384" w:type="dxa"/>
          </w:tcPr>
          <w:p w:rsidR="00F72B66" w:rsidRDefault="00F72B66">
            <w:pPr>
              <w:pStyle w:val="ConsPlusNormal"/>
              <w:jc w:val="center"/>
            </w:pPr>
            <w:r>
              <w:t>6000,00</w:t>
            </w:r>
          </w:p>
        </w:tc>
        <w:tc>
          <w:tcPr>
            <w:tcW w:w="1384" w:type="dxa"/>
          </w:tcPr>
          <w:p w:rsidR="00F72B66" w:rsidRDefault="00F72B66">
            <w:pPr>
              <w:pStyle w:val="ConsPlusNormal"/>
              <w:jc w:val="center"/>
            </w:pPr>
            <w:r>
              <w:t>18000,00</w:t>
            </w:r>
          </w:p>
        </w:tc>
      </w:tr>
      <w:tr w:rsidR="00F72B66">
        <w:tc>
          <w:tcPr>
            <w:tcW w:w="2381" w:type="dxa"/>
          </w:tcPr>
          <w:p w:rsidR="00F72B66" w:rsidRDefault="00F72B66">
            <w:pPr>
              <w:pStyle w:val="ConsPlusNormal"/>
            </w:pPr>
            <w:r>
              <w:t>Предоставление грантов в форме субсидий физическим лицам в возрасте от 14 до 30 лет на реализацию молодежных социальных проектов на конкурсной основе</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1010000090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r>
      <w:tr w:rsidR="00F72B66">
        <w:tc>
          <w:tcPr>
            <w:tcW w:w="2381" w:type="dxa"/>
          </w:tcPr>
          <w:p w:rsidR="00F72B66" w:rsidRDefault="00F72B66">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1010000090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r>
      <w:tr w:rsidR="00F72B66">
        <w:tc>
          <w:tcPr>
            <w:tcW w:w="2381" w:type="dxa"/>
          </w:tcPr>
          <w:p w:rsidR="00F72B66" w:rsidRDefault="00F72B66">
            <w:pPr>
              <w:pStyle w:val="ConsPlusNormal"/>
            </w:pPr>
            <w:r>
              <w:t>Молодежная политика</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1010000090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r>
      <w:tr w:rsidR="00F72B66">
        <w:tc>
          <w:tcPr>
            <w:tcW w:w="2381" w:type="dxa"/>
          </w:tcPr>
          <w:p w:rsidR="00F72B66" w:rsidRDefault="00F72B66">
            <w:pPr>
              <w:pStyle w:val="ConsPlusNormal"/>
            </w:pPr>
            <w:r>
              <w:t>Премии и гранты</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1010000090</w:t>
            </w:r>
          </w:p>
        </w:tc>
        <w:tc>
          <w:tcPr>
            <w:tcW w:w="484" w:type="dxa"/>
          </w:tcPr>
          <w:p w:rsidR="00F72B66" w:rsidRDefault="00F72B66">
            <w:pPr>
              <w:pStyle w:val="ConsPlusNormal"/>
              <w:jc w:val="center"/>
            </w:pPr>
            <w:r>
              <w:t>350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r>
      <w:tr w:rsidR="00F72B66">
        <w:tc>
          <w:tcPr>
            <w:tcW w:w="2381" w:type="dxa"/>
          </w:tcPr>
          <w:p w:rsidR="00F72B66" w:rsidRDefault="00F72B66">
            <w:pPr>
              <w:pStyle w:val="ConsPlusNormal"/>
            </w:pPr>
            <w:r>
              <w:t>Поддержка деятельности муниципальных молодежных центров</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1010074560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4143000,00</w:t>
            </w:r>
          </w:p>
        </w:tc>
      </w:tr>
      <w:tr w:rsidR="00F72B66">
        <w:tc>
          <w:tcPr>
            <w:tcW w:w="2381" w:type="dxa"/>
          </w:tcPr>
          <w:p w:rsidR="00F72B66" w:rsidRDefault="00F72B66">
            <w:pPr>
              <w:pStyle w:val="ConsPlusNormal"/>
            </w:pPr>
            <w:r>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1010074560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4143000,00</w:t>
            </w:r>
          </w:p>
        </w:tc>
      </w:tr>
      <w:tr w:rsidR="00F72B66">
        <w:tc>
          <w:tcPr>
            <w:tcW w:w="2381" w:type="dxa"/>
          </w:tcPr>
          <w:p w:rsidR="00F72B66" w:rsidRDefault="00F72B66">
            <w:pPr>
              <w:pStyle w:val="ConsPlusNormal"/>
            </w:pPr>
            <w:r>
              <w:t>Молодежная политика</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1010074560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4143000,00</w:t>
            </w:r>
          </w:p>
        </w:tc>
      </w:tr>
      <w:tr w:rsidR="00F72B66">
        <w:tc>
          <w:tcPr>
            <w:tcW w:w="2381" w:type="dxa"/>
          </w:tcPr>
          <w:p w:rsidR="00F72B66" w:rsidRDefault="00F72B66">
            <w:pPr>
              <w:pStyle w:val="ConsPlusNormal"/>
            </w:pPr>
            <w:r>
              <w:t>Иные закупки товаров, работ и услуг для обеспечения государственных (муниципальных) нужд</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1010074560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4143000,00</w:t>
            </w:r>
          </w:p>
        </w:tc>
      </w:tr>
      <w:tr w:rsidR="00F72B66">
        <w:tc>
          <w:tcPr>
            <w:tcW w:w="2381" w:type="dxa"/>
          </w:tcPr>
          <w:p w:rsidR="00F72B66" w:rsidRDefault="00F72B66">
            <w:pPr>
              <w:pStyle w:val="ConsPlusNormal"/>
            </w:pPr>
            <w:r>
              <w:t xml:space="preserve">Софинансирование субсидии на поддержку деятельности </w:t>
            </w:r>
            <w:r>
              <w:lastRenderedPageBreak/>
              <w:t>муниципальных молодежных центров</w:t>
            </w:r>
          </w:p>
        </w:tc>
        <w:tc>
          <w:tcPr>
            <w:tcW w:w="694" w:type="dxa"/>
          </w:tcPr>
          <w:p w:rsidR="00F72B66" w:rsidRDefault="00F72B66">
            <w:pPr>
              <w:pStyle w:val="ConsPlusNormal"/>
              <w:jc w:val="center"/>
            </w:pPr>
            <w:r>
              <w:lastRenderedPageBreak/>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10100S4560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414300,00</w:t>
            </w:r>
          </w:p>
        </w:tc>
      </w:tr>
      <w:tr w:rsidR="00F72B66">
        <w:tc>
          <w:tcPr>
            <w:tcW w:w="2381" w:type="dxa"/>
          </w:tcPr>
          <w:p w:rsidR="00F72B66" w:rsidRDefault="00F72B66">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10100S4560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414300,00</w:t>
            </w:r>
          </w:p>
        </w:tc>
      </w:tr>
      <w:tr w:rsidR="00F72B66">
        <w:tc>
          <w:tcPr>
            <w:tcW w:w="2381" w:type="dxa"/>
          </w:tcPr>
          <w:p w:rsidR="00F72B66" w:rsidRDefault="00F72B66">
            <w:pPr>
              <w:pStyle w:val="ConsPlusNormal"/>
            </w:pPr>
            <w:r>
              <w:t>Молодежная политика</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10100S4560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414300,00</w:t>
            </w:r>
          </w:p>
        </w:tc>
      </w:tr>
      <w:tr w:rsidR="00F72B66">
        <w:tc>
          <w:tcPr>
            <w:tcW w:w="2381" w:type="dxa"/>
          </w:tcPr>
          <w:p w:rsidR="00F72B66" w:rsidRDefault="00F72B66">
            <w:pPr>
              <w:pStyle w:val="ConsPlusNormal"/>
            </w:pPr>
            <w:r>
              <w:t>Иные закупки товаров, работ и услуг для обеспечения государственных (муниципальных) нужд</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07</w:t>
            </w:r>
          </w:p>
        </w:tc>
        <w:tc>
          <w:tcPr>
            <w:tcW w:w="409" w:type="dxa"/>
          </w:tcPr>
          <w:p w:rsidR="00F72B66" w:rsidRDefault="00F72B66">
            <w:pPr>
              <w:pStyle w:val="ConsPlusNormal"/>
              <w:jc w:val="center"/>
            </w:pPr>
            <w:r>
              <w:t>07</w:t>
            </w:r>
          </w:p>
        </w:tc>
        <w:tc>
          <w:tcPr>
            <w:tcW w:w="1354" w:type="dxa"/>
          </w:tcPr>
          <w:p w:rsidR="00F72B66" w:rsidRDefault="00F72B66">
            <w:pPr>
              <w:pStyle w:val="ConsPlusNormal"/>
              <w:jc w:val="center"/>
            </w:pPr>
            <w:r>
              <w:t>10100S4560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414300,00</w:t>
            </w:r>
          </w:p>
        </w:tc>
      </w:tr>
      <w:tr w:rsidR="00F72B66">
        <w:tc>
          <w:tcPr>
            <w:tcW w:w="2381" w:type="dxa"/>
          </w:tcPr>
          <w:p w:rsidR="00F72B66" w:rsidRDefault="00F72B66">
            <w:pPr>
              <w:pStyle w:val="ConsPlusNormal"/>
              <w:outlineLvl w:val="2"/>
            </w:pPr>
            <w:hyperlink w:anchor="P2237" w:history="1">
              <w:r>
                <w:rPr>
                  <w:color w:val="0000FF"/>
                </w:rPr>
                <w:t>Подпрограмма</w:t>
              </w:r>
            </w:hyperlink>
            <w:r>
              <w:t xml:space="preserve"> "Обеспечение жильем молодых семей ЗАТО Железногорск"</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1030000000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8830500,00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11854500,00</w:t>
            </w:r>
          </w:p>
        </w:tc>
      </w:tr>
      <w:tr w:rsidR="00F72B66">
        <w:tc>
          <w:tcPr>
            <w:tcW w:w="2381" w:type="dxa"/>
          </w:tcPr>
          <w:p w:rsidR="00F72B66" w:rsidRDefault="00F72B66">
            <w:pPr>
              <w:pStyle w:val="ConsPlusNormal"/>
            </w:pPr>
            <w:r>
              <w:t>Расходы на предоставление социальных выплат молодым семьям на приобретение (строительство) жилья</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10300L0200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2992405,90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6016405,90</w:t>
            </w:r>
          </w:p>
        </w:tc>
      </w:tr>
      <w:tr w:rsidR="00F72B66">
        <w:tc>
          <w:tcPr>
            <w:tcW w:w="2381" w:type="dxa"/>
          </w:tcPr>
          <w:p w:rsidR="00F72B66" w:rsidRDefault="00F72B66">
            <w:pPr>
              <w:pStyle w:val="ConsPlusNormal"/>
            </w:pPr>
            <w:r>
              <w:t xml:space="preserve">Администрация закрытого административно-территориального образования город </w:t>
            </w:r>
            <w:r>
              <w:lastRenderedPageBreak/>
              <w:t>Железногорск</w:t>
            </w:r>
          </w:p>
        </w:tc>
        <w:tc>
          <w:tcPr>
            <w:tcW w:w="694" w:type="dxa"/>
          </w:tcPr>
          <w:p w:rsidR="00F72B66" w:rsidRDefault="00F72B66">
            <w:pPr>
              <w:pStyle w:val="ConsPlusNormal"/>
              <w:jc w:val="center"/>
            </w:pPr>
            <w:r>
              <w:lastRenderedPageBreak/>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10300L0200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2992405,90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6016405,90</w:t>
            </w:r>
          </w:p>
        </w:tc>
      </w:tr>
      <w:tr w:rsidR="00F72B66">
        <w:tc>
          <w:tcPr>
            <w:tcW w:w="2381" w:type="dxa"/>
          </w:tcPr>
          <w:p w:rsidR="00F72B66" w:rsidRDefault="00F72B66">
            <w:pPr>
              <w:pStyle w:val="ConsPlusNormal"/>
            </w:pPr>
            <w:r>
              <w:lastRenderedPageBreak/>
              <w:t>Социальное обеспечение населения</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10</w:t>
            </w:r>
          </w:p>
        </w:tc>
        <w:tc>
          <w:tcPr>
            <w:tcW w:w="409" w:type="dxa"/>
          </w:tcPr>
          <w:p w:rsidR="00F72B66" w:rsidRDefault="00F72B66">
            <w:pPr>
              <w:pStyle w:val="ConsPlusNormal"/>
              <w:jc w:val="center"/>
            </w:pPr>
            <w:r>
              <w:t>03</w:t>
            </w:r>
          </w:p>
        </w:tc>
        <w:tc>
          <w:tcPr>
            <w:tcW w:w="1354" w:type="dxa"/>
          </w:tcPr>
          <w:p w:rsidR="00F72B66" w:rsidRDefault="00F72B66">
            <w:pPr>
              <w:pStyle w:val="ConsPlusNormal"/>
              <w:jc w:val="center"/>
            </w:pPr>
            <w:r>
              <w:t>10300L0200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2992405,90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6016405,90</w:t>
            </w:r>
          </w:p>
        </w:tc>
      </w:tr>
      <w:tr w:rsidR="00F72B66">
        <w:tc>
          <w:tcPr>
            <w:tcW w:w="2381" w:type="dxa"/>
          </w:tcPr>
          <w:p w:rsidR="00F72B66" w:rsidRDefault="00F72B66">
            <w:pPr>
              <w:pStyle w:val="ConsPlusNormal"/>
            </w:pPr>
            <w:r>
              <w:t>Социальные выплаты гражданам, кроме публичных нормативных социальных выплат</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10</w:t>
            </w:r>
          </w:p>
        </w:tc>
        <w:tc>
          <w:tcPr>
            <w:tcW w:w="409" w:type="dxa"/>
          </w:tcPr>
          <w:p w:rsidR="00F72B66" w:rsidRDefault="00F72B66">
            <w:pPr>
              <w:pStyle w:val="ConsPlusNormal"/>
              <w:jc w:val="center"/>
            </w:pPr>
            <w:r>
              <w:t>03</w:t>
            </w:r>
          </w:p>
        </w:tc>
        <w:tc>
          <w:tcPr>
            <w:tcW w:w="1354" w:type="dxa"/>
          </w:tcPr>
          <w:p w:rsidR="00F72B66" w:rsidRDefault="00F72B66">
            <w:pPr>
              <w:pStyle w:val="ConsPlusNormal"/>
              <w:jc w:val="center"/>
            </w:pPr>
            <w:r>
              <w:t>10300L0200</w:t>
            </w:r>
          </w:p>
        </w:tc>
        <w:tc>
          <w:tcPr>
            <w:tcW w:w="484" w:type="dxa"/>
          </w:tcPr>
          <w:p w:rsidR="00F72B66" w:rsidRDefault="00F72B66">
            <w:pPr>
              <w:pStyle w:val="ConsPlusNormal"/>
              <w:jc w:val="center"/>
            </w:pPr>
            <w:r>
              <w:t>320</w:t>
            </w:r>
          </w:p>
        </w:tc>
        <w:tc>
          <w:tcPr>
            <w:tcW w:w="1384" w:type="dxa"/>
          </w:tcPr>
          <w:p w:rsidR="00F72B66" w:rsidRDefault="00F72B66">
            <w:pPr>
              <w:pStyle w:val="ConsPlusNormal"/>
              <w:jc w:val="center"/>
            </w:pPr>
            <w:r>
              <w:t>2992405,90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6016405,90</w:t>
            </w:r>
          </w:p>
        </w:tc>
      </w:tr>
      <w:tr w:rsidR="00F72B66">
        <w:tc>
          <w:tcPr>
            <w:tcW w:w="2381" w:type="dxa"/>
          </w:tcPr>
          <w:p w:rsidR="00F72B66" w:rsidRDefault="00F72B66">
            <w:pPr>
              <w:pStyle w:val="ConsPlusNormal"/>
            </w:pPr>
            <w:r>
              <w:t>Предоставление социальных выплат молодым семьям на приобретение (строительство) жилья</w:t>
            </w:r>
          </w:p>
        </w:tc>
        <w:tc>
          <w:tcPr>
            <w:tcW w:w="694" w:type="dxa"/>
          </w:tcPr>
          <w:p w:rsidR="00F72B66" w:rsidRDefault="00F72B66">
            <w:pPr>
              <w:pStyle w:val="ConsPlusNormal"/>
              <w:jc w:val="center"/>
            </w:pPr>
            <w:r>
              <w:t>Х</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10300R0200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5838094,10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5838094,10</w:t>
            </w:r>
          </w:p>
        </w:tc>
      </w:tr>
      <w:tr w:rsidR="00F72B66">
        <w:tc>
          <w:tcPr>
            <w:tcW w:w="2381" w:type="dxa"/>
          </w:tcPr>
          <w:p w:rsidR="00F72B66" w:rsidRDefault="00F72B66">
            <w:pPr>
              <w:pStyle w:val="ConsPlusNormal"/>
            </w:pPr>
            <w:r>
              <w:t>Администрация закрытого административно-территориального образования город Железногорск</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Х</w:t>
            </w:r>
          </w:p>
        </w:tc>
        <w:tc>
          <w:tcPr>
            <w:tcW w:w="409" w:type="dxa"/>
          </w:tcPr>
          <w:p w:rsidR="00F72B66" w:rsidRDefault="00F72B66">
            <w:pPr>
              <w:pStyle w:val="ConsPlusNormal"/>
              <w:jc w:val="center"/>
            </w:pPr>
            <w:r>
              <w:t>Х</w:t>
            </w:r>
          </w:p>
        </w:tc>
        <w:tc>
          <w:tcPr>
            <w:tcW w:w="1354" w:type="dxa"/>
          </w:tcPr>
          <w:p w:rsidR="00F72B66" w:rsidRDefault="00F72B66">
            <w:pPr>
              <w:pStyle w:val="ConsPlusNormal"/>
              <w:jc w:val="center"/>
            </w:pPr>
            <w:r>
              <w:t>10300R0200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5838094,10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5838094,10</w:t>
            </w:r>
          </w:p>
        </w:tc>
      </w:tr>
      <w:tr w:rsidR="00F72B66">
        <w:tc>
          <w:tcPr>
            <w:tcW w:w="2381" w:type="dxa"/>
          </w:tcPr>
          <w:p w:rsidR="00F72B66" w:rsidRDefault="00F72B66">
            <w:pPr>
              <w:pStyle w:val="ConsPlusNormal"/>
            </w:pPr>
            <w:r>
              <w:t>Социальное обеспечение населения</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10</w:t>
            </w:r>
          </w:p>
        </w:tc>
        <w:tc>
          <w:tcPr>
            <w:tcW w:w="409" w:type="dxa"/>
          </w:tcPr>
          <w:p w:rsidR="00F72B66" w:rsidRDefault="00F72B66">
            <w:pPr>
              <w:pStyle w:val="ConsPlusNormal"/>
              <w:jc w:val="center"/>
            </w:pPr>
            <w:r>
              <w:t>03</w:t>
            </w:r>
          </w:p>
        </w:tc>
        <w:tc>
          <w:tcPr>
            <w:tcW w:w="1354" w:type="dxa"/>
          </w:tcPr>
          <w:p w:rsidR="00F72B66" w:rsidRDefault="00F72B66">
            <w:pPr>
              <w:pStyle w:val="ConsPlusNormal"/>
              <w:jc w:val="center"/>
            </w:pPr>
            <w:r>
              <w:t>10300R0200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5838094,10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5838094,10</w:t>
            </w:r>
          </w:p>
        </w:tc>
      </w:tr>
      <w:tr w:rsidR="00F72B66">
        <w:tc>
          <w:tcPr>
            <w:tcW w:w="2381" w:type="dxa"/>
          </w:tcPr>
          <w:p w:rsidR="00F72B66" w:rsidRDefault="00F72B66">
            <w:pPr>
              <w:pStyle w:val="ConsPlusNormal"/>
            </w:pPr>
            <w:r>
              <w:t>Социальные выплаты гражданам, кроме публичных нормативных социальных выплат</w:t>
            </w:r>
          </w:p>
        </w:tc>
        <w:tc>
          <w:tcPr>
            <w:tcW w:w="694" w:type="dxa"/>
          </w:tcPr>
          <w:p w:rsidR="00F72B66" w:rsidRDefault="00F72B66">
            <w:pPr>
              <w:pStyle w:val="ConsPlusNormal"/>
              <w:jc w:val="center"/>
            </w:pPr>
            <w:r>
              <w:t>009</w:t>
            </w:r>
          </w:p>
        </w:tc>
        <w:tc>
          <w:tcPr>
            <w:tcW w:w="364" w:type="dxa"/>
          </w:tcPr>
          <w:p w:rsidR="00F72B66" w:rsidRDefault="00F72B66">
            <w:pPr>
              <w:pStyle w:val="ConsPlusNormal"/>
              <w:jc w:val="center"/>
            </w:pPr>
            <w:r>
              <w:t>10</w:t>
            </w:r>
          </w:p>
        </w:tc>
        <w:tc>
          <w:tcPr>
            <w:tcW w:w="409" w:type="dxa"/>
          </w:tcPr>
          <w:p w:rsidR="00F72B66" w:rsidRDefault="00F72B66">
            <w:pPr>
              <w:pStyle w:val="ConsPlusNormal"/>
              <w:jc w:val="center"/>
            </w:pPr>
            <w:r>
              <w:t>03</w:t>
            </w:r>
          </w:p>
        </w:tc>
        <w:tc>
          <w:tcPr>
            <w:tcW w:w="1354" w:type="dxa"/>
          </w:tcPr>
          <w:p w:rsidR="00F72B66" w:rsidRDefault="00F72B66">
            <w:pPr>
              <w:pStyle w:val="ConsPlusNormal"/>
              <w:jc w:val="center"/>
            </w:pPr>
            <w:r>
              <w:t>10300R0200</w:t>
            </w:r>
          </w:p>
        </w:tc>
        <w:tc>
          <w:tcPr>
            <w:tcW w:w="484" w:type="dxa"/>
          </w:tcPr>
          <w:p w:rsidR="00F72B66" w:rsidRDefault="00F72B66">
            <w:pPr>
              <w:pStyle w:val="ConsPlusNormal"/>
              <w:jc w:val="center"/>
            </w:pPr>
            <w:r>
              <w:t>320</w:t>
            </w:r>
          </w:p>
        </w:tc>
        <w:tc>
          <w:tcPr>
            <w:tcW w:w="1384" w:type="dxa"/>
          </w:tcPr>
          <w:p w:rsidR="00F72B66" w:rsidRDefault="00F72B66">
            <w:pPr>
              <w:pStyle w:val="ConsPlusNormal"/>
              <w:jc w:val="center"/>
            </w:pPr>
            <w:r>
              <w:t>5838094,10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5838094,10</w:t>
            </w:r>
          </w:p>
        </w:tc>
      </w:tr>
    </w:tbl>
    <w:p w:rsidR="00F72B66" w:rsidRDefault="00F72B66">
      <w:pPr>
        <w:sectPr w:rsidR="00F72B66">
          <w:pgSz w:w="16838" w:h="11905" w:orient="landscape"/>
          <w:pgMar w:top="1701" w:right="1134" w:bottom="850" w:left="1134" w:header="0" w:footer="0" w:gutter="0"/>
          <w:cols w:space="720"/>
        </w:sectPr>
      </w:pPr>
    </w:p>
    <w:p w:rsidR="00F72B66" w:rsidRDefault="00F72B66">
      <w:pPr>
        <w:pStyle w:val="ConsPlusNormal"/>
        <w:jc w:val="both"/>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jc w:val="right"/>
        <w:outlineLvl w:val="1"/>
      </w:pPr>
      <w:r>
        <w:t>Приложение N 2</w:t>
      </w:r>
    </w:p>
    <w:p w:rsidR="00F72B66" w:rsidRDefault="00F72B66">
      <w:pPr>
        <w:pStyle w:val="ConsPlusNormal"/>
        <w:jc w:val="right"/>
      </w:pPr>
      <w:r>
        <w:t>к муниципальной программе</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pPr>
    </w:p>
    <w:p w:rsidR="00F72B66" w:rsidRDefault="00F72B66">
      <w:pPr>
        <w:pStyle w:val="ConsPlusNormal"/>
        <w:jc w:val="center"/>
      </w:pPr>
      <w:bookmarkStart w:id="4" w:name="P1103"/>
      <w:bookmarkEnd w:id="4"/>
      <w:r>
        <w:t>ИНФОРМАЦИЯ</w:t>
      </w:r>
    </w:p>
    <w:p w:rsidR="00F72B66" w:rsidRDefault="00F72B66">
      <w:pPr>
        <w:pStyle w:val="ConsPlusNormal"/>
        <w:jc w:val="center"/>
      </w:pPr>
      <w:r>
        <w:t>О РЕСУРСНОМ ОБЕСПЕЧЕНИИ И ПРОГНОЗНОЙ ОЦЕНКЕ РАСХОДОВ</w:t>
      </w:r>
    </w:p>
    <w:p w:rsidR="00F72B66" w:rsidRDefault="00F72B66">
      <w:pPr>
        <w:pStyle w:val="ConsPlusNormal"/>
        <w:jc w:val="center"/>
      </w:pPr>
      <w:r>
        <w:t>НА РЕАЛИЗАЦИЮ ЦЕЛЕЙ МУНИЦИПАЛЬНОЙ ПРОГРАММЫ</w:t>
      </w:r>
    </w:p>
    <w:p w:rsidR="00F72B66" w:rsidRDefault="00F72B66">
      <w:pPr>
        <w:pStyle w:val="ConsPlusNormal"/>
        <w:jc w:val="center"/>
      </w:pPr>
      <w:r>
        <w:t>ЗАТО ЖЕЛЕЗНОГОРСК С УЧЕТОМ ИСТОЧНИКОВ ФИНАНСИРОВАНИЯ,</w:t>
      </w:r>
    </w:p>
    <w:p w:rsidR="00F72B66" w:rsidRDefault="00F72B66">
      <w:pPr>
        <w:pStyle w:val="ConsPlusNormal"/>
        <w:jc w:val="center"/>
      </w:pPr>
      <w:r>
        <w:t>В ТОМ ЧИСЛЕ ПО УРОВНЯМ БЮДЖЕТНОЙ СИСТЕМЫ</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63"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06.10.2017 N 1618)</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9"/>
        <w:gridCol w:w="1774"/>
        <w:gridCol w:w="1849"/>
        <w:gridCol w:w="1384"/>
        <w:gridCol w:w="1384"/>
        <w:gridCol w:w="1384"/>
        <w:gridCol w:w="1384"/>
      </w:tblGrid>
      <w:tr w:rsidR="00F72B66">
        <w:tc>
          <w:tcPr>
            <w:tcW w:w="1789" w:type="dxa"/>
            <w:vMerge w:val="restart"/>
          </w:tcPr>
          <w:p w:rsidR="00F72B66" w:rsidRDefault="00F72B66">
            <w:pPr>
              <w:pStyle w:val="ConsPlusNormal"/>
              <w:jc w:val="center"/>
            </w:pPr>
            <w:r>
              <w:t>Статус</w:t>
            </w:r>
          </w:p>
        </w:tc>
        <w:tc>
          <w:tcPr>
            <w:tcW w:w="1774" w:type="dxa"/>
            <w:vMerge w:val="restart"/>
          </w:tcPr>
          <w:p w:rsidR="00F72B66" w:rsidRDefault="00F72B66">
            <w:pPr>
              <w:pStyle w:val="ConsPlusNormal"/>
              <w:jc w:val="center"/>
            </w:pPr>
            <w:r>
              <w:t>Наименование муниципальной программы, подпрограммы муниципальной программы</w:t>
            </w:r>
          </w:p>
        </w:tc>
        <w:tc>
          <w:tcPr>
            <w:tcW w:w="1849" w:type="dxa"/>
            <w:vMerge w:val="restart"/>
          </w:tcPr>
          <w:p w:rsidR="00F72B66" w:rsidRDefault="00F72B66">
            <w:pPr>
              <w:pStyle w:val="ConsPlusNormal"/>
              <w:jc w:val="center"/>
            </w:pPr>
            <w:r>
              <w:t>Уровень бюджетной системы/источники финансирования</w:t>
            </w:r>
          </w:p>
        </w:tc>
        <w:tc>
          <w:tcPr>
            <w:tcW w:w="5536" w:type="dxa"/>
            <w:gridSpan w:val="4"/>
          </w:tcPr>
          <w:p w:rsidR="00F72B66" w:rsidRDefault="00F72B66">
            <w:pPr>
              <w:pStyle w:val="ConsPlusNormal"/>
              <w:jc w:val="center"/>
            </w:pPr>
            <w:r>
              <w:t>Оценка расходов (руб.), годы</w:t>
            </w:r>
          </w:p>
        </w:tc>
      </w:tr>
      <w:tr w:rsidR="00F72B66">
        <w:tc>
          <w:tcPr>
            <w:tcW w:w="1789" w:type="dxa"/>
            <w:vMerge/>
          </w:tcPr>
          <w:p w:rsidR="00F72B66" w:rsidRDefault="00F72B66"/>
        </w:tc>
        <w:tc>
          <w:tcPr>
            <w:tcW w:w="1774" w:type="dxa"/>
            <w:vMerge/>
          </w:tcPr>
          <w:p w:rsidR="00F72B66" w:rsidRDefault="00F72B66"/>
        </w:tc>
        <w:tc>
          <w:tcPr>
            <w:tcW w:w="1849" w:type="dxa"/>
            <w:vMerge/>
          </w:tcPr>
          <w:p w:rsidR="00F72B66" w:rsidRDefault="00F72B66"/>
        </w:tc>
        <w:tc>
          <w:tcPr>
            <w:tcW w:w="1384" w:type="dxa"/>
          </w:tcPr>
          <w:p w:rsidR="00F72B66" w:rsidRDefault="00F72B66">
            <w:pPr>
              <w:pStyle w:val="ConsPlusNormal"/>
              <w:jc w:val="center"/>
            </w:pPr>
            <w:r>
              <w:t>2017</w:t>
            </w:r>
          </w:p>
        </w:tc>
        <w:tc>
          <w:tcPr>
            <w:tcW w:w="1384" w:type="dxa"/>
          </w:tcPr>
          <w:p w:rsidR="00F72B66" w:rsidRDefault="00F72B66">
            <w:pPr>
              <w:pStyle w:val="ConsPlusNormal"/>
              <w:jc w:val="center"/>
            </w:pPr>
            <w:r>
              <w:t>2018</w:t>
            </w:r>
          </w:p>
        </w:tc>
        <w:tc>
          <w:tcPr>
            <w:tcW w:w="1384" w:type="dxa"/>
          </w:tcPr>
          <w:p w:rsidR="00F72B66" w:rsidRDefault="00F72B66">
            <w:pPr>
              <w:pStyle w:val="ConsPlusNormal"/>
              <w:jc w:val="center"/>
            </w:pPr>
            <w:r>
              <w:t>2019</w:t>
            </w:r>
          </w:p>
        </w:tc>
        <w:tc>
          <w:tcPr>
            <w:tcW w:w="1384" w:type="dxa"/>
          </w:tcPr>
          <w:p w:rsidR="00F72B66" w:rsidRDefault="00F72B66">
            <w:pPr>
              <w:pStyle w:val="ConsPlusNormal"/>
              <w:jc w:val="center"/>
            </w:pPr>
            <w:r>
              <w:t>итого на период</w:t>
            </w:r>
          </w:p>
        </w:tc>
      </w:tr>
      <w:tr w:rsidR="00F72B66">
        <w:tc>
          <w:tcPr>
            <w:tcW w:w="1789" w:type="dxa"/>
            <w:vMerge w:val="restart"/>
          </w:tcPr>
          <w:p w:rsidR="00F72B66" w:rsidRDefault="00F72B66">
            <w:pPr>
              <w:pStyle w:val="ConsPlusNormal"/>
            </w:pPr>
            <w:r>
              <w:t xml:space="preserve">Муниципальная </w:t>
            </w:r>
            <w:r>
              <w:lastRenderedPageBreak/>
              <w:t>программа</w:t>
            </w:r>
          </w:p>
        </w:tc>
        <w:tc>
          <w:tcPr>
            <w:tcW w:w="1774" w:type="dxa"/>
            <w:vMerge w:val="restart"/>
          </w:tcPr>
          <w:p w:rsidR="00F72B66" w:rsidRDefault="00F72B66">
            <w:pPr>
              <w:pStyle w:val="ConsPlusNormal"/>
            </w:pPr>
            <w:r>
              <w:lastRenderedPageBreak/>
              <w:t xml:space="preserve">"Молодежь ЗАТО </w:t>
            </w:r>
            <w:r>
              <w:lastRenderedPageBreak/>
              <w:t>Железногорск в XXI веке"</w:t>
            </w:r>
          </w:p>
        </w:tc>
        <w:tc>
          <w:tcPr>
            <w:tcW w:w="1849" w:type="dxa"/>
          </w:tcPr>
          <w:p w:rsidR="00F72B66" w:rsidRDefault="00F72B66">
            <w:pPr>
              <w:pStyle w:val="ConsPlusNormal"/>
            </w:pPr>
            <w:r>
              <w:lastRenderedPageBreak/>
              <w:t>Всего</w:t>
            </w:r>
          </w:p>
        </w:tc>
        <w:tc>
          <w:tcPr>
            <w:tcW w:w="1384" w:type="dxa"/>
          </w:tcPr>
          <w:p w:rsidR="00F72B66" w:rsidRDefault="00F72B66">
            <w:pPr>
              <w:pStyle w:val="ConsPlusNormal"/>
              <w:jc w:val="center"/>
            </w:pPr>
            <w:r>
              <w:t>24393724,73</w:t>
            </w:r>
          </w:p>
        </w:tc>
        <w:tc>
          <w:tcPr>
            <w:tcW w:w="1384" w:type="dxa"/>
          </w:tcPr>
          <w:p w:rsidR="00F72B66" w:rsidRDefault="00F72B66">
            <w:pPr>
              <w:pStyle w:val="ConsPlusNormal"/>
              <w:jc w:val="center"/>
            </w:pPr>
            <w:r>
              <w:t>15561193,00</w:t>
            </w:r>
          </w:p>
        </w:tc>
        <w:tc>
          <w:tcPr>
            <w:tcW w:w="1384" w:type="dxa"/>
          </w:tcPr>
          <w:p w:rsidR="00F72B66" w:rsidRDefault="00F72B66">
            <w:pPr>
              <w:pStyle w:val="ConsPlusNormal"/>
              <w:jc w:val="center"/>
            </w:pPr>
            <w:r>
              <w:t>15561193,00</w:t>
            </w:r>
          </w:p>
        </w:tc>
        <w:tc>
          <w:tcPr>
            <w:tcW w:w="1384" w:type="dxa"/>
          </w:tcPr>
          <w:p w:rsidR="00F72B66" w:rsidRDefault="00F72B66">
            <w:pPr>
              <w:pStyle w:val="ConsPlusNormal"/>
              <w:jc w:val="center"/>
            </w:pPr>
            <w:r>
              <w:t>55516110,73</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в том числе</w:t>
            </w: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федеральный бюджет</w:t>
            </w:r>
          </w:p>
        </w:tc>
        <w:tc>
          <w:tcPr>
            <w:tcW w:w="1384" w:type="dxa"/>
          </w:tcPr>
          <w:p w:rsidR="00F72B66" w:rsidRDefault="00F72B66">
            <w:pPr>
              <w:pStyle w:val="ConsPlusNormal"/>
              <w:jc w:val="center"/>
            </w:pPr>
            <w:r>
              <w:t>2337290,35</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2337290,35</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краевой бюджет</w:t>
            </w:r>
          </w:p>
        </w:tc>
        <w:tc>
          <w:tcPr>
            <w:tcW w:w="1384" w:type="dxa"/>
          </w:tcPr>
          <w:p w:rsidR="00F72B66" w:rsidRDefault="00F72B66">
            <w:pPr>
              <w:pStyle w:val="ConsPlusNormal"/>
              <w:jc w:val="center"/>
            </w:pPr>
            <w:r>
              <w:t>4881803,75</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7643803,75</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внебюджетные источники</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местный бюджет</w:t>
            </w:r>
          </w:p>
        </w:tc>
        <w:tc>
          <w:tcPr>
            <w:tcW w:w="1384" w:type="dxa"/>
          </w:tcPr>
          <w:p w:rsidR="00F72B66" w:rsidRDefault="00F72B66">
            <w:pPr>
              <w:pStyle w:val="ConsPlusNormal"/>
              <w:jc w:val="center"/>
            </w:pPr>
            <w:r>
              <w:t>17174630,63</w:t>
            </w:r>
          </w:p>
        </w:tc>
        <w:tc>
          <w:tcPr>
            <w:tcW w:w="1384" w:type="dxa"/>
          </w:tcPr>
          <w:p w:rsidR="00F72B66" w:rsidRDefault="00F72B66">
            <w:pPr>
              <w:pStyle w:val="ConsPlusNormal"/>
              <w:jc w:val="center"/>
            </w:pPr>
            <w:r>
              <w:t>14180193,00</w:t>
            </w:r>
          </w:p>
        </w:tc>
        <w:tc>
          <w:tcPr>
            <w:tcW w:w="1384" w:type="dxa"/>
          </w:tcPr>
          <w:p w:rsidR="00F72B66" w:rsidRDefault="00F72B66">
            <w:pPr>
              <w:pStyle w:val="ConsPlusNormal"/>
              <w:jc w:val="center"/>
            </w:pPr>
            <w:r>
              <w:t>14180193,00</w:t>
            </w:r>
          </w:p>
        </w:tc>
        <w:tc>
          <w:tcPr>
            <w:tcW w:w="1384" w:type="dxa"/>
          </w:tcPr>
          <w:p w:rsidR="00F72B66" w:rsidRDefault="00F72B66">
            <w:pPr>
              <w:pStyle w:val="ConsPlusNormal"/>
              <w:jc w:val="center"/>
            </w:pPr>
            <w:r>
              <w:t>45535016,63</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юридические лица</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r>
      <w:tr w:rsidR="00F72B66">
        <w:tc>
          <w:tcPr>
            <w:tcW w:w="1789" w:type="dxa"/>
            <w:vMerge w:val="restart"/>
          </w:tcPr>
          <w:p w:rsidR="00F72B66" w:rsidRDefault="00F72B66">
            <w:pPr>
              <w:pStyle w:val="ConsPlusNormal"/>
            </w:pPr>
            <w:hyperlink w:anchor="P1314" w:history="1">
              <w:r>
                <w:rPr>
                  <w:color w:val="0000FF"/>
                </w:rPr>
                <w:t>Подпрограмма 1</w:t>
              </w:r>
            </w:hyperlink>
          </w:p>
        </w:tc>
        <w:tc>
          <w:tcPr>
            <w:tcW w:w="1774" w:type="dxa"/>
            <w:vMerge w:val="restart"/>
          </w:tcPr>
          <w:p w:rsidR="00F72B66" w:rsidRDefault="00F72B66">
            <w:pPr>
              <w:pStyle w:val="ConsPlusNormal"/>
            </w:pPr>
            <w:r>
              <w:t>"Вовлечение молодежи ЗАТО Железногорск в социальную практику"</w:t>
            </w:r>
          </w:p>
        </w:tc>
        <w:tc>
          <w:tcPr>
            <w:tcW w:w="1849" w:type="dxa"/>
          </w:tcPr>
          <w:p w:rsidR="00F72B66" w:rsidRDefault="00F72B66">
            <w:pPr>
              <w:pStyle w:val="ConsPlusNormal"/>
            </w:pPr>
            <w:r>
              <w:t>Всего</w:t>
            </w:r>
          </w:p>
        </w:tc>
        <w:tc>
          <w:tcPr>
            <w:tcW w:w="1384" w:type="dxa"/>
          </w:tcPr>
          <w:p w:rsidR="00F72B66" w:rsidRDefault="00F72B66">
            <w:pPr>
              <w:pStyle w:val="ConsPlusNormal"/>
              <w:jc w:val="center"/>
            </w:pPr>
            <w:r>
              <w:t>15563224,73</w:t>
            </w:r>
          </w:p>
        </w:tc>
        <w:tc>
          <w:tcPr>
            <w:tcW w:w="1384" w:type="dxa"/>
          </w:tcPr>
          <w:p w:rsidR="00F72B66" w:rsidRDefault="00F72B66">
            <w:pPr>
              <w:pStyle w:val="ConsPlusNormal"/>
              <w:jc w:val="center"/>
            </w:pPr>
            <w:r>
              <w:t>14049193,0</w:t>
            </w:r>
          </w:p>
        </w:tc>
        <w:tc>
          <w:tcPr>
            <w:tcW w:w="1384" w:type="dxa"/>
          </w:tcPr>
          <w:p w:rsidR="00F72B66" w:rsidRDefault="00F72B66">
            <w:pPr>
              <w:pStyle w:val="ConsPlusNormal"/>
              <w:jc w:val="center"/>
            </w:pPr>
            <w:r>
              <w:t>14049193,0</w:t>
            </w:r>
          </w:p>
        </w:tc>
        <w:tc>
          <w:tcPr>
            <w:tcW w:w="1384" w:type="dxa"/>
          </w:tcPr>
          <w:p w:rsidR="00F72B66" w:rsidRDefault="00F72B66">
            <w:pPr>
              <w:pStyle w:val="ConsPlusNormal"/>
              <w:jc w:val="center"/>
            </w:pPr>
            <w:r>
              <w:t>43661610,73</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в том числе</w:t>
            </w: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jc w:val="center"/>
            </w:pPr>
            <w:r>
              <w:t>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федеральный бюджет</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краевой бюджет</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4143000,0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внебюджетные источники</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местный бюджет</w:t>
            </w:r>
          </w:p>
        </w:tc>
        <w:tc>
          <w:tcPr>
            <w:tcW w:w="1384" w:type="dxa"/>
          </w:tcPr>
          <w:p w:rsidR="00F72B66" w:rsidRDefault="00F72B66">
            <w:pPr>
              <w:pStyle w:val="ConsPlusNormal"/>
              <w:jc w:val="center"/>
            </w:pPr>
            <w:r>
              <w:t>14182224,73</w:t>
            </w:r>
          </w:p>
        </w:tc>
        <w:tc>
          <w:tcPr>
            <w:tcW w:w="1384" w:type="dxa"/>
          </w:tcPr>
          <w:p w:rsidR="00F72B66" w:rsidRDefault="00F72B66">
            <w:pPr>
              <w:pStyle w:val="ConsPlusNormal"/>
              <w:jc w:val="center"/>
            </w:pPr>
            <w:r>
              <w:t>12668193,0</w:t>
            </w:r>
          </w:p>
        </w:tc>
        <w:tc>
          <w:tcPr>
            <w:tcW w:w="1384" w:type="dxa"/>
          </w:tcPr>
          <w:p w:rsidR="00F72B66" w:rsidRDefault="00F72B66">
            <w:pPr>
              <w:pStyle w:val="ConsPlusNormal"/>
              <w:jc w:val="center"/>
            </w:pPr>
            <w:r>
              <w:t>12668193,0</w:t>
            </w:r>
          </w:p>
        </w:tc>
        <w:tc>
          <w:tcPr>
            <w:tcW w:w="1384" w:type="dxa"/>
          </w:tcPr>
          <w:p w:rsidR="00F72B66" w:rsidRDefault="00F72B66">
            <w:pPr>
              <w:pStyle w:val="ConsPlusNormal"/>
              <w:jc w:val="center"/>
            </w:pPr>
            <w:r>
              <w:t>39518610,73</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юридические лица</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c>
          <w:tcPr>
            <w:tcW w:w="1384" w:type="dxa"/>
          </w:tcPr>
          <w:p w:rsidR="00F72B66" w:rsidRDefault="00F72B66">
            <w:pPr>
              <w:pStyle w:val="ConsPlusNormal"/>
              <w:jc w:val="center"/>
            </w:pPr>
            <w:r>
              <w:t>0,0</w:t>
            </w:r>
          </w:p>
        </w:tc>
      </w:tr>
      <w:tr w:rsidR="00F72B66">
        <w:tc>
          <w:tcPr>
            <w:tcW w:w="1789" w:type="dxa"/>
            <w:vMerge w:val="restart"/>
          </w:tcPr>
          <w:p w:rsidR="00F72B66" w:rsidRDefault="00F72B66">
            <w:pPr>
              <w:pStyle w:val="ConsPlusNormal"/>
            </w:pPr>
            <w:hyperlink w:anchor="P2237" w:history="1">
              <w:r>
                <w:rPr>
                  <w:color w:val="0000FF"/>
                </w:rPr>
                <w:t>Подпрограмма 2</w:t>
              </w:r>
            </w:hyperlink>
          </w:p>
        </w:tc>
        <w:tc>
          <w:tcPr>
            <w:tcW w:w="1774" w:type="dxa"/>
            <w:vMerge w:val="restart"/>
          </w:tcPr>
          <w:p w:rsidR="00F72B66" w:rsidRDefault="00F72B66">
            <w:pPr>
              <w:pStyle w:val="ConsPlusNormal"/>
            </w:pPr>
            <w:r>
              <w:t xml:space="preserve">"Обеспечение жильем молодых семей ЗАТО </w:t>
            </w:r>
            <w:r>
              <w:lastRenderedPageBreak/>
              <w:t>Железногорск"</w:t>
            </w:r>
          </w:p>
        </w:tc>
        <w:tc>
          <w:tcPr>
            <w:tcW w:w="1849" w:type="dxa"/>
          </w:tcPr>
          <w:p w:rsidR="00F72B66" w:rsidRDefault="00F72B66">
            <w:pPr>
              <w:pStyle w:val="ConsPlusNormal"/>
            </w:pPr>
            <w:r>
              <w:lastRenderedPageBreak/>
              <w:t>Всего</w:t>
            </w:r>
          </w:p>
        </w:tc>
        <w:tc>
          <w:tcPr>
            <w:tcW w:w="1384" w:type="dxa"/>
          </w:tcPr>
          <w:p w:rsidR="00F72B66" w:rsidRDefault="00F72B66">
            <w:pPr>
              <w:pStyle w:val="ConsPlusNormal"/>
              <w:jc w:val="center"/>
            </w:pPr>
            <w:r>
              <w:t>8830500,00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11854500,00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в том числе</w:t>
            </w: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 xml:space="preserve">федеральный </w:t>
            </w:r>
            <w:r>
              <w:lastRenderedPageBreak/>
              <w:t>бюджет</w:t>
            </w:r>
          </w:p>
        </w:tc>
        <w:tc>
          <w:tcPr>
            <w:tcW w:w="1384" w:type="dxa"/>
          </w:tcPr>
          <w:p w:rsidR="00F72B66" w:rsidRDefault="00F72B66">
            <w:pPr>
              <w:pStyle w:val="ConsPlusNormal"/>
              <w:jc w:val="center"/>
            </w:pPr>
            <w:r>
              <w:lastRenderedPageBreak/>
              <w:t>2337290,35</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2337290,35</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краевой бюджет</w:t>
            </w:r>
          </w:p>
        </w:tc>
        <w:tc>
          <w:tcPr>
            <w:tcW w:w="1384" w:type="dxa"/>
          </w:tcPr>
          <w:p w:rsidR="00F72B66" w:rsidRDefault="00F72B66">
            <w:pPr>
              <w:pStyle w:val="ConsPlusNormal"/>
              <w:jc w:val="center"/>
            </w:pPr>
            <w:r>
              <w:t>3500803,75</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3500803,75</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внебюджетные источники</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местный бюджет</w:t>
            </w:r>
          </w:p>
        </w:tc>
        <w:tc>
          <w:tcPr>
            <w:tcW w:w="1384" w:type="dxa"/>
          </w:tcPr>
          <w:p w:rsidR="00F72B66" w:rsidRDefault="00F72B66">
            <w:pPr>
              <w:pStyle w:val="ConsPlusNormal"/>
              <w:jc w:val="center"/>
            </w:pPr>
            <w:r>
              <w:t>2992405,90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1512000,00</w:t>
            </w:r>
          </w:p>
        </w:tc>
        <w:tc>
          <w:tcPr>
            <w:tcW w:w="1384" w:type="dxa"/>
          </w:tcPr>
          <w:p w:rsidR="00F72B66" w:rsidRDefault="00F72B66">
            <w:pPr>
              <w:pStyle w:val="ConsPlusNormal"/>
              <w:jc w:val="center"/>
            </w:pPr>
            <w:r>
              <w:t>6016405,90</w:t>
            </w:r>
          </w:p>
        </w:tc>
      </w:tr>
      <w:tr w:rsidR="00F72B66">
        <w:tc>
          <w:tcPr>
            <w:tcW w:w="1789" w:type="dxa"/>
            <w:vMerge/>
          </w:tcPr>
          <w:p w:rsidR="00F72B66" w:rsidRDefault="00F72B66"/>
        </w:tc>
        <w:tc>
          <w:tcPr>
            <w:tcW w:w="1774" w:type="dxa"/>
            <w:vMerge/>
          </w:tcPr>
          <w:p w:rsidR="00F72B66" w:rsidRDefault="00F72B66"/>
        </w:tc>
        <w:tc>
          <w:tcPr>
            <w:tcW w:w="1849" w:type="dxa"/>
          </w:tcPr>
          <w:p w:rsidR="00F72B66" w:rsidRDefault="00F72B66">
            <w:pPr>
              <w:pStyle w:val="ConsPlusNormal"/>
            </w:pPr>
            <w:r>
              <w:t>юридические лица</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r>
    </w:tbl>
    <w:p w:rsidR="00F72B66" w:rsidRDefault="00F72B66">
      <w:pPr>
        <w:pStyle w:val="ConsPlusNormal"/>
        <w:jc w:val="both"/>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sectPr w:rsidR="00F72B66">
          <w:pgSz w:w="16838" w:h="11905" w:orient="landscape"/>
          <w:pgMar w:top="1701" w:right="1134" w:bottom="850" w:left="1134" w:header="0" w:footer="0" w:gutter="0"/>
          <w:cols w:space="720"/>
        </w:sectPr>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jc w:val="right"/>
        <w:outlineLvl w:val="1"/>
      </w:pPr>
      <w:r>
        <w:t>Приложение N 3</w:t>
      </w:r>
    </w:p>
    <w:p w:rsidR="00F72B66" w:rsidRDefault="00F72B66">
      <w:pPr>
        <w:pStyle w:val="ConsPlusNormal"/>
        <w:jc w:val="right"/>
      </w:pPr>
      <w:r>
        <w:t>к муниципальной программе</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jc w:val="center"/>
      </w:pPr>
    </w:p>
    <w:p w:rsidR="00F72B66" w:rsidRDefault="00F72B66">
      <w:pPr>
        <w:pStyle w:val="ConsPlusNormal"/>
        <w:jc w:val="center"/>
      </w:pPr>
      <w:bookmarkStart w:id="5" w:name="P1247"/>
      <w:bookmarkEnd w:id="5"/>
      <w:r>
        <w:t>ИНФОРМАЦИЯ</w:t>
      </w:r>
    </w:p>
    <w:p w:rsidR="00F72B66" w:rsidRDefault="00F72B66">
      <w:pPr>
        <w:pStyle w:val="ConsPlusNormal"/>
        <w:jc w:val="center"/>
      </w:pPr>
      <w:r>
        <w:t>О СВОДНЫХ ПОКАЗАТЕЛЯХ МУНИЦИПАЛЬНЫХ ЗАДАНИЙ</w:t>
      </w:r>
    </w:p>
    <w:p w:rsidR="00F72B66" w:rsidRDefault="00F72B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8"/>
        <w:gridCol w:w="1814"/>
        <w:gridCol w:w="737"/>
        <w:gridCol w:w="737"/>
        <w:gridCol w:w="737"/>
      </w:tblGrid>
      <w:tr w:rsidR="00F72B66">
        <w:tc>
          <w:tcPr>
            <w:tcW w:w="2608" w:type="dxa"/>
            <w:vMerge w:val="restart"/>
          </w:tcPr>
          <w:p w:rsidR="00F72B66" w:rsidRDefault="00F72B66">
            <w:pPr>
              <w:pStyle w:val="ConsPlusNormal"/>
              <w:jc w:val="center"/>
            </w:pPr>
            <w:r>
              <w:t>Наименование муниципальной услуги (работы)</w:t>
            </w:r>
          </w:p>
        </w:tc>
        <w:tc>
          <w:tcPr>
            <w:tcW w:w="2438" w:type="dxa"/>
            <w:vMerge w:val="restart"/>
          </w:tcPr>
          <w:p w:rsidR="00F72B66" w:rsidRDefault="00F72B66">
            <w:pPr>
              <w:pStyle w:val="ConsPlusNormal"/>
              <w:jc w:val="center"/>
            </w:pPr>
            <w:r>
              <w:t>Содержание муниципальной услуги (работы)</w:t>
            </w:r>
          </w:p>
        </w:tc>
        <w:tc>
          <w:tcPr>
            <w:tcW w:w="1814" w:type="dxa"/>
            <w:vMerge w:val="restart"/>
          </w:tcPr>
          <w:p w:rsidR="00F72B66" w:rsidRDefault="00F72B66">
            <w:pPr>
              <w:pStyle w:val="ConsPlusNormal"/>
              <w:jc w:val="center"/>
            </w:pPr>
            <w:r>
              <w:t>Наименование и значение показателя объема муниципальной услуги (работы)</w:t>
            </w:r>
          </w:p>
        </w:tc>
        <w:tc>
          <w:tcPr>
            <w:tcW w:w="2211" w:type="dxa"/>
            <w:gridSpan w:val="3"/>
          </w:tcPr>
          <w:p w:rsidR="00F72B66" w:rsidRDefault="00F72B66">
            <w:pPr>
              <w:pStyle w:val="ConsPlusNormal"/>
              <w:jc w:val="center"/>
            </w:pPr>
            <w:r>
              <w:t>Значение показателя объема услуги (работы) по годам реализации программы, единиц</w:t>
            </w:r>
          </w:p>
        </w:tc>
      </w:tr>
      <w:tr w:rsidR="00F72B66">
        <w:tc>
          <w:tcPr>
            <w:tcW w:w="2608" w:type="dxa"/>
            <w:vMerge/>
          </w:tcPr>
          <w:p w:rsidR="00F72B66" w:rsidRDefault="00F72B66"/>
        </w:tc>
        <w:tc>
          <w:tcPr>
            <w:tcW w:w="2438" w:type="dxa"/>
            <w:vMerge/>
          </w:tcPr>
          <w:p w:rsidR="00F72B66" w:rsidRDefault="00F72B66"/>
        </w:tc>
        <w:tc>
          <w:tcPr>
            <w:tcW w:w="1814" w:type="dxa"/>
            <w:vMerge/>
          </w:tcPr>
          <w:p w:rsidR="00F72B66" w:rsidRDefault="00F72B66"/>
        </w:tc>
        <w:tc>
          <w:tcPr>
            <w:tcW w:w="737" w:type="dxa"/>
          </w:tcPr>
          <w:p w:rsidR="00F72B66" w:rsidRDefault="00F72B66">
            <w:pPr>
              <w:pStyle w:val="ConsPlusNormal"/>
              <w:jc w:val="center"/>
            </w:pPr>
            <w:r>
              <w:t>2017</w:t>
            </w:r>
          </w:p>
        </w:tc>
        <w:tc>
          <w:tcPr>
            <w:tcW w:w="737" w:type="dxa"/>
          </w:tcPr>
          <w:p w:rsidR="00F72B66" w:rsidRDefault="00F72B66">
            <w:pPr>
              <w:pStyle w:val="ConsPlusNormal"/>
              <w:jc w:val="center"/>
            </w:pPr>
            <w:r>
              <w:t>2018</w:t>
            </w:r>
          </w:p>
        </w:tc>
        <w:tc>
          <w:tcPr>
            <w:tcW w:w="737" w:type="dxa"/>
          </w:tcPr>
          <w:p w:rsidR="00F72B66" w:rsidRDefault="00F72B66">
            <w:pPr>
              <w:pStyle w:val="ConsPlusNormal"/>
              <w:jc w:val="center"/>
            </w:pPr>
            <w:r>
              <w:t>2019</w:t>
            </w:r>
          </w:p>
        </w:tc>
      </w:tr>
      <w:tr w:rsidR="00F72B66">
        <w:tc>
          <w:tcPr>
            <w:tcW w:w="2608" w:type="dxa"/>
          </w:tcPr>
          <w:p w:rsidR="00F72B66" w:rsidRDefault="00F72B66">
            <w:pPr>
              <w:pStyle w:val="ConsPlusNormal"/>
              <w:jc w:val="center"/>
            </w:pPr>
            <w:r>
              <w:t>1</w:t>
            </w:r>
          </w:p>
        </w:tc>
        <w:tc>
          <w:tcPr>
            <w:tcW w:w="2438" w:type="dxa"/>
          </w:tcPr>
          <w:p w:rsidR="00F72B66" w:rsidRDefault="00F72B66">
            <w:pPr>
              <w:pStyle w:val="ConsPlusNormal"/>
              <w:jc w:val="center"/>
            </w:pPr>
            <w:r>
              <w:t>2</w:t>
            </w:r>
          </w:p>
        </w:tc>
        <w:tc>
          <w:tcPr>
            <w:tcW w:w="1814" w:type="dxa"/>
          </w:tcPr>
          <w:p w:rsidR="00F72B66" w:rsidRDefault="00F72B66">
            <w:pPr>
              <w:pStyle w:val="ConsPlusNormal"/>
              <w:jc w:val="center"/>
            </w:pPr>
            <w:r>
              <w:t>3</w:t>
            </w:r>
          </w:p>
        </w:tc>
        <w:tc>
          <w:tcPr>
            <w:tcW w:w="737" w:type="dxa"/>
          </w:tcPr>
          <w:p w:rsidR="00F72B66" w:rsidRDefault="00F72B66">
            <w:pPr>
              <w:pStyle w:val="ConsPlusNormal"/>
              <w:jc w:val="center"/>
            </w:pPr>
            <w:r>
              <w:t>4</w:t>
            </w:r>
          </w:p>
        </w:tc>
        <w:tc>
          <w:tcPr>
            <w:tcW w:w="737" w:type="dxa"/>
          </w:tcPr>
          <w:p w:rsidR="00F72B66" w:rsidRDefault="00F72B66">
            <w:pPr>
              <w:pStyle w:val="ConsPlusNormal"/>
              <w:jc w:val="center"/>
            </w:pPr>
            <w:r>
              <w:t>5</w:t>
            </w:r>
          </w:p>
        </w:tc>
        <w:tc>
          <w:tcPr>
            <w:tcW w:w="737" w:type="dxa"/>
          </w:tcPr>
          <w:p w:rsidR="00F72B66" w:rsidRDefault="00F72B66">
            <w:pPr>
              <w:pStyle w:val="ConsPlusNormal"/>
              <w:jc w:val="center"/>
            </w:pPr>
            <w:r>
              <w:t>6</w:t>
            </w:r>
          </w:p>
        </w:tc>
      </w:tr>
      <w:tr w:rsidR="00F72B66">
        <w:tc>
          <w:tcPr>
            <w:tcW w:w="2608" w:type="dxa"/>
          </w:tcPr>
          <w:p w:rsidR="00F72B66" w:rsidRDefault="00F72B66">
            <w:pPr>
              <w:pStyle w:val="ConsPlusNormal"/>
            </w:pPr>
            <w: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 опасном положении</w:t>
            </w:r>
          </w:p>
        </w:tc>
        <w:tc>
          <w:tcPr>
            <w:tcW w:w="2438" w:type="dxa"/>
          </w:tcPr>
          <w:p w:rsidR="00F72B66" w:rsidRDefault="00F72B66">
            <w:pPr>
              <w:pStyle w:val="ConsPlusNormal"/>
            </w:pPr>
          </w:p>
        </w:tc>
        <w:tc>
          <w:tcPr>
            <w:tcW w:w="1814" w:type="dxa"/>
          </w:tcPr>
          <w:p w:rsidR="00F72B66" w:rsidRDefault="00F72B66">
            <w:pPr>
              <w:pStyle w:val="ConsPlusNormal"/>
            </w:pPr>
            <w:r>
              <w:t>Количество мероприятий</w:t>
            </w:r>
          </w:p>
        </w:tc>
        <w:tc>
          <w:tcPr>
            <w:tcW w:w="737" w:type="dxa"/>
          </w:tcPr>
          <w:p w:rsidR="00F72B66" w:rsidRDefault="00F72B66">
            <w:pPr>
              <w:pStyle w:val="ConsPlusNormal"/>
              <w:jc w:val="center"/>
            </w:pPr>
            <w:r>
              <w:t>16</w:t>
            </w:r>
          </w:p>
        </w:tc>
        <w:tc>
          <w:tcPr>
            <w:tcW w:w="737" w:type="dxa"/>
          </w:tcPr>
          <w:p w:rsidR="00F72B66" w:rsidRDefault="00F72B66">
            <w:pPr>
              <w:pStyle w:val="ConsPlusNormal"/>
              <w:jc w:val="center"/>
            </w:pPr>
            <w:r>
              <w:t>16</w:t>
            </w:r>
          </w:p>
        </w:tc>
        <w:tc>
          <w:tcPr>
            <w:tcW w:w="737" w:type="dxa"/>
          </w:tcPr>
          <w:p w:rsidR="00F72B66" w:rsidRDefault="00F72B66">
            <w:pPr>
              <w:pStyle w:val="ConsPlusNormal"/>
              <w:jc w:val="center"/>
            </w:pPr>
            <w:r>
              <w:t>16</w:t>
            </w:r>
          </w:p>
        </w:tc>
      </w:tr>
      <w:tr w:rsidR="00F72B66">
        <w:tc>
          <w:tcPr>
            <w:tcW w:w="2608" w:type="dxa"/>
          </w:tcPr>
          <w:p w:rsidR="00F72B66" w:rsidRDefault="00F72B66">
            <w:pPr>
              <w:pStyle w:val="ConsPlusNormal"/>
            </w:pPr>
            <w: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2438" w:type="dxa"/>
          </w:tcPr>
          <w:p w:rsidR="00F72B66" w:rsidRDefault="00F72B66">
            <w:pPr>
              <w:pStyle w:val="ConsPlusNormal"/>
            </w:pPr>
          </w:p>
        </w:tc>
        <w:tc>
          <w:tcPr>
            <w:tcW w:w="1814" w:type="dxa"/>
          </w:tcPr>
          <w:p w:rsidR="00F72B66" w:rsidRDefault="00F72B66">
            <w:pPr>
              <w:pStyle w:val="ConsPlusNormal"/>
            </w:pPr>
            <w:r>
              <w:t>Количество мероприятий</w:t>
            </w:r>
          </w:p>
        </w:tc>
        <w:tc>
          <w:tcPr>
            <w:tcW w:w="737" w:type="dxa"/>
          </w:tcPr>
          <w:p w:rsidR="00F72B66" w:rsidRDefault="00F72B66">
            <w:pPr>
              <w:pStyle w:val="ConsPlusNormal"/>
              <w:jc w:val="center"/>
            </w:pPr>
            <w:r>
              <w:t>60</w:t>
            </w:r>
          </w:p>
        </w:tc>
        <w:tc>
          <w:tcPr>
            <w:tcW w:w="737" w:type="dxa"/>
          </w:tcPr>
          <w:p w:rsidR="00F72B66" w:rsidRDefault="00F72B66">
            <w:pPr>
              <w:pStyle w:val="ConsPlusNormal"/>
              <w:jc w:val="center"/>
            </w:pPr>
            <w:r>
              <w:t>60</w:t>
            </w:r>
          </w:p>
        </w:tc>
        <w:tc>
          <w:tcPr>
            <w:tcW w:w="737" w:type="dxa"/>
          </w:tcPr>
          <w:p w:rsidR="00F72B66" w:rsidRDefault="00F72B66">
            <w:pPr>
              <w:pStyle w:val="ConsPlusNormal"/>
              <w:jc w:val="center"/>
            </w:pPr>
            <w:r>
              <w:t>60</w:t>
            </w:r>
          </w:p>
        </w:tc>
      </w:tr>
      <w:tr w:rsidR="00F72B66">
        <w:tc>
          <w:tcPr>
            <w:tcW w:w="2608" w:type="dxa"/>
          </w:tcPr>
          <w:p w:rsidR="00F72B66" w:rsidRDefault="00F72B66">
            <w:pPr>
              <w:pStyle w:val="ConsPlusNormal"/>
            </w:pPr>
            <w:r>
              <w:t xml:space="preserve">Организация мероприятий в сфере молодежной политики, </w:t>
            </w:r>
            <w:r>
              <w:lastRenderedPageBreak/>
              <w:t>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438" w:type="dxa"/>
          </w:tcPr>
          <w:p w:rsidR="00F72B66" w:rsidRDefault="00F72B66">
            <w:pPr>
              <w:pStyle w:val="ConsPlusNormal"/>
            </w:pPr>
          </w:p>
        </w:tc>
        <w:tc>
          <w:tcPr>
            <w:tcW w:w="1814" w:type="dxa"/>
          </w:tcPr>
          <w:p w:rsidR="00F72B66" w:rsidRDefault="00F72B66">
            <w:pPr>
              <w:pStyle w:val="ConsPlusNormal"/>
            </w:pPr>
            <w:r>
              <w:t>Количество мероприятий</w:t>
            </w:r>
          </w:p>
        </w:tc>
        <w:tc>
          <w:tcPr>
            <w:tcW w:w="737" w:type="dxa"/>
          </w:tcPr>
          <w:p w:rsidR="00F72B66" w:rsidRDefault="00F72B66">
            <w:pPr>
              <w:pStyle w:val="ConsPlusNormal"/>
              <w:jc w:val="center"/>
            </w:pPr>
            <w:r>
              <w:t>17</w:t>
            </w:r>
          </w:p>
        </w:tc>
        <w:tc>
          <w:tcPr>
            <w:tcW w:w="737" w:type="dxa"/>
          </w:tcPr>
          <w:p w:rsidR="00F72B66" w:rsidRDefault="00F72B66">
            <w:pPr>
              <w:pStyle w:val="ConsPlusNormal"/>
              <w:jc w:val="center"/>
            </w:pPr>
            <w:r>
              <w:t>17</w:t>
            </w:r>
          </w:p>
        </w:tc>
        <w:tc>
          <w:tcPr>
            <w:tcW w:w="737" w:type="dxa"/>
          </w:tcPr>
          <w:p w:rsidR="00F72B66" w:rsidRDefault="00F72B66">
            <w:pPr>
              <w:pStyle w:val="ConsPlusNormal"/>
              <w:jc w:val="center"/>
            </w:pPr>
            <w:r>
              <w:t>17</w:t>
            </w:r>
          </w:p>
        </w:tc>
      </w:tr>
      <w:tr w:rsidR="00F72B66">
        <w:tc>
          <w:tcPr>
            <w:tcW w:w="2608" w:type="dxa"/>
          </w:tcPr>
          <w:p w:rsidR="00F72B66" w:rsidRDefault="00F72B66">
            <w:pPr>
              <w:pStyle w:val="ConsPlusNormal"/>
            </w:pPr>
            <w:r>
              <w:lastRenderedPageBreak/>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438" w:type="dxa"/>
          </w:tcPr>
          <w:p w:rsidR="00F72B66" w:rsidRDefault="00F72B66">
            <w:pPr>
              <w:pStyle w:val="ConsPlusNormal"/>
            </w:pPr>
          </w:p>
        </w:tc>
        <w:tc>
          <w:tcPr>
            <w:tcW w:w="1814" w:type="dxa"/>
          </w:tcPr>
          <w:p w:rsidR="00F72B66" w:rsidRDefault="00F72B66">
            <w:pPr>
              <w:pStyle w:val="ConsPlusNormal"/>
            </w:pPr>
            <w:r>
              <w:t>Количество мероприятий</w:t>
            </w:r>
          </w:p>
        </w:tc>
        <w:tc>
          <w:tcPr>
            <w:tcW w:w="737" w:type="dxa"/>
          </w:tcPr>
          <w:p w:rsidR="00F72B66" w:rsidRDefault="00F72B66">
            <w:pPr>
              <w:pStyle w:val="ConsPlusNormal"/>
              <w:jc w:val="center"/>
            </w:pPr>
            <w:r>
              <w:t>5</w:t>
            </w:r>
          </w:p>
        </w:tc>
        <w:tc>
          <w:tcPr>
            <w:tcW w:w="737" w:type="dxa"/>
          </w:tcPr>
          <w:p w:rsidR="00F72B66" w:rsidRDefault="00F72B66">
            <w:pPr>
              <w:pStyle w:val="ConsPlusNormal"/>
              <w:jc w:val="center"/>
            </w:pPr>
            <w:r>
              <w:t>5</w:t>
            </w:r>
          </w:p>
        </w:tc>
        <w:tc>
          <w:tcPr>
            <w:tcW w:w="737" w:type="dxa"/>
          </w:tcPr>
          <w:p w:rsidR="00F72B66" w:rsidRDefault="00F72B66">
            <w:pPr>
              <w:pStyle w:val="ConsPlusNormal"/>
              <w:jc w:val="center"/>
            </w:pPr>
            <w:r>
              <w:t>5</w:t>
            </w:r>
          </w:p>
        </w:tc>
      </w:tr>
      <w:tr w:rsidR="00F72B66">
        <w:tc>
          <w:tcPr>
            <w:tcW w:w="2608" w:type="dxa"/>
          </w:tcPr>
          <w:p w:rsidR="00F72B66" w:rsidRDefault="00F72B66">
            <w:pPr>
              <w:pStyle w:val="ConsPlusNormal"/>
            </w:pPr>
            <w:r>
              <w:t>Организация досуга детей, подростков и молодежи</w:t>
            </w:r>
          </w:p>
        </w:tc>
        <w:tc>
          <w:tcPr>
            <w:tcW w:w="2438" w:type="dxa"/>
          </w:tcPr>
          <w:p w:rsidR="00F72B66" w:rsidRDefault="00F72B66">
            <w:pPr>
              <w:pStyle w:val="ConsPlusNormal"/>
            </w:pPr>
            <w:r>
              <w:t>Тип досуговой деятельности - культурно-досуговые, спортивно-массовые мероприятия</w:t>
            </w:r>
          </w:p>
        </w:tc>
        <w:tc>
          <w:tcPr>
            <w:tcW w:w="1814" w:type="dxa"/>
          </w:tcPr>
          <w:p w:rsidR="00F72B66" w:rsidRDefault="00F72B66">
            <w:pPr>
              <w:pStyle w:val="ConsPlusNormal"/>
            </w:pPr>
            <w:r>
              <w:t>Количество мероприятий</w:t>
            </w:r>
          </w:p>
        </w:tc>
        <w:tc>
          <w:tcPr>
            <w:tcW w:w="737" w:type="dxa"/>
          </w:tcPr>
          <w:p w:rsidR="00F72B66" w:rsidRDefault="00F72B66">
            <w:pPr>
              <w:pStyle w:val="ConsPlusNormal"/>
              <w:jc w:val="center"/>
            </w:pPr>
            <w:r>
              <w:t>58</w:t>
            </w:r>
          </w:p>
        </w:tc>
        <w:tc>
          <w:tcPr>
            <w:tcW w:w="737" w:type="dxa"/>
          </w:tcPr>
          <w:p w:rsidR="00F72B66" w:rsidRDefault="00F72B66">
            <w:pPr>
              <w:pStyle w:val="ConsPlusNormal"/>
              <w:jc w:val="center"/>
            </w:pPr>
            <w:r>
              <w:t>58</w:t>
            </w:r>
          </w:p>
        </w:tc>
        <w:tc>
          <w:tcPr>
            <w:tcW w:w="737" w:type="dxa"/>
          </w:tcPr>
          <w:p w:rsidR="00F72B66" w:rsidRDefault="00F72B66">
            <w:pPr>
              <w:pStyle w:val="ConsPlusNormal"/>
              <w:jc w:val="center"/>
            </w:pPr>
            <w:r>
              <w:t>58</w:t>
            </w:r>
          </w:p>
        </w:tc>
      </w:tr>
      <w:tr w:rsidR="00F72B66">
        <w:tc>
          <w:tcPr>
            <w:tcW w:w="2608" w:type="dxa"/>
          </w:tcPr>
          <w:p w:rsidR="00F72B66" w:rsidRDefault="00F72B66">
            <w:pPr>
              <w:pStyle w:val="ConsPlusNormal"/>
            </w:pPr>
            <w:r>
              <w:t>Организация досуга детей, подростков и молодежи</w:t>
            </w:r>
          </w:p>
        </w:tc>
        <w:tc>
          <w:tcPr>
            <w:tcW w:w="2438" w:type="dxa"/>
          </w:tcPr>
          <w:p w:rsidR="00F72B66" w:rsidRDefault="00F72B66">
            <w:pPr>
              <w:pStyle w:val="ConsPlusNormal"/>
            </w:pPr>
            <w:r>
              <w:t>Тип досуговой деятельности - общественные объединения</w:t>
            </w:r>
          </w:p>
        </w:tc>
        <w:tc>
          <w:tcPr>
            <w:tcW w:w="1814" w:type="dxa"/>
          </w:tcPr>
          <w:p w:rsidR="00F72B66" w:rsidRDefault="00F72B66">
            <w:pPr>
              <w:pStyle w:val="ConsPlusNormal"/>
            </w:pPr>
            <w:r>
              <w:t>Количество мероприятий</w:t>
            </w:r>
          </w:p>
        </w:tc>
        <w:tc>
          <w:tcPr>
            <w:tcW w:w="737" w:type="dxa"/>
          </w:tcPr>
          <w:p w:rsidR="00F72B66" w:rsidRDefault="00F72B66">
            <w:pPr>
              <w:pStyle w:val="ConsPlusNormal"/>
              <w:jc w:val="center"/>
            </w:pPr>
            <w:r>
              <w:t>4</w:t>
            </w:r>
          </w:p>
        </w:tc>
        <w:tc>
          <w:tcPr>
            <w:tcW w:w="737" w:type="dxa"/>
          </w:tcPr>
          <w:p w:rsidR="00F72B66" w:rsidRDefault="00F72B66">
            <w:pPr>
              <w:pStyle w:val="ConsPlusNormal"/>
              <w:jc w:val="center"/>
            </w:pPr>
            <w:r>
              <w:t>4</w:t>
            </w:r>
          </w:p>
        </w:tc>
        <w:tc>
          <w:tcPr>
            <w:tcW w:w="737" w:type="dxa"/>
          </w:tcPr>
          <w:p w:rsidR="00F72B66" w:rsidRDefault="00F72B66">
            <w:pPr>
              <w:pStyle w:val="ConsPlusNormal"/>
              <w:jc w:val="center"/>
            </w:pPr>
            <w:r>
              <w:t>4</w:t>
            </w:r>
          </w:p>
        </w:tc>
      </w:tr>
    </w:tbl>
    <w:p w:rsidR="00F72B66" w:rsidRDefault="00F72B66">
      <w:pPr>
        <w:pStyle w:val="ConsPlusNormal"/>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jc w:val="right"/>
        <w:outlineLvl w:val="1"/>
      </w:pPr>
      <w:r>
        <w:t>Приложение N 4.1</w:t>
      </w:r>
    </w:p>
    <w:p w:rsidR="00F72B66" w:rsidRDefault="00F72B66">
      <w:pPr>
        <w:pStyle w:val="ConsPlusNormal"/>
        <w:jc w:val="right"/>
      </w:pPr>
      <w:r>
        <w:t>к муниципальной программе</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jc w:val="right"/>
      </w:pPr>
    </w:p>
    <w:p w:rsidR="00F72B66" w:rsidRDefault="00F72B66">
      <w:pPr>
        <w:pStyle w:val="ConsPlusTitle"/>
        <w:jc w:val="center"/>
      </w:pPr>
      <w:bookmarkStart w:id="6" w:name="P1314"/>
      <w:bookmarkEnd w:id="6"/>
      <w:r>
        <w:t>ПОДПРОГРАММА 1</w:t>
      </w:r>
    </w:p>
    <w:p w:rsidR="00F72B66" w:rsidRDefault="00F72B66">
      <w:pPr>
        <w:pStyle w:val="ConsPlusTitle"/>
        <w:jc w:val="center"/>
      </w:pPr>
      <w:r>
        <w:t>"ВОВЛЕЧЕНИЕ МОЛОДЕЖИ ЗАТО ЖЕЛЕЗНОГОРСК В СОЦИАЛЬНУЮ</w:t>
      </w:r>
    </w:p>
    <w:p w:rsidR="00F72B66" w:rsidRDefault="00F72B66">
      <w:pPr>
        <w:pStyle w:val="ConsPlusTitle"/>
        <w:jc w:val="center"/>
      </w:pPr>
      <w:r>
        <w:t>ПРАКТИКУ", РЕАЛИЗУЕМАЯ В РАМКАХ МУНИЦИПАЛЬНОЙ ПРОГРАММЫ</w:t>
      </w:r>
    </w:p>
    <w:p w:rsidR="00F72B66" w:rsidRDefault="00F72B66">
      <w:pPr>
        <w:pStyle w:val="ConsPlusTitle"/>
        <w:jc w:val="center"/>
      </w:pPr>
      <w:r>
        <w:lastRenderedPageBreak/>
        <w:t>ЗАТО ЖЕЛЕЗНОГОРСК</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(в ред. Постановлений Администрации ЗАТО г. Железногорск Красноярского края</w:t>
      </w:r>
    </w:p>
    <w:p w:rsidR="00F72B66" w:rsidRDefault="00F72B66">
      <w:pPr>
        <w:pStyle w:val="ConsPlusNormal"/>
        <w:jc w:val="center"/>
      </w:pPr>
      <w:r>
        <w:t xml:space="preserve">от 10.03.2017 </w:t>
      </w:r>
      <w:hyperlink r:id="rId64" w:history="1">
        <w:r>
          <w:rPr>
            <w:color w:val="0000FF"/>
          </w:rPr>
          <w:t>N 497</w:t>
        </w:r>
      </w:hyperlink>
      <w:r>
        <w:t xml:space="preserve">, от 12.05.2017 </w:t>
      </w:r>
      <w:hyperlink r:id="rId65" w:history="1">
        <w:r>
          <w:rPr>
            <w:color w:val="0000FF"/>
          </w:rPr>
          <w:t>N 815</w:t>
        </w:r>
      </w:hyperlink>
      <w:r>
        <w:t xml:space="preserve">, от 07.06.2017 </w:t>
      </w:r>
      <w:hyperlink r:id="rId66" w:history="1">
        <w:r>
          <w:rPr>
            <w:color w:val="0000FF"/>
          </w:rPr>
          <w:t>N 956</w:t>
        </w:r>
      </w:hyperlink>
      <w:r>
        <w:t>,</w:t>
      </w:r>
    </w:p>
    <w:p w:rsidR="00F72B66" w:rsidRDefault="00F72B66">
      <w:pPr>
        <w:pStyle w:val="ConsPlusNormal"/>
        <w:jc w:val="center"/>
      </w:pPr>
      <w:r>
        <w:t xml:space="preserve">от 07.07.2017 </w:t>
      </w:r>
      <w:hyperlink r:id="rId67" w:history="1">
        <w:r>
          <w:rPr>
            <w:color w:val="0000FF"/>
          </w:rPr>
          <w:t>N 1143</w:t>
        </w:r>
      </w:hyperlink>
      <w:r>
        <w:t xml:space="preserve">, от 06.10.2017 </w:t>
      </w:r>
      <w:hyperlink r:id="rId68" w:history="1">
        <w:r>
          <w:rPr>
            <w:color w:val="0000FF"/>
          </w:rPr>
          <w:t>N 1618</w:t>
        </w:r>
      </w:hyperlink>
      <w:r>
        <w:t>)</w:t>
      </w:r>
    </w:p>
    <w:p w:rsidR="00F72B66" w:rsidRDefault="00F72B66">
      <w:pPr>
        <w:pStyle w:val="ConsPlusNormal"/>
        <w:jc w:val="center"/>
      </w:pPr>
    </w:p>
    <w:p w:rsidR="00F72B66" w:rsidRDefault="00F72B66">
      <w:pPr>
        <w:pStyle w:val="ConsPlusNormal"/>
        <w:jc w:val="center"/>
        <w:outlineLvl w:val="2"/>
      </w:pPr>
      <w:r>
        <w:t>1. ПАСПОРТ ПОДПРОГРАММЫ</w:t>
      </w:r>
    </w:p>
    <w:p w:rsidR="00F72B66" w:rsidRDefault="00F72B66">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66"/>
      </w:tblGrid>
      <w:tr w:rsidR="00F72B66">
        <w:tc>
          <w:tcPr>
            <w:tcW w:w="3005" w:type="dxa"/>
          </w:tcPr>
          <w:p w:rsidR="00F72B66" w:rsidRDefault="00F72B66">
            <w:pPr>
              <w:pStyle w:val="ConsPlusNormal"/>
            </w:pPr>
            <w:r>
              <w:t>Наименование подпрограммы</w:t>
            </w:r>
          </w:p>
        </w:tc>
        <w:tc>
          <w:tcPr>
            <w:tcW w:w="6066" w:type="dxa"/>
          </w:tcPr>
          <w:p w:rsidR="00F72B66" w:rsidRDefault="00F72B66">
            <w:pPr>
              <w:pStyle w:val="ConsPlusNormal"/>
            </w:pPr>
            <w:r>
              <w:t>"Вовлечение молодежи ЗАТО Железногорск в социальную практику" (далее - подпрограмма)</w:t>
            </w:r>
          </w:p>
        </w:tc>
      </w:tr>
      <w:tr w:rsidR="00F72B66">
        <w:tc>
          <w:tcPr>
            <w:tcW w:w="3005" w:type="dxa"/>
          </w:tcPr>
          <w:p w:rsidR="00F72B66" w:rsidRDefault="00F72B66">
            <w:pPr>
              <w:pStyle w:val="ConsPlusNormal"/>
            </w:pPr>
            <w:r>
              <w:t>Наименование муниципальной программы, в рамках которой реализуется подпрограмма</w:t>
            </w:r>
          </w:p>
        </w:tc>
        <w:tc>
          <w:tcPr>
            <w:tcW w:w="6066" w:type="dxa"/>
          </w:tcPr>
          <w:p w:rsidR="00F72B66" w:rsidRDefault="00F72B66">
            <w:pPr>
              <w:pStyle w:val="ConsPlusNormal"/>
            </w:pPr>
            <w:r>
              <w:t>"Молодежь ЗАТО Железногорск в XXI веке"</w:t>
            </w:r>
          </w:p>
        </w:tc>
      </w:tr>
      <w:tr w:rsidR="00F72B66">
        <w:tc>
          <w:tcPr>
            <w:tcW w:w="3005" w:type="dxa"/>
          </w:tcPr>
          <w:p w:rsidR="00F72B66" w:rsidRDefault="00F72B66">
            <w:pPr>
              <w:pStyle w:val="ConsPlusNormal"/>
            </w:pPr>
            <w:r>
              <w:t>Исполнители подпрограммы</w:t>
            </w:r>
          </w:p>
        </w:tc>
        <w:tc>
          <w:tcPr>
            <w:tcW w:w="6066" w:type="dxa"/>
          </w:tcPr>
          <w:p w:rsidR="00F72B66" w:rsidRDefault="00F72B66">
            <w:pPr>
              <w:pStyle w:val="ConsPlusNormal"/>
            </w:pPr>
            <w:r>
              <w:t>Администрация ЗАТО г. Железногорск, Муниципальное казенное учреждение "Централизованная бухгалтерия" (далее - МКУ "ЦБ")</w:t>
            </w:r>
          </w:p>
          <w:p w:rsidR="00F72B66" w:rsidRDefault="00F72B66">
            <w:pPr>
              <w:pStyle w:val="ConsPlusNormal"/>
            </w:pPr>
            <w:r>
              <w:t>Муниципальное казенное учреждение "Молодежный центр" (далее - МКУ "МЦ"), Муниципальное казенное учреждение "Управление образования" (далее - МКУ "Управление образования"), Муниципальное казенное учреждение "Управление культуры" (далее - МКУ "Управление культуры"), Муниципальное автономное учреждение "Комбинат оздоровительных спортивных сооружений" (далее - МАУ "КОСС")</w:t>
            </w:r>
          </w:p>
        </w:tc>
      </w:tr>
      <w:tr w:rsidR="00F72B66">
        <w:tc>
          <w:tcPr>
            <w:tcW w:w="3005" w:type="dxa"/>
          </w:tcPr>
          <w:p w:rsidR="00F72B66" w:rsidRDefault="00F72B66">
            <w:pPr>
              <w:pStyle w:val="ConsPlusNormal"/>
            </w:pPr>
            <w:r>
              <w:t>Цель и задачи подпрограммы</w:t>
            </w:r>
          </w:p>
        </w:tc>
        <w:tc>
          <w:tcPr>
            <w:tcW w:w="6066" w:type="dxa"/>
          </w:tcPr>
          <w:p w:rsidR="00F72B66" w:rsidRDefault="00F72B66">
            <w:pPr>
              <w:pStyle w:val="ConsPlusNormal"/>
            </w:pPr>
            <w:r>
              <w:t>Цель: создание условий для успешной социализации и эффективной самореализации молодежи ЗАТО Железногорск.</w:t>
            </w:r>
          </w:p>
          <w:p w:rsidR="00F72B66" w:rsidRDefault="00F72B66">
            <w:pPr>
              <w:pStyle w:val="ConsPlusNormal"/>
            </w:pPr>
            <w:r>
              <w:t>Задачи:</w:t>
            </w:r>
          </w:p>
          <w:p w:rsidR="00F72B66" w:rsidRDefault="00F72B66">
            <w:pPr>
              <w:pStyle w:val="ConsPlusNormal"/>
            </w:pPr>
            <w:r>
              <w:t>создание системы эффективной трудовой занятости и профориентации молодежи;</w:t>
            </w:r>
          </w:p>
          <w:p w:rsidR="00F72B66" w:rsidRDefault="00F72B66">
            <w:pPr>
              <w:pStyle w:val="ConsPlusNormal"/>
            </w:pPr>
            <w:r>
              <w:t>развитие общественной активности, формирование проектной грамотности и поддержка социально значимых инициатив молодежи;</w:t>
            </w:r>
          </w:p>
          <w:p w:rsidR="00F72B66" w:rsidRDefault="00F72B66">
            <w:pPr>
              <w:pStyle w:val="ConsPlusNormal"/>
            </w:pPr>
            <w:r>
              <w:t>создание условий для развития и совершенствования системы патриотического воспитания молодежи</w:t>
            </w:r>
          </w:p>
        </w:tc>
      </w:tr>
      <w:tr w:rsidR="00F72B66">
        <w:tc>
          <w:tcPr>
            <w:tcW w:w="3005" w:type="dxa"/>
          </w:tcPr>
          <w:p w:rsidR="00F72B66" w:rsidRDefault="00F72B66">
            <w:pPr>
              <w:pStyle w:val="ConsPlusNormal"/>
            </w:pPr>
            <w:r>
              <w:t>Показатели результативности</w:t>
            </w:r>
          </w:p>
        </w:tc>
        <w:tc>
          <w:tcPr>
            <w:tcW w:w="6066" w:type="dxa"/>
          </w:tcPr>
          <w:p w:rsidR="00F72B66" w:rsidRDefault="00F72B66">
            <w:pPr>
              <w:pStyle w:val="ConsPlusNormal"/>
            </w:pPr>
            <w:r>
              <w:t>Доля молодежи, получившей информационные услуги (увеличение с 12,97% в 2015 году до 16,97% в 2019 году);</w:t>
            </w:r>
          </w:p>
          <w:p w:rsidR="00F72B66" w:rsidRDefault="00F72B66">
            <w:pPr>
              <w:pStyle w:val="ConsPlusNormal"/>
            </w:pPr>
            <w:r>
              <w:t>количество созданных рабочих мест для несовершеннолетних граждан (сохранение на уровне 550 рабочих мест ежегодно);</w:t>
            </w:r>
          </w:p>
          <w:p w:rsidR="00F72B66" w:rsidRDefault="00F72B66">
            <w:pPr>
              <w:pStyle w:val="ConsPlusNormal"/>
            </w:pPr>
            <w:r>
              <w:t>доля молодежи, занимающейся научно-техническим творчеством (увеличение с 1,5% в 2015 году до 2,1% в 2019 году);</w:t>
            </w:r>
          </w:p>
          <w:p w:rsidR="00F72B66" w:rsidRDefault="00F72B66">
            <w:pPr>
              <w:pStyle w:val="ConsPlusNormal"/>
            </w:pPr>
            <w:r>
              <w:t>доля молодежи, вовлеченной в деятельность патриотических объединений или участвующей в мероприятиях гражданско-патриотической направленности (увеличение с 5,6% в 2015 году до 6,5% в 2019 году);</w:t>
            </w:r>
          </w:p>
          <w:p w:rsidR="00F72B66" w:rsidRDefault="00F72B66">
            <w:pPr>
              <w:pStyle w:val="ConsPlusNormal"/>
            </w:pPr>
            <w:r>
              <w:t>доля молодежи, вовлеченной в добровольческую деятельность (увеличение с 7,5% в 2015 году до 8,5% в 2019 году)</w:t>
            </w:r>
          </w:p>
        </w:tc>
      </w:tr>
      <w:tr w:rsidR="00F72B66">
        <w:tc>
          <w:tcPr>
            <w:tcW w:w="3005" w:type="dxa"/>
          </w:tcPr>
          <w:p w:rsidR="00F72B66" w:rsidRDefault="00F72B66">
            <w:pPr>
              <w:pStyle w:val="ConsPlusNormal"/>
            </w:pPr>
            <w:r>
              <w:lastRenderedPageBreak/>
              <w:t>Сроки реализации подпрограммы</w:t>
            </w:r>
          </w:p>
        </w:tc>
        <w:tc>
          <w:tcPr>
            <w:tcW w:w="6066" w:type="dxa"/>
          </w:tcPr>
          <w:p w:rsidR="00F72B66" w:rsidRDefault="00F72B66">
            <w:pPr>
              <w:pStyle w:val="ConsPlusNormal"/>
            </w:pPr>
            <w:r>
              <w:t>2017 - 2019 годы</w:t>
            </w:r>
          </w:p>
        </w:tc>
      </w:tr>
      <w:tr w:rsidR="00F72B66">
        <w:tblPrEx>
          <w:tblBorders>
            <w:insideH w:val="nil"/>
          </w:tblBorders>
        </w:tblPrEx>
        <w:tc>
          <w:tcPr>
            <w:tcW w:w="3005" w:type="dxa"/>
            <w:tcBorders>
              <w:bottom w:val="nil"/>
            </w:tcBorders>
          </w:tcPr>
          <w:p w:rsidR="00F72B66" w:rsidRDefault="00F72B66">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66" w:type="dxa"/>
            <w:tcBorders>
              <w:bottom w:val="nil"/>
            </w:tcBorders>
          </w:tcPr>
          <w:p w:rsidR="00F72B66" w:rsidRDefault="00F72B66">
            <w:pPr>
              <w:pStyle w:val="ConsPlusNormal"/>
            </w:pPr>
            <w:r>
              <w:t>Объем бюджетных ассигнований на реализацию подпрограммы составляет всего: 43661610,73 рубля,</w:t>
            </w:r>
          </w:p>
          <w:p w:rsidR="00F72B66" w:rsidRDefault="00F72B66">
            <w:pPr>
              <w:pStyle w:val="ConsPlusNormal"/>
            </w:pPr>
            <w:r>
              <w:t>в том числе:</w:t>
            </w:r>
          </w:p>
          <w:p w:rsidR="00F72B66" w:rsidRDefault="00F72B66">
            <w:pPr>
              <w:pStyle w:val="ConsPlusNormal"/>
            </w:pPr>
            <w:r>
              <w:t>- средства федерального бюджета - 0,00 рубля, в том числе по годам:</w:t>
            </w:r>
          </w:p>
          <w:p w:rsidR="00F72B66" w:rsidRDefault="00F72B66">
            <w:pPr>
              <w:pStyle w:val="ConsPlusNormal"/>
            </w:pPr>
            <w:r>
              <w:t>в 2017 году - 0,00 рубля;</w:t>
            </w:r>
          </w:p>
          <w:p w:rsidR="00F72B66" w:rsidRDefault="00F72B66">
            <w:pPr>
              <w:pStyle w:val="ConsPlusNormal"/>
            </w:pPr>
            <w:r>
              <w:t>в 2018 году - 0,00 рубля;</w:t>
            </w:r>
          </w:p>
          <w:p w:rsidR="00F72B66" w:rsidRDefault="00F72B66">
            <w:pPr>
              <w:pStyle w:val="ConsPlusNormal"/>
            </w:pPr>
            <w:r>
              <w:t>в 2019 году - 0,00 рубля;</w:t>
            </w:r>
          </w:p>
          <w:p w:rsidR="00F72B66" w:rsidRDefault="00F72B66">
            <w:pPr>
              <w:pStyle w:val="ConsPlusNormal"/>
            </w:pPr>
            <w:r>
              <w:t>- средства краевого бюджета - 4143000,00 рубля, в том числе по годам:</w:t>
            </w:r>
          </w:p>
          <w:p w:rsidR="00F72B66" w:rsidRDefault="00F72B66">
            <w:pPr>
              <w:pStyle w:val="ConsPlusNormal"/>
            </w:pPr>
            <w:r>
              <w:t>в 2017 году - 1381000,00 рубля;</w:t>
            </w:r>
          </w:p>
          <w:p w:rsidR="00F72B66" w:rsidRDefault="00F72B66">
            <w:pPr>
              <w:pStyle w:val="ConsPlusNormal"/>
            </w:pPr>
            <w:r>
              <w:t>в 2018 году - 1381000,00 рубля;</w:t>
            </w:r>
          </w:p>
          <w:p w:rsidR="00F72B66" w:rsidRDefault="00F72B66">
            <w:pPr>
              <w:pStyle w:val="ConsPlusNormal"/>
            </w:pPr>
            <w:r>
              <w:t>в 2019 году - 1381000,00 рубля;</w:t>
            </w:r>
          </w:p>
          <w:p w:rsidR="00F72B66" w:rsidRDefault="00F72B66">
            <w:pPr>
              <w:pStyle w:val="ConsPlusNormal"/>
            </w:pPr>
            <w:r>
              <w:t>- средства местного бюджета - 39518610,73 рубля, в том числе по годам:</w:t>
            </w:r>
          </w:p>
          <w:p w:rsidR="00F72B66" w:rsidRDefault="00F72B66">
            <w:pPr>
              <w:pStyle w:val="ConsPlusNormal"/>
            </w:pPr>
            <w:r>
              <w:t>в 2017 году - 14182224,73 рубля;</w:t>
            </w:r>
          </w:p>
          <w:p w:rsidR="00F72B66" w:rsidRDefault="00F72B66">
            <w:pPr>
              <w:pStyle w:val="ConsPlusNormal"/>
            </w:pPr>
            <w:r>
              <w:t>в 2018 году - 12668193,00 рубля;</w:t>
            </w:r>
          </w:p>
          <w:p w:rsidR="00F72B66" w:rsidRDefault="00F72B66">
            <w:pPr>
              <w:pStyle w:val="ConsPlusNormal"/>
            </w:pPr>
            <w:r>
              <w:t>в 2019 году - 12668193,00 рубля;</w:t>
            </w:r>
          </w:p>
          <w:p w:rsidR="00F72B66" w:rsidRDefault="00F72B66">
            <w:pPr>
              <w:pStyle w:val="ConsPlusNormal"/>
            </w:pPr>
            <w:r>
              <w:t>- внебюджетные источники - 0,00 рубля, в том числе по годам:</w:t>
            </w:r>
          </w:p>
          <w:p w:rsidR="00F72B66" w:rsidRDefault="00F72B66">
            <w:pPr>
              <w:pStyle w:val="ConsPlusNormal"/>
            </w:pPr>
            <w:r>
              <w:t>в 2017 году - 0,00 рубля;</w:t>
            </w:r>
          </w:p>
          <w:p w:rsidR="00F72B66" w:rsidRDefault="00F72B66">
            <w:pPr>
              <w:pStyle w:val="ConsPlusNormal"/>
            </w:pPr>
            <w:r>
              <w:t>в 2018 году - 0,00 рубля;</w:t>
            </w:r>
          </w:p>
          <w:p w:rsidR="00F72B66" w:rsidRDefault="00F72B66">
            <w:pPr>
              <w:pStyle w:val="ConsPlusNormal"/>
            </w:pPr>
            <w:r>
              <w:t>в 2019 году - 0,00 рубля</w:t>
            </w:r>
          </w:p>
        </w:tc>
      </w:tr>
      <w:tr w:rsidR="00F72B66">
        <w:tblPrEx>
          <w:tblBorders>
            <w:insideH w:val="nil"/>
          </w:tblBorders>
        </w:tblPrEx>
        <w:tc>
          <w:tcPr>
            <w:tcW w:w="9071" w:type="dxa"/>
            <w:gridSpan w:val="2"/>
            <w:tcBorders>
              <w:top w:val="nil"/>
            </w:tcBorders>
          </w:tcPr>
          <w:p w:rsidR="00F72B66" w:rsidRDefault="00F72B66">
            <w:pPr>
              <w:pStyle w:val="ConsPlusNormal"/>
              <w:jc w:val="both"/>
            </w:pPr>
            <w:r>
              <w:t xml:space="preserve">(в ред. </w:t>
            </w:r>
            <w:hyperlink r:id="rId69" w:history="1">
              <w:r>
                <w:rPr>
                  <w:color w:val="0000FF"/>
                </w:rPr>
                <w:t>Постановления</w:t>
              </w:r>
            </w:hyperlink>
            <w:r>
              <w:t xml:space="preserve"> Администрации ЗАТО г. Железногорск Красноярского края от 06.10.2017 N 1618)</w:t>
            </w:r>
          </w:p>
        </w:tc>
      </w:tr>
      <w:tr w:rsidR="00F72B66">
        <w:tc>
          <w:tcPr>
            <w:tcW w:w="3005" w:type="dxa"/>
          </w:tcPr>
          <w:p w:rsidR="00F72B66" w:rsidRDefault="00F72B66">
            <w:pPr>
              <w:pStyle w:val="ConsPlusNormal"/>
            </w:pPr>
            <w:r>
              <w:t>Система организации контроля за исполнением подпрограммы</w:t>
            </w:r>
          </w:p>
        </w:tc>
        <w:tc>
          <w:tcPr>
            <w:tcW w:w="6066" w:type="dxa"/>
          </w:tcPr>
          <w:p w:rsidR="00F72B66" w:rsidRDefault="00F72B66">
            <w:pPr>
              <w:pStyle w:val="ConsPlusNormal"/>
            </w:pPr>
            <w:r>
              <w:t>Контроль за эффективным и целевым расходованием бюджетных средств осуществляется в соответствии с требованиями бюджетного законодательства</w:t>
            </w:r>
          </w:p>
        </w:tc>
      </w:tr>
    </w:tbl>
    <w:p w:rsidR="00F72B66" w:rsidRDefault="00F72B66">
      <w:pPr>
        <w:pStyle w:val="ConsPlusNormal"/>
        <w:jc w:val="center"/>
      </w:pPr>
    </w:p>
    <w:p w:rsidR="00F72B66" w:rsidRDefault="00F72B66">
      <w:pPr>
        <w:pStyle w:val="ConsPlusNormal"/>
        <w:jc w:val="center"/>
        <w:outlineLvl w:val="2"/>
      </w:pPr>
      <w:r>
        <w:t>2. ОСНОВНЫЕ РАЗДЕЛЫ ПОДПРОГРАММЫ</w:t>
      </w:r>
    </w:p>
    <w:p w:rsidR="00F72B66" w:rsidRDefault="00F72B66">
      <w:pPr>
        <w:pStyle w:val="ConsPlusNormal"/>
        <w:jc w:val="center"/>
      </w:pPr>
    </w:p>
    <w:p w:rsidR="00F72B66" w:rsidRDefault="00F72B66">
      <w:pPr>
        <w:pStyle w:val="ConsPlusNormal"/>
        <w:jc w:val="center"/>
        <w:outlineLvl w:val="3"/>
      </w:pPr>
      <w:r>
        <w:t>2.1. Постановка муниципальной проблемы и обоснование</w:t>
      </w:r>
    </w:p>
    <w:p w:rsidR="00F72B66" w:rsidRDefault="00F72B66">
      <w:pPr>
        <w:pStyle w:val="ConsPlusNormal"/>
        <w:jc w:val="center"/>
      </w:pPr>
      <w:r>
        <w:t>необходимости разработки подпрограммы</w:t>
      </w:r>
    </w:p>
    <w:p w:rsidR="00F72B66" w:rsidRDefault="00F72B66">
      <w:pPr>
        <w:pStyle w:val="ConsPlusNormal"/>
        <w:jc w:val="both"/>
      </w:pPr>
    </w:p>
    <w:p w:rsidR="00F72B66" w:rsidRDefault="00F72B66">
      <w:pPr>
        <w:pStyle w:val="ConsPlusNormal"/>
        <w:ind w:firstLine="540"/>
        <w:jc w:val="both"/>
      </w:pPr>
      <w:r>
        <w:t xml:space="preserve">В </w:t>
      </w:r>
      <w:hyperlink r:id="rId70"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направлена на развитие потенциала молодежи в интересах России.</w:t>
      </w:r>
    </w:p>
    <w:p w:rsidR="00F72B66" w:rsidRDefault="00F72B66">
      <w:pPr>
        <w:pStyle w:val="ConsPlusNormal"/>
        <w:spacing w:before="220"/>
        <w:ind w:firstLine="540"/>
        <w:jc w:val="both"/>
      </w:pPr>
      <w:r>
        <w:t>В последние годы продолжается формирование общественных организаций и объединений, участвующих в общественной жизни ЗАТО Железногорск. Представители общественно активных объединений вошли в Молодежный Совет при Главе ЗАТО г. Железногорск, который был образован в 2010 году. Молодежный Совет принял активное участие в разработке настоящей подпрограммы. По результатам проведенного ими средового анализа были отмечены следующие проблемы:</w:t>
      </w:r>
    </w:p>
    <w:p w:rsidR="00F72B66" w:rsidRDefault="00F72B66">
      <w:pPr>
        <w:pStyle w:val="ConsPlusNormal"/>
        <w:spacing w:before="220"/>
        <w:ind w:firstLine="540"/>
        <w:jc w:val="both"/>
      </w:pPr>
      <w:r>
        <w:lastRenderedPageBreak/>
        <w:t>слабая включенность молодежи в процессы социально-экономических изменений в ЗАТО Железногорск;</w:t>
      </w:r>
    </w:p>
    <w:p w:rsidR="00F72B66" w:rsidRDefault="00F72B66">
      <w:pPr>
        <w:pStyle w:val="ConsPlusNormal"/>
        <w:spacing w:before="220"/>
        <w:ind w:firstLine="540"/>
        <w:jc w:val="both"/>
      </w:pPr>
      <w:r>
        <w:t>дефицит социального оптимизма и гордости за территорию, на которой проживает молодой человек;</w:t>
      </w:r>
    </w:p>
    <w:p w:rsidR="00F72B66" w:rsidRDefault="00F72B66">
      <w:pPr>
        <w:pStyle w:val="ConsPlusNormal"/>
        <w:spacing w:before="220"/>
        <w:ind w:firstLine="540"/>
        <w:jc w:val="both"/>
      </w:pPr>
      <w:r>
        <w:t>неумение и нежелание самостоятельно решать свои проблемы;</w:t>
      </w:r>
    </w:p>
    <w:p w:rsidR="00F72B66" w:rsidRDefault="00F72B66">
      <w:pPr>
        <w:pStyle w:val="ConsPlusNormal"/>
        <w:spacing w:before="220"/>
        <w:ind w:firstLine="540"/>
        <w:jc w:val="both"/>
      </w:pPr>
      <w:r>
        <w:t>отсутствие навыков проектирования;</w:t>
      </w:r>
    </w:p>
    <w:p w:rsidR="00F72B66" w:rsidRDefault="00F72B66">
      <w:pPr>
        <w:pStyle w:val="ConsPlusNormal"/>
        <w:spacing w:before="220"/>
        <w:ind w:firstLine="540"/>
        <w:jc w:val="both"/>
      </w:pPr>
      <w:r>
        <w:t>наличие негативных средовых факторов (высокий уровень молодежной преступности, ухудшение состояния здоровья);</w:t>
      </w:r>
    </w:p>
    <w:p w:rsidR="00F72B66" w:rsidRDefault="00F72B66">
      <w:pPr>
        <w:pStyle w:val="ConsPlusNormal"/>
        <w:spacing w:before="220"/>
        <w:ind w:firstLine="540"/>
        <w:jc w:val="both"/>
      </w:pPr>
      <w:r>
        <w:t>неразвитое информационное молодежное пространство и неинформированность молодежи о возможностях самореализации в пространстве ЗАТО Железногорск.</w:t>
      </w:r>
    </w:p>
    <w:p w:rsidR="00F72B66" w:rsidRDefault="00F72B66">
      <w:pPr>
        <w:pStyle w:val="ConsPlusNormal"/>
        <w:spacing w:before="220"/>
        <w:ind w:firstLine="540"/>
        <w:jc w:val="both"/>
      </w:pPr>
      <w:r>
        <w:t>Проведенный анализ также показал, что молодежь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доступ к услугам, предоставляемым молодежи учреждениями и организациями в различных областях социального развития.</w:t>
      </w:r>
    </w:p>
    <w:p w:rsidR="00F72B66" w:rsidRDefault="00F72B66">
      <w:pPr>
        <w:pStyle w:val="ConsPlusNormal"/>
        <w:spacing w:before="220"/>
        <w:ind w:firstLine="540"/>
        <w:jc w:val="both"/>
      </w:pPr>
      <w:r>
        <w:t>Молодежное участие рассматривается во всем мире как фундаментальный принцип молодежной политики. Ключевая идея молодежного участия заключается в предоставлении молодым людям возможности оказывать собственное влияние на все вопросы, касающиеся их жизни и жизни сообщества. Это влияние молодежь может реализовать как через участие в принятии решений совместно с уполномоченными службами, ответственными лицами, так и через собственную общественно значимую деятельность, оказывающую воздействие на социум. Реализовывать собственные идеи и проекты в образовании, занятости, творчестве, предпринимательстве, спорте, добровольчестве, благоустройстве территории и т.д. Именно такое участие формирует чувство созидательности по отношению к малой Родине, любви и привязанности к ней, желания связать с ней свою жизнь.</w:t>
      </w:r>
    </w:p>
    <w:p w:rsidR="00F72B66" w:rsidRDefault="00F72B66">
      <w:pPr>
        <w:pStyle w:val="ConsPlusNormal"/>
        <w:spacing w:before="220"/>
        <w:ind w:firstLine="540"/>
        <w:jc w:val="both"/>
      </w:pPr>
      <w:r>
        <w:t>В условиях дефицита бюджета молодежная политика не может решить всех проблем молодых людей. Целью молодежной политики должно стать то, чем сейчас не занимается ни одно "профильное" ведомство: помочь молодежи стать поколением новаторов и включиться в процессы социально-экономического развития территории. В ходе реализации настоящей подпрограммы ЗАТО Железногорск должно получить новые импульсы для своего развития в виде реализованных молодежью проектов, идей. В традиционной формуле молодежной политики объектом является молодежь. В новой формуле: объект молодежной политики - не молодежь, а социально-экономическое развитие территории. А инструмент, с помощью которого ведется работа с объектом, - активная общественная позиция молодежи, ее инновационный потенциал. И значит, главная задача молодежной политики заключается в том, чтобы выстроить эффективные механизмы включения молодежи в созидательные процессы социально-экономического развития, обеспечить масштабное молодежное участие в различных областях жизни общества.</w:t>
      </w:r>
    </w:p>
    <w:p w:rsidR="00F72B66" w:rsidRDefault="00F72B66">
      <w:pPr>
        <w:pStyle w:val="ConsPlusNormal"/>
        <w:spacing w:before="220"/>
        <w:ind w:firstLine="540"/>
        <w:jc w:val="both"/>
      </w:pPr>
      <w:r>
        <w:t xml:space="preserve">В настоящий момент вопросам патриотического воспитания уделяется значительное внимание на всех уровнях государственной власти. Система патриотического воспитания функционирует в ЗАТО Железногорск через сеть патриотических объединений и клубов. Их деятельность организована при образовательных учреждениях, муниципальном казенном образовательном учреждении дополнительного образования детей детско-юношеский центр "Патриот" (далее - МБУ ДО "Детско-юношеский центр "Патриот"), общественных организациях. По отчетным материалам в 2015 году на территории ЗАТО Железногорск действует 10 патриотических объединений. В их составе 1104 молодых людей в возрасте до 30 лет, что </w:t>
      </w:r>
      <w:r>
        <w:lastRenderedPageBreak/>
        <w:t>составляет 5,6% от общего числа проживающей на территории молодежи. В течение года на территории муниципального образования проходит свыше 25 общегородских мероприятий, реализуются проекты "Чтобы помнили", "Живой костер славы", "Готов к защите Родины", "Пост N 1" и другие.</w:t>
      </w:r>
    </w:p>
    <w:p w:rsidR="00F72B66" w:rsidRDefault="00F72B66">
      <w:pPr>
        <w:pStyle w:val="ConsPlusNormal"/>
        <w:spacing w:before="220"/>
        <w:ind w:firstLine="540"/>
        <w:jc w:val="both"/>
      </w:pPr>
      <w:r>
        <w:t>Активно развивается добровольческое движение. В 2015 году организовывали добровольческие акции 9 добровольческих отрядов, общее число участников - 1478 (7,5% от общего числа проживающих на территории молодых граждан). Силами добровольцев проведено более 40 акций и реализован ряд проектов, направленных на воспитание нравственности и милосердия не только среди молодежи города, но и среди населения разных возрастов.</w:t>
      </w:r>
    </w:p>
    <w:p w:rsidR="00F72B66" w:rsidRDefault="00F72B66">
      <w:pPr>
        <w:pStyle w:val="ConsPlusNormal"/>
        <w:spacing w:before="220"/>
        <w:ind w:firstLine="540"/>
        <w:jc w:val="both"/>
      </w:pPr>
      <w:r>
        <w:t>В настоящее время сформированы основные направления работы в сфере патриотического воспитания молодежи Красноярского края, формируется устойчивая система координации деятельности в сфере патриотического воспитания молодежи Красноярского края со стороны органов исполнительной власти Красноярского края и органов местного самоуправления.</w:t>
      </w:r>
    </w:p>
    <w:p w:rsidR="00F72B66" w:rsidRDefault="00F72B66">
      <w:pPr>
        <w:pStyle w:val="ConsPlusNormal"/>
        <w:spacing w:before="220"/>
        <w:ind w:firstLine="540"/>
        <w:jc w:val="both"/>
      </w:pPr>
      <w:r>
        <w:t>Но при этом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мероприятий (турниров), направленных на патриотическое воспитание и военно-спортивную подготовку.</w:t>
      </w:r>
    </w:p>
    <w:p w:rsidR="00F72B66" w:rsidRDefault="00F72B66">
      <w:pPr>
        <w:pStyle w:val="ConsPlusNormal"/>
        <w:spacing w:before="220"/>
        <w:ind w:firstLine="540"/>
        <w:jc w:val="both"/>
      </w:pPr>
      <w:r>
        <w:t>Для эффективности реализации мероприятий в области патриотического воспитания молодежи необходимо увеличивать количество патриотических объединений и качественно реализованных мероприятий и проектов патриотической направленности, в том числе массовых и межведомственных.</w:t>
      </w:r>
    </w:p>
    <w:p w:rsidR="00F72B66" w:rsidRDefault="00F72B66">
      <w:pPr>
        <w:pStyle w:val="ConsPlusNormal"/>
        <w:spacing w:before="220"/>
        <w:ind w:firstLine="540"/>
        <w:jc w:val="both"/>
      </w:pPr>
      <w:r>
        <w:t>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F72B66" w:rsidRDefault="00F72B66">
      <w:pPr>
        <w:pStyle w:val="ConsPlusNormal"/>
        <w:spacing w:before="220"/>
        <w:ind w:firstLine="540"/>
        <w:jc w:val="both"/>
      </w:pPr>
      <w:r>
        <w:t>недостаточная включенность преобразующего потенциала молодежи в социально-экономическую систему;</w:t>
      </w:r>
    </w:p>
    <w:p w:rsidR="00F72B66" w:rsidRDefault="00F72B66">
      <w:pPr>
        <w:pStyle w:val="ConsPlusNormal"/>
        <w:spacing w:before="220"/>
        <w:ind w:firstLine="540"/>
        <w:jc w:val="both"/>
      </w:pPr>
      <w:r>
        <w:t>слабая информированность молодежи о процессах, происходящих в обществе, и низкая степень вовлеченности в партнерское взаимодействие структур молодежной политики, общественных институтов, совместную работу по реализации молодежной политики;</w:t>
      </w:r>
    </w:p>
    <w:p w:rsidR="00F72B66" w:rsidRDefault="00F72B66">
      <w:pPr>
        <w:pStyle w:val="ConsPlusNormal"/>
        <w:spacing w:before="220"/>
        <w:ind w:firstLine="540"/>
        <w:jc w:val="both"/>
      </w:pPr>
      <w:r>
        <w:t>отсутствие материально-технического оснащения организаций, участвующих в патриотическом воспитании молодежи, организаций добровольческой направленности;</w:t>
      </w:r>
    </w:p>
    <w:p w:rsidR="00F72B66" w:rsidRDefault="00F72B66">
      <w:pPr>
        <w:pStyle w:val="ConsPlusNormal"/>
        <w:spacing w:before="220"/>
        <w:ind w:firstLine="540"/>
        <w:jc w:val="both"/>
      </w:pPr>
      <w:r>
        <w:t>недостаточное количество мероприятий, направленных на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w:t>
      </w:r>
    </w:p>
    <w:p w:rsidR="00F72B66" w:rsidRDefault="00F72B66">
      <w:pPr>
        <w:pStyle w:val="ConsPlusNormal"/>
        <w:spacing w:before="220"/>
        <w:ind w:firstLine="540"/>
        <w:jc w:val="both"/>
      </w:pPr>
      <w:r>
        <w:t>отсутствие популярности темы патриотизма среди молодежи, престижа военной службы в Вооруженных Силах Российской Федерации.</w:t>
      </w:r>
    </w:p>
    <w:p w:rsidR="00F72B66" w:rsidRDefault="00F72B66">
      <w:pPr>
        <w:pStyle w:val="ConsPlusNormal"/>
        <w:spacing w:before="220"/>
        <w:ind w:firstLine="540"/>
        <w:jc w:val="both"/>
      </w:pPr>
      <w: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ЗАТО г. Железногорск.</w:t>
      </w:r>
    </w:p>
    <w:p w:rsidR="00F72B66" w:rsidRDefault="00F72B66">
      <w:pPr>
        <w:pStyle w:val="ConsPlusNormal"/>
        <w:spacing w:before="220"/>
        <w:ind w:firstLine="540"/>
        <w:jc w:val="both"/>
      </w:pPr>
      <w:r>
        <w:t>Конечными и промежуточными социально-экономическими результатами решения указанных проблем являются:</w:t>
      </w:r>
    </w:p>
    <w:p w:rsidR="00F72B66" w:rsidRDefault="00F72B66">
      <w:pPr>
        <w:pStyle w:val="ConsPlusNormal"/>
        <w:spacing w:before="220"/>
        <w:ind w:firstLine="540"/>
        <w:jc w:val="both"/>
      </w:pPr>
      <w:r>
        <w:t>увеличение доли молодежи, получившей информационные услуги, на 3% за программный период;</w:t>
      </w:r>
    </w:p>
    <w:p w:rsidR="00F72B66" w:rsidRDefault="00F72B66">
      <w:pPr>
        <w:pStyle w:val="ConsPlusNormal"/>
        <w:spacing w:before="220"/>
        <w:ind w:firstLine="540"/>
        <w:jc w:val="both"/>
      </w:pPr>
      <w:r>
        <w:lastRenderedPageBreak/>
        <w:t>сохранение количества созданных рабочих мест для несовершеннолетних граждан на уровне 550 рабочих мест ежегодно;</w:t>
      </w:r>
    </w:p>
    <w:p w:rsidR="00F72B66" w:rsidRDefault="00F72B66">
      <w:pPr>
        <w:pStyle w:val="ConsPlusNormal"/>
        <w:spacing w:before="220"/>
        <w:ind w:firstLine="540"/>
        <w:jc w:val="both"/>
      </w:pPr>
      <w:r>
        <w:t>увеличение доли молодежи, занимающейся научно-техническим творчеством, на 0,2% ежегодно;</w:t>
      </w:r>
    </w:p>
    <w:p w:rsidR="00F72B66" w:rsidRDefault="00F72B66">
      <w:pPr>
        <w:pStyle w:val="ConsPlusNormal"/>
        <w:spacing w:before="220"/>
        <w:ind w:firstLine="540"/>
        <w:jc w:val="both"/>
      </w:pPr>
      <w:r>
        <w:t>увеличение доли молодежи, вовлеченной в деятельность патриотических объединений или участвующей в мероприятиях гражданско-патриотической направленности, на 0,3% ежегодно;</w:t>
      </w:r>
    </w:p>
    <w:p w:rsidR="00F72B66" w:rsidRDefault="00F72B66">
      <w:pPr>
        <w:pStyle w:val="ConsPlusNormal"/>
        <w:spacing w:before="220"/>
        <w:ind w:firstLine="540"/>
        <w:jc w:val="both"/>
      </w:pPr>
      <w:r>
        <w:t>увеличение доли молодежи, вовлеченной в добровольческую деятельность, на 0,3% ежегодно.</w:t>
      </w:r>
    </w:p>
    <w:p w:rsidR="00F72B66" w:rsidRDefault="00F72B66">
      <w:pPr>
        <w:pStyle w:val="ConsPlusNormal"/>
        <w:ind w:firstLine="540"/>
        <w:jc w:val="both"/>
      </w:pPr>
    </w:p>
    <w:p w:rsidR="00F72B66" w:rsidRDefault="00F72B66">
      <w:pPr>
        <w:pStyle w:val="ConsPlusNormal"/>
        <w:jc w:val="center"/>
        <w:outlineLvl w:val="3"/>
      </w:pPr>
      <w:r>
        <w:t>2.2. Основная цель, задачи, этапы и сроки выполнения</w:t>
      </w:r>
    </w:p>
    <w:p w:rsidR="00F72B66" w:rsidRDefault="00F72B66">
      <w:pPr>
        <w:pStyle w:val="ConsPlusNormal"/>
        <w:jc w:val="center"/>
      </w:pPr>
      <w:r>
        <w:t>подпрограммы, показатели результативности</w:t>
      </w:r>
    </w:p>
    <w:p w:rsidR="00F72B66" w:rsidRDefault="00F72B66">
      <w:pPr>
        <w:pStyle w:val="ConsPlusNormal"/>
        <w:ind w:firstLine="540"/>
        <w:jc w:val="both"/>
      </w:pPr>
    </w:p>
    <w:p w:rsidR="00F72B66" w:rsidRDefault="00F72B66">
      <w:pPr>
        <w:pStyle w:val="ConsPlusNormal"/>
        <w:ind w:firstLine="540"/>
        <w:jc w:val="both"/>
      </w:pPr>
      <w:r>
        <w:t>1. Цель подпрограммы: создание условий для успешной социализации и эффективной самореализации молодежи ЗАТО Железногорск.</w:t>
      </w:r>
    </w:p>
    <w:p w:rsidR="00F72B66" w:rsidRDefault="00F72B66">
      <w:pPr>
        <w:pStyle w:val="ConsPlusNormal"/>
        <w:spacing w:before="220"/>
        <w:ind w:firstLine="540"/>
        <w:jc w:val="both"/>
      </w:pPr>
      <w:r>
        <w:t xml:space="preserve">Выбор мероприятий подпрограммы в рамках решаемых задач обусловлен </w:t>
      </w:r>
      <w:hyperlink r:id="rId71" w:history="1">
        <w:r>
          <w:rPr>
            <w:color w:val="0000FF"/>
          </w:rPr>
          <w:t>Законом</w:t>
        </w:r>
      </w:hyperlink>
      <w:r>
        <w:t xml:space="preserve"> Красноярского края от 08.12.2006 N 20-5445 "О государственной молодежной политике Красноярского края".</w:t>
      </w:r>
    </w:p>
    <w:p w:rsidR="00F72B66" w:rsidRDefault="00F72B66">
      <w:pPr>
        <w:pStyle w:val="ConsPlusNormal"/>
        <w:spacing w:before="220"/>
        <w:ind w:firstLine="540"/>
        <w:jc w:val="both"/>
      </w:pPr>
      <w:r>
        <w:t>2. Задачи подпрограммы:</w:t>
      </w:r>
    </w:p>
    <w:p w:rsidR="00F72B66" w:rsidRDefault="00F72B66">
      <w:pPr>
        <w:pStyle w:val="ConsPlusNormal"/>
        <w:spacing w:before="220"/>
        <w:ind w:firstLine="540"/>
        <w:jc w:val="both"/>
      </w:pPr>
      <w:r>
        <w:t>Задача 1. Создание системы эффективной трудовой занятости и профориентации молодежи.</w:t>
      </w:r>
    </w:p>
    <w:p w:rsidR="00F72B66" w:rsidRDefault="00F72B66">
      <w:pPr>
        <w:pStyle w:val="ConsPlusNormal"/>
        <w:spacing w:before="220"/>
        <w:ind w:firstLine="540"/>
        <w:jc w:val="both"/>
      </w:pPr>
      <w:r>
        <w:t>Задача 2. Развитие общественной активности, формирование проектной грамотности и поддержка социально значимых инициатив молодежи.</w:t>
      </w:r>
    </w:p>
    <w:p w:rsidR="00F72B66" w:rsidRDefault="00F72B66">
      <w:pPr>
        <w:pStyle w:val="ConsPlusNormal"/>
        <w:spacing w:before="220"/>
        <w:ind w:firstLine="540"/>
        <w:jc w:val="both"/>
      </w:pPr>
      <w:r>
        <w:t>Задача 3. Создание условий для развития и совершенствования системы патриотического воспитания молодежи.</w:t>
      </w:r>
    </w:p>
    <w:p w:rsidR="00F72B66" w:rsidRDefault="00F72B66">
      <w:pPr>
        <w:pStyle w:val="ConsPlusNormal"/>
        <w:spacing w:before="220"/>
        <w:ind w:firstLine="540"/>
        <w:jc w:val="both"/>
      </w:pPr>
      <w:r>
        <w:t>Сроки выполнения подпрограммы: 2017 - 2019 годы.</w:t>
      </w:r>
    </w:p>
    <w:p w:rsidR="00F72B66" w:rsidRDefault="00F72B66">
      <w:pPr>
        <w:pStyle w:val="ConsPlusNormal"/>
        <w:spacing w:before="220"/>
        <w:ind w:firstLine="540"/>
        <w:jc w:val="both"/>
      </w:pPr>
      <w:r>
        <w:t>Этапы выполнения подпрограммы:</w:t>
      </w:r>
    </w:p>
    <w:p w:rsidR="00F72B66" w:rsidRDefault="00F72B66">
      <w:pPr>
        <w:pStyle w:val="ConsPlusNormal"/>
        <w:spacing w:before="220"/>
        <w:ind w:firstLine="540"/>
        <w:jc w:val="both"/>
      </w:pPr>
      <w:r>
        <w:t>I этап - 2017 год;</w:t>
      </w:r>
    </w:p>
    <w:p w:rsidR="00F72B66" w:rsidRDefault="00F72B66">
      <w:pPr>
        <w:pStyle w:val="ConsPlusNormal"/>
        <w:spacing w:before="220"/>
        <w:ind w:firstLine="540"/>
        <w:jc w:val="both"/>
      </w:pPr>
      <w:r>
        <w:t>II этап - 2018 год;</w:t>
      </w:r>
    </w:p>
    <w:p w:rsidR="00F72B66" w:rsidRDefault="00F72B66">
      <w:pPr>
        <w:pStyle w:val="ConsPlusNormal"/>
        <w:spacing w:before="220"/>
        <w:ind w:firstLine="540"/>
        <w:jc w:val="both"/>
      </w:pPr>
      <w:r>
        <w:t>III этап - 2019 год.</w:t>
      </w:r>
    </w:p>
    <w:p w:rsidR="00F72B66" w:rsidRDefault="00F72B66">
      <w:pPr>
        <w:pStyle w:val="ConsPlusNormal"/>
        <w:spacing w:before="220"/>
        <w:ind w:firstLine="540"/>
        <w:jc w:val="both"/>
      </w:pPr>
      <w:r>
        <w:t>3. Показателями результативности, позволяющими измерить достижение цели подпрограммы, являются:</w:t>
      </w:r>
    </w:p>
    <w:p w:rsidR="00F72B66" w:rsidRDefault="00F72B66">
      <w:pPr>
        <w:pStyle w:val="ConsPlusNormal"/>
        <w:spacing w:before="220"/>
        <w:ind w:firstLine="540"/>
        <w:jc w:val="both"/>
      </w:pPr>
      <w:r>
        <w:t>доля молодежи, получившей информационные услуги;</w:t>
      </w:r>
    </w:p>
    <w:p w:rsidR="00F72B66" w:rsidRDefault="00F72B66">
      <w:pPr>
        <w:pStyle w:val="ConsPlusNormal"/>
        <w:spacing w:before="220"/>
        <w:ind w:firstLine="540"/>
        <w:jc w:val="both"/>
      </w:pPr>
      <w:r>
        <w:t>количество созданных рабочих мест для несовершеннолетних граждан;</w:t>
      </w:r>
    </w:p>
    <w:p w:rsidR="00F72B66" w:rsidRDefault="00F72B66">
      <w:pPr>
        <w:pStyle w:val="ConsPlusNormal"/>
        <w:spacing w:before="220"/>
        <w:ind w:firstLine="540"/>
        <w:jc w:val="both"/>
      </w:pPr>
      <w:r>
        <w:t>доля молодежи, занимающейся научно-техническим творчеством;</w:t>
      </w:r>
    </w:p>
    <w:p w:rsidR="00F72B66" w:rsidRDefault="00F72B66">
      <w:pPr>
        <w:pStyle w:val="ConsPlusNormal"/>
        <w:spacing w:before="220"/>
        <w:ind w:firstLine="540"/>
        <w:jc w:val="both"/>
      </w:pPr>
      <w:r>
        <w:t>доля молодежи, вовлеченной в деятельность патриотических объединений или участвующей в мероприятиях гражданско-патриотической направленности;</w:t>
      </w:r>
    </w:p>
    <w:p w:rsidR="00F72B66" w:rsidRDefault="00F72B66">
      <w:pPr>
        <w:pStyle w:val="ConsPlusNormal"/>
        <w:spacing w:before="220"/>
        <w:ind w:firstLine="540"/>
        <w:jc w:val="both"/>
      </w:pPr>
      <w:r>
        <w:t>доля молодежи, вовлеченной в добровольческую деятельность.</w:t>
      </w:r>
    </w:p>
    <w:p w:rsidR="00F72B66" w:rsidRDefault="00F72B66">
      <w:pPr>
        <w:pStyle w:val="ConsPlusNormal"/>
        <w:spacing w:before="220"/>
        <w:ind w:firstLine="540"/>
        <w:jc w:val="both"/>
      </w:pPr>
      <w:hyperlink w:anchor="P1870" w:history="1">
        <w:r>
          <w:rPr>
            <w:color w:val="0000FF"/>
          </w:rPr>
          <w:t>Перечень</w:t>
        </w:r>
      </w:hyperlink>
      <w:r>
        <w:t xml:space="preserve"> и значения показателей результативности подпрограммы указан в приложении N </w:t>
      </w:r>
      <w:r>
        <w:lastRenderedPageBreak/>
        <w:t>1 к настоящей подпрограмме.</w:t>
      </w:r>
    </w:p>
    <w:p w:rsidR="00F72B66" w:rsidRDefault="00F72B66">
      <w:pPr>
        <w:pStyle w:val="ConsPlusNormal"/>
        <w:jc w:val="center"/>
      </w:pPr>
    </w:p>
    <w:p w:rsidR="00F72B66" w:rsidRDefault="00F72B66">
      <w:pPr>
        <w:pStyle w:val="ConsPlusNormal"/>
        <w:jc w:val="center"/>
        <w:outlineLvl w:val="3"/>
      </w:pPr>
      <w:r>
        <w:t>2.3. Механизм реализации подпрограммы</w:t>
      </w:r>
    </w:p>
    <w:p w:rsidR="00F72B66" w:rsidRDefault="00F72B66">
      <w:pPr>
        <w:pStyle w:val="ConsPlusNormal"/>
        <w:jc w:val="center"/>
      </w:pPr>
    </w:p>
    <w:p w:rsidR="00F72B66" w:rsidRDefault="00F72B66">
      <w:pPr>
        <w:pStyle w:val="ConsPlusNormal"/>
        <w:jc w:val="center"/>
        <w:outlineLvl w:val="4"/>
      </w:pPr>
      <w:r>
        <w:t>2.3.1. Общие положения</w:t>
      </w:r>
    </w:p>
    <w:p w:rsidR="00F72B66" w:rsidRDefault="00F72B66">
      <w:pPr>
        <w:pStyle w:val="ConsPlusNormal"/>
        <w:jc w:val="center"/>
      </w:pPr>
    </w:p>
    <w:p w:rsidR="00F72B66" w:rsidRDefault="00F72B66">
      <w:pPr>
        <w:pStyle w:val="ConsPlusNormal"/>
        <w:ind w:firstLine="540"/>
        <w:jc w:val="both"/>
      </w:pPr>
      <w:r>
        <w:t>Разработчиком подпрограммы является главный специалист по молодежной политике и взаимодействию с общественными объединениями Администрации ЗАТО г. Железногорск. Главный специалист по молодежной политике и взаимодействию с общественными объединениями Администрации ЗАТО г. Железногорск осуществляет организационные, методические и контрольные функции в ходе реализации подпрограммы.</w:t>
      </w:r>
    </w:p>
    <w:p w:rsidR="00F72B66" w:rsidRDefault="00F72B66">
      <w:pPr>
        <w:pStyle w:val="ConsPlusNormal"/>
        <w:spacing w:before="220"/>
        <w:ind w:firstLine="540"/>
        <w:jc w:val="both"/>
      </w:pPr>
      <w:r>
        <w:t>Источниками финансирования подпрограммы являются средства местного бюджета, краевого бюджета.</w:t>
      </w:r>
    </w:p>
    <w:p w:rsidR="00F72B66" w:rsidRDefault="00F72B66">
      <w:pPr>
        <w:pStyle w:val="ConsPlusNormal"/>
        <w:spacing w:before="220"/>
        <w:ind w:firstLine="540"/>
        <w:jc w:val="both"/>
      </w:pPr>
      <w:r>
        <w:t>Бюджетное финансирование подпрограммы осуществляется в следующих формах:</w:t>
      </w:r>
    </w:p>
    <w:p w:rsidR="00F72B66" w:rsidRDefault="00F72B66">
      <w:pPr>
        <w:pStyle w:val="ConsPlusNormal"/>
        <w:spacing w:before="220"/>
        <w:ind w:firstLine="540"/>
        <w:jc w:val="both"/>
      </w:pPr>
      <w:r>
        <w:t>- средства на закупку товаров, работ и услуг для государственных (муниципальных) нужд;</w:t>
      </w:r>
    </w:p>
    <w:p w:rsidR="00F72B66" w:rsidRDefault="00F72B66">
      <w:pPr>
        <w:pStyle w:val="ConsPlusNormal"/>
        <w:spacing w:before="220"/>
        <w:ind w:firstLine="540"/>
        <w:jc w:val="both"/>
      </w:pPr>
      <w:r>
        <w:t>- гранты в форме субсидий физическим лицам в возрасте от 14 до 30 лет на реализацию молодежных социальных проектов на конкурсной основе;</w:t>
      </w:r>
    </w:p>
    <w:p w:rsidR="00F72B66" w:rsidRDefault="00F72B66">
      <w:pPr>
        <w:pStyle w:val="ConsPlusNormal"/>
        <w:spacing w:before="220"/>
        <w:ind w:firstLine="540"/>
        <w:jc w:val="both"/>
      </w:pPr>
      <w:r>
        <w:t>- субсидии муниципальным автономным и муниципальным бюджетным учреждениям на цели, не связанные с финансовым обеспечением выполнения муниципального задания на оказание муниципальных услуг (выполнение работ).</w:t>
      </w:r>
    </w:p>
    <w:p w:rsidR="00F72B66" w:rsidRDefault="00F72B66">
      <w:pPr>
        <w:pStyle w:val="ConsPlusNormal"/>
        <w:spacing w:before="220"/>
        <w:ind w:firstLine="540"/>
        <w:jc w:val="both"/>
      </w:pPr>
      <w:r>
        <w:t>Реализацию мероприятий подпрограммы осуществляют муниципальные автономные и муниципальные бюджетные образовательные учреждения, муниципальные бюджетные и муниципальные автономные учреждения культуры, МКУ "МЦ", МКУ "ЦБ", МКУ "Управление образования", МКУ "Управление культуры", МАУ "КОСС", которые несут ответственность за целевое использование бюджетных средств.</w:t>
      </w:r>
    </w:p>
    <w:p w:rsidR="00F72B66" w:rsidRDefault="00F72B66">
      <w:pPr>
        <w:pStyle w:val="ConsPlusNormal"/>
        <w:spacing w:before="220"/>
        <w:ind w:firstLine="540"/>
        <w:jc w:val="both"/>
      </w:pPr>
      <w:r>
        <w:t xml:space="preserve">МКУ "МЦ", ответственное за проведение мероприятий, предусматривающих размещение муниципального заказа, осуществляют размещение муниципального заказа в соответствии с Федеральным </w:t>
      </w:r>
      <w:hyperlink r:id="rId72" w:history="1">
        <w:r>
          <w:rPr>
            <w:color w:val="0000FF"/>
          </w:rPr>
          <w:t>законом</w:t>
        </w:r>
      </w:hyperlink>
      <w:r>
        <w:t xml:space="preserve"> от 05.04.2013 N 44-ФЗ "О контрактной системе в сфере закупок товаров, работ и услуг для государственных и муниципальных нужд". Финансовое обеспечение мероприятий осуществляется Администрацией ЗАТО г. Железногорск путем выделения бюджетных ассигнований на закупку товаров, работ, услуг.</w:t>
      </w:r>
    </w:p>
    <w:p w:rsidR="00F72B66" w:rsidRDefault="00F72B66">
      <w:pPr>
        <w:pStyle w:val="ConsPlusNormal"/>
        <w:spacing w:before="220"/>
        <w:ind w:firstLine="540"/>
        <w:jc w:val="both"/>
      </w:pPr>
      <w:r>
        <w:t>Финансовое обеспечение МАУ "КОСС" на проведение мероприятий по текущему ремонту площадки для обустройства скейт-парка, расположенного по адресу: стадион "Труд", ул. Свердлова, 1, осуществляет Администрация ЗАТО г. Железногорск в виде субсидии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F72B66" w:rsidRDefault="00F72B66">
      <w:pPr>
        <w:pStyle w:val="ConsPlusNormal"/>
        <w:spacing w:before="220"/>
        <w:ind w:firstLine="540"/>
        <w:jc w:val="both"/>
      </w:pPr>
      <w:r>
        <w:t>Финансовое обеспечение МКУ "Управление культуры", МКУ "Управление образования" на проведение мероприятий по созданию условий для трудовой занятости несовершеннолетних граждан ЗАТО Железногорск, организации работы муниципальных трудовых отрядов и профориентации молодежи осуществляет Администрация ЗАТО г. Железногорск в виде субсидии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F72B66" w:rsidRDefault="00F72B66">
      <w:pPr>
        <w:pStyle w:val="ConsPlusNormal"/>
        <w:spacing w:before="220"/>
        <w:ind w:firstLine="540"/>
        <w:jc w:val="both"/>
      </w:pPr>
      <w:r>
        <w:t xml:space="preserve">МКУ "МЦ", МКУ "Управление культуры", МКУ "Управление образования", МАУ "КОСС" ежеквартально до 5 числа второго месяца, следующего за отчетным кварталом, направляют главному специалисту по молодежной политике и взаимодействию с общественными </w:t>
      </w:r>
      <w:r>
        <w:lastRenderedPageBreak/>
        <w:t>объединениями Администрации ЗАТО г. Железногорск информацию об исполнении мероприятий подпрограммы и отчет об использовании финансовых средств.</w:t>
      </w:r>
    </w:p>
    <w:p w:rsidR="00F72B66" w:rsidRDefault="00F72B66">
      <w:pPr>
        <w:pStyle w:val="ConsPlusNormal"/>
        <w:jc w:val="center"/>
      </w:pPr>
    </w:p>
    <w:p w:rsidR="00F72B66" w:rsidRDefault="00F72B66">
      <w:pPr>
        <w:pStyle w:val="ConsPlusNormal"/>
        <w:jc w:val="center"/>
        <w:outlineLvl w:val="4"/>
      </w:pPr>
      <w:r>
        <w:t>2.3.2. Порядок предоставления грантов в форме субсидий</w:t>
      </w:r>
    </w:p>
    <w:p w:rsidR="00F72B66" w:rsidRDefault="00F72B66">
      <w:pPr>
        <w:pStyle w:val="ConsPlusNormal"/>
        <w:jc w:val="center"/>
      </w:pPr>
      <w:r>
        <w:t>физическим лицам в возрасте от 14 до 30 лет на реализацию</w:t>
      </w:r>
    </w:p>
    <w:p w:rsidR="00F72B66" w:rsidRDefault="00F72B66">
      <w:pPr>
        <w:pStyle w:val="ConsPlusNormal"/>
        <w:jc w:val="center"/>
      </w:pPr>
      <w:r>
        <w:t>молодежных социальных проектов на конкурсной основе</w:t>
      </w:r>
    </w:p>
    <w:p w:rsidR="00F72B66" w:rsidRDefault="00F72B66">
      <w:pPr>
        <w:pStyle w:val="ConsPlusNormal"/>
        <w:jc w:val="center"/>
      </w:pPr>
    </w:p>
    <w:p w:rsidR="00F72B66" w:rsidRDefault="00F72B66">
      <w:pPr>
        <w:pStyle w:val="ConsPlusNormal"/>
        <w:jc w:val="center"/>
        <w:outlineLvl w:val="5"/>
      </w:pPr>
      <w:r>
        <w:t>1. Общие положения</w:t>
      </w:r>
    </w:p>
    <w:p w:rsidR="00F72B66" w:rsidRDefault="00F72B66">
      <w:pPr>
        <w:pStyle w:val="ConsPlusNormal"/>
        <w:ind w:firstLine="540"/>
        <w:jc w:val="both"/>
      </w:pPr>
    </w:p>
    <w:p w:rsidR="00F72B66" w:rsidRDefault="00F72B66">
      <w:pPr>
        <w:pStyle w:val="ConsPlusNormal"/>
        <w:ind w:firstLine="540"/>
        <w:jc w:val="both"/>
      </w:pPr>
      <w:r>
        <w:t>1.1. Конкурс молодежных социальных проектов (далее - конкурс) направлен на поддержку инициативы молодых людей (физических лиц в возрасте от 14 до 30 лет), осуществляющих деятельность на территории ЗАТО Железногорск, путем предоставления грантов в форме субсидий на реализацию молодежных социальных проектов (далее - гранты).</w:t>
      </w:r>
    </w:p>
    <w:p w:rsidR="00F72B66" w:rsidRDefault="00F72B66">
      <w:pPr>
        <w:pStyle w:val="ConsPlusNormal"/>
        <w:spacing w:before="220"/>
        <w:ind w:firstLine="540"/>
        <w:jc w:val="both"/>
      </w:pPr>
      <w:r>
        <w:t>1.2. Муниципальным организатором конкурса является МКУ "Молодежный центр" (далее - Организатор конкурса).</w:t>
      </w:r>
    </w:p>
    <w:p w:rsidR="00F72B66" w:rsidRDefault="00F72B66">
      <w:pPr>
        <w:pStyle w:val="ConsPlusNormal"/>
        <w:spacing w:before="220"/>
        <w:ind w:firstLine="540"/>
        <w:jc w:val="both"/>
      </w:pPr>
      <w:r>
        <w:t>1.3. Конкурс проводится в рамках краевого инфраструктурного проекта "Территория-2020".</w:t>
      </w:r>
    </w:p>
    <w:p w:rsidR="00F72B66" w:rsidRDefault="00F72B66">
      <w:pPr>
        <w:pStyle w:val="ConsPlusNormal"/>
        <w:spacing w:before="220"/>
        <w:ind w:firstLine="540"/>
        <w:jc w:val="both"/>
      </w:pPr>
      <w:r>
        <w:t>1.4. Организаторами краевого инфраструктурного проекта "Территория-2020" являются:</w:t>
      </w:r>
    </w:p>
    <w:p w:rsidR="00F72B66" w:rsidRDefault="00F72B66">
      <w:pPr>
        <w:pStyle w:val="ConsPlusNormal"/>
        <w:spacing w:before="220"/>
        <w:ind w:firstLine="540"/>
        <w:jc w:val="both"/>
      </w:pPr>
      <w:r>
        <w:t>Краевое государственное бюджетное учреждение "Краевой центр молодежных проектов "Лидер";</w:t>
      </w:r>
    </w:p>
    <w:p w:rsidR="00F72B66" w:rsidRDefault="00F72B66">
      <w:pPr>
        <w:pStyle w:val="ConsPlusNormal"/>
        <w:spacing w:before="220"/>
        <w:ind w:firstLine="540"/>
        <w:jc w:val="both"/>
      </w:pPr>
      <w:r>
        <w:t>Краевое государственное автономное учреждение "Центр молодежных инициатив "Форум".</w:t>
      </w:r>
    </w:p>
    <w:p w:rsidR="00F72B66" w:rsidRDefault="00F72B66">
      <w:pPr>
        <w:pStyle w:val="ConsPlusNormal"/>
        <w:spacing w:before="220"/>
        <w:ind w:firstLine="540"/>
        <w:jc w:val="both"/>
      </w:pPr>
      <w:r>
        <w:t>1.5. Настоящее положение о конкурсе разработано в соответствии с Положением о реализации краевого инфраструктурного проекта "Территория-2020".</w:t>
      </w:r>
    </w:p>
    <w:p w:rsidR="00F72B66" w:rsidRDefault="00F72B66">
      <w:pPr>
        <w:pStyle w:val="ConsPlusNormal"/>
        <w:spacing w:before="220"/>
        <w:ind w:firstLine="540"/>
        <w:jc w:val="both"/>
      </w:pPr>
      <w:r>
        <w:t>1.6. По итогам конкурса Организатором конкурса победителям предоставляются гранты в форме субсидий на реализации представленных проектов.</w:t>
      </w:r>
    </w:p>
    <w:p w:rsidR="00F72B66" w:rsidRDefault="00F72B66">
      <w:pPr>
        <w:pStyle w:val="ConsPlusNormal"/>
        <w:ind w:firstLine="540"/>
        <w:jc w:val="both"/>
      </w:pPr>
    </w:p>
    <w:p w:rsidR="00F72B66" w:rsidRDefault="00F72B66">
      <w:pPr>
        <w:pStyle w:val="ConsPlusNormal"/>
        <w:jc w:val="center"/>
        <w:outlineLvl w:val="5"/>
      </w:pPr>
      <w:r>
        <w:t>2. Цели конкурса</w:t>
      </w:r>
    </w:p>
    <w:p w:rsidR="00F72B66" w:rsidRDefault="00F72B66">
      <w:pPr>
        <w:pStyle w:val="ConsPlusNormal"/>
        <w:jc w:val="center"/>
      </w:pPr>
    </w:p>
    <w:p w:rsidR="00F72B66" w:rsidRDefault="00F72B66">
      <w:pPr>
        <w:pStyle w:val="ConsPlusNormal"/>
        <w:ind w:firstLine="540"/>
        <w:jc w:val="both"/>
      </w:pPr>
      <w:r>
        <w:t>2.1. Целью конкурса является выявление и включение инициатив молодых людей в проектную деятельность для последующей реализации молодыми людьми своих проектов на территории ЗАТО Железногорск с конкретными социально-экономическими результатами для муниципального образования и его жителей.</w:t>
      </w:r>
    </w:p>
    <w:p w:rsidR="00F72B66" w:rsidRDefault="00F72B66">
      <w:pPr>
        <w:pStyle w:val="ConsPlusNormal"/>
        <w:ind w:firstLine="540"/>
        <w:jc w:val="both"/>
      </w:pPr>
    </w:p>
    <w:p w:rsidR="00F72B66" w:rsidRDefault="00F72B66">
      <w:pPr>
        <w:pStyle w:val="ConsPlusNormal"/>
        <w:jc w:val="center"/>
        <w:outlineLvl w:val="5"/>
      </w:pPr>
      <w:r>
        <w:t>3. Участники и формат проведения конкурса</w:t>
      </w:r>
    </w:p>
    <w:p w:rsidR="00F72B66" w:rsidRDefault="00F72B66">
      <w:pPr>
        <w:pStyle w:val="ConsPlusNormal"/>
        <w:jc w:val="center"/>
      </w:pPr>
    </w:p>
    <w:p w:rsidR="00F72B66" w:rsidRDefault="00F72B66">
      <w:pPr>
        <w:pStyle w:val="ConsPlusNormal"/>
        <w:ind w:firstLine="540"/>
        <w:jc w:val="both"/>
      </w:pPr>
      <w:r>
        <w:t>3.1. К участию в конкурсе приглашаются физические лица - граждане от 14 до 30 лет, постоянно проживающие на территории ЗАТО Железногорск.</w:t>
      </w:r>
    </w:p>
    <w:p w:rsidR="00F72B66" w:rsidRDefault="00F72B66">
      <w:pPr>
        <w:pStyle w:val="ConsPlusNormal"/>
        <w:spacing w:before="220"/>
        <w:ind w:firstLine="540"/>
        <w:jc w:val="both"/>
      </w:pPr>
      <w:r>
        <w:t>3.2. Заявка на участие в конкурсе и паспорт проекта подаются Организатору конкурса.</w:t>
      </w:r>
    </w:p>
    <w:p w:rsidR="00F72B66" w:rsidRDefault="00F72B66">
      <w:pPr>
        <w:pStyle w:val="ConsPlusNormal"/>
        <w:spacing w:before="220"/>
        <w:ind w:firstLine="540"/>
        <w:jc w:val="both"/>
      </w:pPr>
      <w:r>
        <w:t>3.3. Представить проект на конкурс может как отдельный участник, так и команда от двух до восьми человек (в случае победы грант предоставляется руководителю команды).</w:t>
      </w:r>
    </w:p>
    <w:p w:rsidR="00F72B66" w:rsidRDefault="00F72B66">
      <w:pPr>
        <w:pStyle w:val="ConsPlusNormal"/>
        <w:spacing w:before="220"/>
        <w:ind w:firstLine="540"/>
        <w:jc w:val="both"/>
      </w:pPr>
      <w:r>
        <w:t>3.4. Победитель конкурса - участник конкурса, чей проект получает грант по итогам конкурса. Список победителей определяется членами Экспертного совета и утверждается постановлением Администрации ЗАТО г. Железногорск.</w:t>
      </w:r>
    </w:p>
    <w:p w:rsidR="00F72B66" w:rsidRDefault="00F72B66">
      <w:pPr>
        <w:pStyle w:val="ConsPlusNormal"/>
        <w:spacing w:before="220"/>
        <w:ind w:firstLine="540"/>
        <w:jc w:val="both"/>
      </w:pPr>
      <w:r>
        <w:t>3.5. К обязанностям победителя конкурса относятся:</w:t>
      </w:r>
    </w:p>
    <w:p w:rsidR="00F72B66" w:rsidRDefault="00F72B66">
      <w:pPr>
        <w:pStyle w:val="ConsPlusNormal"/>
        <w:spacing w:before="220"/>
        <w:ind w:firstLine="540"/>
        <w:jc w:val="both"/>
      </w:pPr>
      <w:r>
        <w:t>1) реализация мероприятий по проекту в соответствии с представленным планом;</w:t>
      </w:r>
    </w:p>
    <w:p w:rsidR="00F72B66" w:rsidRDefault="00F72B66">
      <w:pPr>
        <w:pStyle w:val="ConsPlusNormal"/>
        <w:spacing w:before="220"/>
        <w:ind w:firstLine="540"/>
        <w:jc w:val="both"/>
      </w:pPr>
      <w:r>
        <w:lastRenderedPageBreak/>
        <w:t>2) предоставление финансового и содержательного отчетов по утвержденным формам (</w:t>
      </w:r>
      <w:hyperlink w:anchor="P1696" w:history="1">
        <w:r>
          <w:rPr>
            <w:color w:val="0000FF"/>
          </w:rPr>
          <w:t>приложения N 3</w:t>
        </w:r>
      </w:hyperlink>
      <w:r>
        <w:t xml:space="preserve">, </w:t>
      </w:r>
      <w:hyperlink w:anchor="P1761" w:history="1">
        <w:r>
          <w:rPr>
            <w:color w:val="0000FF"/>
          </w:rPr>
          <w:t>4</w:t>
        </w:r>
      </w:hyperlink>
      <w:r>
        <w:t>) и фотоотчета Организатору конкурса, а также приглашение представителей организатора проекта, Организаторов конкурса на мероприятия в рамках реализации победителем проектной идеи;</w:t>
      </w:r>
    </w:p>
    <w:p w:rsidR="00F72B66" w:rsidRDefault="00F72B66">
      <w:pPr>
        <w:pStyle w:val="ConsPlusNormal"/>
        <w:spacing w:before="220"/>
        <w:ind w:firstLine="540"/>
        <w:jc w:val="both"/>
      </w:pPr>
      <w:r>
        <w:t>3) взаимодействие с Организатором конкурса и юридическим/физическим лицом, оказавшим поддержку проекта, если таковое имеется.</w:t>
      </w:r>
    </w:p>
    <w:p w:rsidR="00F72B66" w:rsidRDefault="00F72B66">
      <w:pPr>
        <w:pStyle w:val="ConsPlusNormal"/>
        <w:ind w:firstLine="540"/>
        <w:jc w:val="both"/>
      </w:pPr>
    </w:p>
    <w:p w:rsidR="00F72B66" w:rsidRDefault="00F72B66">
      <w:pPr>
        <w:pStyle w:val="ConsPlusNormal"/>
        <w:jc w:val="center"/>
        <w:outlineLvl w:val="5"/>
      </w:pPr>
      <w:r>
        <w:t>4. Порядок участия в конкурсе</w:t>
      </w:r>
    </w:p>
    <w:p w:rsidR="00F72B66" w:rsidRDefault="00F72B66">
      <w:pPr>
        <w:pStyle w:val="ConsPlusNormal"/>
        <w:ind w:firstLine="540"/>
        <w:jc w:val="both"/>
      </w:pPr>
    </w:p>
    <w:p w:rsidR="00F72B66" w:rsidRDefault="00F72B66">
      <w:pPr>
        <w:pStyle w:val="ConsPlusNormal"/>
        <w:ind w:firstLine="540"/>
        <w:jc w:val="both"/>
      </w:pPr>
      <w:r>
        <w:t>4.1. Потенциальный участник в срок до 20 апреля текущего года подает на электронный адрес Организатора конкурса mc-k26@mail.ru следующие документы в электронном виде:</w:t>
      </w:r>
    </w:p>
    <w:p w:rsidR="00F72B66" w:rsidRDefault="00F72B66">
      <w:pPr>
        <w:pStyle w:val="ConsPlusNormal"/>
        <w:spacing w:before="220"/>
        <w:ind w:firstLine="540"/>
        <w:jc w:val="both"/>
      </w:pPr>
      <w:r>
        <w:t xml:space="preserve">1) </w:t>
      </w:r>
      <w:hyperlink w:anchor="P1567" w:history="1">
        <w:r>
          <w:rPr>
            <w:color w:val="0000FF"/>
          </w:rPr>
          <w:t>заявку</w:t>
        </w:r>
      </w:hyperlink>
      <w:r>
        <w:t xml:space="preserve"> участника (приложение N 1). Заявка заполняется каждым участником конкурса (в том числе каждым участником команды);</w:t>
      </w:r>
    </w:p>
    <w:p w:rsidR="00F72B66" w:rsidRDefault="00F72B66">
      <w:pPr>
        <w:pStyle w:val="ConsPlusNormal"/>
        <w:spacing w:before="220"/>
        <w:ind w:firstLine="540"/>
        <w:jc w:val="both"/>
      </w:pPr>
      <w:r>
        <w:t xml:space="preserve">2) </w:t>
      </w:r>
      <w:hyperlink w:anchor="P1620" w:history="1">
        <w:r>
          <w:rPr>
            <w:color w:val="0000FF"/>
          </w:rPr>
          <w:t>паспорт</w:t>
        </w:r>
      </w:hyperlink>
      <w:r>
        <w:t xml:space="preserve"> проекта (приложение N 2). Паспорт проекта заполняется отдельным участником либо командой.</w:t>
      </w:r>
    </w:p>
    <w:p w:rsidR="00F72B66" w:rsidRDefault="00F72B66">
      <w:pPr>
        <w:pStyle w:val="ConsPlusNormal"/>
        <w:spacing w:before="220"/>
        <w:ind w:firstLine="540"/>
        <w:jc w:val="both"/>
      </w:pPr>
      <w:r>
        <w:t>4.2. Каждый участник вправе представить не более одной заявки в одну конкурсную номинацию.</w:t>
      </w:r>
    </w:p>
    <w:p w:rsidR="00F72B66" w:rsidRDefault="00F72B66">
      <w:pPr>
        <w:pStyle w:val="ConsPlusNormal"/>
        <w:spacing w:before="220"/>
        <w:ind w:firstLine="540"/>
        <w:jc w:val="both"/>
      </w:pPr>
      <w:r>
        <w:t>4.3. Экспертизу проектов проводит Экспертный совет. Состав Экспертного совета утверждается постановлением Администрации ЗАТО г. Железногорск.</w:t>
      </w:r>
    </w:p>
    <w:p w:rsidR="00F72B66" w:rsidRDefault="00F72B66">
      <w:pPr>
        <w:pStyle w:val="ConsPlusNormal"/>
        <w:ind w:firstLine="540"/>
        <w:jc w:val="both"/>
      </w:pPr>
    </w:p>
    <w:p w:rsidR="00F72B66" w:rsidRDefault="00F72B66">
      <w:pPr>
        <w:pStyle w:val="ConsPlusNormal"/>
        <w:jc w:val="center"/>
        <w:outlineLvl w:val="5"/>
      </w:pPr>
      <w:r>
        <w:t>5. Номинации (направления) конкурса</w:t>
      </w:r>
    </w:p>
    <w:p w:rsidR="00F72B66" w:rsidRDefault="00F72B66">
      <w:pPr>
        <w:pStyle w:val="ConsPlusNormal"/>
        <w:ind w:firstLine="540"/>
        <w:jc w:val="both"/>
      </w:pPr>
    </w:p>
    <w:p w:rsidR="00F72B66" w:rsidRDefault="00F72B66">
      <w:pPr>
        <w:pStyle w:val="ConsPlusNormal"/>
        <w:ind w:firstLine="540"/>
        <w:jc w:val="both"/>
      </w:pPr>
      <w:r>
        <w:t>5.1. Номинация "ЖИТЬ В СИБИРИ".</w:t>
      </w:r>
    </w:p>
    <w:p w:rsidR="00F72B66" w:rsidRDefault="00F72B66">
      <w:pPr>
        <w:pStyle w:val="ConsPlusNormal"/>
        <w:spacing w:before="220"/>
        <w:ind w:firstLine="540"/>
        <w:jc w:val="both"/>
      </w:pPr>
      <w:r>
        <w:t>В рамках номинации поддерживаются проекты, направленные на:</w:t>
      </w:r>
    </w:p>
    <w:p w:rsidR="00F72B66" w:rsidRDefault="00F72B66">
      <w:pPr>
        <w:pStyle w:val="ConsPlusNormal"/>
        <w:spacing w:before="220"/>
        <w:ind w:firstLine="540"/>
        <w:jc w:val="both"/>
      </w:pPr>
      <w:r>
        <w:t>- развитие и поддержку инициатив молодежи в сфере благоустройства, экологии и охраны окружающей среды, проведения гражданских кампаний и общественных экспертиз;</w:t>
      </w:r>
    </w:p>
    <w:p w:rsidR="00F72B66" w:rsidRDefault="00F72B66">
      <w:pPr>
        <w:pStyle w:val="ConsPlusNormal"/>
        <w:spacing w:before="220"/>
        <w:ind w:firstLine="540"/>
        <w:jc w:val="both"/>
      </w:pPr>
      <w:r>
        <w:t>- развитие и поддержку инициатив молодежи в сфере сохранения исторической памяти, краеведения, исторической реконструкции, гражданского образования и патриотического воспитания;</w:t>
      </w:r>
    </w:p>
    <w:p w:rsidR="00F72B66" w:rsidRDefault="00F72B66">
      <w:pPr>
        <w:pStyle w:val="ConsPlusNormal"/>
        <w:spacing w:before="220"/>
        <w:ind w:firstLine="540"/>
        <w:jc w:val="both"/>
      </w:pPr>
      <w:r>
        <w:t>- развитие и поддержку инициатив молодежи, направленных на помощь остро нуждающимся слоям населения, не имеющим возможности помогать себе самим: старость, беспризорность, инвалидность, стихийные бедствия, социальные катаклизмы.</w:t>
      </w:r>
    </w:p>
    <w:p w:rsidR="00F72B66" w:rsidRDefault="00F72B66">
      <w:pPr>
        <w:pStyle w:val="ConsPlusNormal"/>
        <w:spacing w:before="220"/>
        <w:ind w:firstLine="540"/>
        <w:jc w:val="both"/>
      </w:pPr>
      <w:r>
        <w:t>5.2. Номинация "СИБИРСКОЕ ЗДОРОВЬЕ".</w:t>
      </w:r>
    </w:p>
    <w:p w:rsidR="00F72B66" w:rsidRDefault="00F72B66">
      <w:pPr>
        <w:pStyle w:val="ConsPlusNormal"/>
        <w:spacing w:before="220"/>
        <w:ind w:firstLine="540"/>
        <w:jc w:val="both"/>
      </w:pPr>
      <w:r>
        <w:t>В рамках номинации поддерживаются проекты, направленные на:</w:t>
      </w:r>
    </w:p>
    <w:p w:rsidR="00F72B66" w:rsidRDefault="00F72B66">
      <w:pPr>
        <w:pStyle w:val="ConsPlusNormal"/>
        <w:spacing w:before="220"/>
        <w:ind w:firstLine="540"/>
        <w:jc w:val="both"/>
      </w:pPr>
      <w:r>
        <w:t>- развитие и поддержку инициатив молодежи, направленных на пропаганду здорового образа жизни, развитие физической культуры, фитнеса и пропаганды здорового питания;</w:t>
      </w:r>
    </w:p>
    <w:p w:rsidR="00F72B66" w:rsidRDefault="00F72B66">
      <w:pPr>
        <w:pStyle w:val="ConsPlusNormal"/>
        <w:spacing w:before="220"/>
        <w:ind w:firstLine="540"/>
        <w:jc w:val="both"/>
      </w:pPr>
      <w:r>
        <w:t>- развитие и поддержку инициатив молодежи, направленных на развитие на территории края экстремальных видов спорта.</w:t>
      </w:r>
    </w:p>
    <w:p w:rsidR="00F72B66" w:rsidRDefault="00F72B66">
      <w:pPr>
        <w:pStyle w:val="ConsPlusNormal"/>
        <w:spacing w:before="220"/>
        <w:ind w:firstLine="540"/>
        <w:jc w:val="both"/>
      </w:pPr>
      <w:r>
        <w:t>5.3. Номинация "ТВОРЧЕСТВО".</w:t>
      </w:r>
    </w:p>
    <w:p w:rsidR="00F72B66" w:rsidRDefault="00F72B66">
      <w:pPr>
        <w:pStyle w:val="ConsPlusNormal"/>
        <w:spacing w:before="220"/>
        <w:ind w:firstLine="540"/>
        <w:jc w:val="both"/>
      </w:pPr>
      <w:r>
        <w:t>В рамках номинации поддерживаются проекты, направленные на:</w:t>
      </w:r>
    </w:p>
    <w:p w:rsidR="00F72B66" w:rsidRDefault="00F72B66">
      <w:pPr>
        <w:pStyle w:val="ConsPlusNormal"/>
        <w:spacing w:before="220"/>
        <w:ind w:firstLine="540"/>
        <w:jc w:val="both"/>
      </w:pPr>
      <w:r>
        <w:t xml:space="preserve">- развитие и поддержку инициатив молодежи региона в сфере молодежного творчества и </w:t>
      </w:r>
      <w:r>
        <w:lastRenderedPageBreak/>
        <w:t>молодежных субкультур;</w:t>
      </w:r>
    </w:p>
    <w:p w:rsidR="00F72B66" w:rsidRDefault="00F72B66">
      <w:pPr>
        <w:pStyle w:val="ConsPlusNormal"/>
        <w:spacing w:before="220"/>
        <w:ind w:firstLine="540"/>
        <w:jc w:val="both"/>
      </w:pPr>
      <w:r>
        <w:t>- развитие и поддержку инициатив молодежи, направленных на развитие на территории края движения КВН;</w:t>
      </w:r>
    </w:p>
    <w:p w:rsidR="00F72B66" w:rsidRDefault="00F72B66">
      <w:pPr>
        <w:pStyle w:val="ConsPlusNormal"/>
        <w:spacing w:before="220"/>
        <w:ind w:firstLine="540"/>
        <w:jc w:val="both"/>
      </w:pPr>
      <w:r>
        <w:t>- развитие и поддержку инициатив молодежи в сфере научно-технического творчества молодежи, моделирования и робототехники.</w:t>
      </w:r>
    </w:p>
    <w:p w:rsidR="00F72B66" w:rsidRDefault="00F72B66">
      <w:pPr>
        <w:pStyle w:val="ConsPlusNormal"/>
        <w:spacing w:before="220"/>
        <w:ind w:firstLine="540"/>
        <w:jc w:val="both"/>
      </w:pPr>
      <w:r>
        <w:t>5.4. Номинация "КАРЬЕРА В СИБИРИ".</w:t>
      </w:r>
    </w:p>
    <w:p w:rsidR="00F72B66" w:rsidRDefault="00F72B66">
      <w:pPr>
        <w:pStyle w:val="ConsPlusNormal"/>
        <w:spacing w:before="220"/>
        <w:ind w:firstLine="540"/>
        <w:jc w:val="both"/>
      </w:pPr>
      <w:r>
        <w:t>В рамках номинации поддерживаются проекты, направленные на:</w:t>
      </w:r>
    </w:p>
    <w:p w:rsidR="00F72B66" w:rsidRDefault="00F72B66">
      <w:pPr>
        <w:pStyle w:val="ConsPlusNormal"/>
        <w:spacing w:before="220"/>
        <w:ind w:firstLine="540"/>
        <w:jc w:val="both"/>
      </w:pPr>
      <w:r>
        <w:t>- развитие и поддержку инициатив молодежи региона в сфере создания собственного бизнеса;</w:t>
      </w:r>
    </w:p>
    <w:p w:rsidR="00F72B66" w:rsidRDefault="00F72B66">
      <w:pPr>
        <w:pStyle w:val="ConsPlusNormal"/>
        <w:spacing w:before="220"/>
        <w:ind w:firstLine="540"/>
        <w:jc w:val="both"/>
      </w:pPr>
      <w:r>
        <w:t>- развитие и поддержку инициатив молодежи, направленных на развитие на территории края возможностей сезонного заработка для старшеклассников;</w:t>
      </w:r>
    </w:p>
    <w:p w:rsidR="00F72B66" w:rsidRDefault="00F72B66">
      <w:pPr>
        <w:pStyle w:val="ConsPlusNormal"/>
        <w:spacing w:before="220"/>
        <w:ind w:firstLine="540"/>
        <w:jc w:val="both"/>
      </w:pPr>
      <w:r>
        <w:t>- развитие и поддержку социальных инициатив участников движения краевых студенческих отрядов;</w:t>
      </w:r>
    </w:p>
    <w:p w:rsidR="00F72B66" w:rsidRDefault="00F72B66">
      <w:pPr>
        <w:pStyle w:val="ConsPlusNormal"/>
        <w:spacing w:before="220"/>
        <w:ind w:firstLine="540"/>
        <w:jc w:val="both"/>
      </w:pPr>
      <w:r>
        <w:t>- развитие и поддержку инициатив молодежных коллективов производственных компаний и предприятий.</w:t>
      </w:r>
    </w:p>
    <w:p w:rsidR="00F72B66" w:rsidRDefault="00F72B66">
      <w:pPr>
        <w:pStyle w:val="ConsPlusNormal"/>
        <w:ind w:firstLine="540"/>
        <w:jc w:val="both"/>
      </w:pPr>
    </w:p>
    <w:p w:rsidR="00F72B66" w:rsidRDefault="00F72B66">
      <w:pPr>
        <w:pStyle w:val="ConsPlusNormal"/>
        <w:jc w:val="center"/>
        <w:outlineLvl w:val="5"/>
      </w:pPr>
      <w:bookmarkStart w:id="7" w:name="P1504"/>
      <w:bookmarkEnd w:id="7"/>
      <w:r>
        <w:t>6. Требования к проекту</w:t>
      </w:r>
    </w:p>
    <w:p w:rsidR="00F72B66" w:rsidRDefault="00F72B66">
      <w:pPr>
        <w:pStyle w:val="ConsPlusNormal"/>
        <w:ind w:firstLine="540"/>
        <w:jc w:val="both"/>
      </w:pPr>
    </w:p>
    <w:p w:rsidR="00F72B66" w:rsidRDefault="00F72B66">
      <w:pPr>
        <w:pStyle w:val="ConsPlusNormal"/>
        <w:ind w:firstLine="540"/>
        <w:jc w:val="both"/>
      </w:pPr>
      <w:r>
        <w:t>6.1. Проект должен соответствовать следующим требованиям:</w:t>
      </w:r>
    </w:p>
    <w:p w:rsidR="00F72B66" w:rsidRDefault="00F72B66">
      <w:pPr>
        <w:pStyle w:val="ConsPlusNormal"/>
        <w:spacing w:before="220"/>
        <w:ind w:firstLine="540"/>
        <w:jc w:val="both"/>
      </w:pPr>
      <w:r>
        <w:t>1) проектная идея должна соответствовать направлениям флагманских программ молодежной политики Красноярского края;</w:t>
      </w:r>
    </w:p>
    <w:p w:rsidR="00F72B66" w:rsidRDefault="00F72B66">
      <w:pPr>
        <w:pStyle w:val="ConsPlusNormal"/>
        <w:spacing w:before="220"/>
        <w:ind w:firstLine="540"/>
        <w:jc w:val="both"/>
      </w:pPr>
      <w:r>
        <w:t>2) проектная идея должна быть актуальной для ЗАТО Железногорск и ориентироваться на практическую реализацию; в проекте участники должны указать его ресурсное обеспечение, конкретные механизмы реализации;</w:t>
      </w:r>
    </w:p>
    <w:p w:rsidR="00F72B66" w:rsidRDefault="00F72B66">
      <w:pPr>
        <w:pStyle w:val="ConsPlusNormal"/>
        <w:spacing w:before="220"/>
        <w:ind w:firstLine="540"/>
        <w:jc w:val="both"/>
      </w:pPr>
      <w:r>
        <w:t>3) смета проекта оформляется по форме номенклатурной сметы, в которой участники указывают материальные ресурсы, необходимые для реализации проектов;</w:t>
      </w:r>
    </w:p>
    <w:p w:rsidR="00F72B66" w:rsidRDefault="00F72B66">
      <w:pPr>
        <w:pStyle w:val="ConsPlusNormal"/>
        <w:spacing w:before="220"/>
        <w:ind w:firstLine="540"/>
        <w:jc w:val="both"/>
      </w:pPr>
      <w:r>
        <w:t>4) срок реализации проекта: не более 3 месяцев с момента объявления результатов конкурса;</w:t>
      </w:r>
    </w:p>
    <w:p w:rsidR="00F72B66" w:rsidRDefault="00F72B66">
      <w:pPr>
        <w:pStyle w:val="ConsPlusNormal"/>
        <w:spacing w:before="220"/>
        <w:ind w:firstLine="540"/>
        <w:jc w:val="both"/>
      </w:pPr>
      <w:r>
        <w:t>5) проект не должен служить источником получения прибыли, а также поддерживать финансово какую-либо политическую партию или кампанию, религиозную организацию;</w:t>
      </w:r>
    </w:p>
    <w:p w:rsidR="00F72B66" w:rsidRDefault="00F72B66">
      <w:pPr>
        <w:pStyle w:val="ConsPlusNormal"/>
        <w:spacing w:before="220"/>
        <w:ind w:firstLine="540"/>
        <w:jc w:val="both"/>
      </w:pPr>
      <w:r>
        <w:t>6) территория реализации проекта: проект должен быть направлен на решение проблем ЗАТО Железногорск.</w:t>
      </w:r>
    </w:p>
    <w:p w:rsidR="00F72B66" w:rsidRDefault="00F72B66">
      <w:pPr>
        <w:pStyle w:val="ConsPlusNormal"/>
        <w:ind w:firstLine="540"/>
        <w:jc w:val="both"/>
      </w:pPr>
    </w:p>
    <w:p w:rsidR="00F72B66" w:rsidRDefault="00F72B66">
      <w:pPr>
        <w:pStyle w:val="ConsPlusNormal"/>
        <w:jc w:val="center"/>
        <w:outlineLvl w:val="5"/>
      </w:pPr>
      <w:r>
        <w:t>7. Определение победителей конкурса</w:t>
      </w:r>
    </w:p>
    <w:p w:rsidR="00F72B66" w:rsidRDefault="00F72B66">
      <w:pPr>
        <w:pStyle w:val="ConsPlusNormal"/>
        <w:ind w:firstLine="540"/>
        <w:jc w:val="both"/>
      </w:pPr>
    </w:p>
    <w:p w:rsidR="00F72B66" w:rsidRDefault="00F72B66">
      <w:pPr>
        <w:pStyle w:val="ConsPlusNormal"/>
        <w:ind w:firstLine="540"/>
        <w:jc w:val="both"/>
      </w:pPr>
      <w:r>
        <w:t>7.1. Подведение итогов конкурса и принятие решения о предоставлении грантов проектов, в том числе о сумме гранта, относится к компетенции Экспертного совета.</w:t>
      </w:r>
    </w:p>
    <w:p w:rsidR="00F72B66" w:rsidRDefault="00F72B66">
      <w:pPr>
        <w:pStyle w:val="ConsPlusNormal"/>
        <w:pBdr>
          <w:top w:val="single" w:sz="6" w:space="0" w:color="auto"/>
        </w:pBdr>
        <w:spacing w:before="100" w:after="100"/>
        <w:jc w:val="both"/>
        <w:rPr>
          <w:sz w:val="2"/>
          <w:szCs w:val="2"/>
        </w:rPr>
      </w:pPr>
    </w:p>
    <w:p w:rsidR="00F72B66" w:rsidRDefault="00F72B66">
      <w:pPr>
        <w:pStyle w:val="ConsPlusNormal"/>
        <w:ind w:firstLine="540"/>
        <w:jc w:val="both"/>
      </w:pPr>
      <w:r>
        <w:rPr>
          <w:color w:val="0A2666"/>
        </w:rPr>
        <w:t>КонсультантПлюс: примечание.</w:t>
      </w:r>
    </w:p>
    <w:p w:rsidR="00F72B66" w:rsidRDefault="00F72B66">
      <w:pPr>
        <w:pStyle w:val="ConsPlusNormal"/>
        <w:ind w:firstLine="540"/>
        <w:jc w:val="both"/>
      </w:pPr>
      <w:r>
        <w:rPr>
          <w:color w:val="0A2666"/>
        </w:rPr>
        <w:t>Нумерация подпунктов дана в соответствии с официальным текстом документа.</w:t>
      </w:r>
    </w:p>
    <w:p w:rsidR="00F72B66" w:rsidRDefault="00F72B66">
      <w:pPr>
        <w:pStyle w:val="ConsPlusNormal"/>
        <w:pBdr>
          <w:top w:val="single" w:sz="6" w:space="0" w:color="auto"/>
        </w:pBdr>
        <w:spacing w:before="100" w:after="100"/>
        <w:jc w:val="both"/>
        <w:rPr>
          <w:sz w:val="2"/>
          <w:szCs w:val="2"/>
        </w:rPr>
      </w:pPr>
    </w:p>
    <w:p w:rsidR="00F72B66" w:rsidRDefault="00F72B66">
      <w:pPr>
        <w:pStyle w:val="ConsPlusNormal"/>
        <w:ind w:firstLine="540"/>
        <w:jc w:val="both"/>
      </w:pPr>
      <w:r>
        <w:t xml:space="preserve">7.3. При оценке проектов Экспертный совет выставляет баллы, которые впоследствии являются основанием для принятия решения об определении победителей. Соответствие </w:t>
      </w:r>
      <w:r>
        <w:lastRenderedPageBreak/>
        <w:t xml:space="preserve">требованиям, указанным в </w:t>
      </w:r>
      <w:hyperlink w:anchor="P1504" w:history="1">
        <w:r>
          <w:rPr>
            <w:color w:val="0000FF"/>
          </w:rPr>
          <w:t>пункте 6</w:t>
        </w:r>
      </w:hyperlink>
      <w:r>
        <w:t xml:space="preserve"> настоящего положения, оценивается в 5 баллов по каждой позиции.</w:t>
      </w:r>
    </w:p>
    <w:p w:rsidR="00F72B66" w:rsidRDefault="00F72B66">
      <w:pPr>
        <w:pStyle w:val="ConsPlusNormal"/>
        <w:spacing w:before="220"/>
        <w:ind w:firstLine="540"/>
        <w:jc w:val="both"/>
      </w:pPr>
      <w:r>
        <w:t>7.4. Победителями конкурса признаются участники конкурса, которые, согласно решению Экспертного совета, мотивированы к реализации собственной идеи, детально проработали механизм ее реализации, а также предложили актуальный для своей территории проект.</w:t>
      </w:r>
    </w:p>
    <w:p w:rsidR="00F72B66" w:rsidRDefault="00F72B66">
      <w:pPr>
        <w:pStyle w:val="ConsPlusNormal"/>
        <w:spacing w:before="220"/>
        <w:ind w:firstLine="540"/>
        <w:jc w:val="both"/>
      </w:pPr>
      <w:r>
        <w:t>7.5. При определении победителей конкурса Экспертный совет вправе сократить сумму, запрашиваемую для реализации проектной идеи, исходя из таких критериев, как:</w:t>
      </w:r>
    </w:p>
    <w:p w:rsidR="00F72B66" w:rsidRDefault="00F72B66">
      <w:pPr>
        <w:pStyle w:val="ConsPlusNormal"/>
        <w:spacing w:before="220"/>
        <w:ind w:firstLine="540"/>
        <w:jc w:val="both"/>
      </w:pPr>
      <w:r>
        <w:t>1) реалистичность и обоснованность представленной сметы проекта;</w:t>
      </w:r>
    </w:p>
    <w:p w:rsidR="00F72B66" w:rsidRDefault="00F72B66">
      <w:pPr>
        <w:pStyle w:val="ConsPlusNormal"/>
        <w:spacing w:before="220"/>
        <w:ind w:firstLine="540"/>
        <w:jc w:val="both"/>
      </w:pPr>
      <w:r>
        <w:t>2) соответствие мероприятий проекта его целям и задачам, оптимальность механизмов его реализации.</w:t>
      </w:r>
    </w:p>
    <w:p w:rsidR="00F72B66" w:rsidRDefault="00F72B66">
      <w:pPr>
        <w:pStyle w:val="ConsPlusNormal"/>
        <w:spacing w:before="220"/>
        <w:ind w:firstLine="540"/>
        <w:jc w:val="both"/>
      </w:pPr>
      <w:r>
        <w:t>7.6. Результаты конкурса оформляются в решение Экспертного совета, которое включает информацию о суммах, выделенных на реализацию проектов. Решение Экспертного совета утверждается постановлением Администрации ЗАТО г. Железногорск.</w:t>
      </w:r>
    </w:p>
    <w:p w:rsidR="00F72B66" w:rsidRDefault="00F72B66">
      <w:pPr>
        <w:pStyle w:val="ConsPlusNormal"/>
        <w:spacing w:before="220"/>
        <w:ind w:firstLine="540"/>
        <w:jc w:val="both"/>
      </w:pPr>
      <w:r>
        <w:t>7.7. Итоги конкурса размещаются на официальном сайте муниципального образования "Закрытое административно-территориальное образование Железногорск" в информационно-телекоммуникационной сети Интернет.</w:t>
      </w:r>
    </w:p>
    <w:p w:rsidR="00F72B66" w:rsidRDefault="00F72B66">
      <w:pPr>
        <w:pStyle w:val="ConsPlusNormal"/>
        <w:spacing w:before="220"/>
        <w:ind w:firstLine="540"/>
        <w:jc w:val="both"/>
      </w:pPr>
      <w:r>
        <w:t>7.8. Проекты победителей конкурса подлежат корректировке с учетом предложений экспертов и суммой материальной поддержки.</w:t>
      </w:r>
    </w:p>
    <w:p w:rsidR="00F72B66" w:rsidRDefault="00F72B66">
      <w:pPr>
        <w:pStyle w:val="ConsPlusNormal"/>
        <w:spacing w:before="220"/>
        <w:ind w:firstLine="540"/>
        <w:jc w:val="both"/>
      </w:pPr>
      <w:r>
        <w:t>7.9. Организатор конкурса оставляет за собой право некоммерческого использования информации, содержащейся в заявках поступивших на конкурс.</w:t>
      </w:r>
    </w:p>
    <w:p w:rsidR="00F72B66" w:rsidRDefault="00F72B66">
      <w:pPr>
        <w:pStyle w:val="ConsPlusNormal"/>
        <w:ind w:firstLine="540"/>
        <w:jc w:val="both"/>
      </w:pPr>
    </w:p>
    <w:p w:rsidR="00F72B66" w:rsidRDefault="00F72B66">
      <w:pPr>
        <w:pStyle w:val="ConsPlusNormal"/>
        <w:jc w:val="center"/>
        <w:outlineLvl w:val="5"/>
      </w:pPr>
      <w:r>
        <w:t>8. Мониторинг реализации проектов</w:t>
      </w:r>
    </w:p>
    <w:p w:rsidR="00F72B66" w:rsidRDefault="00F72B66">
      <w:pPr>
        <w:pStyle w:val="ConsPlusNormal"/>
        <w:ind w:firstLine="540"/>
        <w:jc w:val="both"/>
      </w:pPr>
    </w:p>
    <w:p w:rsidR="00F72B66" w:rsidRDefault="00F72B66">
      <w:pPr>
        <w:pStyle w:val="ConsPlusNormal"/>
        <w:ind w:firstLine="540"/>
        <w:jc w:val="both"/>
      </w:pPr>
      <w:r>
        <w:t>8.1. Мониторинг реализации проектов осуществляется Организатором.</w:t>
      </w:r>
    </w:p>
    <w:p w:rsidR="00F72B66" w:rsidRDefault="00F72B66">
      <w:pPr>
        <w:pStyle w:val="ConsPlusNormal"/>
        <w:spacing w:before="220"/>
        <w:ind w:firstLine="540"/>
        <w:jc w:val="both"/>
      </w:pPr>
      <w:r>
        <w:t>8.2. Предметом мониторинга является:</w:t>
      </w:r>
    </w:p>
    <w:p w:rsidR="00F72B66" w:rsidRDefault="00F72B66">
      <w:pPr>
        <w:pStyle w:val="ConsPlusNormal"/>
        <w:spacing w:before="220"/>
        <w:ind w:firstLine="540"/>
        <w:jc w:val="both"/>
      </w:pPr>
      <w:r>
        <w:t>1) ход реализации проекта;</w:t>
      </w:r>
    </w:p>
    <w:p w:rsidR="00F72B66" w:rsidRDefault="00F72B66">
      <w:pPr>
        <w:pStyle w:val="ConsPlusNormal"/>
        <w:spacing w:before="220"/>
        <w:ind w:firstLine="540"/>
        <w:jc w:val="both"/>
      </w:pPr>
      <w:r>
        <w:t>2) направление использования предоставленных материальных ресурсов;</w:t>
      </w:r>
    </w:p>
    <w:p w:rsidR="00F72B66" w:rsidRDefault="00F72B66">
      <w:pPr>
        <w:pStyle w:val="ConsPlusNormal"/>
        <w:spacing w:before="220"/>
        <w:ind w:firstLine="540"/>
        <w:jc w:val="both"/>
      </w:pPr>
      <w:r>
        <w:t>3) достижение основных результатов реализации проекта.</w:t>
      </w:r>
    </w:p>
    <w:p w:rsidR="00F72B66" w:rsidRDefault="00F72B66">
      <w:pPr>
        <w:pStyle w:val="ConsPlusNormal"/>
        <w:spacing w:before="220"/>
        <w:ind w:firstLine="540"/>
        <w:jc w:val="both"/>
      </w:pPr>
      <w:r>
        <w:t>8.3. Мониторинг осуществляется путем:</w:t>
      </w:r>
    </w:p>
    <w:p w:rsidR="00F72B66" w:rsidRDefault="00F72B66">
      <w:pPr>
        <w:pStyle w:val="ConsPlusNormal"/>
        <w:spacing w:before="220"/>
        <w:ind w:firstLine="540"/>
        <w:jc w:val="both"/>
      </w:pPr>
      <w:r>
        <w:t>1) направления запросов победителю конкурса;</w:t>
      </w:r>
    </w:p>
    <w:p w:rsidR="00F72B66" w:rsidRDefault="00F72B66">
      <w:pPr>
        <w:pStyle w:val="ConsPlusNormal"/>
        <w:spacing w:before="220"/>
        <w:ind w:firstLine="540"/>
        <w:jc w:val="both"/>
      </w:pPr>
      <w:r>
        <w:t>2) проведения проверок в течение периода реализации проекта.</w:t>
      </w:r>
    </w:p>
    <w:p w:rsidR="00F72B66" w:rsidRDefault="00F72B66">
      <w:pPr>
        <w:pStyle w:val="ConsPlusNormal"/>
        <w:spacing w:before="220"/>
        <w:ind w:firstLine="540"/>
        <w:jc w:val="both"/>
      </w:pPr>
      <w:r>
        <w:t>8.4. Организатор вправе вносить предложения победителю конкурса по повышению эффективности реализации проекта с целью достижения ожидаемых показателей проекта не ниже заявленных.</w:t>
      </w:r>
    </w:p>
    <w:p w:rsidR="00F72B66" w:rsidRDefault="00F72B66">
      <w:pPr>
        <w:pStyle w:val="ConsPlusNormal"/>
        <w:ind w:firstLine="540"/>
        <w:jc w:val="both"/>
      </w:pPr>
    </w:p>
    <w:p w:rsidR="00F72B66" w:rsidRDefault="00F72B66">
      <w:pPr>
        <w:pStyle w:val="ConsPlusNormal"/>
        <w:jc w:val="center"/>
        <w:outlineLvl w:val="5"/>
      </w:pPr>
      <w:r>
        <w:t>9. Отчетность о реализации проектов</w:t>
      </w:r>
    </w:p>
    <w:p w:rsidR="00F72B66" w:rsidRDefault="00F72B66">
      <w:pPr>
        <w:pStyle w:val="ConsPlusNormal"/>
        <w:ind w:firstLine="540"/>
        <w:jc w:val="both"/>
      </w:pPr>
    </w:p>
    <w:p w:rsidR="00F72B66" w:rsidRDefault="00F72B66">
      <w:pPr>
        <w:pStyle w:val="ConsPlusNormal"/>
        <w:ind w:firstLine="540"/>
        <w:jc w:val="both"/>
      </w:pPr>
      <w:r>
        <w:t xml:space="preserve">9.1. Победитель конкурса представляет отчет (по форме, установленной </w:t>
      </w:r>
      <w:hyperlink w:anchor="P1696" w:history="1">
        <w:r>
          <w:rPr>
            <w:color w:val="0000FF"/>
          </w:rPr>
          <w:t>приложениями N 3</w:t>
        </w:r>
      </w:hyperlink>
      <w:r>
        <w:t xml:space="preserve">, </w:t>
      </w:r>
      <w:hyperlink w:anchor="P1761" w:history="1">
        <w:r>
          <w:rPr>
            <w:color w:val="0000FF"/>
          </w:rPr>
          <w:t>4</w:t>
        </w:r>
      </w:hyperlink>
      <w:r>
        <w:t xml:space="preserve"> настоящего Порядка) Организатору конкурса.</w:t>
      </w:r>
    </w:p>
    <w:p w:rsidR="00F72B66" w:rsidRDefault="00F72B66">
      <w:pPr>
        <w:pStyle w:val="ConsPlusNormal"/>
        <w:spacing w:before="220"/>
        <w:ind w:firstLine="540"/>
        <w:jc w:val="both"/>
      </w:pPr>
      <w:r>
        <w:t xml:space="preserve">9.2. Отчет о реализации проектов представляется в срок не более 15 дней со дня окончания </w:t>
      </w:r>
      <w:r>
        <w:lastRenderedPageBreak/>
        <w:t>реализации проекта.</w:t>
      </w:r>
    </w:p>
    <w:p w:rsidR="00F72B66" w:rsidRDefault="00F72B66">
      <w:pPr>
        <w:pStyle w:val="ConsPlusNormal"/>
        <w:spacing w:before="220"/>
        <w:ind w:firstLine="540"/>
        <w:jc w:val="both"/>
      </w:pPr>
      <w:r>
        <w:t>9.3. Отчет должен отражать ход и результаты реализации проекта, его вклад в решение социальных проблем местного сообщества, содержать статистические данные, касающиеся участия местного сообщества, партнеров в реализации проекта и получения ими каких-либо благ от проекта. Отчет также должен содержать указание на проблемы, с которыми победитель конкурса столкнулся во время реализации проекта.</w:t>
      </w:r>
    </w:p>
    <w:p w:rsidR="00F72B66" w:rsidRDefault="00F72B66">
      <w:pPr>
        <w:pStyle w:val="ConsPlusNormal"/>
        <w:spacing w:before="220"/>
        <w:ind w:firstLine="540"/>
        <w:jc w:val="both"/>
      </w:pPr>
      <w:r>
        <w:t>9.4. К отчету прилагаются фотоматериалы по реализации проекта на CD- или DVD-диске, а также видеоматериалы и другие презентационные материалы (по желанию победителя).</w:t>
      </w:r>
    </w:p>
    <w:p w:rsidR="00F72B66" w:rsidRDefault="00F72B66">
      <w:pPr>
        <w:pStyle w:val="ConsPlusNormal"/>
        <w:spacing w:before="220"/>
        <w:ind w:firstLine="540"/>
        <w:jc w:val="both"/>
      </w:pPr>
      <w:r>
        <w:t>9.5. Рассмотрение отчета осуществляется Организатором конкурса в срок до 15 календарных дней с момента получения отчета. По результатам рассмотрения победителю конкурса направляется заключение о необходимости осуществить доработку отчета или уведомление об успешной реализации проекта.</w:t>
      </w:r>
    </w:p>
    <w:p w:rsidR="00F72B66" w:rsidRDefault="00F72B66">
      <w:pPr>
        <w:pStyle w:val="ConsPlusNormal"/>
        <w:spacing w:before="220"/>
        <w:ind w:firstLine="540"/>
        <w:jc w:val="both"/>
      </w:pPr>
      <w:r>
        <w:t>9.6. Победитель конкурса обязан руководствоваться рекомендациями Организатора конкурса по составлению отчетности и устранять все выявленные недостатки отчетов в течение 10 дней после получения уведомления о замечаниях.</w:t>
      </w:r>
    </w:p>
    <w:p w:rsidR="00F72B66" w:rsidRDefault="00F72B66">
      <w:pPr>
        <w:pStyle w:val="ConsPlusNormal"/>
        <w:spacing w:before="220"/>
        <w:ind w:firstLine="540"/>
        <w:jc w:val="both"/>
      </w:pPr>
      <w:r>
        <w:t>9.7. Организатор конкурса представляет отчет о реализации конкурса Организатору проекта.</w:t>
      </w:r>
    </w:p>
    <w:p w:rsidR="00F72B66" w:rsidRDefault="00F72B66">
      <w:pPr>
        <w:pStyle w:val="ConsPlusNormal"/>
        <w:spacing w:before="220"/>
        <w:ind w:firstLine="540"/>
        <w:jc w:val="both"/>
      </w:pPr>
      <w:r>
        <w:t>9.8. Отчет о реализации конкурса представляется в срок не более 30 дней с момента представления последним победителем конкурса отчета о реализации проектной идеи.</w:t>
      </w:r>
    </w:p>
    <w:p w:rsidR="00F72B66" w:rsidRDefault="00F72B66">
      <w:pPr>
        <w:pStyle w:val="ConsPlusNormal"/>
        <w:ind w:firstLine="540"/>
        <w:jc w:val="both"/>
      </w:pPr>
    </w:p>
    <w:p w:rsidR="00F72B66" w:rsidRDefault="00F72B66">
      <w:pPr>
        <w:pStyle w:val="ConsPlusNormal"/>
        <w:jc w:val="center"/>
        <w:outlineLvl w:val="5"/>
      </w:pPr>
      <w:r>
        <w:t>10. Контактная информация</w:t>
      </w:r>
    </w:p>
    <w:p w:rsidR="00F72B66" w:rsidRDefault="00F72B66">
      <w:pPr>
        <w:pStyle w:val="ConsPlusNormal"/>
        <w:ind w:firstLine="540"/>
        <w:jc w:val="both"/>
      </w:pPr>
    </w:p>
    <w:p w:rsidR="00F72B66" w:rsidRDefault="00F72B66">
      <w:pPr>
        <w:pStyle w:val="ConsPlusNormal"/>
        <w:ind w:firstLine="540"/>
        <w:jc w:val="both"/>
      </w:pPr>
      <w:r>
        <w:t>МКУ "Молодежный центр", ЗАТО г. Железногорск.</w:t>
      </w:r>
    </w:p>
    <w:p w:rsidR="00F72B66" w:rsidRDefault="00F72B66">
      <w:pPr>
        <w:pStyle w:val="ConsPlusNormal"/>
        <w:spacing w:before="220"/>
        <w:ind w:firstLine="540"/>
        <w:jc w:val="both"/>
      </w:pPr>
      <w:r>
        <w:t>Адрес: Железногорск, ул. Ленина, 9.</w:t>
      </w:r>
    </w:p>
    <w:p w:rsidR="00F72B66" w:rsidRDefault="00F72B66">
      <w:pPr>
        <w:pStyle w:val="ConsPlusNormal"/>
        <w:spacing w:before="220"/>
        <w:ind w:firstLine="540"/>
        <w:jc w:val="both"/>
      </w:pPr>
      <w:r>
        <w:t>Контактный телефон: 746-777.</w:t>
      </w: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jc w:val="right"/>
        <w:outlineLvl w:val="5"/>
      </w:pPr>
      <w:r>
        <w:t>Приложение N 1</w:t>
      </w:r>
    </w:p>
    <w:p w:rsidR="00F72B66" w:rsidRDefault="00F72B66">
      <w:pPr>
        <w:pStyle w:val="ConsPlusNormal"/>
        <w:jc w:val="right"/>
      </w:pPr>
      <w:r>
        <w:t>к порядку</w:t>
      </w:r>
    </w:p>
    <w:p w:rsidR="00F72B66" w:rsidRDefault="00F72B66">
      <w:pPr>
        <w:pStyle w:val="ConsPlusNormal"/>
        <w:jc w:val="right"/>
      </w:pPr>
    </w:p>
    <w:p w:rsidR="00F72B66" w:rsidRDefault="00F72B66">
      <w:pPr>
        <w:pStyle w:val="ConsPlusNormal"/>
        <w:jc w:val="center"/>
      </w:pPr>
      <w:bookmarkStart w:id="8" w:name="P1567"/>
      <w:bookmarkEnd w:id="8"/>
      <w:r>
        <w:t>КРАЕВОЙ ИНФРАСТРУКТУРНЫЙ ПРОЕКТ "Железногорск-2020".</w:t>
      </w:r>
    </w:p>
    <w:p w:rsidR="00F72B66" w:rsidRDefault="00F72B66">
      <w:pPr>
        <w:pStyle w:val="ConsPlusNormal"/>
        <w:jc w:val="center"/>
      </w:pPr>
      <w:r>
        <w:t xml:space="preserve">ЗАЯВКА УЧАСТНИКА </w:t>
      </w:r>
      <w:hyperlink w:anchor="P1611" w:history="1">
        <w:r>
          <w:rPr>
            <w:color w:val="0000FF"/>
          </w:rPr>
          <w:t>&lt;*&gt;</w:t>
        </w:r>
      </w:hyperlink>
    </w:p>
    <w:p w:rsidR="00F72B66" w:rsidRDefault="00F72B66">
      <w:pPr>
        <w:pStyle w:val="ConsPlusNormal"/>
      </w:pPr>
    </w:p>
    <w:p w:rsidR="00F72B66" w:rsidRDefault="00F72B66">
      <w:pPr>
        <w:pStyle w:val="ConsPlusNonformat"/>
        <w:jc w:val="both"/>
      </w:pPr>
      <w:r>
        <w:t>Фамилия, имя, отчество</w:t>
      </w:r>
    </w:p>
    <w:p w:rsidR="00F72B66" w:rsidRDefault="00F72B66">
      <w:pPr>
        <w:pStyle w:val="ConsPlusNonformat"/>
        <w:jc w:val="both"/>
      </w:pPr>
      <w:r>
        <w:t>_______________________________________________________________________</w:t>
      </w:r>
    </w:p>
    <w:p w:rsidR="00F72B66" w:rsidRDefault="00F72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4025"/>
      </w:tblGrid>
      <w:tr w:rsidR="00F72B66">
        <w:tc>
          <w:tcPr>
            <w:tcW w:w="9071" w:type="dxa"/>
            <w:gridSpan w:val="2"/>
            <w:vAlign w:val="center"/>
          </w:tcPr>
          <w:p w:rsidR="00F72B66" w:rsidRDefault="00F72B66">
            <w:pPr>
              <w:pStyle w:val="ConsPlusNormal"/>
            </w:pPr>
            <w:r>
              <w:t>КОНТАКТНАЯ ИНФОРМАЦИЯ</w:t>
            </w:r>
          </w:p>
        </w:tc>
      </w:tr>
      <w:tr w:rsidR="00F72B66">
        <w:tc>
          <w:tcPr>
            <w:tcW w:w="5046" w:type="dxa"/>
            <w:vAlign w:val="center"/>
          </w:tcPr>
          <w:p w:rsidR="00F72B66" w:rsidRDefault="00F72B66">
            <w:pPr>
              <w:pStyle w:val="ConsPlusNormal"/>
            </w:pPr>
            <w:r>
              <w:t>Контактный телефон</w:t>
            </w: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Электронная почта</w:t>
            </w: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Домашний адрес</w:t>
            </w:r>
          </w:p>
        </w:tc>
        <w:tc>
          <w:tcPr>
            <w:tcW w:w="4025" w:type="dxa"/>
            <w:vAlign w:val="center"/>
          </w:tcPr>
          <w:p w:rsidR="00F72B66" w:rsidRDefault="00F72B66">
            <w:pPr>
              <w:pStyle w:val="ConsPlusNormal"/>
            </w:pPr>
          </w:p>
        </w:tc>
      </w:tr>
      <w:tr w:rsidR="00F72B66">
        <w:tblPrEx>
          <w:tblBorders>
            <w:left w:val="nil"/>
            <w:right w:val="nil"/>
            <w:insideV w:val="nil"/>
          </w:tblBorders>
        </w:tblPrEx>
        <w:tc>
          <w:tcPr>
            <w:tcW w:w="5046" w:type="dxa"/>
            <w:vAlign w:val="center"/>
          </w:tcPr>
          <w:p w:rsidR="00F72B66" w:rsidRDefault="00F72B66">
            <w:pPr>
              <w:pStyle w:val="ConsPlusNormal"/>
            </w:pPr>
          </w:p>
        </w:tc>
        <w:tc>
          <w:tcPr>
            <w:tcW w:w="4025" w:type="dxa"/>
            <w:vAlign w:val="center"/>
          </w:tcPr>
          <w:p w:rsidR="00F72B66" w:rsidRDefault="00F72B66">
            <w:pPr>
              <w:pStyle w:val="ConsPlusNormal"/>
            </w:pPr>
          </w:p>
        </w:tc>
      </w:tr>
      <w:tr w:rsidR="00F72B66">
        <w:tc>
          <w:tcPr>
            <w:tcW w:w="9071" w:type="dxa"/>
            <w:gridSpan w:val="2"/>
            <w:vAlign w:val="center"/>
          </w:tcPr>
          <w:p w:rsidR="00F72B66" w:rsidRDefault="00F72B66">
            <w:pPr>
              <w:pStyle w:val="ConsPlusNormal"/>
            </w:pPr>
            <w:r>
              <w:lastRenderedPageBreak/>
              <w:t>ЛИЧНЫЕ ДАННЫЕ</w:t>
            </w:r>
          </w:p>
        </w:tc>
      </w:tr>
      <w:tr w:rsidR="00F72B66">
        <w:tc>
          <w:tcPr>
            <w:tcW w:w="5046" w:type="dxa"/>
            <w:vAlign w:val="center"/>
          </w:tcPr>
          <w:p w:rsidR="00F72B66" w:rsidRDefault="00F72B66">
            <w:pPr>
              <w:pStyle w:val="ConsPlusNormal"/>
            </w:pPr>
            <w:r>
              <w:t>Дата рождения (чч.мм.гггг)</w:t>
            </w: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Паспортные данные</w:t>
            </w:r>
          </w:p>
        </w:tc>
        <w:tc>
          <w:tcPr>
            <w:tcW w:w="4025" w:type="dxa"/>
            <w:vAlign w:val="center"/>
          </w:tcPr>
          <w:p w:rsidR="00F72B66" w:rsidRDefault="00F72B66">
            <w:pPr>
              <w:pStyle w:val="ConsPlusNormal"/>
            </w:pPr>
          </w:p>
        </w:tc>
      </w:tr>
      <w:tr w:rsidR="00F72B66">
        <w:tblPrEx>
          <w:tblBorders>
            <w:left w:val="nil"/>
            <w:right w:val="nil"/>
            <w:insideV w:val="nil"/>
          </w:tblBorders>
        </w:tblPrEx>
        <w:tc>
          <w:tcPr>
            <w:tcW w:w="5046" w:type="dxa"/>
            <w:vAlign w:val="center"/>
          </w:tcPr>
          <w:p w:rsidR="00F72B66" w:rsidRDefault="00F72B66">
            <w:pPr>
              <w:pStyle w:val="ConsPlusNormal"/>
            </w:pPr>
          </w:p>
        </w:tc>
        <w:tc>
          <w:tcPr>
            <w:tcW w:w="4025" w:type="dxa"/>
            <w:vAlign w:val="center"/>
          </w:tcPr>
          <w:p w:rsidR="00F72B66" w:rsidRDefault="00F72B66">
            <w:pPr>
              <w:pStyle w:val="ConsPlusNormal"/>
            </w:pPr>
          </w:p>
        </w:tc>
      </w:tr>
      <w:tr w:rsidR="00F72B66">
        <w:tc>
          <w:tcPr>
            <w:tcW w:w="9071" w:type="dxa"/>
            <w:gridSpan w:val="2"/>
            <w:vAlign w:val="center"/>
          </w:tcPr>
          <w:p w:rsidR="00F72B66" w:rsidRDefault="00F72B66">
            <w:pPr>
              <w:pStyle w:val="ConsPlusNormal"/>
            </w:pPr>
            <w:r>
              <w:t>ФЛАГМАНСКИЕ ПРОГРАММЫ</w:t>
            </w:r>
          </w:p>
        </w:tc>
      </w:tr>
      <w:tr w:rsidR="00F72B66">
        <w:tc>
          <w:tcPr>
            <w:tcW w:w="5046" w:type="dxa"/>
            <w:vAlign w:val="center"/>
          </w:tcPr>
          <w:p w:rsidR="00F72B66" w:rsidRDefault="00F72B66">
            <w:pPr>
              <w:pStyle w:val="ConsPlusNormal"/>
            </w:pPr>
            <w:r>
              <w:t>В деятельности каких муниципальных штабов Флагманских программ вы принимаете участие</w:t>
            </w: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В каких краевых мероприятиях Флагманских программ вы участвовали</w:t>
            </w:r>
          </w:p>
        </w:tc>
        <w:tc>
          <w:tcPr>
            <w:tcW w:w="4025" w:type="dxa"/>
            <w:vAlign w:val="center"/>
          </w:tcPr>
          <w:p w:rsidR="00F72B66" w:rsidRDefault="00F72B66">
            <w:pPr>
              <w:pStyle w:val="ConsPlusNormal"/>
            </w:pPr>
          </w:p>
        </w:tc>
      </w:tr>
      <w:tr w:rsidR="00F72B66">
        <w:tblPrEx>
          <w:tblBorders>
            <w:left w:val="nil"/>
            <w:right w:val="nil"/>
            <w:insideV w:val="nil"/>
          </w:tblBorders>
        </w:tblPrEx>
        <w:tc>
          <w:tcPr>
            <w:tcW w:w="5046" w:type="dxa"/>
            <w:vAlign w:val="center"/>
          </w:tcPr>
          <w:p w:rsidR="00F72B66" w:rsidRDefault="00F72B66">
            <w:pPr>
              <w:pStyle w:val="ConsPlusNormal"/>
            </w:pPr>
          </w:p>
        </w:tc>
        <w:tc>
          <w:tcPr>
            <w:tcW w:w="4025" w:type="dxa"/>
            <w:vAlign w:val="center"/>
          </w:tcPr>
          <w:p w:rsidR="00F72B66" w:rsidRDefault="00F72B66">
            <w:pPr>
              <w:pStyle w:val="ConsPlusNormal"/>
            </w:pPr>
          </w:p>
        </w:tc>
      </w:tr>
      <w:tr w:rsidR="00F72B66">
        <w:tc>
          <w:tcPr>
            <w:tcW w:w="9071" w:type="dxa"/>
            <w:gridSpan w:val="2"/>
            <w:vAlign w:val="center"/>
          </w:tcPr>
          <w:p w:rsidR="00F72B66" w:rsidRDefault="00F72B66">
            <w:pPr>
              <w:pStyle w:val="ConsPlusNormal"/>
            </w:pPr>
            <w:r>
              <w:t>МЕСТО УЧЕБЫ/РАБОТЫ</w:t>
            </w:r>
          </w:p>
        </w:tc>
      </w:tr>
      <w:tr w:rsidR="00F72B66">
        <w:tc>
          <w:tcPr>
            <w:tcW w:w="5046" w:type="dxa"/>
            <w:vAlign w:val="center"/>
          </w:tcPr>
          <w:p w:rsidR="00F72B66" w:rsidRDefault="00F72B66">
            <w:pPr>
              <w:pStyle w:val="ConsPlusNormal"/>
            </w:pPr>
            <w:r>
              <w:t>Учебное заведение/Организация</w:t>
            </w: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Класс/группа/Должность</w:t>
            </w:r>
          </w:p>
        </w:tc>
        <w:tc>
          <w:tcPr>
            <w:tcW w:w="4025" w:type="dxa"/>
            <w:vAlign w:val="center"/>
          </w:tcPr>
          <w:p w:rsidR="00F72B66" w:rsidRDefault="00F72B66">
            <w:pPr>
              <w:pStyle w:val="ConsPlusNormal"/>
            </w:pPr>
          </w:p>
        </w:tc>
      </w:tr>
      <w:tr w:rsidR="00F72B66">
        <w:tblPrEx>
          <w:tblBorders>
            <w:left w:val="nil"/>
            <w:right w:val="nil"/>
            <w:insideV w:val="nil"/>
          </w:tblBorders>
        </w:tblPrEx>
        <w:tc>
          <w:tcPr>
            <w:tcW w:w="5046" w:type="dxa"/>
            <w:vAlign w:val="center"/>
          </w:tcPr>
          <w:p w:rsidR="00F72B66" w:rsidRDefault="00F72B66">
            <w:pPr>
              <w:pStyle w:val="ConsPlusNormal"/>
            </w:pP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ПРОЕКТНАЯ ИДЕЯ</w:t>
            </w:r>
          </w:p>
        </w:tc>
        <w:tc>
          <w:tcPr>
            <w:tcW w:w="4025" w:type="dxa"/>
            <w:vAlign w:val="center"/>
          </w:tcPr>
          <w:p w:rsidR="00F72B66" w:rsidRDefault="00F72B66">
            <w:pPr>
              <w:pStyle w:val="ConsPlusNormal"/>
            </w:pPr>
          </w:p>
        </w:tc>
      </w:tr>
      <w:tr w:rsidR="00F72B66">
        <w:tc>
          <w:tcPr>
            <w:tcW w:w="5046" w:type="dxa"/>
            <w:vAlign w:val="center"/>
          </w:tcPr>
          <w:p w:rsidR="00F72B66" w:rsidRDefault="00F72B66">
            <w:pPr>
              <w:pStyle w:val="ConsPlusNormal"/>
            </w:pPr>
            <w:r>
              <w:t>Название проекта, который я представляю</w:t>
            </w:r>
          </w:p>
        </w:tc>
        <w:tc>
          <w:tcPr>
            <w:tcW w:w="4025" w:type="dxa"/>
            <w:vAlign w:val="center"/>
          </w:tcPr>
          <w:p w:rsidR="00F72B66" w:rsidRDefault="00F72B66">
            <w:pPr>
              <w:pStyle w:val="ConsPlusNormal"/>
            </w:pPr>
          </w:p>
        </w:tc>
      </w:tr>
      <w:tr w:rsidR="00F72B66">
        <w:tc>
          <w:tcPr>
            <w:tcW w:w="5046" w:type="dxa"/>
          </w:tcPr>
          <w:p w:rsidR="00F72B66" w:rsidRDefault="00F72B66">
            <w:pPr>
              <w:pStyle w:val="ConsPlusNormal"/>
            </w:pPr>
            <w:r>
              <w:t>Цель (Какова моя личная цель воплощения данной идеи, зачем мне это надо, почему мне это интересно)</w:t>
            </w:r>
          </w:p>
        </w:tc>
        <w:tc>
          <w:tcPr>
            <w:tcW w:w="4025" w:type="dxa"/>
            <w:vAlign w:val="center"/>
          </w:tcPr>
          <w:p w:rsidR="00F72B66" w:rsidRDefault="00F72B66">
            <w:pPr>
              <w:pStyle w:val="ConsPlusNormal"/>
            </w:pPr>
          </w:p>
        </w:tc>
      </w:tr>
    </w:tbl>
    <w:p w:rsidR="00F72B66" w:rsidRDefault="00F72B66">
      <w:pPr>
        <w:pStyle w:val="ConsPlusNormal"/>
        <w:ind w:left="540"/>
        <w:jc w:val="both"/>
      </w:pPr>
    </w:p>
    <w:p w:rsidR="00F72B66" w:rsidRDefault="00F72B66">
      <w:pPr>
        <w:pStyle w:val="ConsPlusNormal"/>
        <w:ind w:firstLine="540"/>
        <w:jc w:val="both"/>
      </w:pPr>
      <w:r>
        <w:t>--------------------------------</w:t>
      </w:r>
    </w:p>
    <w:p w:rsidR="00F72B66" w:rsidRDefault="00F72B66">
      <w:pPr>
        <w:pStyle w:val="ConsPlusNormal"/>
        <w:spacing w:before="220"/>
        <w:ind w:firstLine="540"/>
        <w:jc w:val="both"/>
      </w:pPr>
      <w:bookmarkStart w:id="9" w:name="P1611"/>
      <w:bookmarkEnd w:id="9"/>
      <w:r>
        <w:t>&lt;*&gt; Оформляется КАЖДЫМ УЧАСТНИКОМ конкурса</w:t>
      </w: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jc w:val="right"/>
      </w:pPr>
    </w:p>
    <w:p w:rsidR="00F72B66" w:rsidRDefault="00F72B66">
      <w:pPr>
        <w:pStyle w:val="ConsPlusNormal"/>
        <w:jc w:val="right"/>
        <w:outlineLvl w:val="5"/>
      </w:pPr>
      <w:r>
        <w:t>Приложение N 2</w:t>
      </w:r>
    </w:p>
    <w:p w:rsidR="00F72B66" w:rsidRDefault="00F72B66">
      <w:pPr>
        <w:pStyle w:val="ConsPlusNormal"/>
        <w:jc w:val="right"/>
      </w:pPr>
      <w:r>
        <w:t>к порядку</w:t>
      </w:r>
    </w:p>
    <w:p w:rsidR="00F72B66" w:rsidRDefault="00F72B66">
      <w:pPr>
        <w:pStyle w:val="ConsPlusNormal"/>
        <w:jc w:val="right"/>
      </w:pPr>
    </w:p>
    <w:p w:rsidR="00F72B66" w:rsidRDefault="00F72B66">
      <w:pPr>
        <w:pStyle w:val="ConsPlusNormal"/>
        <w:jc w:val="center"/>
      </w:pPr>
      <w:bookmarkStart w:id="10" w:name="P1620"/>
      <w:bookmarkEnd w:id="10"/>
      <w:r>
        <w:t>КРАЕВОЙ ИНФРАСТРУКТУРНЫЙ ПРОЕКТ "Железногорск-2020"</w:t>
      </w:r>
    </w:p>
    <w:p w:rsidR="00F72B66" w:rsidRDefault="00F72B66">
      <w:pPr>
        <w:pStyle w:val="ConsPlusNormal"/>
        <w:jc w:val="center"/>
      </w:pPr>
      <w:r>
        <w:t xml:space="preserve">ПАСПОРТ ПРОЕКТА </w:t>
      </w:r>
      <w:hyperlink w:anchor="P1690" w:history="1">
        <w:r>
          <w:rPr>
            <w:color w:val="0000FF"/>
          </w:rPr>
          <w:t>&lt;*&gt;</w:t>
        </w:r>
      </w:hyperlink>
    </w:p>
    <w:p w:rsidR="00F72B66" w:rsidRDefault="00F72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832"/>
        <w:gridCol w:w="1832"/>
        <w:gridCol w:w="1833"/>
      </w:tblGrid>
      <w:tr w:rsidR="00F72B66">
        <w:tc>
          <w:tcPr>
            <w:tcW w:w="3572" w:type="dxa"/>
          </w:tcPr>
          <w:p w:rsidR="00F72B66" w:rsidRDefault="00F72B66">
            <w:pPr>
              <w:pStyle w:val="ConsPlusNormal"/>
            </w:pPr>
            <w:r>
              <w:t>НАЗВАНИЕ ПРОЕКТА</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Краткое описание идеи (3 - 5 предложений о том, в чем суть вашей идеи)</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Цель (зачем Вы хотите воплотить эту идею)</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lastRenderedPageBreak/>
              <w:t>Механизм реализации идеи (последовательный набор Ваших действий для того, чтобы реализовать проект. Другими словами: что и в каком порядке Вы будете делать, чтобы идею воплотить на 100%)</w:t>
            </w:r>
          </w:p>
        </w:tc>
        <w:tc>
          <w:tcPr>
            <w:tcW w:w="5497" w:type="dxa"/>
            <w:gridSpan w:val="3"/>
          </w:tcPr>
          <w:p w:rsidR="00F72B66" w:rsidRDefault="00F72B66">
            <w:pPr>
              <w:pStyle w:val="ConsPlusNormal"/>
            </w:pPr>
            <w:r>
              <w:t>1.</w:t>
            </w:r>
          </w:p>
          <w:p w:rsidR="00F72B66" w:rsidRDefault="00F72B66">
            <w:pPr>
              <w:pStyle w:val="ConsPlusNormal"/>
            </w:pPr>
            <w:r>
              <w:t>2.</w:t>
            </w:r>
          </w:p>
          <w:p w:rsidR="00F72B66" w:rsidRDefault="00F72B66">
            <w:pPr>
              <w:pStyle w:val="ConsPlusNormal"/>
            </w:pPr>
            <w:r>
              <w:t>3.</w:t>
            </w:r>
          </w:p>
        </w:tc>
      </w:tr>
      <w:tr w:rsidR="00F72B66">
        <w:tc>
          <w:tcPr>
            <w:tcW w:w="3572" w:type="dxa"/>
          </w:tcPr>
          <w:p w:rsidR="00F72B66" w:rsidRDefault="00F72B66">
            <w:pPr>
              <w:pStyle w:val="ConsPlusNormal"/>
            </w:pPr>
            <w:r>
              <w:t>Время реализации идеи (сколько времени займет вся работа от самого начала и до достижения 100% результата)</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Результат (как Вы поймете, что идея полностью воплощена?)</w:t>
            </w:r>
          </w:p>
        </w:tc>
        <w:tc>
          <w:tcPr>
            <w:tcW w:w="5497" w:type="dxa"/>
            <w:gridSpan w:val="3"/>
          </w:tcPr>
          <w:p w:rsidR="00F72B66" w:rsidRDefault="00F72B66">
            <w:pPr>
              <w:pStyle w:val="ConsPlusNormal"/>
            </w:pPr>
          </w:p>
        </w:tc>
      </w:tr>
      <w:tr w:rsidR="00F72B66">
        <w:tblPrEx>
          <w:tblBorders>
            <w:left w:val="nil"/>
            <w:right w:val="nil"/>
            <w:insideV w:val="nil"/>
          </w:tblBorders>
        </w:tblPrEx>
        <w:tc>
          <w:tcPr>
            <w:tcW w:w="3572" w:type="dxa"/>
          </w:tcPr>
          <w:p w:rsidR="00F72B66" w:rsidRDefault="00F72B66">
            <w:pPr>
              <w:pStyle w:val="ConsPlusNormal"/>
            </w:pPr>
          </w:p>
        </w:tc>
        <w:tc>
          <w:tcPr>
            <w:tcW w:w="1832" w:type="dxa"/>
          </w:tcPr>
          <w:p w:rsidR="00F72B66" w:rsidRDefault="00F72B66">
            <w:pPr>
              <w:pStyle w:val="ConsPlusNormal"/>
            </w:pPr>
          </w:p>
        </w:tc>
        <w:tc>
          <w:tcPr>
            <w:tcW w:w="1832" w:type="dxa"/>
          </w:tcPr>
          <w:p w:rsidR="00F72B66" w:rsidRDefault="00F72B66">
            <w:pPr>
              <w:pStyle w:val="ConsPlusNormal"/>
            </w:pPr>
          </w:p>
        </w:tc>
        <w:tc>
          <w:tcPr>
            <w:tcW w:w="1833" w:type="dxa"/>
          </w:tcPr>
          <w:p w:rsidR="00F72B66" w:rsidRDefault="00F72B66">
            <w:pPr>
              <w:pStyle w:val="ConsPlusNormal"/>
            </w:pPr>
          </w:p>
        </w:tc>
      </w:tr>
      <w:tr w:rsidR="00F72B66">
        <w:tc>
          <w:tcPr>
            <w:tcW w:w="9069" w:type="dxa"/>
            <w:gridSpan w:val="4"/>
          </w:tcPr>
          <w:p w:rsidR="00F72B66" w:rsidRDefault="00F72B66">
            <w:pPr>
              <w:pStyle w:val="ConsPlusNormal"/>
            </w:pPr>
            <w:r>
              <w:t>ГЕОГРАФИЯ ПРОЕКТА</w:t>
            </w:r>
          </w:p>
        </w:tc>
      </w:tr>
      <w:tr w:rsidR="00F72B66">
        <w:tc>
          <w:tcPr>
            <w:tcW w:w="3572" w:type="dxa"/>
          </w:tcPr>
          <w:p w:rsidR="00F72B66" w:rsidRDefault="00F72B66">
            <w:pPr>
              <w:pStyle w:val="ConsPlusNormal"/>
            </w:pPr>
            <w:r>
              <w:t>Какой район Вы представляете</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Город, село, поселок</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На какую территорию будет распространен Ваш проект?</w:t>
            </w:r>
          </w:p>
        </w:tc>
        <w:tc>
          <w:tcPr>
            <w:tcW w:w="5497" w:type="dxa"/>
            <w:gridSpan w:val="3"/>
          </w:tcPr>
          <w:p w:rsidR="00F72B66" w:rsidRDefault="00F72B66">
            <w:pPr>
              <w:pStyle w:val="ConsPlusNormal"/>
            </w:pPr>
          </w:p>
        </w:tc>
      </w:tr>
      <w:tr w:rsidR="00F72B66">
        <w:tblPrEx>
          <w:tblBorders>
            <w:left w:val="nil"/>
            <w:right w:val="nil"/>
            <w:insideV w:val="nil"/>
          </w:tblBorders>
        </w:tblPrEx>
        <w:tc>
          <w:tcPr>
            <w:tcW w:w="3572" w:type="dxa"/>
          </w:tcPr>
          <w:p w:rsidR="00F72B66" w:rsidRDefault="00F72B66">
            <w:pPr>
              <w:pStyle w:val="ConsPlusNormal"/>
            </w:pPr>
          </w:p>
        </w:tc>
        <w:tc>
          <w:tcPr>
            <w:tcW w:w="1832" w:type="dxa"/>
          </w:tcPr>
          <w:p w:rsidR="00F72B66" w:rsidRDefault="00F72B66">
            <w:pPr>
              <w:pStyle w:val="ConsPlusNormal"/>
            </w:pPr>
          </w:p>
        </w:tc>
        <w:tc>
          <w:tcPr>
            <w:tcW w:w="1832" w:type="dxa"/>
          </w:tcPr>
          <w:p w:rsidR="00F72B66" w:rsidRDefault="00F72B66">
            <w:pPr>
              <w:pStyle w:val="ConsPlusNormal"/>
            </w:pPr>
          </w:p>
        </w:tc>
        <w:tc>
          <w:tcPr>
            <w:tcW w:w="1833" w:type="dxa"/>
          </w:tcPr>
          <w:p w:rsidR="00F72B66" w:rsidRDefault="00F72B66">
            <w:pPr>
              <w:pStyle w:val="ConsPlusNormal"/>
            </w:pPr>
          </w:p>
        </w:tc>
      </w:tr>
      <w:tr w:rsidR="00F72B66">
        <w:tc>
          <w:tcPr>
            <w:tcW w:w="9069" w:type="dxa"/>
            <w:gridSpan w:val="4"/>
          </w:tcPr>
          <w:p w:rsidR="00F72B66" w:rsidRDefault="00F72B66">
            <w:pPr>
              <w:pStyle w:val="ConsPlusNormal"/>
            </w:pPr>
            <w:r>
              <w:t>РЕСУРСЫ, необходимые для реализации идеи</w:t>
            </w:r>
          </w:p>
        </w:tc>
      </w:tr>
      <w:tr w:rsidR="00F72B66">
        <w:tc>
          <w:tcPr>
            <w:tcW w:w="9069" w:type="dxa"/>
            <w:gridSpan w:val="4"/>
          </w:tcPr>
          <w:p w:rsidR="00F72B66" w:rsidRDefault="00F72B66">
            <w:pPr>
              <w:pStyle w:val="ConsPlusNormal"/>
            </w:pPr>
            <w:r>
              <w:t>Материальные ресурсы</w:t>
            </w:r>
          </w:p>
        </w:tc>
      </w:tr>
      <w:tr w:rsidR="00F72B66">
        <w:tc>
          <w:tcPr>
            <w:tcW w:w="3572" w:type="dxa"/>
          </w:tcPr>
          <w:p w:rsidR="00F72B66" w:rsidRDefault="00F72B66">
            <w:pPr>
              <w:pStyle w:val="ConsPlusNormal"/>
            </w:pPr>
            <w:r>
              <w:t>Все то, что можно приобрести: товары, вещи, материалы</w:t>
            </w:r>
          </w:p>
        </w:tc>
        <w:tc>
          <w:tcPr>
            <w:tcW w:w="1832" w:type="dxa"/>
          </w:tcPr>
          <w:p w:rsidR="00F72B66" w:rsidRDefault="00F72B66">
            <w:pPr>
              <w:pStyle w:val="ConsPlusNormal"/>
            </w:pPr>
            <w:r>
              <w:t>Цена</w:t>
            </w:r>
          </w:p>
        </w:tc>
        <w:tc>
          <w:tcPr>
            <w:tcW w:w="1832" w:type="dxa"/>
          </w:tcPr>
          <w:p w:rsidR="00F72B66" w:rsidRDefault="00F72B66">
            <w:pPr>
              <w:pStyle w:val="ConsPlusNormal"/>
            </w:pPr>
            <w:r>
              <w:t>Количество (для штучного товара)</w:t>
            </w:r>
          </w:p>
        </w:tc>
        <w:tc>
          <w:tcPr>
            <w:tcW w:w="1833" w:type="dxa"/>
          </w:tcPr>
          <w:p w:rsidR="00F72B66" w:rsidRDefault="00F72B66">
            <w:pPr>
              <w:pStyle w:val="ConsPlusNormal"/>
            </w:pPr>
            <w:r>
              <w:t>Стоимость (в рублях)</w:t>
            </w:r>
          </w:p>
        </w:tc>
      </w:tr>
      <w:tr w:rsidR="00F72B66">
        <w:tc>
          <w:tcPr>
            <w:tcW w:w="3572" w:type="dxa"/>
          </w:tcPr>
          <w:p w:rsidR="00F72B66" w:rsidRDefault="00F72B66">
            <w:pPr>
              <w:pStyle w:val="ConsPlusNormal"/>
            </w:pPr>
            <w:r>
              <w:t>1.</w:t>
            </w:r>
          </w:p>
          <w:p w:rsidR="00F72B66" w:rsidRDefault="00F72B66">
            <w:pPr>
              <w:pStyle w:val="ConsPlusNormal"/>
            </w:pPr>
            <w:r>
              <w:t>2.</w:t>
            </w:r>
          </w:p>
        </w:tc>
        <w:tc>
          <w:tcPr>
            <w:tcW w:w="1832" w:type="dxa"/>
          </w:tcPr>
          <w:p w:rsidR="00F72B66" w:rsidRDefault="00F72B66">
            <w:pPr>
              <w:pStyle w:val="ConsPlusNormal"/>
            </w:pPr>
            <w:r>
              <w:t>1.</w:t>
            </w:r>
          </w:p>
          <w:p w:rsidR="00F72B66" w:rsidRDefault="00F72B66">
            <w:pPr>
              <w:pStyle w:val="ConsPlusNormal"/>
            </w:pPr>
            <w:r>
              <w:t>2.</w:t>
            </w:r>
          </w:p>
        </w:tc>
        <w:tc>
          <w:tcPr>
            <w:tcW w:w="1832" w:type="dxa"/>
          </w:tcPr>
          <w:p w:rsidR="00F72B66" w:rsidRDefault="00F72B66">
            <w:pPr>
              <w:pStyle w:val="ConsPlusNormal"/>
            </w:pPr>
            <w:r>
              <w:t>1.</w:t>
            </w:r>
          </w:p>
          <w:p w:rsidR="00F72B66" w:rsidRDefault="00F72B66">
            <w:pPr>
              <w:pStyle w:val="ConsPlusNormal"/>
            </w:pPr>
            <w:r>
              <w:t>2.</w:t>
            </w:r>
          </w:p>
        </w:tc>
        <w:tc>
          <w:tcPr>
            <w:tcW w:w="1833" w:type="dxa"/>
          </w:tcPr>
          <w:p w:rsidR="00F72B66" w:rsidRDefault="00F72B66">
            <w:pPr>
              <w:pStyle w:val="ConsPlusNormal"/>
            </w:pPr>
            <w:r>
              <w:t>1.</w:t>
            </w:r>
          </w:p>
          <w:p w:rsidR="00F72B66" w:rsidRDefault="00F72B66">
            <w:pPr>
              <w:pStyle w:val="ConsPlusNormal"/>
            </w:pPr>
            <w:r>
              <w:t>2.</w:t>
            </w:r>
          </w:p>
        </w:tc>
      </w:tr>
      <w:tr w:rsidR="00F72B66">
        <w:tc>
          <w:tcPr>
            <w:tcW w:w="3572" w:type="dxa"/>
          </w:tcPr>
          <w:p w:rsidR="00F72B66" w:rsidRDefault="00F72B66">
            <w:pPr>
              <w:pStyle w:val="ConsPlusNormal"/>
            </w:pPr>
            <w:r>
              <w:t>Административные ресурсы (это различные согласования, разрешения, поддержка, внимание со стороны власти, организаторов проекта, руководителей учреждений и проч.)</w:t>
            </w:r>
          </w:p>
        </w:tc>
        <w:tc>
          <w:tcPr>
            <w:tcW w:w="5497" w:type="dxa"/>
            <w:gridSpan w:val="3"/>
          </w:tcPr>
          <w:p w:rsidR="00F72B66" w:rsidRDefault="00F72B66">
            <w:pPr>
              <w:pStyle w:val="ConsPlusNormal"/>
            </w:pPr>
            <w:r>
              <w:t>1.</w:t>
            </w:r>
          </w:p>
          <w:p w:rsidR="00F72B66" w:rsidRDefault="00F72B66">
            <w:pPr>
              <w:pStyle w:val="ConsPlusNormal"/>
            </w:pPr>
            <w:r>
              <w:t>2.</w:t>
            </w:r>
          </w:p>
          <w:p w:rsidR="00F72B66" w:rsidRDefault="00F72B66">
            <w:pPr>
              <w:pStyle w:val="ConsPlusNormal"/>
            </w:pPr>
            <w:r>
              <w:t>3.</w:t>
            </w:r>
          </w:p>
        </w:tc>
      </w:tr>
      <w:tr w:rsidR="00F72B66">
        <w:tc>
          <w:tcPr>
            <w:tcW w:w="3572" w:type="dxa"/>
          </w:tcPr>
          <w:p w:rsidR="00F72B66" w:rsidRDefault="00F72B66">
            <w:pPr>
              <w:pStyle w:val="ConsPlusNormal"/>
            </w:pPr>
            <w:r>
              <w:t>Кадровый ресурс (это конкретные люди, специалисты, помощь которых Вам необходима и которых в вашей команде попросту нет)</w:t>
            </w:r>
          </w:p>
        </w:tc>
        <w:tc>
          <w:tcPr>
            <w:tcW w:w="5497" w:type="dxa"/>
            <w:gridSpan w:val="3"/>
          </w:tcPr>
          <w:p w:rsidR="00F72B66" w:rsidRDefault="00F72B66">
            <w:pPr>
              <w:pStyle w:val="ConsPlusNormal"/>
            </w:pPr>
            <w:r>
              <w:t>1.</w:t>
            </w:r>
          </w:p>
          <w:p w:rsidR="00F72B66" w:rsidRDefault="00F72B66">
            <w:pPr>
              <w:pStyle w:val="ConsPlusNormal"/>
            </w:pPr>
            <w:r>
              <w:t>2.</w:t>
            </w:r>
          </w:p>
          <w:p w:rsidR="00F72B66" w:rsidRDefault="00F72B66">
            <w:pPr>
              <w:pStyle w:val="ConsPlusNormal"/>
            </w:pPr>
            <w:r>
              <w:t>3.</w:t>
            </w:r>
          </w:p>
        </w:tc>
      </w:tr>
      <w:tr w:rsidR="00F72B66">
        <w:tc>
          <w:tcPr>
            <w:tcW w:w="3572" w:type="dxa"/>
          </w:tcPr>
          <w:p w:rsidR="00F72B66" w:rsidRDefault="00F72B66">
            <w:pPr>
              <w:pStyle w:val="ConsPlusNormal"/>
            </w:pPr>
            <w:r>
              <w:t>Иные ресурсы (транспорт, территория/помещения и прочие виды ресурсов, не описанные ранее)</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lastRenderedPageBreak/>
              <w:t>КОМАНДА ПРОЕКТА</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Члены проектной команды, которые поедут представлять идею в г. Канск (перечислите КАЖДОГО члена Вашей команды и не забудьте заполнить индивидуальные анкеты)</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Какое учреждение/заведение Вы представляете?</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Кто является руководителем Вашей команды?</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Контактный телефон Руководителя</w:t>
            </w:r>
          </w:p>
        </w:tc>
        <w:tc>
          <w:tcPr>
            <w:tcW w:w="5497" w:type="dxa"/>
            <w:gridSpan w:val="3"/>
          </w:tcPr>
          <w:p w:rsidR="00F72B66" w:rsidRDefault="00F72B66">
            <w:pPr>
              <w:pStyle w:val="ConsPlusNormal"/>
            </w:pPr>
          </w:p>
        </w:tc>
      </w:tr>
      <w:tr w:rsidR="00F72B66">
        <w:tc>
          <w:tcPr>
            <w:tcW w:w="3572" w:type="dxa"/>
          </w:tcPr>
          <w:p w:rsidR="00F72B66" w:rsidRDefault="00F72B66">
            <w:pPr>
              <w:pStyle w:val="ConsPlusNormal"/>
            </w:pPr>
            <w:r>
              <w:t>Стоимость ПРОЕКТА (сколько, по Вашим подсчетам, все это стоит)</w:t>
            </w:r>
          </w:p>
        </w:tc>
        <w:tc>
          <w:tcPr>
            <w:tcW w:w="5497" w:type="dxa"/>
            <w:gridSpan w:val="3"/>
          </w:tcPr>
          <w:p w:rsidR="00F72B66" w:rsidRDefault="00F72B66">
            <w:pPr>
              <w:pStyle w:val="ConsPlusNormal"/>
            </w:pPr>
          </w:p>
        </w:tc>
      </w:tr>
    </w:tbl>
    <w:p w:rsidR="00F72B66" w:rsidRDefault="00F72B66">
      <w:pPr>
        <w:pStyle w:val="ConsPlusNormal"/>
      </w:pPr>
    </w:p>
    <w:p w:rsidR="00F72B66" w:rsidRDefault="00F72B66">
      <w:pPr>
        <w:pStyle w:val="ConsPlusNormal"/>
        <w:ind w:firstLine="540"/>
        <w:jc w:val="both"/>
      </w:pPr>
      <w:r>
        <w:t>--------------------------------</w:t>
      </w:r>
    </w:p>
    <w:p w:rsidR="00F72B66" w:rsidRDefault="00F72B66">
      <w:pPr>
        <w:pStyle w:val="ConsPlusNormal"/>
        <w:spacing w:before="220"/>
        <w:ind w:firstLine="540"/>
        <w:jc w:val="both"/>
      </w:pPr>
      <w:bookmarkStart w:id="11" w:name="P1690"/>
      <w:bookmarkEnd w:id="11"/>
      <w:r>
        <w:t>&lt;*&gt; Каждой проектной командой (которая может состоять из нескольких участников) оформляется 1 паспорт для их проекта.</w:t>
      </w:r>
    </w:p>
    <w:p w:rsidR="00F72B66" w:rsidRDefault="00F72B66">
      <w:pPr>
        <w:pStyle w:val="ConsPlusNormal"/>
      </w:pPr>
    </w:p>
    <w:p w:rsidR="00F72B66" w:rsidRDefault="00F72B66">
      <w:pPr>
        <w:pStyle w:val="ConsPlusNormal"/>
        <w:jc w:val="right"/>
      </w:pPr>
    </w:p>
    <w:p w:rsidR="00F72B66" w:rsidRDefault="00F72B66">
      <w:pPr>
        <w:pStyle w:val="ConsPlusNormal"/>
        <w:jc w:val="right"/>
      </w:pPr>
    </w:p>
    <w:p w:rsidR="00F72B66" w:rsidRDefault="00F72B66">
      <w:pPr>
        <w:pStyle w:val="ConsPlusNormal"/>
        <w:jc w:val="right"/>
      </w:pPr>
    </w:p>
    <w:p w:rsidR="00F72B66" w:rsidRDefault="00F72B66">
      <w:pPr>
        <w:pStyle w:val="ConsPlusNormal"/>
        <w:jc w:val="right"/>
      </w:pPr>
    </w:p>
    <w:p w:rsidR="00F72B66" w:rsidRDefault="00F72B66">
      <w:pPr>
        <w:pStyle w:val="ConsPlusNormal"/>
        <w:jc w:val="right"/>
        <w:outlineLvl w:val="5"/>
      </w:pPr>
      <w:bookmarkStart w:id="12" w:name="P1696"/>
      <w:bookmarkEnd w:id="12"/>
      <w:r>
        <w:t>Приложение N 3</w:t>
      </w:r>
    </w:p>
    <w:p w:rsidR="00F72B66" w:rsidRDefault="00F72B66">
      <w:pPr>
        <w:pStyle w:val="ConsPlusNormal"/>
        <w:jc w:val="right"/>
      </w:pPr>
      <w:r>
        <w:t>к порядку</w:t>
      </w:r>
    </w:p>
    <w:p w:rsidR="00F72B66" w:rsidRDefault="00F72B66">
      <w:pPr>
        <w:pStyle w:val="ConsPlusNormal"/>
      </w:pPr>
    </w:p>
    <w:p w:rsidR="00F72B66" w:rsidRDefault="00F72B66">
      <w:pPr>
        <w:pStyle w:val="ConsPlusNonformat"/>
        <w:jc w:val="both"/>
      </w:pPr>
      <w:r>
        <w:t>Название проекта __________________________________________________________</w:t>
      </w:r>
    </w:p>
    <w:p w:rsidR="00F72B66" w:rsidRDefault="00F72B66">
      <w:pPr>
        <w:pStyle w:val="ConsPlusNonformat"/>
        <w:jc w:val="both"/>
      </w:pPr>
    </w:p>
    <w:p w:rsidR="00F72B66" w:rsidRDefault="00F72B66">
      <w:pPr>
        <w:pStyle w:val="ConsPlusNonformat"/>
        <w:jc w:val="both"/>
      </w:pPr>
      <w:r>
        <w:t>Авторы проекта ____________________________________________________________</w:t>
      </w:r>
    </w:p>
    <w:p w:rsidR="00F72B66" w:rsidRDefault="00F72B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195"/>
      </w:tblGrid>
      <w:tr w:rsidR="00F72B66">
        <w:tc>
          <w:tcPr>
            <w:tcW w:w="9071" w:type="dxa"/>
            <w:gridSpan w:val="2"/>
          </w:tcPr>
          <w:p w:rsidR="00F72B66" w:rsidRDefault="00F72B66">
            <w:pPr>
              <w:pStyle w:val="ConsPlusNormal"/>
            </w:pPr>
            <w:r>
              <w:t>ОБЩАЯ ИНФОРМАЦИЯ</w:t>
            </w:r>
          </w:p>
        </w:tc>
      </w:tr>
      <w:tr w:rsidR="00F72B66">
        <w:tc>
          <w:tcPr>
            <w:tcW w:w="4876" w:type="dxa"/>
          </w:tcPr>
          <w:p w:rsidR="00F72B66" w:rsidRDefault="00F72B66">
            <w:pPr>
              <w:pStyle w:val="ConsPlusNormal"/>
            </w:pPr>
            <w:r>
              <w:t>Срок реализации проекта</w:t>
            </w:r>
          </w:p>
        </w:tc>
        <w:tc>
          <w:tcPr>
            <w:tcW w:w="4195" w:type="dxa"/>
          </w:tcPr>
          <w:p w:rsidR="00F72B66" w:rsidRDefault="00F72B66">
            <w:pPr>
              <w:pStyle w:val="ConsPlusNormal"/>
            </w:pPr>
          </w:p>
        </w:tc>
      </w:tr>
      <w:tr w:rsidR="00F72B66">
        <w:tc>
          <w:tcPr>
            <w:tcW w:w="4876" w:type="dxa"/>
          </w:tcPr>
          <w:p w:rsidR="00F72B66" w:rsidRDefault="00F72B66">
            <w:pPr>
              <w:pStyle w:val="ConsPlusNormal"/>
            </w:pPr>
            <w:r>
              <w:t>Где был реализован проект (территория, город/село, учреждение)</w:t>
            </w:r>
          </w:p>
        </w:tc>
        <w:tc>
          <w:tcPr>
            <w:tcW w:w="4195" w:type="dxa"/>
          </w:tcPr>
          <w:p w:rsidR="00F72B66" w:rsidRDefault="00F72B66">
            <w:pPr>
              <w:pStyle w:val="ConsPlusNormal"/>
            </w:pPr>
          </w:p>
        </w:tc>
      </w:tr>
      <w:tr w:rsidR="00F72B66">
        <w:tblPrEx>
          <w:tblBorders>
            <w:left w:val="nil"/>
            <w:right w:val="nil"/>
            <w:insideV w:val="nil"/>
          </w:tblBorders>
        </w:tblPrEx>
        <w:tc>
          <w:tcPr>
            <w:tcW w:w="4876" w:type="dxa"/>
          </w:tcPr>
          <w:p w:rsidR="00F72B66" w:rsidRDefault="00F72B66">
            <w:pPr>
              <w:pStyle w:val="ConsPlusNormal"/>
            </w:pPr>
          </w:p>
        </w:tc>
        <w:tc>
          <w:tcPr>
            <w:tcW w:w="4195" w:type="dxa"/>
          </w:tcPr>
          <w:p w:rsidR="00F72B66" w:rsidRDefault="00F72B66">
            <w:pPr>
              <w:pStyle w:val="ConsPlusNormal"/>
            </w:pPr>
          </w:p>
        </w:tc>
      </w:tr>
      <w:tr w:rsidR="00F72B66">
        <w:tc>
          <w:tcPr>
            <w:tcW w:w="9071" w:type="dxa"/>
            <w:gridSpan w:val="2"/>
          </w:tcPr>
          <w:p w:rsidR="00F72B66" w:rsidRDefault="00F72B66">
            <w:pPr>
              <w:pStyle w:val="ConsPlusNormal"/>
            </w:pPr>
            <w:r>
              <w:t>СУТЬ ПРОЕКТА</w:t>
            </w:r>
          </w:p>
        </w:tc>
      </w:tr>
      <w:tr w:rsidR="00F72B66">
        <w:tc>
          <w:tcPr>
            <w:tcW w:w="4876" w:type="dxa"/>
          </w:tcPr>
          <w:p w:rsidR="00F72B66" w:rsidRDefault="00F72B66">
            <w:pPr>
              <w:pStyle w:val="ConsPlusNormal"/>
            </w:pPr>
            <w:r>
              <w:t>Цели проекта</w:t>
            </w:r>
          </w:p>
        </w:tc>
        <w:tc>
          <w:tcPr>
            <w:tcW w:w="4195" w:type="dxa"/>
          </w:tcPr>
          <w:p w:rsidR="00F72B66" w:rsidRDefault="00F72B66">
            <w:pPr>
              <w:pStyle w:val="ConsPlusNormal"/>
            </w:pPr>
          </w:p>
        </w:tc>
      </w:tr>
      <w:tr w:rsidR="00F72B66">
        <w:tc>
          <w:tcPr>
            <w:tcW w:w="4876" w:type="dxa"/>
          </w:tcPr>
          <w:p w:rsidR="00F72B66" w:rsidRDefault="00F72B66">
            <w:pPr>
              <w:pStyle w:val="ConsPlusNormal"/>
            </w:pPr>
            <w:r>
              <w:t>Результаты реализации проекта</w:t>
            </w:r>
          </w:p>
        </w:tc>
        <w:tc>
          <w:tcPr>
            <w:tcW w:w="4195" w:type="dxa"/>
          </w:tcPr>
          <w:p w:rsidR="00F72B66" w:rsidRDefault="00F72B66">
            <w:pPr>
              <w:pStyle w:val="ConsPlusNormal"/>
            </w:pPr>
          </w:p>
        </w:tc>
      </w:tr>
      <w:tr w:rsidR="00F72B66">
        <w:tblPrEx>
          <w:tblBorders>
            <w:left w:val="nil"/>
            <w:right w:val="nil"/>
            <w:insideV w:val="nil"/>
          </w:tblBorders>
        </w:tblPrEx>
        <w:tc>
          <w:tcPr>
            <w:tcW w:w="4876" w:type="dxa"/>
          </w:tcPr>
          <w:p w:rsidR="00F72B66" w:rsidRDefault="00F72B66">
            <w:pPr>
              <w:pStyle w:val="ConsPlusNormal"/>
            </w:pPr>
          </w:p>
        </w:tc>
        <w:tc>
          <w:tcPr>
            <w:tcW w:w="4195" w:type="dxa"/>
          </w:tcPr>
          <w:p w:rsidR="00F72B66" w:rsidRDefault="00F72B66">
            <w:pPr>
              <w:pStyle w:val="ConsPlusNormal"/>
            </w:pPr>
          </w:p>
        </w:tc>
      </w:tr>
      <w:tr w:rsidR="00F72B66">
        <w:tc>
          <w:tcPr>
            <w:tcW w:w="9071" w:type="dxa"/>
            <w:gridSpan w:val="2"/>
          </w:tcPr>
          <w:p w:rsidR="00F72B66" w:rsidRDefault="00F72B66">
            <w:pPr>
              <w:pStyle w:val="ConsPlusNormal"/>
            </w:pPr>
            <w:r>
              <w:t>УЧАСТНИКИ ПРОЕКТА</w:t>
            </w:r>
          </w:p>
        </w:tc>
      </w:tr>
      <w:tr w:rsidR="00F72B66">
        <w:tc>
          <w:tcPr>
            <w:tcW w:w="4876" w:type="dxa"/>
          </w:tcPr>
          <w:p w:rsidR="00F72B66" w:rsidRDefault="00F72B66">
            <w:pPr>
              <w:pStyle w:val="ConsPlusNormal"/>
            </w:pPr>
            <w:r>
              <w:t xml:space="preserve">Целевая аудитория проекта (для кого был </w:t>
            </w:r>
            <w:r>
              <w:lastRenderedPageBreak/>
              <w:t>реализован проект, кто стал его участниками)</w:t>
            </w:r>
          </w:p>
        </w:tc>
        <w:tc>
          <w:tcPr>
            <w:tcW w:w="4195" w:type="dxa"/>
          </w:tcPr>
          <w:p w:rsidR="00F72B66" w:rsidRDefault="00F72B66">
            <w:pPr>
              <w:pStyle w:val="ConsPlusNormal"/>
            </w:pPr>
          </w:p>
        </w:tc>
      </w:tr>
      <w:tr w:rsidR="00F72B66">
        <w:tc>
          <w:tcPr>
            <w:tcW w:w="4876" w:type="dxa"/>
          </w:tcPr>
          <w:p w:rsidR="00F72B66" w:rsidRDefault="00F72B66">
            <w:pPr>
              <w:pStyle w:val="ConsPlusNormal"/>
            </w:pPr>
            <w:r>
              <w:lastRenderedPageBreak/>
              <w:t>Количество участников</w:t>
            </w:r>
          </w:p>
        </w:tc>
        <w:tc>
          <w:tcPr>
            <w:tcW w:w="4195" w:type="dxa"/>
          </w:tcPr>
          <w:p w:rsidR="00F72B66" w:rsidRDefault="00F72B66">
            <w:pPr>
              <w:pStyle w:val="ConsPlusNormal"/>
            </w:pPr>
          </w:p>
        </w:tc>
      </w:tr>
      <w:tr w:rsidR="00F72B66">
        <w:tc>
          <w:tcPr>
            <w:tcW w:w="4876" w:type="dxa"/>
          </w:tcPr>
          <w:p w:rsidR="00F72B66" w:rsidRDefault="00F72B66">
            <w:pPr>
              <w:pStyle w:val="ConsPlusNormal"/>
            </w:pPr>
            <w:r>
              <w:t>Средний возраст участников</w:t>
            </w:r>
          </w:p>
        </w:tc>
        <w:tc>
          <w:tcPr>
            <w:tcW w:w="4195" w:type="dxa"/>
          </w:tcPr>
          <w:p w:rsidR="00F72B66" w:rsidRDefault="00F72B66">
            <w:pPr>
              <w:pStyle w:val="ConsPlusNormal"/>
            </w:pPr>
          </w:p>
        </w:tc>
      </w:tr>
      <w:tr w:rsidR="00F72B66">
        <w:tblPrEx>
          <w:tblBorders>
            <w:left w:val="nil"/>
            <w:right w:val="nil"/>
            <w:insideV w:val="nil"/>
          </w:tblBorders>
        </w:tblPrEx>
        <w:tc>
          <w:tcPr>
            <w:tcW w:w="4876" w:type="dxa"/>
          </w:tcPr>
          <w:p w:rsidR="00F72B66" w:rsidRDefault="00F72B66">
            <w:pPr>
              <w:pStyle w:val="ConsPlusNormal"/>
            </w:pPr>
          </w:p>
        </w:tc>
        <w:tc>
          <w:tcPr>
            <w:tcW w:w="4195" w:type="dxa"/>
          </w:tcPr>
          <w:p w:rsidR="00F72B66" w:rsidRDefault="00F72B66">
            <w:pPr>
              <w:pStyle w:val="ConsPlusNormal"/>
            </w:pPr>
          </w:p>
        </w:tc>
      </w:tr>
      <w:tr w:rsidR="00F72B66">
        <w:tc>
          <w:tcPr>
            <w:tcW w:w="9071" w:type="dxa"/>
            <w:gridSpan w:val="2"/>
          </w:tcPr>
          <w:p w:rsidR="00F72B66" w:rsidRDefault="00F72B66">
            <w:pPr>
              <w:pStyle w:val="ConsPlusNormal"/>
            </w:pPr>
            <w:r>
              <w:t>КОМАНДА ПРОЕКТА</w:t>
            </w:r>
          </w:p>
        </w:tc>
      </w:tr>
      <w:tr w:rsidR="00F72B66">
        <w:tc>
          <w:tcPr>
            <w:tcW w:w="4876" w:type="dxa"/>
          </w:tcPr>
          <w:p w:rsidR="00F72B66" w:rsidRDefault="00F72B66">
            <w:pPr>
              <w:pStyle w:val="ConsPlusNormal"/>
            </w:pPr>
            <w:r>
              <w:t>Кто реализовывал проект (опишите каждого участника команды: ФИО, "должность в проекте", где учится/работает)</w:t>
            </w:r>
          </w:p>
        </w:tc>
        <w:tc>
          <w:tcPr>
            <w:tcW w:w="4195" w:type="dxa"/>
          </w:tcPr>
          <w:p w:rsidR="00F72B66" w:rsidRDefault="00F72B66">
            <w:pPr>
              <w:pStyle w:val="ConsPlusNormal"/>
            </w:pPr>
          </w:p>
        </w:tc>
      </w:tr>
      <w:tr w:rsidR="00F72B66">
        <w:tc>
          <w:tcPr>
            <w:tcW w:w="4876" w:type="dxa"/>
          </w:tcPr>
          <w:p w:rsidR="00F72B66" w:rsidRDefault="00F72B66">
            <w:pPr>
              <w:pStyle w:val="ConsPlusNormal"/>
            </w:pPr>
            <w:r>
              <w:t>Кто помог в реализации проекта (как конкретные люди, так и организации)</w:t>
            </w:r>
          </w:p>
        </w:tc>
        <w:tc>
          <w:tcPr>
            <w:tcW w:w="4195" w:type="dxa"/>
          </w:tcPr>
          <w:p w:rsidR="00F72B66" w:rsidRDefault="00F72B66">
            <w:pPr>
              <w:pStyle w:val="ConsPlusNormal"/>
            </w:pPr>
          </w:p>
        </w:tc>
      </w:tr>
    </w:tbl>
    <w:p w:rsidR="00F72B66" w:rsidRDefault="00F72B66">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195"/>
      </w:tblGrid>
      <w:tr w:rsidR="00F72B66">
        <w:tc>
          <w:tcPr>
            <w:tcW w:w="9071" w:type="dxa"/>
            <w:gridSpan w:val="2"/>
            <w:vAlign w:val="center"/>
          </w:tcPr>
          <w:p w:rsidR="00F72B66" w:rsidRDefault="00F72B66">
            <w:pPr>
              <w:pStyle w:val="ConsPlusNormal"/>
            </w:pPr>
            <w:r>
              <w:t>РЕАЛИЗАЦИЯ ПРОЕКТА</w:t>
            </w:r>
          </w:p>
        </w:tc>
      </w:tr>
      <w:tr w:rsidR="00F72B66">
        <w:tc>
          <w:tcPr>
            <w:tcW w:w="4876" w:type="dxa"/>
            <w:vAlign w:val="center"/>
          </w:tcPr>
          <w:p w:rsidR="00F72B66" w:rsidRDefault="00F72B66">
            <w:pPr>
              <w:pStyle w:val="ConsPlusNormal"/>
            </w:pPr>
            <w:r>
              <w:t>Что больше всего порадовало при реализации проекта?</w:t>
            </w:r>
          </w:p>
        </w:tc>
        <w:tc>
          <w:tcPr>
            <w:tcW w:w="4195" w:type="dxa"/>
          </w:tcPr>
          <w:p w:rsidR="00F72B66" w:rsidRDefault="00F72B66">
            <w:pPr>
              <w:pStyle w:val="ConsPlusNormal"/>
            </w:pPr>
          </w:p>
        </w:tc>
      </w:tr>
      <w:tr w:rsidR="00F72B66">
        <w:tc>
          <w:tcPr>
            <w:tcW w:w="4876" w:type="dxa"/>
            <w:vAlign w:val="center"/>
          </w:tcPr>
          <w:p w:rsidR="00F72B66" w:rsidRDefault="00F72B66">
            <w:pPr>
              <w:pStyle w:val="ConsPlusNormal"/>
            </w:pPr>
            <w:r>
              <w:t>С какими проблемами пришлось столкнуться?</w:t>
            </w:r>
          </w:p>
        </w:tc>
        <w:tc>
          <w:tcPr>
            <w:tcW w:w="4195" w:type="dxa"/>
          </w:tcPr>
          <w:p w:rsidR="00F72B66" w:rsidRDefault="00F72B66">
            <w:pPr>
              <w:pStyle w:val="ConsPlusNormal"/>
            </w:pPr>
          </w:p>
        </w:tc>
      </w:tr>
      <w:tr w:rsidR="00F72B66">
        <w:tc>
          <w:tcPr>
            <w:tcW w:w="4876" w:type="dxa"/>
            <w:vAlign w:val="center"/>
          </w:tcPr>
          <w:p w:rsidR="00F72B66" w:rsidRDefault="00F72B66">
            <w:pPr>
              <w:pStyle w:val="ConsPlusNormal"/>
            </w:pPr>
            <w:r>
              <w:t>Как удалось решить эти проблемы?</w:t>
            </w:r>
          </w:p>
        </w:tc>
        <w:tc>
          <w:tcPr>
            <w:tcW w:w="4195" w:type="dxa"/>
          </w:tcPr>
          <w:p w:rsidR="00F72B66" w:rsidRDefault="00F72B66">
            <w:pPr>
              <w:pStyle w:val="ConsPlusNormal"/>
            </w:pPr>
          </w:p>
        </w:tc>
      </w:tr>
      <w:tr w:rsidR="00F72B66">
        <w:tc>
          <w:tcPr>
            <w:tcW w:w="4876" w:type="dxa"/>
            <w:vAlign w:val="center"/>
          </w:tcPr>
          <w:p w:rsidR="00F72B66" w:rsidRDefault="00F72B66">
            <w:pPr>
              <w:pStyle w:val="ConsPlusNormal"/>
            </w:pPr>
            <w:r>
              <w:t>Хотелось бы Вам заниматься этим проектом дальше?</w:t>
            </w:r>
          </w:p>
        </w:tc>
        <w:tc>
          <w:tcPr>
            <w:tcW w:w="4195" w:type="dxa"/>
          </w:tcPr>
          <w:p w:rsidR="00F72B66" w:rsidRDefault="00F72B66">
            <w:pPr>
              <w:pStyle w:val="ConsPlusNormal"/>
            </w:pPr>
          </w:p>
        </w:tc>
      </w:tr>
      <w:tr w:rsidR="00F72B66">
        <w:tc>
          <w:tcPr>
            <w:tcW w:w="4876" w:type="dxa"/>
            <w:vAlign w:val="center"/>
          </w:tcPr>
          <w:p w:rsidR="00F72B66" w:rsidRDefault="00F72B66">
            <w:pPr>
              <w:pStyle w:val="ConsPlusNormal"/>
            </w:pPr>
            <w:r>
              <w:t>Что необходимо для развития проекта в следующем году?</w:t>
            </w:r>
          </w:p>
        </w:tc>
        <w:tc>
          <w:tcPr>
            <w:tcW w:w="4195" w:type="dxa"/>
          </w:tcPr>
          <w:p w:rsidR="00F72B66" w:rsidRDefault="00F72B66">
            <w:pPr>
              <w:pStyle w:val="ConsPlusNormal"/>
            </w:pPr>
          </w:p>
        </w:tc>
      </w:tr>
      <w:tr w:rsidR="00F72B66">
        <w:tblPrEx>
          <w:tblBorders>
            <w:left w:val="nil"/>
            <w:right w:val="nil"/>
            <w:insideV w:val="nil"/>
          </w:tblBorders>
        </w:tblPrEx>
        <w:tc>
          <w:tcPr>
            <w:tcW w:w="4876" w:type="dxa"/>
          </w:tcPr>
          <w:p w:rsidR="00F72B66" w:rsidRDefault="00F72B66">
            <w:pPr>
              <w:pStyle w:val="ConsPlusNormal"/>
            </w:pPr>
          </w:p>
        </w:tc>
        <w:tc>
          <w:tcPr>
            <w:tcW w:w="4195" w:type="dxa"/>
          </w:tcPr>
          <w:p w:rsidR="00F72B66" w:rsidRDefault="00F72B66">
            <w:pPr>
              <w:pStyle w:val="ConsPlusNormal"/>
            </w:pPr>
          </w:p>
        </w:tc>
      </w:tr>
      <w:tr w:rsidR="00F72B66">
        <w:tc>
          <w:tcPr>
            <w:tcW w:w="9071" w:type="dxa"/>
            <w:gridSpan w:val="2"/>
            <w:vAlign w:val="center"/>
          </w:tcPr>
          <w:p w:rsidR="00F72B66" w:rsidRDefault="00F72B66">
            <w:pPr>
              <w:pStyle w:val="ConsPlusNormal"/>
            </w:pPr>
            <w:r>
              <w:t>РЕЗУЛЬТАТЫ ПРОЕКТА</w:t>
            </w:r>
          </w:p>
        </w:tc>
      </w:tr>
      <w:tr w:rsidR="00F72B66">
        <w:tc>
          <w:tcPr>
            <w:tcW w:w="4876" w:type="dxa"/>
            <w:vAlign w:val="center"/>
          </w:tcPr>
          <w:p w:rsidR="00F72B66" w:rsidRDefault="00F72B66">
            <w:pPr>
              <w:pStyle w:val="ConsPlusNormal"/>
            </w:pPr>
            <w:r>
              <w:t>Количественные результаты</w:t>
            </w:r>
          </w:p>
        </w:tc>
        <w:tc>
          <w:tcPr>
            <w:tcW w:w="4195" w:type="dxa"/>
          </w:tcPr>
          <w:p w:rsidR="00F72B66" w:rsidRDefault="00F72B66">
            <w:pPr>
              <w:pStyle w:val="ConsPlusNormal"/>
            </w:pPr>
          </w:p>
        </w:tc>
      </w:tr>
      <w:tr w:rsidR="00F72B66">
        <w:tc>
          <w:tcPr>
            <w:tcW w:w="4876" w:type="dxa"/>
            <w:vAlign w:val="center"/>
          </w:tcPr>
          <w:p w:rsidR="00F72B66" w:rsidRDefault="00F72B66">
            <w:pPr>
              <w:pStyle w:val="ConsPlusNormal"/>
            </w:pPr>
            <w:r>
              <w:t>Качественные результаты</w:t>
            </w:r>
          </w:p>
        </w:tc>
        <w:tc>
          <w:tcPr>
            <w:tcW w:w="4195" w:type="dxa"/>
          </w:tcPr>
          <w:p w:rsidR="00F72B66" w:rsidRDefault="00F72B66">
            <w:pPr>
              <w:pStyle w:val="ConsPlusNormal"/>
            </w:pPr>
          </w:p>
        </w:tc>
      </w:tr>
    </w:tbl>
    <w:p w:rsidR="00F72B66" w:rsidRDefault="00F72B66">
      <w:pPr>
        <w:pStyle w:val="ConsPlusNormal"/>
        <w:ind w:left="540"/>
        <w:jc w:val="both"/>
      </w:pPr>
    </w:p>
    <w:p w:rsidR="00F72B66" w:rsidRDefault="00F72B66">
      <w:pPr>
        <w:pStyle w:val="ConsPlusNonformat"/>
        <w:jc w:val="both"/>
      </w:pPr>
      <w:r>
        <w:t>Дата составления отчета:</w:t>
      </w:r>
    </w:p>
    <w:p w:rsidR="00F72B66" w:rsidRDefault="00F72B66">
      <w:pPr>
        <w:pStyle w:val="ConsPlusNonformat"/>
        <w:jc w:val="both"/>
      </w:pPr>
      <w:r>
        <w:t>Отчет составил (а):</w:t>
      </w:r>
    </w:p>
    <w:p w:rsidR="00F72B66" w:rsidRDefault="00F72B66">
      <w:pPr>
        <w:pStyle w:val="ConsPlusNormal"/>
        <w:jc w:val="right"/>
      </w:pPr>
    </w:p>
    <w:p w:rsidR="00F72B66" w:rsidRDefault="00F72B66">
      <w:pPr>
        <w:pStyle w:val="ConsPlusNormal"/>
        <w:jc w:val="right"/>
      </w:pPr>
    </w:p>
    <w:p w:rsidR="00F72B66" w:rsidRDefault="00F72B66">
      <w:pPr>
        <w:pStyle w:val="ConsPlusNormal"/>
        <w:jc w:val="right"/>
      </w:pPr>
    </w:p>
    <w:p w:rsidR="00F72B66" w:rsidRDefault="00F72B66">
      <w:pPr>
        <w:pStyle w:val="ConsPlusNormal"/>
        <w:jc w:val="right"/>
      </w:pPr>
    </w:p>
    <w:p w:rsidR="00F72B66" w:rsidRDefault="00F72B66">
      <w:pPr>
        <w:pStyle w:val="ConsPlusNormal"/>
        <w:jc w:val="right"/>
      </w:pPr>
    </w:p>
    <w:p w:rsidR="00F72B66" w:rsidRDefault="00F72B66">
      <w:pPr>
        <w:sectPr w:rsidR="00F72B66">
          <w:pgSz w:w="11905" w:h="16838"/>
          <w:pgMar w:top="1134" w:right="850" w:bottom="1134" w:left="1701" w:header="0" w:footer="0" w:gutter="0"/>
          <w:cols w:space="720"/>
        </w:sectPr>
      </w:pPr>
    </w:p>
    <w:p w:rsidR="00F72B66" w:rsidRDefault="00F72B66">
      <w:pPr>
        <w:pStyle w:val="ConsPlusNormal"/>
        <w:jc w:val="right"/>
        <w:outlineLvl w:val="5"/>
      </w:pPr>
      <w:r>
        <w:lastRenderedPageBreak/>
        <w:t>Приложение N 4</w:t>
      </w:r>
    </w:p>
    <w:p w:rsidR="00F72B66" w:rsidRDefault="00F72B66">
      <w:pPr>
        <w:pStyle w:val="ConsPlusNormal"/>
        <w:jc w:val="right"/>
      </w:pPr>
      <w:r>
        <w:t>к порядку</w:t>
      </w:r>
    </w:p>
    <w:p w:rsidR="00F72B66" w:rsidRDefault="00F72B66">
      <w:pPr>
        <w:pStyle w:val="ConsPlusNormal"/>
        <w:jc w:val="right"/>
      </w:pPr>
    </w:p>
    <w:p w:rsidR="00F72B66" w:rsidRDefault="00F72B66">
      <w:pPr>
        <w:pStyle w:val="ConsPlusNormal"/>
        <w:jc w:val="center"/>
      </w:pPr>
      <w:bookmarkStart w:id="13" w:name="P1761"/>
      <w:bookmarkEnd w:id="13"/>
      <w:r>
        <w:t>КРАЕВОЙ ИНФРАСТРУКТУРНЫЙ ПРОЕКТ "ТЕРРИТОРИЯ-2020"</w:t>
      </w:r>
    </w:p>
    <w:p w:rsidR="00F72B66" w:rsidRDefault="00F72B66">
      <w:pPr>
        <w:pStyle w:val="ConsPlusNormal"/>
        <w:jc w:val="center"/>
      </w:pPr>
      <w:r>
        <w:t>ФИНАНСОВЫЙ ОТЧЕТ О РЕАЛИЗАЦИИ ПРОЕКТА</w:t>
      </w:r>
    </w:p>
    <w:p w:rsidR="00F72B66" w:rsidRDefault="00F72B66">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39"/>
        <w:gridCol w:w="1699"/>
        <w:gridCol w:w="1654"/>
        <w:gridCol w:w="1924"/>
        <w:gridCol w:w="1714"/>
        <w:gridCol w:w="2029"/>
      </w:tblGrid>
      <w:tr w:rsidR="00F72B66">
        <w:tc>
          <w:tcPr>
            <w:tcW w:w="567" w:type="dxa"/>
            <w:tcBorders>
              <w:top w:val="single" w:sz="4" w:space="0" w:color="auto"/>
              <w:bottom w:val="single" w:sz="4" w:space="0" w:color="auto"/>
            </w:tcBorders>
          </w:tcPr>
          <w:p w:rsidR="00F72B66" w:rsidRDefault="00F72B66">
            <w:pPr>
              <w:pStyle w:val="ConsPlusNormal"/>
              <w:jc w:val="center"/>
            </w:pPr>
            <w:r>
              <w:t>N п/п</w:t>
            </w:r>
          </w:p>
        </w:tc>
        <w:tc>
          <w:tcPr>
            <w:tcW w:w="1639" w:type="dxa"/>
            <w:tcBorders>
              <w:top w:val="single" w:sz="4" w:space="0" w:color="auto"/>
              <w:bottom w:val="single" w:sz="4" w:space="0" w:color="auto"/>
            </w:tcBorders>
          </w:tcPr>
          <w:p w:rsidR="00F72B66" w:rsidRDefault="00F72B66">
            <w:pPr>
              <w:pStyle w:val="ConsPlusNormal"/>
              <w:jc w:val="center"/>
            </w:pPr>
            <w:r>
              <w:t>Наименование статьи расходов</w:t>
            </w:r>
          </w:p>
        </w:tc>
        <w:tc>
          <w:tcPr>
            <w:tcW w:w="1699" w:type="dxa"/>
            <w:tcBorders>
              <w:top w:val="single" w:sz="4" w:space="0" w:color="auto"/>
              <w:bottom w:val="single" w:sz="4" w:space="0" w:color="auto"/>
            </w:tcBorders>
          </w:tcPr>
          <w:p w:rsidR="00F72B66" w:rsidRDefault="00F72B66">
            <w:pPr>
              <w:pStyle w:val="ConsPlusNormal"/>
              <w:jc w:val="center"/>
            </w:pPr>
            <w:r>
              <w:t>Предусмотрено по смете, руб.</w:t>
            </w:r>
          </w:p>
        </w:tc>
        <w:tc>
          <w:tcPr>
            <w:tcW w:w="1654" w:type="dxa"/>
            <w:tcBorders>
              <w:top w:val="single" w:sz="4" w:space="0" w:color="auto"/>
              <w:bottom w:val="single" w:sz="4" w:space="0" w:color="auto"/>
            </w:tcBorders>
          </w:tcPr>
          <w:p w:rsidR="00F72B66" w:rsidRDefault="00F72B66">
            <w:pPr>
              <w:pStyle w:val="ConsPlusNormal"/>
              <w:jc w:val="center"/>
            </w:pPr>
            <w:r>
              <w:t>Дата осуществления операции по расходованию средств</w:t>
            </w:r>
          </w:p>
        </w:tc>
        <w:tc>
          <w:tcPr>
            <w:tcW w:w="1924" w:type="dxa"/>
            <w:tcBorders>
              <w:top w:val="single" w:sz="4" w:space="0" w:color="auto"/>
              <w:bottom w:val="single" w:sz="4" w:space="0" w:color="auto"/>
            </w:tcBorders>
          </w:tcPr>
          <w:p w:rsidR="00F72B66" w:rsidRDefault="00F72B66">
            <w:pPr>
              <w:pStyle w:val="ConsPlusNormal"/>
              <w:jc w:val="center"/>
            </w:pPr>
            <w:r>
              <w:t>Документы, подтверждающие расходы</w:t>
            </w:r>
          </w:p>
        </w:tc>
        <w:tc>
          <w:tcPr>
            <w:tcW w:w="1714" w:type="dxa"/>
            <w:tcBorders>
              <w:top w:val="single" w:sz="4" w:space="0" w:color="auto"/>
              <w:bottom w:val="single" w:sz="4" w:space="0" w:color="auto"/>
            </w:tcBorders>
          </w:tcPr>
          <w:p w:rsidR="00F72B66" w:rsidRDefault="00F72B66">
            <w:pPr>
              <w:pStyle w:val="ConsPlusNormal"/>
              <w:jc w:val="center"/>
            </w:pPr>
            <w:r>
              <w:t>Фактически произведенные расходы в соответствии с утвержденной сметой, руб. в валюте гранта</w:t>
            </w:r>
          </w:p>
        </w:tc>
        <w:tc>
          <w:tcPr>
            <w:tcW w:w="2029" w:type="dxa"/>
            <w:tcBorders>
              <w:top w:val="single" w:sz="4" w:space="0" w:color="auto"/>
              <w:bottom w:val="single" w:sz="4" w:space="0" w:color="auto"/>
            </w:tcBorders>
          </w:tcPr>
          <w:p w:rsidR="00F72B66" w:rsidRDefault="00F72B66">
            <w:pPr>
              <w:pStyle w:val="ConsPlusNormal"/>
              <w:jc w:val="center"/>
            </w:pPr>
            <w:r>
              <w:t>Неиспользованная сумма, руб.</w:t>
            </w:r>
          </w:p>
        </w:tc>
      </w:tr>
    </w:tbl>
    <w:p w:rsidR="00F72B66" w:rsidRDefault="00F72B66">
      <w:pPr>
        <w:sectPr w:rsidR="00F72B66">
          <w:pgSz w:w="16838" w:h="11905" w:orient="landscape"/>
          <w:pgMar w:top="1701" w:right="1134" w:bottom="850" w:left="1134" w:header="0" w:footer="0" w:gutter="0"/>
          <w:cols w:space="720"/>
        </w:sectPr>
      </w:pPr>
    </w:p>
    <w:p w:rsidR="00F72B66" w:rsidRDefault="00F72B66">
      <w:pPr>
        <w:pStyle w:val="ConsPlusNormal"/>
      </w:pPr>
    </w:p>
    <w:p w:rsidR="00F72B66" w:rsidRDefault="00F72B66">
      <w:pPr>
        <w:pStyle w:val="ConsPlusNormal"/>
        <w:ind w:firstLine="540"/>
        <w:jc w:val="both"/>
      </w:pPr>
      <w:r>
        <w:t>--------------------------------</w:t>
      </w:r>
    </w:p>
    <w:p w:rsidR="00F72B66" w:rsidRDefault="00F72B66">
      <w:pPr>
        <w:pStyle w:val="ConsPlusNormal"/>
        <w:spacing w:before="220"/>
        <w:ind w:firstLine="540"/>
        <w:jc w:val="both"/>
      </w:pPr>
      <w:r>
        <w:t>&lt;**&gt; К отчету прилагаются копии финансовых документов, заверенные исполнителем и подтверждающие произведенные расходы.</w:t>
      </w:r>
    </w:p>
    <w:p w:rsidR="00F72B66" w:rsidRDefault="00F72B66">
      <w:pPr>
        <w:pStyle w:val="ConsPlusNormal"/>
      </w:pPr>
    </w:p>
    <w:p w:rsidR="00F72B66" w:rsidRDefault="00F72B66">
      <w:pPr>
        <w:pStyle w:val="ConsPlusNonformat"/>
        <w:jc w:val="both"/>
      </w:pPr>
      <w:r>
        <w:t>Исполнитель                            Подпись  печать</w:t>
      </w:r>
    </w:p>
    <w:p w:rsidR="00F72B66" w:rsidRDefault="00F72B66">
      <w:pPr>
        <w:pStyle w:val="ConsPlusNormal"/>
      </w:pPr>
    </w:p>
    <w:p w:rsidR="00F72B66" w:rsidRDefault="00F72B66">
      <w:pPr>
        <w:pStyle w:val="ConsPlusNormal"/>
        <w:jc w:val="center"/>
        <w:outlineLvl w:val="3"/>
      </w:pPr>
      <w:r>
        <w:t>2.4. Управление подпрограммой и контроль за ходом</w:t>
      </w:r>
    </w:p>
    <w:p w:rsidR="00F72B66" w:rsidRDefault="00F72B66">
      <w:pPr>
        <w:pStyle w:val="ConsPlusNormal"/>
        <w:jc w:val="center"/>
      </w:pPr>
      <w:r>
        <w:t>ее выполнения</w:t>
      </w:r>
    </w:p>
    <w:p w:rsidR="00F72B66" w:rsidRDefault="00F72B66">
      <w:pPr>
        <w:pStyle w:val="ConsPlusNormal"/>
        <w:jc w:val="center"/>
      </w:pPr>
    </w:p>
    <w:p w:rsidR="00F72B66" w:rsidRDefault="00F72B66">
      <w:pPr>
        <w:pStyle w:val="ConsPlusNormal"/>
        <w:ind w:firstLine="540"/>
        <w:jc w:val="both"/>
      </w:pPr>
      <w:r>
        <w:t>Текущее управление реализацией подпрограммы осуществляется главным специалистом по молодежной политике и взаимодействию с общественными объединениями Администрации ЗАТО г. Железногорск, который осуществляет организационные, методические и контрольные функции в ходе реализации подпрограммы, в том числе:</w:t>
      </w:r>
    </w:p>
    <w:p w:rsidR="00F72B66" w:rsidRDefault="00F72B66">
      <w:pPr>
        <w:pStyle w:val="ConsPlusNormal"/>
        <w:spacing w:before="220"/>
        <w:ind w:firstLine="540"/>
        <w:jc w:val="both"/>
      </w:pPr>
      <w:r>
        <w:t>а) обеспечивает разработку проекта постановления Администрации ЗАТО Железногорск об утверждении муниципальной программы и его согласование в установленном порядке;</w:t>
      </w:r>
    </w:p>
    <w:p w:rsidR="00F72B66" w:rsidRDefault="00F72B66">
      <w:pPr>
        <w:pStyle w:val="ConsPlusNormal"/>
        <w:spacing w:before="220"/>
        <w:ind w:firstLine="540"/>
        <w:jc w:val="both"/>
      </w:pPr>
      <w:r>
        <w:t>б) формирует структуру подпрограммы, а также перечень исполнителей подпрограммы;</w:t>
      </w:r>
    </w:p>
    <w:p w:rsidR="00F72B66" w:rsidRDefault="00F72B66">
      <w:pPr>
        <w:pStyle w:val="ConsPlusNormal"/>
        <w:spacing w:before="220"/>
        <w:ind w:firstLine="540"/>
        <w:jc w:val="both"/>
      </w:pPr>
      <w:r>
        <w:t>в) организует реализацию подпрограммы, инициирует внесение изменений в подпрограмму в соответствии с установленными требованиями;</w:t>
      </w:r>
    </w:p>
    <w:p w:rsidR="00F72B66" w:rsidRDefault="00F72B66">
      <w:pPr>
        <w:pStyle w:val="ConsPlusNormal"/>
        <w:spacing w:before="220"/>
        <w:ind w:firstLine="540"/>
        <w:jc w:val="both"/>
      </w:pPr>
      <w:r>
        <w:t>г) координирует деятельность исполнителей подпрограммы в ходе реализации мероприятий подпрограммы;</w:t>
      </w:r>
    </w:p>
    <w:p w:rsidR="00F72B66" w:rsidRDefault="00F72B66">
      <w:pPr>
        <w:pStyle w:val="ConsPlusNormal"/>
        <w:spacing w:before="220"/>
        <w:ind w:firstLine="540"/>
        <w:jc w:val="both"/>
      </w:pPr>
      <w:r>
        <w:t>д) предоставляет по запросам сведения, необходимые для проведения мониторинга реализации подпрограммы;</w:t>
      </w:r>
    </w:p>
    <w:p w:rsidR="00F72B66" w:rsidRDefault="00F72B66">
      <w:pPr>
        <w:pStyle w:val="ConsPlusNormal"/>
        <w:spacing w:before="220"/>
        <w:ind w:firstLine="540"/>
        <w:jc w:val="both"/>
      </w:pPr>
      <w:r>
        <w:t>е) запрашивает у исполнителей подпрограммы информацию, необходимую для подготовки отчета о ходе реализации;</w:t>
      </w:r>
    </w:p>
    <w:p w:rsidR="00F72B66" w:rsidRDefault="00F72B66">
      <w:pPr>
        <w:pStyle w:val="ConsPlusNormal"/>
        <w:spacing w:before="220"/>
        <w:ind w:firstLine="540"/>
        <w:jc w:val="both"/>
      </w:pPr>
      <w:r>
        <w:t>ж) подготавливает годовой отчет и представляет его в управление экономики и планирования и финансовое управление Администрации ЗАТО г. Железногорск;</w:t>
      </w:r>
    </w:p>
    <w:p w:rsidR="00F72B66" w:rsidRDefault="00F72B66">
      <w:pPr>
        <w:pStyle w:val="ConsPlusNormal"/>
        <w:spacing w:before="220"/>
        <w:ind w:firstLine="540"/>
        <w:jc w:val="both"/>
      </w:pPr>
      <w:r>
        <w:t>з) несет ответственность за достижение целевых показателей и показателей результативности подпрограммы, а также конечных результатов ее реализации;</w:t>
      </w:r>
    </w:p>
    <w:p w:rsidR="00F72B66" w:rsidRDefault="00F72B66">
      <w:pPr>
        <w:pStyle w:val="ConsPlusNormal"/>
        <w:spacing w:before="220"/>
        <w:ind w:firstLine="540"/>
        <w:jc w:val="both"/>
      </w:pPr>
      <w:r>
        <w:t>и)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F72B66" w:rsidRDefault="00F72B66">
      <w:pPr>
        <w:pStyle w:val="ConsPlusNormal"/>
        <w:spacing w:before="220"/>
        <w:ind w:firstLine="540"/>
        <w:jc w:val="both"/>
      </w:pPr>
      <w:r>
        <w:t>Исполнители подпрограммы:</w:t>
      </w:r>
    </w:p>
    <w:p w:rsidR="00F72B66" w:rsidRDefault="00F72B66">
      <w:pPr>
        <w:pStyle w:val="ConsPlusNormal"/>
        <w:spacing w:before="220"/>
        <w:ind w:firstLine="540"/>
        <w:jc w:val="both"/>
      </w:pPr>
      <w:r>
        <w:t>а) содействуют разработке подпрограмм и отдельных мероприятий;</w:t>
      </w:r>
    </w:p>
    <w:p w:rsidR="00F72B66" w:rsidRDefault="00F72B66">
      <w:pPr>
        <w:pStyle w:val="ConsPlusNormal"/>
        <w:spacing w:before="220"/>
        <w:ind w:firstLine="540"/>
        <w:jc w:val="both"/>
      </w:pPr>
      <w:r>
        <w:t>б) осуществляют реализацию мероприятий подпрограммы, в отношении которых они являются исполнителями;</w:t>
      </w:r>
    </w:p>
    <w:p w:rsidR="00F72B66" w:rsidRDefault="00F72B66">
      <w:pPr>
        <w:pStyle w:val="ConsPlusNormal"/>
        <w:spacing w:before="220"/>
        <w:ind w:firstLine="540"/>
        <w:jc w:val="both"/>
      </w:pPr>
      <w: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подпрограммы;</w:t>
      </w:r>
    </w:p>
    <w:p w:rsidR="00F72B66" w:rsidRDefault="00F72B66">
      <w:pPr>
        <w:pStyle w:val="ConsPlusNormal"/>
        <w:spacing w:before="220"/>
        <w:ind w:firstLine="540"/>
        <w:jc w:val="both"/>
      </w:pPr>
      <w:r>
        <w:t>г) представляют разработчику информацию, необходимую для подготовки годового отчета;</w:t>
      </w:r>
    </w:p>
    <w:p w:rsidR="00F72B66" w:rsidRDefault="00F72B66">
      <w:pPr>
        <w:pStyle w:val="ConsPlusNormal"/>
        <w:spacing w:before="220"/>
        <w:ind w:firstLine="540"/>
        <w:jc w:val="both"/>
      </w:pPr>
      <w:r>
        <w:t xml:space="preserve">д) представляют разработчику копии актов, подтверждающих сдачу и прием в эксплуатацию </w:t>
      </w:r>
      <w:r>
        <w:lastRenderedPageBreak/>
        <w:t>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подпрограммы.</w:t>
      </w:r>
    </w:p>
    <w:p w:rsidR="00F72B66" w:rsidRDefault="00F72B66">
      <w:pPr>
        <w:pStyle w:val="ConsPlusNormal"/>
        <w:jc w:val="center"/>
      </w:pPr>
    </w:p>
    <w:p w:rsidR="00F72B66" w:rsidRDefault="00F72B66">
      <w:pPr>
        <w:pStyle w:val="ConsPlusNormal"/>
        <w:jc w:val="center"/>
        <w:outlineLvl w:val="3"/>
      </w:pPr>
      <w:r>
        <w:t>2.5. Оценка социально-экономической эффективности</w:t>
      </w:r>
    </w:p>
    <w:p w:rsidR="00F72B66" w:rsidRDefault="00F72B66">
      <w:pPr>
        <w:pStyle w:val="ConsPlusNormal"/>
        <w:jc w:val="center"/>
      </w:pPr>
    </w:p>
    <w:p w:rsidR="00F72B66" w:rsidRDefault="00F72B66">
      <w:pPr>
        <w:pStyle w:val="ConsPlusNormal"/>
        <w:ind w:firstLine="540"/>
        <w:jc w:val="both"/>
      </w:pPr>
      <w:r>
        <w:t>1. Реализация мероприятий подпрограммы за период 2017 - 2019 годов позволит достичь:</w:t>
      </w:r>
    </w:p>
    <w:p w:rsidR="00F72B66" w:rsidRDefault="00F72B66">
      <w:pPr>
        <w:pStyle w:val="ConsPlusNormal"/>
        <w:spacing w:before="220"/>
        <w:ind w:firstLine="540"/>
        <w:jc w:val="both"/>
      </w:pPr>
      <w:r>
        <w:t>увеличения доли молодежи, получившей информационные услуги, на 3% за программный период;</w:t>
      </w:r>
    </w:p>
    <w:p w:rsidR="00F72B66" w:rsidRDefault="00F72B66">
      <w:pPr>
        <w:pStyle w:val="ConsPlusNormal"/>
        <w:spacing w:before="220"/>
        <w:ind w:firstLine="540"/>
        <w:jc w:val="both"/>
      </w:pPr>
      <w:r>
        <w:t>сохранения количества созданных рабочих мест для несовершеннолетних граждан на уровне 550 рабочих мест ежегодно;</w:t>
      </w:r>
    </w:p>
    <w:p w:rsidR="00F72B66" w:rsidRDefault="00F72B66">
      <w:pPr>
        <w:pStyle w:val="ConsPlusNormal"/>
        <w:spacing w:before="220"/>
        <w:ind w:firstLine="540"/>
        <w:jc w:val="both"/>
      </w:pPr>
      <w:r>
        <w:t>увеличения доли молодежи, занимающейся научно-техническим творчеством, на 0,2% ежегодно;</w:t>
      </w:r>
    </w:p>
    <w:p w:rsidR="00F72B66" w:rsidRDefault="00F72B66">
      <w:pPr>
        <w:pStyle w:val="ConsPlusNormal"/>
        <w:spacing w:before="220"/>
        <w:ind w:firstLine="540"/>
        <w:jc w:val="both"/>
      </w:pPr>
      <w:r>
        <w:t>увеличения доли молодежи, вовлеченной в деятельность патриотических объединений или участвующей в мероприятиях гражданско-патриотической направленности, на 0,3% ежегодно;</w:t>
      </w:r>
    </w:p>
    <w:p w:rsidR="00F72B66" w:rsidRDefault="00F72B66">
      <w:pPr>
        <w:pStyle w:val="ConsPlusNormal"/>
        <w:spacing w:before="220"/>
        <w:ind w:firstLine="540"/>
        <w:jc w:val="both"/>
      </w:pPr>
      <w:r>
        <w:t>увеличение доли молодежи, вовлеченной в добровольческую деятельность, на 0,3% ежегодно.</w:t>
      </w:r>
    </w:p>
    <w:p w:rsidR="00F72B66" w:rsidRDefault="00F72B66">
      <w:pPr>
        <w:pStyle w:val="ConsPlusNormal"/>
        <w:spacing w:before="220"/>
        <w:ind w:firstLine="540"/>
        <w:jc w:val="both"/>
      </w:pPr>
      <w:r>
        <w:t>2. Конечными результатами реализации подпрограммы являются:</w:t>
      </w:r>
    </w:p>
    <w:p w:rsidR="00F72B66" w:rsidRDefault="00F72B66">
      <w:pPr>
        <w:pStyle w:val="ConsPlusNormal"/>
        <w:spacing w:before="220"/>
        <w:ind w:firstLine="540"/>
        <w:jc w:val="both"/>
      </w:pPr>
      <w:r>
        <w:t>- трудоустройство не менее 550 человек в возрасте 14 - 17 лет ежегодно;</w:t>
      </w:r>
    </w:p>
    <w:p w:rsidR="00F72B66" w:rsidRDefault="00F72B66">
      <w:pPr>
        <w:pStyle w:val="ConsPlusNormal"/>
        <w:spacing w:before="220"/>
        <w:ind w:firstLine="540"/>
        <w:jc w:val="both"/>
      </w:pPr>
      <w:r>
        <w:t>- реализация не менее 90 социально-экономических молодежных проектов и проектов, предусматривающих внедрение эффективных форм работы с молодежью за программный период;</w:t>
      </w:r>
    </w:p>
    <w:p w:rsidR="00F72B66" w:rsidRDefault="00F72B66">
      <w:pPr>
        <w:pStyle w:val="ConsPlusNormal"/>
        <w:spacing w:before="220"/>
        <w:ind w:firstLine="540"/>
        <w:jc w:val="both"/>
      </w:pPr>
      <w:r>
        <w:t>- вовлечение в реализацию социально-экономических проектов не менее 3000 молодых граждан, проживающих в ЗАТО Железногорск, за программный период;</w:t>
      </w:r>
    </w:p>
    <w:p w:rsidR="00F72B66" w:rsidRDefault="00F72B66">
      <w:pPr>
        <w:pStyle w:val="ConsPlusNormal"/>
        <w:spacing w:before="220"/>
        <w:ind w:firstLine="540"/>
        <w:jc w:val="both"/>
      </w:pPr>
      <w:r>
        <w:t>- проведение не менее 15 молодежных акций и мероприятий, участие не менее 1500 человек в проведении мероприятий ежегодно;</w:t>
      </w:r>
    </w:p>
    <w:p w:rsidR="00F72B66" w:rsidRDefault="00F72B66">
      <w:pPr>
        <w:pStyle w:val="ConsPlusNormal"/>
        <w:spacing w:before="220"/>
        <w:ind w:firstLine="540"/>
        <w:jc w:val="both"/>
      </w:pPr>
      <w:r>
        <w:t>- не менее 30 заявителей из числа лидеров молодежных общественных объединений примут участие в конкурсном отборе соискателей молодежной премии, не менее 10 будут ее удостоены в торжественной обстановке;</w:t>
      </w:r>
    </w:p>
    <w:p w:rsidR="00F72B66" w:rsidRDefault="00F72B66">
      <w:pPr>
        <w:pStyle w:val="ConsPlusNormal"/>
        <w:spacing w:before="220"/>
        <w:ind w:firstLine="540"/>
        <w:jc w:val="both"/>
      </w:pPr>
      <w:r>
        <w:t>- не менее 100 человек из числа инициативной молодежи примут участие в краевых проектах и конкурсных мероприятиях ежегодно;</w:t>
      </w:r>
    </w:p>
    <w:p w:rsidR="00F72B66" w:rsidRDefault="00F72B66">
      <w:pPr>
        <w:pStyle w:val="ConsPlusNormal"/>
        <w:spacing w:before="220"/>
        <w:ind w:firstLine="540"/>
        <w:jc w:val="both"/>
      </w:pPr>
      <w:r>
        <w:t>- проведение не менее 3 массовых молодежных социально значимых городских мероприятий, участие не менее 5000 молодых людей в массовых мероприятиях;</w:t>
      </w:r>
    </w:p>
    <w:p w:rsidR="00F72B66" w:rsidRDefault="00F72B66">
      <w:pPr>
        <w:pStyle w:val="ConsPlusNormal"/>
        <w:spacing w:before="220"/>
        <w:ind w:firstLine="540"/>
        <w:jc w:val="both"/>
      </w:pPr>
      <w:r>
        <w:t>- информационные услуги получат не менее 5000 тысяч человек; не менее 10 молодежных средств массовой информации (далее - СМИ) примут участие в конкурсе, пройдут обучение и будут награждены;</w:t>
      </w:r>
    </w:p>
    <w:p w:rsidR="00F72B66" w:rsidRDefault="00F72B66">
      <w:pPr>
        <w:pStyle w:val="ConsPlusNormal"/>
        <w:spacing w:before="220"/>
        <w:ind w:firstLine="540"/>
        <w:jc w:val="both"/>
      </w:pPr>
      <w:r>
        <w:t>- участие в процессе создания и презентации предметов научно-технического творчества не менее 100 молодых людей в возрасте до 30 лет;</w:t>
      </w:r>
    </w:p>
    <w:p w:rsidR="00F72B66" w:rsidRDefault="00F72B66">
      <w:pPr>
        <w:pStyle w:val="ConsPlusNormal"/>
        <w:spacing w:before="220"/>
        <w:ind w:firstLine="540"/>
        <w:jc w:val="both"/>
      </w:pPr>
      <w:r>
        <w:t>- организация городского фестиваля робототехники, участие не менее 3000 человек в мероприятиях фестиваля в качестве зрителей и участников мастер-классов по робототехнике;</w:t>
      </w:r>
    </w:p>
    <w:p w:rsidR="00F72B66" w:rsidRDefault="00F72B66">
      <w:pPr>
        <w:pStyle w:val="ConsPlusNormal"/>
        <w:spacing w:before="220"/>
        <w:ind w:firstLine="540"/>
        <w:jc w:val="both"/>
      </w:pPr>
      <w:r>
        <w:lastRenderedPageBreak/>
        <w:t>- организация и проведение за период действия подпрограммы не менее 1100 мероприятий, в том числе молодежных проектов, акций, образовательных мероприятий, консультаций по всем направлениям молодежной политики и сфер жизнедеятельности молодежи; участие в проектах и мероприятиях не менее 10000 молодых людей;</w:t>
      </w:r>
    </w:p>
    <w:p w:rsidR="00F72B66" w:rsidRDefault="00F72B66">
      <w:pPr>
        <w:pStyle w:val="ConsPlusNormal"/>
        <w:spacing w:before="220"/>
        <w:ind w:firstLine="540"/>
        <w:jc w:val="both"/>
      </w:pPr>
      <w:r>
        <w:t>- не менее 3 патриотических объединений получат поддержку в реализации проектов; не менее 5 проектов и мероприятий патриотической направленности будет реализовано; проведено не менее 5 масштабных акций, посвященных официальным государственным, краевым, городским праздникам; участие в акциях не менее 3000 человек ежегодно;</w:t>
      </w:r>
    </w:p>
    <w:p w:rsidR="00F72B66" w:rsidRDefault="00F72B66">
      <w:pPr>
        <w:pStyle w:val="ConsPlusNormal"/>
        <w:spacing w:before="220"/>
        <w:ind w:firstLine="540"/>
        <w:jc w:val="both"/>
      </w:pPr>
      <w:r>
        <w:t>- не менее 5 добровольческих отрядов получат поддержку в реализации проектов; не менее 5 проектов будет реализовано; занятость в акциях не менее 200 волонтеров из числа социально активной молодежи и 10 подростков из группы риска, посещение акций не менее 300 горожан;</w:t>
      </w:r>
    </w:p>
    <w:p w:rsidR="00F72B66" w:rsidRDefault="00F72B66">
      <w:pPr>
        <w:pStyle w:val="ConsPlusNormal"/>
        <w:spacing w:before="220"/>
        <w:ind w:firstLine="540"/>
        <w:jc w:val="both"/>
      </w:pPr>
      <w:r>
        <w:t>- проведение не менее 3 мероприятий патриотической направленности силами молодежных патриотических объединений;</w:t>
      </w:r>
    </w:p>
    <w:p w:rsidR="00F72B66" w:rsidRDefault="00F72B66">
      <w:pPr>
        <w:pStyle w:val="ConsPlusNormal"/>
        <w:spacing w:before="220"/>
        <w:ind w:firstLine="540"/>
        <w:jc w:val="both"/>
      </w:pPr>
      <w:r>
        <w:t>- вовлечение не менее 10 молодых людей в возрасте от 14 до 30 лет в число участников клуба военно-патриотической направленности на базе муниципального молодежного центра; участие не менее 200 человек в мероприятиях клуба военно-патриотической направленности;</w:t>
      </w:r>
    </w:p>
    <w:p w:rsidR="00F72B66" w:rsidRDefault="00F72B66">
      <w:pPr>
        <w:pStyle w:val="ConsPlusNormal"/>
        <w:spacing w:before="220"/>
        <w:ind w:firstLine="540"/>
        <w:jc w:val="both"/>
      </w:pPr>
      <w:r>
        <w:t>- оборудование скейт-парка для организации досуга молодых горожан, занимающихся экстремальными видами спорта, проведение в весенне-летний период не менее 3 массовых мероприятий для молодежи, ежемесячно в пространстве скейт-парка будет заниматься не менее 100 человек.</w:t>
      </w:r>
    </w:p>
    <w:p w:rsidR="00F72B66" w:rsidRDefault="00F72B66">
      <w:pPr>
        <w:pStyle w:val="ConsPlusNormal"/>
        <w:jc w:val="center"/>
      </w:pPr>
    </w:p>
    <w:p w:rsidR="00F72B66" w:rsidRDefault="00F72B66">
      <w:pPr>
        <w:pStyle w:val="ConsPlusNormal"/>
        <w:jc w:val="center"/>
        <w:outlineLvl w:val="3"/>
      </w:pPr>
      <w:r>
        <w:t>2.6. Мероприятия подпрограммы</w:t>
      </w:r>
    </w:p>
    <w:p w:rsidR="00F72B66" w:rsidRDefault="00F72B66">
      <w:pPr>
        <w:pStyle w:val="ConsPlusNormal"/>
        <w:ind w:firstLine="540"/>
        <w:jc w:val="both"/>
      </w:pPr>
    </w:p>
    <w:p w:rsidR="00F72B66" w:rsidRDefault="00F72B66">
      <w:pPr>
        <w:pStyle w:val="ConsPlusNormal"/>
        <w:ind w:firstLine="540"/>
        <w:jc w:val="both"/>
      </w:pPr>
      <w:r>
        <w:t xml:space="preserve">Мероприятия подпрограммы приведены в </w:t>
      </w:r>
      <w:hyperlink w:anchor="P1954" w:history="1">
        <w:r>
          <w:rPr>
            <w:color w:val="0000FF"/>
          </w:rPr>
          <w:t>приложении N 2</w:t>
        </w:r>
      </w:hyperlink>
      <w:r>
        <w:t xml:space="preserve"> к подпрограмме.</w:t>
      </w:r>
    </w:p>
    <w:p w:rsidR="00F72B66" w:rsidRDefault="00F72B66">
      <w:pPr>
        <w:pStyle w:val="ConsPlusNormal"/>
        <w:ind w:firstLine="540"/>
        <w:jc w:val="both"/>
      </w:pPr>
    </w:p>
    <w:p w:rsidR="00F72B66" w:rsidRDefault="00F72B66">
      <w:pPr>
        <w:pStyle w:val="ConsPlusNormal"/>
        <w:jc w:val="center"/>
        <w:outlineLvl w:val="3"/>
      </w:pPr>
      <w:r>
        <w:t>2.7. Обоснование финансовых, материальных и трудовых затрат</w:t>
      </w:r>
    </w:p>
    <w:p w:rsidR="00F72B66" w:rsidRDefault="00F72B66">
      <w:pPr>
        <w:pStyle w:val="ConsPlusNormal"/>
        <w:jc w:val="center"/>
      </w:pPr>
      <w:r>
        <w:t>(ресурсное обеспечение подпрограммы) с указанием</w:t>
      </w:r>
    </w:p>
    <w:p w:rsidR="00F72B66" w:rsidRDefault="00F72B66">
      <w:pPr>
        <w:pStyle w:val="ConsPlusNormal"/>
        <w:jc w:val="center"/>
      </w:pPr>
      <w:r>
        <w:t>источников финансирования</w:t>
      </w:r>
    </w:p>
    <w:p w:rsidR="00F72B66" w:rsidRDefault="00F72B66">
      <w:pPr>
        <w:pStyle w:val="ConsPlusNormal"/>
        <w:jc w:val="center"/>
      </w:pPr>
    </w:p>
    <w:p w:rsidR="00F72B66" w:rsidRDefault="00F72B66">
      <w:pPr>
        <w:pStyle w:val="ConsPlusNormal"/>
        <w:jc w:val="center"/>
      </w:pPr>
      <w:r>
        <w:t xml:space="preserve">(в ред. </w:t>
      </w:r>
      <w:hyperlink r:id="rId73" w:history="1">
        <w:r>
          <w:rPr>
            <w:color w:val="0000FF"/>
          </w:rPr>
          <w:t>Постановления</w:t>
        </w:r>
      </w:hyperlink>
      <w:r>
        <w:t xml:space="preserve"> Администрации ЗАТО г. Железногорск</w:t>
      </w:r>
    </w:p>
    <w:p w:rsidR="00F72B66" w:rsidRDefault="00F72B66">
      <w:pPr>
        <w:pStyle w:val="ConsPlusNormal"/>
        <w:jc w:val="center"/>
      </w:pPr>
      <w:r>
        <w:t>Красноярского края от 06.10.2017 N 1618)</w:t>
      </w:r>
    </w:p>
    <w:p w:rsidR="00F72B66" w:rsidRDefault="00F72B66">
      <w:pPr>
        <w:pStyle w:val="ConsPlusNormal"/>
        <w:jc w:val="center"/>
      </w:pPr>
    </w:p>
    <w:p w:rsidR="00F72B66" w:rsidRDefault="00F72B66">
      <w:pPr>
        <w:pStyle w:val="ConsPlusNormal"/>
        <w:ind w:firstLine="540"/>
        <w:jc w:val="both"/>
      </w:pPr>
      <w:r>
        <w:t>Объем бюджетных ассигнований на реализацию подпрограммы составляет всего: 43661610,73 рубля,</w:t>
      </w:r>
    </w:p>
    <w:p w:rsidR="00F72B66" w:rsidRDefault="00F72B66">
      <w:pPr>
        <w:pStyle w:val="ConsPlusNormal"/>
        <w:spacing w:before="220"/>
        <w:ind w:firstLine="540"/>
        <w:jc w:val="both"/>
      </w:pPr>
      <w:r>
        <w:t>в том числе:</w:t>
      </w:r>
    </w:p>
    <w:p w:rsidR="00F72B66" w:rsidRDefault="00F72B66">
      <w:pPr>
        <w:pStyle w:val="ConsPlusNormal"/>
        <w:spacing w:before="220"/>
        <w:ind w:firstLine="540"/>
        <w:jc w:val="both"/>
      </w:pPr>
      <w:r>
        <w:t>- средства федерального бюджета - 0,00 рубля, в том числе по годам:</w:t>
      </w:r>
    </w:p>
    <w:p w:rsidR="00F72B66" w:rsidRDefault="00F72B66">
      <w:pPr>
        <w:pStyle w:val="ConsPlusNormal"/>
        <w:spacing w:before="220"/>
        <w:ind w:firstLine="540"/>
        <w:jc w:val="both"/>
      </w:pPr>
      <w:r>
        <w:t>в 2017 году - 0,00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r>
        <w:t>- средства краевого бюджета - 4143000,00 рубля, в том числе по годам:</w:t>
      </w:r>
    </w:p>
    <w:p w:rsidR="00F72B66" w:rsidRDefault="00F72B66">
      <w:pPr>
        <w:pStyle w:val="ConsPlusNormal"/>
        <w:spacing w:before="220"/>
        <w:ind w:firstLine="540"/>
        <w:jc w:val="both"/>
      </w:pPr>
      <w:r>
        <w:t>в 2017 году - 1381000,00 рубля;</w:t>
      </w:r>
    </w:p>
    <w:p w:rsidR="00F72B66" w:rsidRDefault="00F72B66">
      <w:pPr>
        <w:pStyle w:val="ConsPlusNormal"/>
        <w:spacing w:before="220"/>
        <w:ind w:firstLine="540"/>
        <w:jc w:val="both"/>
      </w:pPr>
      <w:r>
        <w:t>в 2018 году - 1381000,00 рубля;</w:t>
      </w:r>
    </w:p>
    <w:p w:rsidR="00F72B66" w:rsidRDefault="00F72B66">
      <w:pPr>
        <w:pStyle w:val="ConsPlusNormal"/>
        <w:spacing w:before="220"/>
        <w:ind w:firstLine="540"/>
        <w:jc w:val="both"/>
      </w:pPr>
      <w:r>
        <w:lastRenderedPageBreak/>
        <w:t>в 2019 году - 1381000,00 рубля;</w:t>
      </w:r>
    </w:p>
    <w:p w:rsidR="00F72B66" w:rsidRDefault="00F72B66">
      <w:pPr>
        <w:pStyle w:val="ConsPlusNormal"/>
        <w:spacing w:before="220"/>
        <w:ind w:firstLine="540"/>
        <w:jc w:val="both"/>
      </w:pPr>
      <w:r>
        <w:t>- средства местного бюджета - 39518610,73 рубля, в том числе</w:t>
      </w:r>
    </w:p>
    <w:p w:rsidR="00F72B66" w:rsidRDefault="00F72B66">
      <w:pPr>
        <w:pStyle w:val="ConsPlusNormal"/>
        <w:spacing w:before="220"/>
        <w:ind w:firstLine="540"/>
        <w:jc w:val="both"/>
      </w:pPr>
      <w:r>
        <w:t>по годам:</w:t>
      </w:r>
    </w:p>
    <w:p w:rsidR="00F72B66" w:rsidRDefault="00F72B66">
      <w:pPr>
        <w:pStyle w:val="ConsPlusNormal"/>
        <w:spacing w:before="220"/>
        <w:ind w:firstLine="540"/>
        <w:jc w:val="both"/>
      </w:pPr>
      <w:r>
        <w:t>в 2017 году - 14182224,73 рубля;</w:t>
      </w:r>
    </w:p>
    <w:p w:rsidR="00F72B66" w:rsidRDefault="00F72B66">
      <w:pPr>
        <w:pStyle w:val="ConsPlusNormal"/>
        <w:spacing w:before="220"/>
        <w:ind w:firstLine="540"/>
        <w:jc w:val="both"/>
      </w:pPr>
      <w:r>
        <w:t>в 2018 году - 12668193,00 рубля;</w:t>
      </w:r>
    </w:p>
    <w:p w:rsidR="00F72B66" w:rsidRDefault="00F72B66">
      <w:pPr>
        <w:pStyle w:val="ConsPlusNormal"/>
        <w:spacing w:before="220"/>
        <w:ind w:firstLine="540"/>
        <w:jc w:val="both"/>
      </w:pPr>
      <w:r>
        <w:t>в 2019 году - 12668193,00 рубля;</w:t>
      </w:r>
    </w:p>
    <w:p w:rsidR="00F72B66" w:rsidRDefault="00F72B66">
      <w:pPr>
        <w:pStyle w:val="ConsPlusNormal"/>
        <w:spacing w:before="220"/>
        <w:ind w:firstLine="540"/>
        <w:jc w:val="both"/>
      </w:pPr>
      <w:r>
        <w:t>- внебюджетные источники - 0,00 рубля, в том числе по годам:</w:t>
      </w:r>
    </w:p>
    <w:p w:rsidR="00F72B66" w:rsidRDefault="00F72B66">
      <w:pPr>
        <w:pStyle w:val="ConsPlusNormal"/>
        <w:spacing w:before="220"/>
        <w:ind w:firstLine="540"/>
        <w:jc w:val="both"/>
      </w:pPr>
      <w:r>
        <w:t>в 2017 году - 0,00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r>
        <w:t xml:space="preserve">Ресурсное обеспечение подпрограммы приведено в </w:t>
      </w:r>
      <w:hyperlink w:anchor="P1954" w:history="1">
        <w:r>
          <w:rPr>
            <w:color w:val="0000FF"/>
          </w:rPr>
          <w:t>приложении N 2</w:t>
        </w:r>
      </w:hyperlink>
      <w:r>
        <w:t xml:space="preserve"> к подпрограмме.</w:t>
      </w:r>
    </w:p>
    <w:p w:rsidR="00F72B66" w:rsidRDefault="00F72B66">
      <w:pPr>
        <w:pStyle w:val="ConsPlusNormal"/>
        <w:ind w:firstLine="540"/>
        <w:jc w:val="both"/>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sectPr w:rsidR="00F72B66">
          <w:pgSz w:w="11905" w:h="16838"/>
          <w:pgMar w:top="1134" w:right="850" w:bottom="1134" w:left="1701" w:header="0" w:footer="0" w:gutter="0"/>
          <w:cols w:space="720"/>
        </w:sectPr>
      </w:pPr>
    </w:p>
    <w:p w:rsidR="00F72B66" w:rsidRDefault="00F72B66">
      <w:pPr>
        <w:pStyle w:val="ConsPlusNormal"/>
        <w:jc w:val="right"/>
        <w:outlineLvl w:val="2"/>
      </w:pPr>
      <w:r>
        <w:lastRenderedPageBreak/>
        <w:t>Приложение N 1</w:t>
      </w:r>
    </w:p>
    <w:p w:rsidR="00F72B66" w:rsidRDefault="00F72B66">
      <w:pPr>
        <w:pStyle w:val="ConsPlusNormal"/>
        <w:jc w:val="right"/>
      </w:pPr>
      <w:r>
        <w:t>к подпрограмме</w:t>
      </w:r>
    </w:p>
    <w:p w:rsidR="00F72B66" w:rsidRDefault="00F72B66">
      <w:pPr>
        <w:pStyle w:val="ConsPlusNormal"/>
        <w:jc w:val="right"/>
      </w:pPr>
      <w:r>
        <w:t>"Вовлечение молодежи</w:t>
      </w:r>
    </w:p>
    <w:p w:rsidR="00F72B66" w:rsidRDefault="00F72B66">
      <w:pPr>
        <w:pStyle w:val="ConsPlusNormal"/>
        <w:jc w:val="right"/>
      </w:pPr>
      <w:r>
        <w:t>ЗАТО Железногорск</w:t>
      </w:r>
    </w:p>
    <w:p w:rsidR="00F72B66" w:rsidRDefault="00F72B66">
      <w:pPr>
        <w:pStyle w:val="ConsPlusNormal"/>
        <w:jc w:val="right"/>
      </w:pPr>
      <w:r>
        <w:t>в социальную практику"</w:t>
      </w:r>
    </w:p>
    <w:p w:rsidR="00F72B66" w:rsidRDefault="00F72B66">
      <w:pPr>
        <w:pStyle w:val="ConsPlusNormal"/>
      </w:pPr>
    </w:p>
    <w:p w:rsidR="00F72B66" w:rsidRDefault="00F72B66">
      <w:pPr>
        <w:pStyle w:val="ConsPlusNormal"/>
        <w:jc w:val="center"/>
      </w:pPr>
      <w:bookmarkStart w:id="14" w:name="P1870"/>
      <w:bookmarkEnd w:id="14"/>
      <w:r>
        <w:t>ПЕРЕЧЕНЬ</w:t>
      </w:r>
    </w:p>
    <w:p w:rsidR="00F72B66" w:rsidRDefault="00F72B66">
      <w:pPr>
        <w:pStyle w:val="ConsPlusNormal"/>
        <w:jc w:val="center"/>
      </w:pPr>
      <w:r>
        <w:t>И ЗНАЧЕНИЯ ПОКАЗАТЕЛЕЙ РЕЗУЛЬТАТИВНОСТИ ПОДПРОГРАММЫ</w:t>
      </w:r>
    </w:p>
    <w:p w:rsidR="00F72B66" w:rsidRDefault="00F72B66">
      <w:pPr>
        <w:pStyle w:val="ConsPlusNormal"/>
        <w:jc w:val="center"/>
      </w:pPr>
      <w:r>
        <w:t>"ВОВЛЕЧЕНИЕ МОЛОДЕЖИ ЗАТО ЖЕЛЕЗНОГОРСК</w:t>
      </w:r>
    </w:p>
    <w:p w:rsidR="00F72B66" w:rsidRDefault="00F72B66">
      <w:pPr>
        <w:pStyle w:val="ConsPlusNormal"/>
        <w:jc w:val="center"/>
      </w:pPr>
      <w:r>
        <w:t>В СОЦИАЛЬНУЮ ПРАКТИКУ"</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74"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12.05.2017 N 815)</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324"/>
        <w:gridCol w:w="1247"/>
        <w:gridCol w:w="1701"/>
        <w:gridCol w:w="737"/>
        <w:gridCol w:w="737"/>
        <w:gridCol w:w="737"/>
        <w:gridCol w:w="737"/>
        <w:gridCol w:w="737"/>
      </w:tblGrid>
      <w:tr w:rsidR="00F72B66">
        <w:tc>
          <w:tcPr>
            <w:tcW w:w="566" w:type="dxa"/>
          </w:tcPr>
          <w:p w:rsidR="00F72B66" w:rsidRDefault="00F72B66">
            <w:pPr>
              <w:pStyle w:val="ConsPlusNormal"/>
              <w:jc w:val="center"/>
            </w:pPr>
            <w:r>
              <w:t>N п/п</w:t>
            </w:r>
          </w:p>
        </w:tc>
        <w:tc>
          <w:tcPr>
            <w:tcW w:w="2324" w:type="dxa"/>
          </w:tcPr>
          <w:p w:rsidR="00F72B66" w:rsidRDefault="00F72B66">
            <w:pPr>
              <w:pStyle w:val="ConsPlusNormal"/>
              <w:jc w:val="center"/>
            </w:pPr>
            <w:r>
              <w:t>Цели, показатели результативности</w:t>
            </w:r>
          </w:p>
        </w:tc>
        <w:tc>
          <w:tcPr>
            <w:tcW w:w="1247" w:type="dxa"/>
          </w:tcPr>
          <w:p w:rsidR="00F72B66" w:rsidRDefault="00F72B66">
            <w:pPr>
              <w:pStyle w:val="ConsPlusNormal"/>
              <w:jc w:val="center"/>
            </w:pPr>
            <w:r>
              <w:t>Единица измерения</w:t>
            </w:r>
          </w:p>
        </w:tc>
        <w:tc>
          <w:tcPr>
            <w:tcW w:w="1701" w:type="dxa"/>
          </w:tcPr>
          <w:p w:rsidR="00F72B66" w:rsidRDefault="00F72B66">
            <w:pPr>
              <w:pStyle w:val="ConsPlusNormal"/>
              <w:jc w:val="center"/>
            </w:pPr>
            <w:r>
              <w:t>Источник информации</w:t>
            </w:r>
          </w:p>
        </w:tc>
        <w:tc>
          <w:tcPr>
            <w:tcW w:w="737" w:type="dxa"/>
          </w:tcPr>
          <w:p w:rsidR="00F72B66" w:rsidRDefault="00F72B66">
            <w:pPr>
              <w:pStyle w:val="ConsPlusNormal"/>
              <w:jc w:val="center"/>
            </w:pPr>
            <w:r>
              <w:t>2015</w:t>
            </w:r>
          </w:p>
        </w:tc>
        <w:tc>
          <w:tcPr>
            <w:tcW w:w="737" w:type="dxa"/>
          </w:tcPr>
          <w:p w:rsidR="00F72B66" w:rsidRDefault="00F72B66">
            <w:pPr>
              <w:pStyle w:val="ConsPlusNormal"/>
              <w:jc w:val="center"/>
            </w:pPr>
            <w:r>
              <w:t>2016</w:t>
            </w:r>
          </w:p>
        </w:tc>
        <w:tc>
          <w:tcPr>
            <w:tcW w:w="737" w:type="dxa"/>
          </w:tcPr>
          <w:p w:rsidR="00F72B66" w:rsidRDefault="00F72B66">
            <w:pPr>
              <w:pStyle w:val="ConsPlusNormal"/>
              <w:jc w:val="center"/>
            </w:pPr>
            <w:r>
              <w:t>2017</w:t>
            </w:r>
          </w:p>
        </w:tc>
        <w:tc>
          <w:tcPr>
            <w:tcW w:w="737" w:type="dxa"/>
          </w:tcPr>
          <w:p w:rsidR="00F72B66" w:rsidRDefault="00F72B66">
            <w:pPr>
              <w:pStyle w:val="ConsPlusNormal"/>
              <w:jc w:val="center"/>
            </w:pPr>
            <w:r>
              <w:t>2018</w:t>
            </w:r>
          </w:p>
        </w:tc>
        <w:tc>
          <w:tcPr>
            <w:tcW w:w="737" w:type="dxa"/>
          </w:tcPr>
          <w:p w:rsidR="00F72B66" w:rsidRDefault="00F72B66">
            <w:pPr>
              <w:pStyle w:val="ConsPlusNormal"/>
              <w:jc w:val="center"/>
            </w:pPr>
            <w:r>
              <w:t>2019</w:t>
            </w:r>
          </w:p>
        </w:tc>
      </w:tr>
      <w:tr w:rsidR="00F72B66">
        <w:tc>
          <w:tcPr>
            <w:tcW w:w="9523" w:type="dxa"/>
            <w:gridSpan w:val="9"/>
          </w:tcPr>
          <w:p w:rsidR="00F72B66" w:rsidRDefault="00F72B66">
            <w:pPr>
              <w:pStyle w:val="ConsPlusNormal"/>
            </w:pPr>
            <w:r>
              <w:t>Цель подпрограммы: создание условий для успешной социализации и эффективной самореализации молодежи ЗАТО Железногорск</w:t>
            </w:r>
          </w:p>
        </w:tc>
      </w:tr>
      <w:tr w:rsidR="00F72B66">
        <w:tc>
          <w:tcPr>
            <w:tcW w:w="566" w:type="dxa"/>
          </w:tcPr>
          <w:p w:rsidR="00F72B66" w:rsidRDefault="00F72B66">
            <w:pPr>
              <w:pStyle w:val="ConsPlusNormal"/>
            </w:pPr>
            <w:r>
              <w:t>1</w:t>
            </w:r>
          </w:p>
        </w:tc>
        <w:tc>
          <w:tcPr>
            <w:tcW w:w="2324" w:type="dxa"/>
          </w:tcPr>
          <w:p w:rsidR="00F72B66" w:rsidRDefault="00F72B66">
            <w:pPr>
              <w:pStyle w:val="ConsPlusNormal"/>
            </w:pPr>
            <w:r>
              <w:t>Доля молодежи, получившей информационные услуги</w:t>
            </w:r>
          </w:p>
        </w:tc>
        <w:tc>
          <w:tcPr>
            <w:tcW w:w="1247" w:type="dxa"/>
          </w:tcPr>
          <w:p w:rsidR="00F72B66" w:rsidRDefault="00F72B66">
            <w:pPr>
              <w:pStyle w:val="ConsPlusNormal"/>
            </w:pPr>
            <w:r>
              <w:t>%</w:t>
            </w:r>
          </w:p>
        </w:tc>
        <w:tc>
          <w:tcPr>
            <w:tcW w:w="1701"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12,97</w:t>
            </w:r>
          </w:p>
        </w:tc>
        <w:tc>
          <w:tcPr>
            <w:tcW w:w="737" w:type="dxa"/>
          </w:tcPr>
          <w:p w:rsidR="00F72B66" w:rsidRDefault="00F72B66">
            <w:pPr>
              <w:pStyle w:val="ConsPlusNormal"/>
              <w:jc w:val="center"/>
            </w:pPr>
            <w:r>
              <w:t>14,00</w:t>
            </w:r>
          </w:p>
        </w:tc>
        <w:tc>
          <w:tcPr>
            <w:tcW w:w="737" w:type="dxa"/>
          </w:tcPr>
          <w:p w:rsidR="00F72B66" w:rsidRDefault="00F72B66">
            <w:pPr>
              <w:pStyle w:val="ConsPlusNormal"/>
              <w:jc w:val="center"/>
            </w:pPr>
            <w:r>
              <w:t>14,97</w:t>
            </w:r>
          </w:p>
        </w:tc>
        <w:tc>
          <w:tcPr>
            <w:tcW w:w="737" w:type="dxa"/>
          </w:tcPr>
          <w:p w:rsidR="00F72B66" w:rsidRDefault="00F72B66">
            <w:pPr>
              <w:pStyle w:val="ConsPlusNormal"/>
              <w:jc w:val="center"/>
            </w:pPr>
            <w:r>
              <w:t>15,97</w:t>
            </w:r>
          </w:p>
        </w:tc>
        <w:tc>
          <w:tcPr>
            <w:tcW w:w="737" w:type="dxa"/>
          </w:tcPr>
          <w:p w:rsidR="00F72B66" w:rsidRDefault="00F72B66">
            <w:pPr>
              <w:pStyle w:val="ConsPlusNormal"/>
              <w:jc w:val="center"/>
            </w:pPr>
            <w:r>
              <w:t>16,97</w:t>
            </w:r>
          </w:p>
        </w:tc>
      </w:tr>
      <w:tr w:rsidR="00F72B66">
        <w:tc>
          <w:tcPr>
            <w:tcW w:w="566" w:type="dxa"/>
          </w:tcPr>
          <w:p w:rsidR="00F72B66" w:rsidRDefault="00F72B66">
            <w:pPr>
              <w:pStyle w:val="ConsPlusNormal"/>
            </w:pPr>
            <w:r>
              <w:t>2</w:t>
            </w:r>
          </w:p>
        </w:tc>
        <w:tc>
          <w:tcPr>
            <w:tcW w:w="2324" w:type="dxa"/>
          </w:tcPr>
          <w:p w:rsidR="00F72B66" w:rsidRDefault="00F72B66">
            <w:pPr>
              <w:pStyle w:val="ConsPlusNormal"/>
            </w:pPr>
            <w:r>
              <w:t>Количество созданных рабочих мест для несовершеннолетних граждан</w:t>
            </w:r>
          </w:p>
        </w:tc>
        <w:tc>
          <w:tcPr>
            <w:tcW w:w="1247" w:type="dxa"/>
          </w:tcPr>
          <w:p w:rsidR="00F72B66" w:rsidRDefault="00F72B66">
            <w:pPr>
              <w:pStyle w:val="ConsPlusNormal"/>
            </w:pPr>
            <w:r>
              <w:t>ед.</w:t>
            </w:r>
          </w:p>
        </w:tc>
        <w:tc>
          <w:tcPr>
            <w:tcW w:w="1701"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648</w:t>
            </w:r>
          </w:p>
        </w:tc>
        <w:tc>
          <w:tcPr>
            <w:tcW w:w="737" w:type="dxa"/>
          </w:tcPr>
          <w:p w:rsidR="00F72B66" w:rsidRDefault="00F72B66">
            <w:pPr>
              <w:pStyle w:val="ConsPlusNormal"/>
              <w:jc w:val="center"/>
            </w:pPr>
            <w:r>
              <w:t>597</w:t>
            </w:r>
          </w:p>
        </w:tc>
        <w:tc>
          <w:tcPr>
            <w:tcW w:w="737" w:type="dxa"/>
          </w:tcPr>
          <w:p w:rsidR="00F72B66" w:rsidRDefault="00F72B66">
            <w:pPr>
              <w:pStyle w:val="ConsPlusNormal"/>
              <w:jc w:val="center"/>
            </w:pPr>
            <w:r>
              <w:t>550</w:t>
            </w:r>
          </w:p>
        </w:tc>
        <w:tc>
          <w:tcPr>
            <w:tcW w:w="737" w:type="dxa"/>
          </w:tcPr>
          <w:p w:rsidR="00F72B66" w:rsidRDefault="00F72B66">
            <w:pPr>
              <w:pStyle w:val="ConsPlusNormal"/>
              <w:jc w:val="center"/>
            </w:pPr>
            <w:r>
              <w:t>550</w:t>
            </w:r>
          </w:p>
        </w:tc>
        <w:tc>
          <w:tcPr>
            <w:tcW w:w="737" w:type="dxa"/>
          </w:tcPr>
          <w:p w:rsidR="00F72B66" w:rsidRDefault="00F72B66">
            <w:pPr>
              <w:pStyle w:val="ConsPlusNormal"/>
              <w:jc w:val="center"/>
            </w:pPr>
            <w:r>
              <w:t>550</w:t>
            </w:r>
          </w:p>
        </w:tc>
      </w:tr>
      <w:tr w:rsidR="00F72B66">
        <w:tc>
          <w:tcPr>
            <w:tcW w:w="9523" w:type="dxa"/>
            <w:gridSpan w:val="9"/>
          </w:tcPr>
          <w:p w:rsidR="00F72B66" w:rsidRDefault="00F72B66">
            <w:pPr>
              <w:pStyle w:val="ConsPlusNormal"/>
              <w:pBdr>
                <w:top w:val="single" w:sz="6" w:space="0" w:color="auto"/>
              </w:pBdr>
              <w:spacing w:before="100" w:after="100"/>
              <w:jc w:val="both"/>
              <w:rPr>
                <w:sz w:val="2"/>
                <w:szCs w:val="2"/>
              </w:rPr>
            </w:pPr>
          </w:p>
          <w:p w:rsidR="00F72B66" w:rsidRDefault="00F72B66">
            <w:pPr>
              <w:pStyle w:val="ConsPlusNormal"/>
              <w:ind w:firstLine="540"/>
              <w:jc w:val="both"/>
            </w:pPr>
            <w:r>
              <w:rPr>
                <w:color w:val="0A2666"/>
              </w:rPr>
              <w:t>КонсультантПлюс: примечание.</w:t>
            </w:r>
          </w:p>
          <w:p w:rsidR="00F72B66" w:rsidRDefault="00F72B66">
            <w:pPr>
              <w:pStyle w:val="ConsPlusNormal"/>
              <w:ind w:firstLine="540"/>
              <w:jc w:val="both"/>
            </w:pPr>
            <w:r>
              <w:rPr>
                <w:color w:val="0A2666"/>
              </w:rPr>
              <w:t>Нумерация пунктов дана в соответствии с официальным текстом документа.</w:t>
            </w:r>
          </w:p>
          <w:p w:rsidR="00F72B66" w:rsidRDefault="00F72B66">
            <w:pPr>
              <w:pStyle w:val="ConsPlusNormal"/>
              <w:pBdr>
                <w:top w:val="single" w:sz="6" w:space="0" w:color="auto"/>
              </w:pBdr>
              <w:spacing w:before="100" w:after="100"/>
              <w:jc w:val="both"/>
              <w:rPr>
                <w:sz w:val="2"/>
                <w:szCs w:val="2"/>
              </w:rPr>
            </w:pPr>
          </w:p>
        </w:tc>
      </w:tr>
      <w:tr w:rsidR="00F72B66">
        <w:tc>
          <w:tcPr>
            <w:tcW w:w="566" w:type="dxa"/>
          </w:tcPr>
          <w:p w:rsidR="00F72B66" w:rsidRDefault="00F72B66">
            <w:pPr>
              <w:pStyle w:val="ConsPlusNormal"/>
            </w:pPr>
            <w:r>
              <w:lastRenderedPageBreak/>
              <w:t>4</w:t>
            </w:r>
          </w:p>
        </w:tc>
        <w:tc>
          <w:tcPr>
            <w:tcW w:w="2324" w:type="dxa"/>
          </w:tcPr>
          <w:p w:rsidR="00F72B66" w:rsidRDefault="00F72B66">
            <w:pPr>
              <w:pStyle w:val="ConsPlusNormal"/>
            </w:pPr>
            <w:r>
              <w:t>Доля молодежи, занимающейся научно-техническим творчеством</w:t>
            </w:r>
          </w:p>
        </w:tc>
        <w:tc>
          <w:tcPr>
            <w:tcW w:w="1247" w:type="dxa"/>
          </w:tcPr>
          <w:p w:rsidR="00F72B66" w:rsidRDefault="00F72B66">
            <w:pPr>
              <w:pStyle w:val="ConsPlusNormal"/>
            </w:pPr>
            <w:r>
              <w:t>%</w:t>
            </w:r>
          </w:p>
        </w:tc>
        <w:tc>
          <w:tcPr>
            <w:tcW w:w="1701"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1,5</w:t>
            </w:r>
          </w:p>
        </w:tc>
        <w:tc>
          <w:tcPr>
            <w:tcW w:w="737" w:type="dxa"/>
          </w:tcPr>
          <w:p w:rsidR="00F72B66" w:rsidRDefault="00F72B66">
            <w:pPr>
              <w:pStyle w:val="ConsPlusNormal"/>
              <w:jc w:val="center"/>
            </w:pPr>
            <w:r>
              <w:t>1,8</w:t>
            </w:r>
          </w:p>
        </w:tc>
        <w:tc>
          <w:tcPr>
            <w:tcW w:w="737" w:type="dxa"/>
          </w:tcPr>
          <w:p w:rsidR="00F72B66" w:rsidRDefault="00F72B66">
            <w:pPr>
              <w:pStyle w:val="ConsPlusNormal"/>
              <w:jc w:val="center"/>
            </w:pPr>
            <w:r>
              <w:t>1,7</w:t>
            </w:r>
          </w:p>
        </w:tc>
        <w:tc>
          <w:tcPr>
            <w:tcW w:w="737" w:type="dxa"/>
          </w:tcPr>
          <w:p w:rsidR="00F72B66" w:rsidRDefault="00F72B66">
            <w:pPr>
              <w:pStyle w:val="ConsPlusNormal"/>
              <w:jc w:val="center"/>
            </w:pPr>
            <w:r>
              <w:t>1,9</w:t>
            </w:r>
          </w:p>
        </w:tc>
        <w:tc>
          <w:tcPr>
            <w:tcW w:w="737" w:type="dxa"/>
          </w:tcPr>
          <w:p w:rsidR="00F72B66" w:rsidRDefault="00F72B66">
            <w:pPr>
              <w:pStyle w:val="ConsPlusNormal"/>
              <w:jc w:val="center"/>
            </w:pPr>
            <w:r>
              <w:t>2,1</w:t>
            </w:r>
          </w:p>
        </w:tc>
      </w:tr>
      <w:tr w:rsidR="00F72B66">
        <w:tc>
          <w:tcPr>
            <w:tcW w:w="566" w:type="dxa"/>
          </w:tcPr>
          <w:p w:rsidR="00F72B66" w:rsidRDefault="00F72B66">
            <w:pPr>
              <w:pStyle w:val="ConsPlusNormal"/>
            </w:pPr>
            <w:r>
              <w:t>5</w:t>
            </w:r>
          </w:p>
        </w:tc>
        <w:tc>
          <w:tcPr>
            <w:tcW w:w="2324" w:type="dxa"/>
          </w:tcPr>
          <w:p w:rsidR="00F72B66" w:rsidRDefault="00F72B66">
            <w:pPr>
              <w:pStyle w:val="ConsPlusNormal"/>
            </w:pPr>
            <w:r>
              <w:t>Доля молодежи, вовлеченной в деятельность патриотических объединений или участвующей в мероприятиях гражданско-патриотической направленности</w:t>
            </w:r>
          </w:p>
        </w:tc>
        <w:tc>
          <w:tcPr>
            <w:tcW w:w="1247" w:type="dxa"/>
          </w:tcPr>
          <w:p w:rsidR="00F72B66" w:rsidRDefault="00F72B66">
            <w:pPr>
              <w:pStyle w:val="ConsPlusNormal"/>
            </w:pPr>
            <w:r>
              <w:t>%</w:t>
            </w:r>
          </w:p>
        </w:tc>
        <w:tc>
          <w:tcPr>
            <w:tcW w:w="1701"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5,6</w:t>
            </w:r>
          </w:p>
        </w:tc>
        <w:tc>
          <w:tcPr>
            <w:tcW w:w="737" w:type="dxa"/>
          </w:tcPr>
          <w:p w:rsidR="00F72B66" w:rsidRDefault="00F72B66">
            <w:pPr>
              <w:pStyle w:val="ConsPlusNormal"/>
              <w:jc w:val="center"/>
            </w:pPr>
            <w:r>
              <w:t>6</w:t>
            </w:r>
          </w:p>
        </w:tc>
        <w:tc>
          <w:tcPr>
            <w:tcW w:w="737" w:type="dxa"/>
          </w:tcPr>
          <w:p w:rsidR="00F72B66" w:rsidRDefault="00F72B66">
            <w:pPr>
              <w:pStyle w:val="ConsPlusNormal"/>
              <w:jc w:val="center"/>
            </w:pPr>
            <w:r>
              <w:t>5,9</w:t>
            </w:r>
          </w:p>
        </w:tc>
        <w:tc>
          <w:tcPr>
            <w:tcW w:w="737" w:type="dxa"/>
          </w:tcPr>
          <w:p w:rsidR="00F72B66" w:rsidRDefault="00F72B66">
            <w:pPr>
              <w:pStyle w:val="ConsPlusNormal"/>
              <w:jc w:val="center"/>
            </w:pPr>
            <w:r>
              <w:t>6,2</w:t>
            </w:r>
          </w:p>
        </w:tc>
        <w:tc>
          <w:tcPr>
            <w:tcW w:w="737" w:type="dxa"/>
          </w:tcPr>
          <w:p w:rsidR="00F72B66" w:rsidRDefault="00F72B66">
            <w:pPr>
              <w:pStyle w:val="ConsPlusNormal"/>
              <w:jc w:val="center"/>
            </w:pPr>
            <w:r>
              <w:t>6,5</w:t>
            </w:r>
          </w:p>
        </w:tc>
      </w:tr>
      <w:tr w:rsidR="00F72B66">
        <w:tc>
          <w:tcPr>
            <w:tcW w:w="566" w:type="dxa"/>
          </w:tcPr>
          <w:p w:rsidR="00F72B66" w:rsidRDefault="00F72B66">
            <w:pPr>
              <w:pStyle w:val="ConsPlusNormal"/>
            </w:pPr>
            <w:r>
              <w:t>6</w:t>
            </w:r>
          </w:p>
        </w:tc>
        <w:tc>
          <w:tcPr>
            <w:tcW w:w="2324" w:type="dxa"/>
          </w:tcPr>
          <w:p w:rsidR="00F72B66" w:rsidRDefault="00F72B66">
            <w:pPr>
              <w:pStyle w:val="ConsPlusNormal"/>
            </w:pPr>
            <w:r>
              <w:t>Доля молодежи, вовлеченной в добровольческую деятельность</w:t>
            </w:r>
          </w:p>
        </w:tc>
        <w:tc>
          <w:tcPr>
            <w:tcW w:w="1247" w:type="dxa"/>
          </w:tcPr>
          <w:p w:rsidR="00F72B66" w:rsidRDefault="00F72B66">
            <w:pPr>
              <w:pStyle w:val="ConsPlusNormal"/>
            </w:pPr>
            <w:r>
              <w:t>%</w:t>
            </w:r>
          </w:p>
        </w:tc>
        <w:tc>
          <w:tcPr>
            <w:tcW w:w="1701" w:type="dxa"/>
          </w:tcPr>
          <w:p w:rsidR="00F72B66" w:rsidRDefault="00F72B66">
            <w:pPr>
              <w:pStyle w:val="ConsPlusNormal"/>
            </w:pPr>
            <w:r>
              <w:t>Ведомственная отчетность</w:t>
            </w:r>
          </w:p>
        </w:tc>
        <w:tc>
          <w:tcPr>
            <w:tcW w:w="737" w:type="dxa"/>
          </w:tcPr>
          <w:p w:rsidR="00F72B66" w:rsidRDefault="00F72B66">
            <w:pPr>
              <w:pStyle w:val="ConsPlusNormal"/>
              <w:jc w:val="center"/>
            </w:pPr>
            <w:r>
              <w:t>7,5</w:t>
            </w:r>
          </w:p>
        </w:tc>
        <w:tc>
          <w:tcPr>
            <w:tcW w:w="737" w:type="dxa"/>
          </w:tcPr>
          <w:p w:rsidR="00F72B66" w:rsidRDefault="00F72B66">
            <w:pPr>
              <w:pStyle w:val="ConsPlusNormal"/>
              <w:jc w:val="center"/>
            </w:pPr>
            <w:r>
              <w:t>7,9</w:t>
            </w:r>
          </w:p>
        </w:tc>
        <w:tc>
          <w:tcPr>
            <w:tcW w:w="737" w:type="dxa"/>
          </w:tcPr>
          <w:p w:rsidR="00F72B66" w:rsidRDefault="00F72B66">
            <w:pPr>
              <w:pStyle w:val="ConsPlusNormal"/>
              <w:jc w:val="center"/>
            </w:pPr>
            <w:r>
              <w:t>7,9</w:t>
            </w:r>
          </w:p>
        </w:tc>
        <w:tc>
          <w:tcPr>
            <w:tcW w:w="737" w:type="dxa"/>
          </w:tcPr>
          <w:p w:rsidR="00F72B66" w:rsidRDefault="00F72B66">
            <w:pPr>
              <w:pStyle w:val="ConsPlusNormal"/>
              <w:jc w:val="center"/>
            </w:pPr>
            <w:r>
              <w:t>8,2</w:t>
            </w:r>
          </w:p>
        </w:tc>
        <w:tc>
          <w:tcPr>
            <w:tcW w:w="737" w:type="dxa"/>
          </w:tcPr>
          <w:p w:rsidR="00F72B66" w:rsidRDefault="00F72B66">
            <w:pPr>
              <w:pStyle w:val="ConsPlusNormal"/>
              <w:jc w:val="center"/>
            </w:pPr>
            <w:r>
              <w:t>8,5</w:t>
            </w:r>
          </w:p>
        </w:tc>
      </w:tr>
    </w:tbl>
    <w:p w:rsidR="00F72B66" w:rsidRDefault="00F72B66">
      <w:pPr>
        <w:pStyle w:val="ConsPlusNormal"/>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jc w:val="right"/>
        <w:outlineLvl w:val="2"/>
      </w:pPr>
      <w:r>
        <w:t>Приложение N 2</w:t>
      </w:r>
    </w:p>
    <w:p w:rsidR="00F72B66" w:rsidRDefault="00F72B66">
      <w:pPr>
        <w:pStyle w:val="ConsPlusNormal"/>
        <w:jc w:val="right"/>
      </w:pPr>
      <w:r>
        <w:t>к подпрограмме</w:t>
      </w:r>
    </w:p>
    <w:p w:rsidR="00F72B66" w:rsidRDefault="00F72B66">
      <w:pPr>
        <w:pStyle w:val="ConsPlusNormal"/>
        <w:jc w:val="right"/>
      </w:pPr>
      <w:r>
        <w:t>"Вовлечение молодежи</w:t>
      </w:r>
    </w:p>
    <w:p w:rsidR="00F72B66" w:rsidRDefault="00F72B66">
      <w:pPr>
        <w:pStyle w:val="ConsPlusNormal"/>
        <w:jc w:val="right"/>
      </w:pPr>
      <w:r>
        <w:t>ЗАТО Железногорск</w:t>
      </w:r>
    </w:p>
    <w:p w:rsidR="00F72B66" w:rsidRDefault="00F72B66">
      <w:pPr>
        <w:pStyle w:val="ConsPlusNormal"/>
        <w:jc w:val="right"/>
      </w:pPr>
      <w:r>
        <w:lastRenderedPageBreak/>
        <w:t>в социальную практику"</w:t>
      </w:r>
    </w:p>
    <w:p w:rsidR="00F72B66" w:rsidRDefault="00F72B66">
      <w:pPr>
        <w:pStyle w:val="ConsPlusNormal"/>
      </w:pPr>
    </w:p>
    <w:p w:rsidR="00F72B66" w:rsidRDefault="00F72B66">
      <w:pPr>
        <w:pStyle w:val="ConsPlusNormal"/>
        <w:jc w:val="center"/>
      </w:pPr>
      <w:bookmarkStart w:id="15" w:name="P1954"/>
      <w:bookmarkEnd w:id="15"/>
      <w:r>
        <w:t>ПЕРЕЧЕНЬ</w:t>
      </w:r>
    </w:p>
    <w:p w:rsidR="00F72B66" w:rsidRDefault="00F72B66">
      <w:pPr>
        <w:pStyle w:val="ConsPlusNormal"/>
        <w:jc w:val="center"/>
      </w:pPr>
      <w:r>
        <w:t>МЕРОПРИЯТИЙ ПОДПРОГРАММЫ "ВОВЛЕЧЕНИЕ МОЛОДЕЖИ ЗАТО</w:t>
      </w:r>
    </w:p>
    <w:p w:rsidR="00F72B66" w:rsidRDefault="00F72B66">
      <w:pPr>
        <w:pStyle w:val="ConsPlusNormal"/>
        <w:jc w:val="center"/>
      </w:pPr>
      <w:r>
        <w:t>ЖЕЛЕЗНОГОРСК В СОЦИАЛЬНУЮ ПРАКТИКУ"</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75"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06.10.2017 N 1618)</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774"/>
        <w:gridCol w:w="694"/>
        <w:gridCol w:w="634"/>
        <w:gridCol w:w="1339"/>
        <w:gridCol w:w="484"/>
        <w:gridCol w:w="1384"/>
        <w:gridCol w:w="1384"/>
        <w:gridCol w:w="1384"/>
        <w:gridCol w:w="1384"/>
        <w:gridCol w:w="2324"/>
      </w:tblGrid>
      <w:tr w:rsidR="00F72B66">
        <w:tc>
          <w:tcPr>
            <w:tcW w:w="2324" w:type="dxa"/>
            <w:vMerge w:val="restart"/>
          </w:tcPr>
          <w:p w:rsidR="00F72B66" w:rsidRDefault="00F72B66">
            <w:pPr>
              <w:pStyle w:val="ConsPlusNormal"/>
              <w:jc w:val="center"/>
            </w:pPr>
            <w:r>
              <w:t>Цели, задачи, мероприятия подпрограммы</w:t>
            </w:r>
          </w:p>
        </w:tc>
        <w:tc>
          <w:tcPr>
            <w:tcW w:w="1774" w:type="dxa"/>
            <w:vMerge w:val="restart"/>
          </w:tcPr>
          <w:p w:rsidR="00F72B66" w:rsidRDefault="00F72B66">
            <w:pPr>
              <w:pStyle w:val="ConsPlusNormal"/>
              <w:jc w:val="center"/>
            </w:pPr>
            <w:r>
              <w:t>ГРБС</w:t>
            </w:r>
          </w:p>
        </w:tc>
        <w:tc>
          <w:tcPr>
            <w:tcW w:w="3151" w:type="dxa"/>
            <w:gridSpan w:val="4"/>
          </w:tcPr>
          <w:p w:rsidR="00F72B66" w:rsidRDefault="00F72B66">
            <w:pPr>
              <w:pStyle w:val="ConsPlusNormal"/>
              <w:jc w:val="center"/>
            </w:pPr>
            <w:r>
              <w:t>Код бюджетной классификации</w:t>
            </w:r>
          </w:p>
        </w:tc>
        <w:tc>
          <w:tcPr>
            <w:tcW w:w="5536" w:type="dxa"/>
            <w:gridSpan w:val="4"/>
          </w:tcPr>
          <w:p w:rsidR="00F72B66" w:rsidRDefault="00F72B66">
            <w:pPr>
              <w:pStyle w:val="ConsPlusNormal"/>
              <w:jc w:val="center"/>
            </w:pPr>
            <w:r>
              <w:t>Расходы (руб.), годы</w:t>
            </w:r>
          </w:p>
        </w:tc>
        <w:tc>
          <w:tcPr>
            <w:tcW w:w="2324" w:type="dxa"/>
            <w:vMerge w:val="restart"/>
          </w:tcPr>
          <w:p w:rsidR="00F72B66" w:rsidRDefault="00F72B66">
            <w:pPr>
              <w:pStyle w:val="ConsPlusNormal"/>
              <w:jc w:val="center"/>
            </w:pPr>
            <w:r>
              <w:t>Ожидаемый результат от реализации подпрограммного мероприятия (в натуральном выражении)</w:t>
            </w:r>
          </w:p>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ГРБС</w:t>
            </w:r>
          </w:p>
        </w:tc>
        <w:tc>
          <w:tcPr>
            <w:tcW w:w="634" w:type="dxa"/>
          </w:tcPr>
          <w:p w:rsidR="00F72B66" w:rsidRDefault="00F72B66">
            <w:pPr>
              <w:pStyle w:val="ConsPlusNormal"/>
              <w:jc w:val="center"/>
            </w:pPr>
            <w:r>
              <w:t>РзПр</w:t>
            </w:r>
          </w:p>
        </w:tc>
        <w:tc>
          <w:tcPr>
            <w:tcW w:w="1339" w:type="dxa"/>
          </w:tcPr>
          <w:p w:rsidR="00F72B66" w:rsidRDefault="00F72B66">
            <w:pPr>
              <w:pStyle w:val="ConsPlusNormal"/>
              <w:jc w:val="center"/>
            </w:pPr>
            <w:r>
              <w:t>ЦСР</w:t>
            </w:r>
          </w:p>
        </w:tc>
        <w:tc>
          <w:tcPr>
            <w:tcW w:w="484" w:type="dxa"/>
          </w:tcPr>
          <w:p w:rsidR="00F72B66" w:rsidRDefault="00F72B66">
            <w:pPr>
              <w:pStyle w:val="ConsPlusNormal"/>
              <w:jc w:val="center"/>
            </w:pPr>
            <w:r>
              <w:t>ВР</w:t>
            </w:r>
          </w:p>
        </w:tc>
        <w:tc>
          <w:tcPr>
            <w:tcW w:w="1384" w:type="dxa"/>
          </w:tcPr>
          <w:p w:rsidR="00F72B66" w:rsidRDefault="00F72B66">
            <w:pPr>
              <w:pStyle w:val="ConsPlusNormal"/>
              <w:jc w:val="center"/>
            </w:pPr>
            <w:r>
              <w:t>2017</w:t>
            </w:r>
          </w:p>
        </w:tc>
        <w:tc>
          <w:tcPr>
            <w:tcW w:w="1384" w:type="dxa"/>
          </w:tcPr>
          <w:p w:rsidR="00F72B66" w:rsidRDefault="00F72B66">
            <w:pPr>
              <w:pStyle w:val="ConsPlusNormal"/>
              <w:jc w:val="center"/>
            </w:pPr>
            <w:r>
              <w:t>2018</w:t>
            </w:r>
          </w:p>
        </w:tc>
        <w:tc>
          <w:tcPr>
            <w:tcW w:w="1384" w:type="dxa"/>
          </w:tcPr>
          <w:p w:rsidR="00F72B66" w:rsidRDefault="00F72B66">
            <w:pPr>
              <w:pStyle w:val="ConsPlusNormal"/>
              <w:jc w:val="center"/>
            </w:pPr>
            <w:r>
              <w:t>2019</w:t>
            </w:r>
          </w:p>
        </w:tc>
        <w:tc>
          <w:tcPr>
            <w:tcW w:w="1384" w:type="dxa"/>
          </w:tcPr>
          <w:p w:rsidR="00F72B66" w:rsidRDefault="00F72B66">
            <w:pPr>
              <w:pStyle w:val="ConsPlusNormal"/>
              <w:jc w:val="center"/>
            </w:pPr>
            <w:r>
              <w:t>итого на период</w:t>
            </w:r>
          </w:p>
        </w:tc>
        <w:tc>
          <w:tcPr>
            <w:tcW w:w="2324" w:type="dxa"/>
            <w:vMerge/>
          </w:tcPr>
          <w:p w:rsidR="00F72B66" w:rsidRDefault="00F72B66"/>
        </w:tc>
      </w:tr>
      <w:tr w:rsidR="00F72B66">
        <w:tc>
          <w:tcPr>
            <w:tcW w:w="15109" w:type="dxa"/>
            <w:gridSpan w:val="11"/>
          </w:tcPr>
          <w:p w:rsidR="00F72B66" w:rsidRDefault="00F72B66">
            <w:pPr>
              <w:pStyle w:val="ConsPlusNormal"/>
            </w:pPr>
            <w:r>
              <w:t>Цель подпрограммы: создание условий для успешной социализации и эффективной самореализации молодежи ЗАТО Железногорск</w:t>
            </w:r>
          </w:p>
        </w:tc>
      </w:tr>
      <w:tr w:rsidR="00F72B66">
        <w:tc>
          <w:tcPr>
            <w:tcW w:w="15109" w:type="dxa"/>
            <w:gridSpan w:val="11"/>
          </w:tcPr>
          <w:p w:rsidR="00F72B66" w:rsidRDefault="00F72B66">
            <w:pPr>
              <w:pStyle w:val="ConsPlusNormal"/>
              <w:outlineLvl w:val="3"/>
            </w:pPr>
            <w:r>
              <w:t>Задача 1: создание системы эффективной трудовой занятости и профориентации молодежи</w:t>
            </w:r>
          </w:p>
        </w:tc>
      </w:tr>
      <w:tr w:rsidR="00F72B66">
        <w:tc>
          <w:tcPr>
            <w:tcW w:w="2324" w:type="dxa"/>
            <w:vMerge w:val="restart"/>
          </w:tcPr>
          <w:p w:rsidR="00F72B66" w:rsidRDefault="00F72B66">
            <w:pPr>
              <w:pStyle w:val="ConsPlusNormal"/>
            </w:pPr>
            <w:r>
              <w:t>1.1. Создание условий для трудовой занятости несовершеннолетних граждан ЗАТО Железногорск, организация работы муниципальных трудовых отрядов и профориентации молодежи</w:t>
            </w:r>
          </w:p>
        </w:tc>
        <w:tc>
          <w:tcPr>
            <w:tcW w:w="1774" w:type="dxa"/>
          </w:tcPr>
          <w:p w:rsidR="00F72B66" w:rsidRDefault="00F72B66">
            <w:pPr>
              <w:pStyle w:val="ConsPlusNormal"/>
              <w:jc w:val="center"/>
            </w:pPr>
            <w:r>
              <w:t>Х</w:t>
            </w:r>
          </w:p>
        </w:tc>
        <w:tc>
          <w:tcPr>
            <w:tcW w:w="694" w:type="dxa"/>
          </w:tcPr>
          <w:p w:rsidR="00F72B66" w:rsidRDefault="00F72B66">
            <w:pPr>
              <w:pStyle w:val="ConsPlusNormal"/>
              <w:jc w:val="center"/>
            </w:pPr>
            <w:r>
              <w:t>Х</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6693999,00</w:t>
            </w:r>
          </w:p>
        </w:tc>
        <w:tc>
          <w:tcPr>
            <w:tcW w:w="1384" w:type="dxa"/>
          </w:tcPr>
          <w:p w:rsidR="00F72B66" w:rsidRDefault="00F72B66">
            <w:pPr>
              <w:pStyle w:val="ConsPlusNormal"/>
              <w:jc w:val="center"/>
            </w:pPr>
            <w:r>
              <w:t>6693999,00</w:t>
            </w:r>
          </w:p>
        </w:tc>
        <w:tc>
          <w:tcPr>
            <w:tcW w:w="1384" w:type="dxa"/>
          </w:tcPr>
          <w:p w:rsidR="00F72B66" w:rsidRDefault="00F72B66">
            <w:pPr>
              <w:pStyle w:val="ConsPlusNormal"/>
              <w:jc w:val="center"/>
            </w:pPr>
            <w:r>
              <w:t>6693999,00</w:t>
            </w:r>
          </w:p>
        </w:tc>
        <w:tc>
          <w:tcPr>
            <w:tcW w:w="1384" w:type="dxa"/>
          </w:tcPr>
          <w:p w:rsidR="00F72B66" w:rsidRDefault="00F72B66">
            <w:pPr>
              <w:pStyle w:val="ConsPlusNormal"/>
              <w:jc w:val="center"/>
            </w:pPr>
            <w:r>
              <w:t>20081997,00</w:t>
            </w:r>
          </w:p>
        </w:tc>
        <w:tc>
          <w:tcPr>
            <w:tcW w:w="2324" w:type="dxa"/>
          </w:tcPr>
          <w:p w:rsidR="00F72B66" w:rsidRDefault="00F72B66">
            <w:pPr>
              <w:pStyle w:val="ConsPlusNormal"/>
            </w:pPr>
          </w:p>
        </w:tc>
      </w:tr>
      <w:tr w:rsidR="00F72B66">
        <w:tc>
          <w:tcPr>
            <w:tcW w:w="2324" w:type="dxa"/>
            <w:vMerge/>
          </w:tcPr>
          <w:p w:rsidR="00F72B66" w:rsidRDefault="00F72B66"/>
        </w:tc>
        <w:tc>
          <w:tcPr>
            <w:tcW w:w="1774" w:type="dxa"/>
            <w:vMerge w:val="restart"/>
          </w:tcPr>
          <w:p w:rsidR="00F72B66" w:rsidRDefault="00F72B66">
            <w:pPr>
              <w:pStyle w:val="ConsPlusNormal"/>
            </w:pPr>
            <w:r>
              <w:t>МКУ "Управление образования"</w:t>
            </w:r>
          </w:p>
        </w:tc>
        <w:tc>
          <w:tcPr>
            <w:tcW w:w="694" w:type="dxa"/>
          </w:tcPr>
          <w:p w:rsidR="00F72B66" w:rsidRDefault="00F72B66">
            <w:pPr>
              <w:pStyle w:val="ConsPlusNormal"/>
              <w:jc w:val="center"/>
            </w:pPr>
            <w:r>
              <w:t>734</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17246985,00</w:t>
            </w:r>
          </w:p>
        </w:tc>
        <w:tc>
          <w:tcPr>
            <w:tcW w:w="2324" w:type="dxa"/>
            <w:vMerge w:val="restart"/>
          </w:tcPr>
          <w:p w:rsidR="00F72B66" w:rsidRDefault="00F72B66">
            <w:pPr>
              <w:pStyle w:val="ConsPlusNormal"/>
            </w:pPr>
            <w:r>
              <w:t xml:space="preserve">Трудоустройство не менее 435 человек в возрасте 14 - 17 лет, вовлечение несовершеннолетних в социально значимую деятельность и активный общественно полезный досуг, участие молодежи в </w:t>
            </w:r>
            <w:r>
              <w:lastRenderedPageBreak/>
              <w:t>мероприятиях краевого трудового движения ТОС ежегодно</w:t>
            </w:r>
          </w:p>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734</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610</w:t>
            </w:r>
          </w:p>
        </w:tc>
        <w:tc>
          <w:tcPr>
            <w:tcW w:w="1384" w:type="dxa"/>
          </w:tcPr>
          <w:p w:rsidR="00F72B66" w:rsidRDefault="00F72B66">
            <w:pPr>
              <w:pStyle w:val="ConsPlusNormal"/>
              <w:jc w:val="center"/>
            </w:pPr>
            <w:r>
              <w:t>5482710,00</w:t>
            </w:r>
          </w:p>
        </w:tc>
        <w:tc>
          <w:tcPr>
            <w:tcW w:w="1384" w:type="dxa"/>
          </w:tcPr>
          <w:p w:rsidR="00F72B66" w:rsidRDefault="00F72B66">
            <w:pPr>
              <w:pStyle w:val="ConsPlusNormal"/>
              <w:jc w:val="center"/>
            </w:pPr>
            <w:r>
              <w:t>5482710,00</w:t>
            </w:r>
          </w:p>
        </w:tc>
        <w:tc>
          <w:tcPr>
            <w:tcW w:w="1384" w:type="dxa"/>
          </w:tcPr>
          <w:p w:rsidR="00F72B66" w:rsidRDefault="00F72B66">
            <w:pPr>
              <w:pStyle w:val="ConsPlusNormal"/>
              <w:jc w:val="center"/>
            </w:pPr>
            <w:r>
              <w:t>5482710,00</w:t>
            </w:r>
          </w:p>
        </w:tc>
        <w:tc>
          <w:tcPr>
            <w:tcW w:w="1384" w:type="dxa"/>
          </w:tcPr>
          <w:p w:rsidR="00F72B66" w:rsidRDefault="00F72B66">
            <w:pPr>
              <w:pStyle w:val="ConsPlusNormal"/>
              <w:jc w:val="center"/>
            </w:pPr>
            <w:r>
              <w:t>16448130,00</w:t>
            </w:r>
          </w:p>
        </w:tc>
        <w:tc>
          <w:tcPr>
            <w:tcW w:w="2324" w:type="dxa"/>
            <w:vMerge/>
          </w:tcPr>
          <w:p w:rsidR="00F72B66" w:rsidRDefault="00F72B66"/>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734</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620</w:t>
            </w:r>
          </w:p>
        </w:tc>
        <w:tc>
          <w:tcPr>
            <w:tcW w:w="1384" w:type="dxa"/>
          </w:tcPr>
          <w:p w:rsidR="00F72B66" w:rsidRDefault="00F72B66">
            <w:pPr>
              <w:pStyle w:val="ConsPlusNormal"/>
              <w:jc w:val="center"/>
            </w:pPr>
            <w:r>
              <w:t>266285,00</w:t>
            </w:r>
          </w:p>
        </w:tc>
        <w:tc>
          <w:tcPr>
            <w:tcW w:w="1384" w:type="dxa"/>
          </w:tcPr>
          <w:p w:rsidR="00F72B66" w:rsidRDefault="00F72B66">
            <w:pPr>
              <w:pStyle w:val="ConsPlusNormal"/>
              <w:jc w:val="center"/>
            </w:pPr>
            <w:r>
              <w:t>266285,00</w:t>
            </w:r>
          </w:p>
        </w:tc>
        <w:tc>
          <w:tcPr>
            <w:tcW w:w="1384" w:type="dxa"/>
          </w:tcPr>
          <w:p w:rsidR="00F72B66" w:rsidRDefault="00F72B66">
            <w:pPr>
              <w:pStyle w:val="ConsPlusNormal"/>
              <w:jc w:val="center"/>
            </w:pPr>
            <w:r>
              <w:t>266285,00</w:t>
            </w:r>
          </w:p>
        </w:tc>
        <w:tc>
          <w:tcPr>
            <w:tcW w:w="1384" w:type="dxa"/>
          </w:tcPr>
          <w:p w:rsidR="00F72B66" w:rsidRDefault="00F72B66">
            <w:pPr>
              <w:pStyle w:val="ConsPlusNormal"/>
              <w:jc w:val="center"/>
            </w:pPr>
            <w:r>
              <w:t>798855,00</w:t>
            </w:r>
          </w:p>
        </w:tc>
        <w:tc>
          <w:tcPr>
            <w:tcW w:w="2324" w:type="dxa"/>
            <w:vMerge/>
          </w:tcPr>
          <w:p w:rsidR="00F72B66" w:rsidRDefault="00F72B66"/>
        </w:tc>
      </w:tr>
      <w:tr w:rsidR="00F72B66">
        <w:tc>
          <w:tcPr>
            <w:tcW w:w="2324" w:type="dxa"/>
            <w:vMerge/>
          </w:tcPr>
          <w:p w:rsidR="00F72B66" w:rsidRDefault="00F72B66"/>
        </w:tc>
        <w:tc>
          <w:tcPr>
            <w:tcW w:w="1774" w:type="dxa"/>
            <w:vMerge w:val="restart"/>
          </w:tcPr>
          <w:p w:rsidR="00F72B66" w:rsidRDefault="00F72B66">
            <w:pPr>
              <w:pStyle w:val="ConsPlusNormal"/>
            </w:pPr>
            <w:r>
              <w:t>МКУ "Управление культуры"</w:t>
            </w:r>
          </w:p>
        </w:tc>
        <w:tc>
          <w:tcPr>
            <w:tcW w:w="694" w:type="dxa"/>
          </w:tcPr>
          <w:p w:rsidR="00F72B66" w:rsidRDefault="00F72B66">
            <w:pPr>
              <w:pStyle w:val="ConsPlusNormal"/>
              <w:jc w:val="center"/>
            </w:pPr>
            <w:r>
              <w:t>733</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2088966,00</w:t>
            </w:r>
          </w:p>
        </w:tc>
        <w:tc>
          <w:tcPr>
            <w:tcW w:w="2324" w:type="dxa"/>
            <w:vMerge w:val="restart"/>
          </w:tcPr>
          <w:p w:rsidR="00F72B66" w:rsidRDefault="00F72B66">
            <w:pPr>
              <w:pStyle w:val="ConsPlusNormal"/>
            </w:pPr>
            <w:r>
              <w:t>Трудоустройство не менее 50 человек в возрасте 14 - 17 лет, вовлечение несовершеннолетних в социально значимую деятельность и активный общественно полезный досуг, участие молодежи в мероприятиях краевого трудового движения ТОС ежегодно</w:t>
            </w:r>
          </w:p>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733</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610</w:t>
            </w:r>
          </w:p>
        </w:tc>
        <w:tc>
          <w:tcPr>
            <w:tcW w:w="1384" w:type="dxa"/>
          </w:tcPr>
          <w:p w:rsidR="00F72B66" w:rsidRDefault="00F72B66">
            <w:pPr>
              <w:pStyle w:val="ConsPlusNormal"/>
              <w:jc w:val="center"/>
            </w:pPr>
            <w:r>
              <w:t>362271,00</w:t>
            </w:r>
          </w:p>
        </w:tc>
        <w:tc>
          <w:tcPr>
            <w:tcW w:w="1384" w:type="dxa"/>
          </w:tcPr>
          <w:p w:rsidR="00F72B66" w:rsidRDefault="00F72B66">
            <w:pPr>
              <w:pStyle w:val="ConsPlusNormal"/>
              <w:jc w:val="center"/>
            </w:pPr>
            <w:r>
              <w:t>362271,00</w:t>
            </w:r>
          </w:p>
        </w:tc>
        <w:tc>
          <w:tcPr>
            <w:tcW w:w="1384" w:type="dxa"/>
          </w:tcPr>
          <w:p w:rsidR="00F72B66" w:rsidRDefault="00F72B66">
            <w:pPr>
              <w:pStyle w:val="ConsPlusNormal"/>
              <w:jc w:val="center"/>
            </w:pPr>
            <w:r>
              <w:t>362271,00</w:t>
            </w:r>
          </w:p>
        </w:tc>
        <w:tc>
          <w:tcPr>
            <w:tcW w:w="1384" w:type="dxa"/>
          </w:tcPr>
          <w:p w:rsidR="00F72B66" w:rsidRDefault="00F72B66">
            <w:pPr>
              <w:pStyle w:val="ConsPlusNormal"/>
              <w:jc w:val="center"/>
            </w:pPr>
            <w:r>
              <w:t>1086813,00</w:t>
            </w:r>
          </w:p>
        </w:tc>
        <w:tc>
          <w:tcPr>
            <w:tcW w:w="2324" w:type="dxa"/>
            <w:vMerge/>
          </w:tcPr>
          <w:p w:rsidR="00F72B66" w:rsidRDefault="00F72B66"/>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733</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620</w:t>
            </w:r>
          </w:p>
        </w:tc>
        <w:tc>
          <w:tcPr>
            <w:tcW w:w="1384" w:type="dxa"/>
          </w:tcPr>
          <w:p w:rsidR="00F72B66" w:rsidRDefault="00F72B66">
            <w:pPr>
              <w:pStyle w:val="ConsPlusNormal"/>
              <w:jc w:val="center"/>
            </w:pPr>
            <w:r>
              <w:t>334051,00</w:t>
            </w:r>
          </w:p>
        </w:tc>
        <w:tc>
          <w:tcPr>
            <w:tcW w:w="1384" w:type="dxa"/>
          </w:tcPr>
          <w:p w:rsidR="00F72B66" w:rsidRDefault="00F72B66">
            <w:pPr>
              <w:pStyle w:val="ConsPlusNormal"/>
              <w:jc w:val="center"/>
            </w:pPr>
            <w:r>
              <w:t>334051,00</w:t>
            </w:r>
          </w:p>
        </w:tc>
        <w:tc>
          <w:tcPr>
            <w:tcW w:w="1384" w:type="dxa"/>
          </w:tcPr>
          <w:p w:rsidR="00F72B66" w:rsidRDefault="00F72B66">
            <w:pPr>
              <w:pStyle w:val="ConsPlusNormal"/>
              <w:jc w:val="center"/>
            </w:pPr>
            <w:r>
              <w:t>334051,00</w:t>
            </w:r>
          </w:p>
        </w:tc>
        <w:tc>
          <w:tcPr>
            <w:tcW w:w="1384" w:type="dxa"/>
          </w:tcPr>
          <w:p w:rsidR="00F72B66" w:rsidRDefault="00F72B66">
            <w:pPr>
              <w:pStyle w:val="ConsPlusNormal"/>
              <w:jc w:val="center"/>
            </w:pPr>
            <w:r>
              <w:t>1002153,00</w:t>
            </w:r>
          </w:p>
        </w:tc>
        <w:tc>
          <w:tcPr>
            <w:tcW w:w="2324" w:type="dxa"/>
            <w:vMerge/>
          </w:tcPr>
          <w:p w:rsidR="00F72B66" w:rsidRDefault="00F72B66"/>
        </w:tc>
      </w:tr>
      <w:tr w:rsidR="00F72B66">
        <w:tc>
          <w:tcPr>
            <w:tcW w:w="2324" w:type="dxa"/>
            <w:vMerge/>
          </w:tcPr>
          <w:p w:rsidR="00F72B66" w:rsidRDefault="00F72B66"/>
        </w:tc>
        <w:tc>
          <w:tcPr>
            <w:tcW w:w="1774" w:type="dxa"/>
            <w:vMerge w:val="restart"/>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746046,00</w:t>
            </w:r>
          </w:p>
        </w:tc>
        <w:tc>
          <w:tcPr>
            <w:tcW w:w="2324" w:type="dxa"/>
            <w:vMerge w:val="restart"/>
          </w:tcPr>
          <w:p w:rsidR="00F72B66" w:rsidRDefault="00F72B66">
            <w:pPr>
              <w:pStyle w:val="ConsPlusNormal"/>
            </w:pPr>
            <w:r>
              <w:t>Трудоустройство не менее 70 несовершеннолетних, находящихся в трудной жизненной ситуации и социально опасном положении, в свободное от учебы время, ежегодно</w:t>
            </w:r>
          </w:p>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1010000010</w:t>
            </w:r>
          </w:p>
        </w:tc>
        <w:tc>
          <w:tcPr>
            <w:tcW w:w="484" w:type="dxa"/>
          </w:tcPr>
          <w:p w:rsidR="00F72B66" w:rsidRDefault="00F72B66">
            <w:pPr>
              <w:pStyle w:val="ConsPlusNormal"/>
              <w:jc w:val="center"/>
            </w:pPr>
            <w:r>
              <w:t>110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248682,00</w:t>
            </w:r>
          </w:p>
        </w:tc>
        <w:tc>
          <w:tcPr>
            <w:tcW w:w="1384" w:type="dxa"/>
          </w:tcPr>
          <w:p w:rsidR="00F72B66" w:rsidRDefault="00F72B66">
            <w:pPr>
              <w:pStyle w:val="ConsPlusNormal"/>
              <w:jc w:val="center"/>
            </w:pPr>
            <w:r>
              <w:t>746046,00</w:t>
            </w:r>
          </w:p>
        </w:tc>
        <w:tc>
          <w:tcPr>
            <w:tcW w:w="2324" w:type="dxa"/>
            <w:vMerge/>
          </w:tcPr>
          <w:p w:rsidR="00F72B66" w:rsidRDefault="00F72B66"/>
        </w:tc>
      </w:tr>
      <w:tr w:rsidR="00F72B66">
        <w:tc>
          <w:tcPr>
            <w:tcW w:w="15109" w:type="dxa"/>
            <w:gridSpan w:val="11"/>
          </w:tcPr>
          <w:p w:rsidR="00F72B66" w:rsidRDefault="00F72B66">
            <w:pPr>
              <w:pStyle w:val="ConsPlusNormal"/>
              <w:outlineLvl w:val="3"/>
            </w:pPr>
            <w:r>
              <w:t>Задача 2: развитие общественной активности, формирование проектной грамотности и поддержка социально значимых инициатив молодежи</w:t>
            </w:r>
          </w:p>
        </w:tc>
      </w:tr>
      <w:tr w:rsidR="00F72B66">
        <w:tc>
          <w:tcPr>
            <w:tcW w:w="2324" w:type="dxa"/>
            <w:vMerge w:val="restart"/>
          </w:tcPr>
          <w:p w:rsidR="00F72B66" w:rsidRDefault="00F72B66">
            <w:pPr>
              <w:pStyle w:val="ConsPlusNormal"/>
            </w:pPr>
            <w:r>
              <w:t xml:space="preserve">2.1. Присуждение и </w:t>
            </w:r>
            <w:r>
              <w:lastRenderedPageBreak/>
              <w:t>организация выплаты Городской молодежной премии за достижения в области социально-экономического развития ЗАТО Железногорск</w:t>
            </w:r>
          </w:p>
        </w:tc>
        <w:tc>
          <w:tcPr>
            <w:tcW w:w="1774" w:type="dxa"/>
            <w:vMerge w:val="restart"/>
          </w:tcPr>
          <w:p w:rsidR="00F72B66" w:rsidRDefault="00F72B66">
            <w:pPr>
              <w:pStyle w:val="ConsPlusNormal"/>
            </w:pPr>
            <w:r>
              <w:lastRenderedPageBreak/>
              <w:t xml:space="preserve">Администрация </w:t>
            </w:r>
            <w:r>
              <w:lastRenderedPageBreak/>
              <w:t>ЗАТО г. Железногорск</w:t>
            </w:r>
          </w:p>
        </w:tc>
        <w:tc>
          <w:tcPr>
            <w:tcW w:w="694" w:type="dxa"/>
          </w:tcPr>
          <w:p w:rsidR="00F72B66" w:rsidRDefault="00F72B66">
            <w:pPr>
              <w:pStyle w:val="ConsPlusNormal"/>
              <w:jc w:val="center"/>
            </w:pPr>
            <w:r>
              <w:lastRenderedPageBreak/>
              <w:t>009</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1010000030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101000,00</w:t>
            </w:r>
          </w:p>
        </w:tc>
        <w:tc>
          <w:tcPr>
            <w:tcW w:w="1384" w:type="dxa"/>
          </w:tcPr>
          <w:p w:rsidR="00F72B66" w:rsidRDefault="00F72B66">
            <w:pPr>
              <w:pStyle w:val="ConsPlusNormal"/>
              <w:jc w:val="center"/>
            </w:pPr>
            <w:r>
              <w:t>303000,00</w:t>
            </w:r>
          </w:p>
        </w:tc>
        <w:tc>
          <w:tcPr>
            <w:tcW w:w="2324" w:type="dxa"/>
            <w:vMerge w:val="restart"/>
          </w:tcPr>
          <w:p w:rsidR="00F72B66" w:rsidRDefault="00F72B66">
            <w:pPr>
              <w:pStyle w:val="ConsPlusNormal"/>
            </w:pPr>
            <w:r>
              <w:t xml:space="preserve">Не менее 30 </w:t>
            </w:r>
            <w:r>
              <w:lastRenderedPageBreak/>
              <w:t>заявителей из числа лидеров молодежных общественных объединений примут участие в конкурсном отборе соискателей молодежной премии, не менее 10 будут ее удостоены в торжественной обстановке</w:t>
            </w:r>
          </w:p>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1010000030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1000,00</w:t>
            </w:r>
          </w:p>
        </w:tc>
        <w:tc>
          <w:tcPr>
            <w:tcW w:w="1384" w:type="dxa"/>
          </w:tcPr>
          <w:p w:rsidR="00F72B66" w:rsidRDefault="00F72B66">
            <w:pPr>
              <w:pStyle w:val="ConsPlusNormal"/>
              <w:jc w:val="center"/>
            </w:pPr>
            <w:r>
              <w:t>1000,00</w:t>
            </w:r>
          </w:p>
        </w:tc>
        <w:tc>
          <w:tcPr>
            <w:tcW w:w="1384" w:type="dxa"/>
          </w:tcPr>
          <w:p w:rsidR="00F72B66" w:rsidRDefault="00F72B66">
            <w:pPr>
              <w:pStyle w:val="ConsPlusNormal"/>
              <w:jc w:val="center"/>
            </w:pPr>
            <w:r>
              <w:t>1000,00</w:t>
            </w:r>
          </w:p>
        </w:tc>
        <w:tc>
          <w:tcPr>
            <w:tcW w:w="1384" w:type="dxa"/>
          </w:tcPr>
          <w:p w:rsidR="00F72B66" w:rsidRDefault="00F72B66">
            <w:pPr>
              <w:pStyle w:val="ConsPlusNormal"/>
              <w:jc w:val="center"/>
            </w:pPr>
            <w:r>
              <w:t>3000,00</w:t>
            </w:r>
          </w:p>
        </w:tc>
        <w:tc>
          <w:tcPr>
            <w:tcW w:w="2324" w:type="dxa"/>
            <w:vMerge/>
          </w:tcPr>
          <w:p w:rsidR="00F72B66" w:rsidRDefault="00F72B66"/>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1010000030</w:t>
            </w:r>
          </w:p>
        </w:tc>
        <w:tc>
          <w:tcPr>
            <w:tcW w:w="484" w:type="dxa"/>
          </w:tcPr>
          <w:p w:rsidR="00F72B66" w:rsidRDefault="00F72B66">
            <w:pPr>
              <w:pStyle w:val="ConsPlusNormal"/>
              <w:jc w:val="center"/>
            </w:pPr>
            <w:r>
              <w:t>350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c>
          <w:tcPr>
            <w:tcW w:w="2324" w:type="dxa"/>
            <w:vMerge/>
          </w:tcPr>
          <w:p w:rsidR="00F72B66" w:rsidRDefault="00F72B66"/>
        </w:tc>
      </w:tr>
      <w:tr w:rsidR="00F72B66">
        <w:tc>
          <w:tcPr>
            <w:tcW w:w="2324" w:type="dxa"/>
          </w:tcPr>
          <w:p w:rsidR="00F72B66" w:rsidRDefault="00F72B66">
            <w:pPr>
              <w:pStyle w:val="ConsPlusNormal"/>
            </w:pPr>
            <w:r>
              <w:t>2.2. Текущий ремонт площадки для обустройства скейт-парка</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1102</w:t>
            </w:r>
          </w:p>
        </w:tc>
        <w:tc>
          <w:tcPr>
            <w:tcW w:w="1339" w:type="dxa"/>
          </w:tcPr>
          <w:p w:rsidR="00F72B66" w:rsidRDefault="00F72B66">
            <w:pPr>
              <w:pStyle w:val="ConsPlusNormal"/>
              <w:jc w:val="center"/>
            </w:pPr>
            <w:r>
              <w:t>1010000050</w:t>
            </w:r>
          </w:p>
        </w:tc>
        <w:tc>
          <w:tcPr>
            <w:tcW w:w="484" w:type="dxa"/>
          </w:tcPr>
          <w:p w:rsidR="00F72B66" w:rsidRDefault="00F72B66">
            <w:pPr>
              <w:pStyle w:val="ConsPlusNormal"/>
              <w:jc w:val="center"/>
            </w:pPr>
            <w:r>
              <w:t>620</w:t>
            </w:r>
          </w:p>
        </w:tc>
        <w:tc>
          <w:tcPr>
            <w:tcW w:w="1384" w:type="dxa"/>
          </w:tcPr>
          <w:p w:rsidR="00F72B66" w:rsidRDefault="00F72B66">
            <w:pPr>
              <w:pStyle w:val="ConsPlusNormal"/>
              <w:jc w:val="center"/>
            </w:pPr>
            <w:r>
              <w:t>904404,00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0,00</w:t>
            </w:r>
          </w:p>
        </w:tc>
        <w:tc>
          <w:tcPr>
            <w:tcW w:w="1384" w:type="dxa"/>
          </w:tcPr>
          <w:p w:rsidR="00F72B66" w:rsidRDefault="00F72B66">
            <w:pPr>
              <w:pStyle w:val="ConsPlusNormal"/>
              <w:jc w:val="center"/>
            </w:pPr>
            <w:r>
              <w:t>904404,00</w:t>
            </w:r>
          </w:p>
        </w:tc>
        <w:tc>
          <w:tcPr>
            <w:tcW w:w="2324" w:type="dxa"/>
          </w:tcPr>
          <w:p w:rsidR="00F72B66" w:rsidRDefault="00F72B66">
            <w:pPr>
              <w:pStyle w:val="ConsPlusNormal"/>
            </w:pPr>
            <w:r>
              <w:t>Оборудование скейт-парка для организации досуга молодых горожан, занимающихся экстремальными видами спорта, проведение в весенне-летний период не менее 3 массовых мероприятий для молодежи, ежемесячно в пространстве скейт-парка будет заниматься не менее 100 человек</w:t>
            </w:r>
          </w:p>
        </w:tc>
      </w:tr>
      <w:tr w:rsidR="00F72B66">
        <w:tc>
          <w:tcPr>
            <w:tcW w:w="2324" w:type="dxa"/>
          </w:tcPr>
          <w:p w:rsidR="00F72B66" w:rsidRDefault="00F72B66">
            <w:pPr>
              <w:pStyle w:val="ConsPlusNormal"/>
            </w:pPr>
            <w:r>
              <w:t xml:space="preserve">2.3. Предоставление грантов в форме субсидий физическим лицам в возрасте от 14 </w:t>
            </w:r>
            <w:r>
              <w:lastRenderedPageBreak/>
              <w:t>до 30 лет на реализацию молодежных социальных проектов на конкурсной основе</w:t>
            </w:r>
          </w:p>
        </w:tc>
        <w:tc>
          <w:tcPr>
            <w:tcW w:w="1774" w:type="dxa"/>
          </w:tcPr>
          <w:p w:rsidR="00F72B66" w:rsidRDefault="00F72B66">
            <w:pPr>
              <w:pStyle w:val="ConsPlusNormal"/>
            </w:pPr>
            <w:r>
              <w:lastRenderedPageBreak/>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1010000090</w:t>
            </w:r>
          </w:p>
        </w:tc>
        <w:tc>
          <w:tcPr>
            <w:tcW w:w="484" w:type="dxa"/>
          </w:tcPr>
          <w:p w:rsidR="00F72B66" w:rsidRDefault="00F72B66">
            <w:pPr>
              <w:pStyle w:val="ConsPlusNormal"/>
              <w:jc w:val="center"/>
            </w:pPr>
            <w:r>
              <w:t>350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100000,00</w:t>
            </w:r>
          </w:p>
        </w:tc>
        <w:tc>
          <w:tcPr>
            <w:tcW w:w="1384" w:type="dxa"/>
          </w:tcPr>
          <w:p w:rsidR="00F72B66" w:rsidRDefault="00F72B66">
            <w:pPr>
              <w:pStyle w:val="ConsPlusNormal"/>
              <w:jc w:val="center"/>
            </w:pPr>
            <w:r>
              <w:t>300000,00</w:t>
            </w:r>
          </w:p>
        </w:tc>
        <w:tc>
          <w:tcPr>
            <w:tcW w:w="2324" w:type="dxa"/>
          </w:tcPr>
          <w:p w:rsidR="00F72B66" w:rsidRDefault="00F72B66">
            <w:pPr>
              <w:pStyle w:val="ConsPlusNormal"/>
            </w:pPr>
            <w:r>
              <w:t xml:space="preserve">Разработка и реализация не менее 12 молодежных проектов, </w:t>
            </w:r>
            <w:r>
              <w:lastRenderedPageBreak/>
              <w:t>направленных на социально-экономическое развитие ЗАТО Железногорск</w:t>
            </w:r>
          </w:p>
        </w:tc>
      </w:tr>
      <w:tr w:rsidR="00F72B66">
        <w:tc>
          <w:tcPr>
            <w:tcW w:w="15109" w:type="dxa"/>
            <w:gridSpan w:val="11"/>
          </w:tcPr>
          <w:p w:rsidR="00F72B66" w:rsidRDefault="00F72B66">
            <w:pPr>
              <w:pStyle w:val="ConsPlusNormal"/>
              <w:outlineLvl w:val="3"/>
            </w:pPr>
            <w:r>
              <w:lastRenderedPageBreak/>
              <w:t>Задача 3: создание условий для развития и совершенствования системы патриотического воспитания молодежи</w:t>
            </w:r>
          </w:p>
        </w:tc>
      </w:tr>
      <w:tr w:rsidR="00F72B66">
        <w:tc>
          <w:tcPr>
            <w:tcW w:w="2324" w:type="dxa"/>
            <w:vMerge w:val="restart"/>
          </w:tcPr>
          <w:p w:rsidR="00F72B66" w:rsidRDefault="00F72B66">
            <w:pPr>
              <w:pStyle w:val="ConsPlusNormal"/>
            </w:pPr>
            <w:r>
              <w:t>3.1. Организация и осуществление мероприятий по работе с молодежью</w:t>
            </w:r>
          </w:p>
        </w:tc>
        <w:tc>
          <w:tcPr>
            <w:tcW w:w="1774" w:type="dxa"/>
            <w:vMerge w:val="restart"/>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Х</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1010000070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6244721,73</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5635094,00</w:t>
            </w:r>
          </w:p>
        </w:tc>
        <w:tc>
          <w:tcPr>
            <w:tcW w:w="1384" w:type="dxa"/>
          </w:tcPr>
          <w:p w:rsidR="00F72B66" w:rsidRDefault="00F72B66">
            <w:pPr>
              <w:pStyle w:val="ConsPlusNormal"/>
              <w:jc w:val="center"/>
            </w:pPr>
            <w:r>
              <w:t>17514909,73</w:t>
            </w:r>
          </w:p>
        </w:tc>
        <w:tc>
          <w:tcPr>
            <w:tcW w:w="2324" w:type="dxa"/>
            <w:vMerge w:val="restart"/>
          </w:tcPr>
          <w:p w:rsidR="00F72B66" w:rsidRDefault="00F72B66">
            <w:pPr>
              <w:pStyle w:val="ConsPlusNormal"/>
            </w:pPr>
            <w:r>
              <w:t xml:space="preserve">Организация и проведение в период действия программы не менее 1100 мероприятий, в том числе молодежных проектов, акций, образовательных мероприятий, консультаций по всем направлениям молодежной политики и сфер жизнедеятельности молодежи; участие в проектах и мероприятиях не менее 10000 молодых людей; не менее 3 патриотических объединений получат поддержку в реализации проектов; не менее 5 проектов и мероприятий патриотической </w:t>
            </w:r>
            <w:r>
              <w:lastRenderedPageBreak/>
              <w:t xml:space="preserve">направленности будет реализовано; проведение не менее 5 масштабных акций, посвященных официальным государственным, краевым, городским праздникам, в том числе Дню Победы, Дню России, Дню Памяти и скорби, Дню Государственного флага Российской Федерации, Дню народного единства, Дню Конституции Российской Федерации; участие в акциях не менее 3000 человек ежегодно. Проведение 3 мероприятий, направленных на помощь в благоустройстве культурных и исторически значимых объектов на территории города, привлечение не менее 300 волонтеров. Не менее 5 </w:t>
            </w:r>
            <w:r>
              <w:lastRenderedPageBreak/>
              <w:t>добровольческих отрядов получат поддержку в реализации проектов; не менее 5 проектов будет реализовано; занятость в акциях не менее 200 волонтеров из числа социально активной молодежи и 10 подростков из "группы риска", посещение акций не менее 300 горожан, проведение акций ежеквартально. Проведение не менее 5 акций, популяризирующих здоровых образ жизни; численность участников - не менее 300 человек</w:t>
            </w:r>
          </w:p>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1010000070</w:t>
            </w:r>
          </w:p>
        </w:tc>
        <w:tc>
          <w:tcPr>
            <w:tcW w:w="484" w:type="dxa"/>
          </w:tcPr>
          <w:p w:rsidR="00F72B66" w:rsidRDefault="00F72B66">
            <w:pPr>
              <w:pStyle w:val="ConsPlusNormal"/>
              <w:jc w:val="center"/>
            </w:pPr>
            <w:r>
              <w:t>110</w:t>
            </w:r>
          </w:p>
        </w:tc>
        <w:tc>
          <w:tcPr>
            <w:tcW w:w="1384" w:type="dxa"/>
          </w:tcPr>
          <w:p w:rsidR="00F72B66" w:rsidRDefault="00F72B66">
            <w:pPr>
              <w:pStyle w:val="ConsPlusNormal"/>
              <w:jc w:val="center"/>
            </w:pPr>
            <w:r>
              <w:t>4516234,87</w:t>
            </w:r>
          </w:p>
        </w:tc>
        <w:tc>
          <w:tcPr>
            <w:tcW w:w="1384" w:type="dxa"/>
          </w:tcPr>
          <w:p w:rsidR="00F72B66" w:rsidRDefault="00F72B66">
            <w:pPr>
              <w:pStyle w:val="ConsPlusNormal"/>
              <w:jc w:val="center"/>
            </w:pPr>
            <w:r>
              <w:t>4089918,00</w:t>
            </w:r>
          </w:p>
        </w:tc>
        <w:tc>
          <w:tcPr>
            <w:tcW w:w="1384" w:type="dxa"/>
          </w:tcPr>
          <w:p w:rsidR="00F72B66" w:rsidRDefault="00F72B66">
            <w:pPr>
              <w:pStyle w:val="ConsPlusNormal"/>
              <w:jc w:val="center"/>
            </w:pPr>
            <w:r>
              <w:t>4089918,00</w:t>
            </w:r>
          </w:p>
        </w:tc>
        <w:tc>
          <w:tcPr>
            <w:tcW w:w="1384" w:type="dxa"/>
          </w:tcPr>
          <w:p w:rsidR="00F72B66" w:rsidRDefault="00F72B66">
            <w:pPr>
              <w:pStyle w:val="ConsPlusNormal"/>
              <w:jc w:val="center"/>
            </w:pPr>
            <w:r>
              <w:t>12696070,87</w:t>
            </w:r>
          </w:p>
        </w:tc>
        <w:tc>
          <w:tcPr>
            <w:tcW w:w="2324" w:type="dxa"/>
            <w:vMerge/>
          </w:tcPr>
          <w:p w:rsidR="00F72B66" w:rsidRDefault="00F72B66"/>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1010000070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1722486,86</w:t>
            </w:r>
          </w:p>
        </w:tc>
        <w:tc>
          <w:tcPr>
            <w:tcW w:w="1384" w:type="dxa"/>
          </w:tcPr>
          <w:p w:rsidR="00F72B66" w:rsidRDefault="00F72B66">
            <w:pPr>
              <w:pStyle w:val="ConsPlusNormal"/>
              <w:jc w:val="center"/>
            </w:pPr>
            <w:r>
              <w:t>1539176,00</w:t>
            </w:r>
          </w:p>
        </w:tc>
        <w:tc>
          <w:tcPr>
            <w:tcW w:w="1384" w:type="dxa"/>
          </w:tcPr>
          <w:p w:rsidR="00F72B66" w:rsidRDefault="00F72B66">
            <w:pPr>
              <w:pStyle w:val="ConsPlusNormal"/>
              <w:jc w:val="center"/>
            </w:pPr>
            <w:r>
              <w:t>1539176,00</w:t>
            </w:r>
          </w:p>
        </w:tc>
        <w:tc>
          <w:tcPr>
            <w:tcW w:w="1384" w:type="dxa"/>
          </w:tcPr>
          <w:p w:rsidR="00F72B66" w:rsidRDefault="00F72B66">
            <w:pPr>
              <w:pStyle w:val="ConsPlusNormal"/>
              <w:jc w:val="center"/>
            </w:pPr>
            <w:r>
              <w:t>4800838,86</w:t>
            </w:r>
          </w:p>
        </w:tc>
        <w:tc>
          <w:tcPr>
            <w:tcW w:w="2324" w:type="dxa"/>
            <w:vMerge/>
          </w:tcPr>
          <w:p w:rsidR="00F72B66" w:rsidRDefault="00F72B66"/>
        </w:tc>
      </w:tr>
      <w:tr w:rsidR="00F72B66">
        <w:tc>
          <w:tcPr>
            <w:tcW w:w="2324"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1010000070</w:t>
            </w:r>
          </w:p>
        </w:tc>
        <w:tc>
          <w:tcPr>
            <w:tcW w:w="484" w:type="dxa"/>
          </w:tcPr>
          <w:p w:rsidR="00F72B66" w:rsidRDefault="00F72B66">
            <w:pPr>
              <w:pStyle w:val="ConsPlusNormal"/>
              <w:jc w:val="center"/>
            </w:pPr>
            <w:r>
              <w:t>850</w:t>
            </w:r>
          </w:p>
        </w:tc>
        <w:tc>
          <w:tcPr>
            <w:tcW w:w="1384" w:type="dxa"/>
          </w:tcPr>
          <w:p w:rsidR="00F72B66" w:rsidRDefault="00F72B66">
            <w:pPr>
              <w:pStyle w:val="ConsPlusNormal"/>
              <w:jc w:val="center"/>
            </w:pPr>
            <w:r>
              <w:t>6000,00</w:t>
            </w:r>
          </w:p>
        </w:tc>
        <w:tc>
          <w:tcPr>
            <w:tcW w:w="1384" w:type="dxa"/>
          </w:tcPr>
          <w:p w:rsidR="00F72B66" w:rsidRDefault="00F72B66">
            <w:pPr>
              <w:pStyle w:val="ConsPlusNormal"/>
              <w:jc w:val="center"/>
            </w:pPr>
            <w:r>
              <w:t>6000,00</w:t>
            </w:r>
          </w:p>
        </w:tc>
        <w:tc>
          <w:tcPr>
            <w:tcW w:w="1384" w:type="dxa"/>
          </w:tcPr>
          <w:p w:rsidR="00F72B66" w:rsidRDefault="00F72B66">
            <w:pPr>
              <w:pStyle w:val="ConsPlusNormal"/>
              <w:jc w:val="center"/>
            </w:pPr>
            <w:r>
              <w:t>6000,00</w:t>
            </w:r>
          </w:p>
        </w:tc>
        <w:tc>
          <w:tcPr>
            <w:tcW w:w="1384" w:type="dxa"/>
          </w:tcPr>
          <w:p w:rsidR="00F72B66" w:rsidRDefault="00F72B66">
            <w:pPr>
              <w:pStyle w:val="ConsPlusNormal"/>
              <w:jc w:val="center"/>
            </w:pPr>
            <w:r>
              <w:t>18000,00</w:t>
            </w:r>
          </w:p>
        </w:tc>
        <w:tc>
          <w:tcPr>
            <w:tcW w:w="2324" w:type="dxa"/>
            <w:vMerge/>
          </w:tcPr>
          <w:p w:rsidR="00F72B66" w:rsidRDefault="00F72B66"/>
        </w:tc>
      </w:tr>
      <w:tr w:rsidR="00F72B66">
        <w:tc>
          <w:tcPr>
            <w:tcW w:w="2324" w:type="dxa"/>
          </w:tcPr>
          <w:p w:rsidR="00F72B66" w:rsidRDefault="00F72B66">
            <w:pPr>
              <w:pStyle w:val="ConsPlusNormal"/>
            </w:pPr>
            <w:r>
              <w:lastRenderedPageBreak/>
              <w:t>3.2. Софинансирование субсидии на поддержку деятельности муниципальных молодежных центров</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10100S4560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138100,00</w:t>
            </w:r>
          </w:p>
        </w:tc>
        <w:tc>
          <w:tcPr>
            <w:tcW w:w="1384" w:type="dxa"/>
          </w:tcPr>
          <w:p w:rsidR="00F72B66" w:rsidRDefault="00F72B66">
            <w:pPr>
              <w:pStyle w:val="ConsPlusNormal"/>
              <w:jc w:val="center"/>
            </w:pPr>
            <w:r>
              <w:t>414300,00</w:t>
            </w:r>
          </w:p>
        </w:tc>
        <w:tc>
          <w:tcPr>
            <w:tcW w:w="2324" w:type="dxa"/>
          </w:tcPr>
          <w:p w:rsidR="00F72B66" w:rsidRDefault="00F72B66">
            <w:pPr>
              <w:pStyle w:val="ConsPlusNormal"/>
            </w:pPr>
            <w:r>
              <w:t>Проведение не менее 15 молодежных акций и мероприятий, участие не менее 1500 человек в реализации мероприятий; - участие в процессе создания и презентации предметов научно-</w:t>
            </w:r>
            <w:r>
              <w:lastRenderedPageBreak/>
              <w:t>технического творчества не менее 100 молодых людей в возрасте до 30 лет;</w:t>
            </w:r>
          </w:p>
          <w:p w:rsidR="00F72B66" w:rsidRDefault="00F72B66">
            <w:pPr>
              <w:pStyle w:val="ConsPlusNormal"/>
            </w:pPr>
            <w:r>
              <w:t>- организация городского фестиваля робототехники, участие не менее 3000 человек в мероприятиях фестиваля в качестве зрителей и участников мастер-классов по робототехнике</w:t>
            </w:r>
          </w:p>
        </w:tc>
      </w:tr>
      <w:tr w:rsidR="00F72B66">
        <w:tc>
          <w:tcPr>
            <w:tcW w:w="2324" w:type="dxa"/>
          </w:tcPr>
          <w:p w:rsidR="00F72B66" w:rsidRDefault="00F72B66">
            <w:pPr>
              <w:pStyle w:val="ConsPlusNormal"/>
            </w:pPr>
            <w:r>
              <w:lastRenderedPageBreak/>
              <w:t>3.3. Поддержка деятельности муниципальных молодежных центров</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1010074560</w:t>
            </w:r>
          </w:p>
        </w:tc>
        <w:tc>
          <w:tcPr>
            <w:tcW w:w="484" w:type="dxa"/>
          </w:tcPr>
          <w:p w:rsidR="00F72B66" w:rsidRDefault="00F72B66">
            <w:pPr>
              <w:pStyle w:val="ConsPlusNormal"/>
              <w:jc w:val="center"/>
            </w:pPr>
            <w:r>
              <w:t>240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1381000,00</w:t>
            </w:r>
          </w:p>
        </w:tc>
        <w:tc>
          <w:tcPr>
            <w:tcW w:w="1384" w:type="dxa"/>
          </w:tcPr>
          <w:p w:rsidR="00F72B66" w:rsidRDefault="00F72B66">
            <w:pPr>
              <w:pStyle w:val="ConsPlusNormal"/>
              <w:jc w:val="center"/>
            </w:pPr>
            <w:r>
              <w:t>4143000,00</w:t>
            </w:r>
          </w:p>
        </w:tc>
        <w:tc>
          <w:tcPr>
            <w:tcW w:w="2324" w:type="dxa"/>
          </w:tcPr>
          <w:p w:rsidR="00F72B66" w:rsidRDefault="00F72B66">
            <w:pPr>
              <w:pStyle w:val="ConsPlusNormal"/>
            </w:pPr>
            <w:r>
              <w:t>Проведено не менее 15 молодежных акций и мероприятий, участие в мероприятиях не менее 1500 человек, разработка и реализация не менее 20 молодежных проектов</w:t>
            </w:r>
          </w:p>
        </w:tc>
      </w:tr>
      <w:tr w:rsidR="00F72B66">
        <w:tc>
          <w:tcPr>
            <w:tcW w:w="2324" w:type="dxa"/>
          </w:tcPr>
          <w:p w:rsidR="00F72B66" w:rsidRDefault="00F72B66">
            <w:pPr>
              <w:pStyle w:val="ConsPlusNormal"/>
            </w:pPr>
            <w:r>
              <w:t>Итого по подпрограмме</w:t>
            </w:r>
          </w:p>
        </w:tc>
        <w:tc>
          <w:tcPr>
            <w:tcW w:w="1774" w:type="dxa"/>
          </w:tcPr>
          <w:p w:rsidR="00F72B66" w:rsidRDefault="00F72B66">
            <w:pPr>
              <w:pStyle w:val="ConsPlusNormal"/>
              <w:jc w:val="center"/>
            </w:pPr>
            <w:r>
              <w:t>Х</w:t>
            </w:r>
          </w:p>
        </w:tc>
        <w:tc>
          <w:tcPr>
            <w:tcW w:w="694" w:type="dxa"/>
          </w:tcPr>
          <w:p w:rsidR="00F72B66" w:rsidRDefault="00F72B66">
            <w:pPr>
              <w:pStyle w:val="ConsPlusNormal"/>
              <w:jc w:val="center"/>
            </w:pPr>
            <w:r>
              <w:t>Х</w:t>
            </w:r>
          </w:p>
        </w:tc>
        <w:tc>
          <w:tcPr>
            <w:tcW w:w="634" w:type="dxa"/>
          </w:tcPr>
          <w:p w:rsidR="00F72B66" w:rsidRDefault="00F72B66">
            <w:pPr>
              <w:pStyle w:val="ConsPlusNormal"/>
              <w:jc w:val="center"/>
            </w:pPr>
            <w:r>
              <w:t>Х</w:t>
            </w:r>
          </w:p>
        </w:tc>
        <w:tc>
          <w:tcPr>
            <w:tcW w:w="1339" w:type="dxa"/>
          </w:tcPr>
          <w:p w:rsidR="00F72B66" w:rsidRDefault="00F72B66">
            <w:pPr>
              <w:pStyle w:val="ConsPlusNormal"/>
              <w:jc w:val="center"/>
            </w:pPr>
            <w:r>
              <w:t>1010000000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15563224,73</w:t>
            </w:r>
          </w:p>
        </w:tc>
        <w:tc>
          <w:tcPr>
            <w:tcW w:w="1384" w:type="dxa"/>
          </w:tcPr>
          <w:p w:rsidR="00F72B66" w:rsidRDefault="00F72B66">
            <w:pPr>
              <w:pStyle w:val="ConsPlusNormal"/>
              <w:jc w:val="center"/>
            </w:pPr>
            <w:r>
              <w:t>14049193,00</w:t>
            </w:r>
          </w:p>
        </w:tc>
        <w:tc>
          <w:tcPr>
            <w:tcW w:w="1384" w:type="dxa"/>
          </w:tcPr>
          <w:p w:rsidR="00F72B66" w:rsidRDefault="00F72B66">
            <w:pPr>
              <w:pStyle w:val="ConsPlusNormal"/>
              <w:jc w:val="center"/>
            </w:pPr>
            <w:r>
              <w:t>14049193,00</w:t>
            </w:r>
          </w:p>
        </w:tc>
        <w:tc>
          <w:tcPr>
            <w:tcW w:w="1384" w:type="dxa"/>
          </w:tcPr>
          <w:p w:rsidR="00F72B66" w:rsidRDefault="00F72B66">
            <w:pPr>
              <w:pStyle w:val="ConsPlusNormal"/>
              <w:jc w:val="center"/>
            </w:pPr>
            <w:r>
              <w:t>43661610,73</w:t>
            </w:r>
          </w:p>
        </w:tc>
        <w:tc>
          <w:tcPr>
            <w:tcW w:w="2324" w:type="dxa"/>
          </w:tcPr>
          <w:p w:rsidR="00F72B66" w:rsidRDefault="00F72B66">
            <w:pPr>
              <w:pStyle w:val="ConsPlusNormal"/>
            </w:pPr>
          </w:p>
        </w:tc>
      </w:tr>
      <w:tr w:rsidR="00F72B66">
        <w:tc>
          <w:tcPr>
            <w:tcW w:w="2324" w:type="dxa"/>
          </w:tcPr>
          <w:p w:rsidR="00F72B66" w:rsidRDefault="00F72B66">
            <w:pPr>
              <w:pStyle w:val="ConsPlusNormal"/>
            </w:pPr>
            <w:r>
              <w:t>В том числе:</w:t>
            </w:r>
          </w:p>
        </w:tc>
        <w:tc>
          <w:tcPr>
            <w:tcW w:w="1774" w:type="dxa"/>
          </w:tcPr>
          <w:p w:rsidR="00F72B66" w:rsidRDefault="00F72B66">
            <w:pPr>
              <w:pStyle w:val="ConsPlusNormal"/>
            </w:pPr>
          </w:p>
        </w:tc>
        <w:tc>
          <w:tcPr>
            <w:tcW w:w="694" w:type="dxa"/>
          </w:tcPr>
          <w:p w:rsidR="00F72B66" w:rsidRDefault="00F72B66">
            <w:pPr>
              <w:pStyle w:val="ConsPlusNormal"/>
            </w:pPr>
          </w:p>
        </w:tc>
        <w:tc>
          <w:tcPr>
            <w:tcW w:w="634" w:type="dxa"/>
          </w:tcPr>
          <w:p w:rsidR="00F72B66" w:rsidRDefault="00F72B66">
            <w:pPr>
              <w:pStyle w:val="ConsPlusNormal"/>
            </w:pPr>
          </w:p>
        </w:tc>
        <w:tc>
          <w:tcPr>
            <w:tcW w:w="1339" w:type="dxa"/>
          </w:tcPr>
          <w:p w:rsidR="00F72B66" w:rsidRDefault="00F72B66">
            <w:pPr>
              <w:pStyle w:val="ConsPlusNormal"/>
            </w:pPr>
          </w:p>
        </w:tc>
        <w:tc>
          <w:tcPr>
            <w:tcW w:w="4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c>
          <w:tcPr>
            <w:tcW w:w="1384" w:type="dxa"/>
          </w:tcPr>
          <w:p w:rsidR="00F72B66" w:rsidRDefault="00F72B66">
            <w:pPr>
              <w:pStyle w:val="ConsPlusNormal"/>
            </w:pPr>
          </w:p>
        </w:tc>
        <w:tc>
          <w:tcPr>
            <w:tcW w:w="2324" w:type="dxa"/>
          </w:tcPr>
          <w:p w:rsidR="00F72B66" w:rsidRDefault="00F72B66">
            <w:pPr>
              <w:pStyle w:val="ConsPlusNormal"/>
            </w:pPr>
          </w:p>
        </w:tc>
      </w:tr>
      <w:tr w:rsidR="00F72B66">
        <w:tc>
          <w:tcPr>
            <w:tcW w:w="2324" w:type="dxa"/>
          </w:tcPr>
          <w:p w:rsidR="00F72B66" w:rsidRDefault="00F72B66">
            <w:pPr>
              <w:pStyle w:val="ConsPlusNormal"/>
            </w:pPr>
            <w:r>
              <w:t>ГРБС 1</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9117907,73</w:t>
            </w:r>
          </w:p>
        </w:tc>
        <w:tc>
          <w:tcPr>
            <w:tcW w:w="1384" w:type="dxa"/>
          </w:tcPr>
          <w:p w:rsidR="00F72B66" w:rsidRDefault="00F72B66">
            <w:pPr>
              <w:pStyle w:val="ConsPlusNormal"/>
              <w:jc w:val="center"/>
            </w:pPr>
            <w:r>
              <w:t>7603876,00</w:t>
            </w:r>
          </w:p>
        </w:tc>
        <w:tc>
          <w:tcPr>
            <w:tcW w:w="1384" w:type="dxa"/>
          </w:tcPr>
          <w:p w:rsidR="00F72B66" w:rsidRDefault="00F72B66">
            <w:pPr>
              <w:pStyle w:val="ConsPlusNormal"/>
              <w:jc w:val="center"/>
            </w:pPr>
            <w:r>
              <w:t>7603876,00</w:t>
            </w:r>
          </w:p>
        </w:tc>
        <w:tc>
          <w:tcPr>
            <w:tcW w:w="1384" w:type="dxa"/>
          </w:tcPr>
          <w:p w:rsidR="00F72B66" w:rsidRDefault="00F72B66">
            <w:pPr>
              <w:pStyle w:val="ConsPlusNormal"/>
              <w:jc w:val="center"/>
            </w:pPr>
            <w:r>
              <w:t>24325659,73</w:t>
            </w:r>
          </w:p>
        </w:tc>
        <w:tc>
          <w:tcPr>
            <w:tcW w:w="2324" w:type="dxa"/>
          </w:tcPr>
          <w:p w:rsidR="00F72B66" w:rsidRDefault="00F72B66">
            <w:pPr>
              <w:pStyle w:val="ConsPlusNormal"/>
            </w:pPr>
          </w:p>
        </w:tc>
      </w:tr>
      <w:tr w:rsidR="00F72B66">
        <w:tc>
          <w:tcPr>
            <w:tcW w:w="2324" w:type="dxa"/>
          </w:tcPr>
          <w:p w:rsidR="00F72B66" w:rsidRDefault="00F72B66">
            <w:pPr>
              <w:pStyle w:val="ConsPlusNormal"/>
            </w:pPr>
            <w:r>
              <w:lastRenderedPageBreak/>
              <w:t>ГРБС 2</w:t>
            </w:r>
          </w:p>
        </w:tc>
        <w:tc>
          <w:tcPr>
            <w:tcW w:w="1774" w:type="dxa"/>
          </w:tcPr>
          <w:p w:rsidR="00F72B66" w:rsidRDefault="00F72B66">
            <w:pPr>
              <w:pStyle w:val="ConsPlusNormal"/>
            </w:pPr>
            <w:r>
              <w:t>МКУ "Управление образования"</w:t>
            </w:r>
          </w:p>
        </w:tc>
        <w:tc>
          <w:tcPr>
            <w:tcW w:w="694" w:type="dxa"/>
          </w:tcPr>
          <w:p w:rsidR="00F72B66" w:rsidRDefault="00F72B66">
            <w:pPr>
              <w:pStyle w:val="ConsPlusNormal"/>
              <w:jc w:val="center"/>
            </w:pPr>
            <w:r>
              <w:t>734</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5748995,00</w:t>
            </w:r>
          </w:p>
        </w:tc>
        <w:tc>
          <w:tcPr>
            <w:tcW w:w="1384" w:type="dxa"/>
          </w:tcPr>
          <w:p w:rsidR="00F72B66" w:rsidRDefault="00F72B66">
            <w:pPr>
              <w:pStyle w:val="ConsPlusNormal"/>
              <w:jc w:val="center"/>
            </w:pPr>
            <w:r>
              <w:t>17246985,00</w:t>
            </w:r>
          </w:p>
        </w:tc>
        <w:tc>
          <w:tcPr>
            <w:tcW w:w="2324" w:type="dxa"/>
          </w:tcPr>
          <w:p w:rsidR="00F72B66" w:rsidRDefault="00F72B66">
            <w:pPr>
              <w:pStyle w:val="ConsPlusNormal"/>
            </w:pPr>
          </w:p>
        </w:tc>
      </w:tr>
      <w:tr w:rsidR="00F72B66">
        <w:tc>
          <w:tcPr>
            <w:tcW w:w="2324" w:type="dxa"/>
          </w:tcPr>
          <w:p w:rsidR="00F72B66" w:rsidRDefault="00F72B66">
            <w:pPr>
              <w:pStyle w:val="ConsPlusNormal"/>
            </w:pPr>
            <w:r>
              <w:t>ГРБС 3</w:t>
            </w:r>
          </w:p>
        </w:tc>
        <w:tc>
          <w:tcPr>
            <w:tcW w:w="1774" w:type="dxa"/>
          </w:tcPr>
          <w:p w:rsidR="00F72B66" w:rsidRDefault="00F72B66">
            <w:pPr>
              <w:pStyle w:val="ConsPlusNormal"/>
            </w:pPr>
            <w:r>
              <w:t>МКУ "Управление культуры"</w:t>
            </w:r>
          </w:p>
        </w:tc>
        <w:tc>
          <w:tcPr>
            <w:tcW w:w="694" w:type="dxa"/>
          </w:tcPr>
          <w:p w:rsidR="00F72B66" w:rsidRDefault="00F72B66">
            <w:pPr>
              <w:pStyle w:val="ConsPlusNormal"/>
              <w:jc w:val="center"/>
            </w:pPr>
            <w:r>
              <w:t>733</w:t>
            </w:r>
          </w:p>
        </w:tc>
        <w:tc>
          <w:tcPr>
            <w:tcW w:w="634" w:type="dxa"/>
          </w:tcPr>
          <w:p w:rsidR="00F72B66" w:rsidRDefault="00F72B66">
            <w:pPr>
              <w:pStyle w:val="ConsPlusNormal"/>
              <w:jc w:val="center"/>
            </w:pPr>
            <w:r>
              <w:t>0707</w:t>
            </w:r>
          </w:p>
        </w:tc>
        <w:tc>
          <w:tcPr>
            <w:tcW w:w="1339" w:type="dxa"/>
          </w:tcPr>
          <w:p w:rsidR="00F72B66" w:rsidRDefault="00F72B66">
            <w:pPr>
              <w:pStyle w:val="ConsPlusNormal"/>
              <w:jc w:val="center"/>
            </w:pPr>
            <w:r>
              <w:t>1010000000</w:t>
            </w:r>
          </w:p>
        </w:tc>
        <w:tc>
          <w:tcPr>
            <w:tcW w:w="484" w:type="dxa"/>
          </w:tcPr>
          <w:p w:rsidR="00F72B66" w:rsidRDefault="00F72B66">
            <w:pPr>
              <w:pStyle w:val="ConsPlusNormal"/>
              <w:jc w:val="center"/>
            </w:pPr>
            <w:r>
              <w:t>Х</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696322,00</w:t>
            </w:r>
          </w:p>
        </w:tc>
        <w:tc>
          <w:tcPr>
            <w:tcW w:w="1384" w:type="dxa"/>
          </w:tcPr>
          <w:p w:rsidR="00F72B66" w:rsidRDefault="00F72B66">
            <w:pPr>
              <w:pStyle w:val="ConsPlusNormal"/>
              <w:jc w:val="center"/>
            </w:pPr>
            <w:r>
              <w:t>2088966,00</w:t>
            </w:r>
          </w:p>
        </w:tc>
        <w:tc>
          <w:tcPr>
            <w:tcW w:w="2324" w:type="dxa"/>
          </w:tcPr>
          <w:p w:rsidR="00F72B66" w:rsidRDefault="00F72B66">
            <w:pPr>
              <w:pStyle w:val="ConsPlusNormal"/>
            </w:pPr>
          </w:p>
        </w:tc>
      </w:tr>
    </w:tbl>
    <w:p w:rsidR="00F72B66" w:rsidRDefault="00F72B66">
      <w:pPr>
        <w:sectPr w:rsidR="00F72B66">
          <w:pgSz w:w="16838" w:h="11905" w:orient="landscape"/>
          <w:pgMar w:top="1701" w:right="1134" w:bottom="850" w:left="1134" w:header="0" w:footer="0" w:gutter="0"/>
          <w:cols w:space="720"/>
        </w:sectPr>
      </w:pPr>
    </w:p>
    <w:p w:rsidR="00F72B66" w:rsidRDefault="00F72B66">
      <w:pPr>
        <w:pStyle w:val="ConsPlusNormal"/>
        <w:jc w:val="both"/>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pP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jc w:val="right"/>
        <w:outlineLvl w:val="1"/>
      </w:pPr>
      <w:r>
        <w:t>Приложение N 4.2</w:t>
      </w:r>
    </w:p>
    <w:p w:rsidR="00F72B66" w:rsidRDefault="00F72B66">
      <w:pPr>
        <w:pStyle w:val="ConsPlusNormal"/>
        <w:jc w:val="right"/>
      </w:pPr>
      <w:r>
        <w:t>к муниципальной программе</w:t>
      </w:r>
    </w:p>
    <w:p w:rsidR="00F72B66" w:rsidRDefault="00F72B66">
      <w:pPr>
        <w:pStyle w:val="ConsPlusNormal"/>
        <w:jc w:val="right"/>
      </w:pPr>
      <w:r>
        <w:t>"Молодежь ЗАТО Железногорск</w:t>
      </w:r>
    </w:p>
    <w:p w:rsidR="00F72B66" w:rsidRDefault="00F72B66">
      <w:pPr>
        <w:pStyle w:val="ConsPlusNormal"/>
        <w:jc w:val="right"/>
      </w:pPr>
      <w:r>
        <w:t>в XXI веке"</w:t>
      </w:r>
    </w:p>
    <w:p w:rsidR="00F72B66" w:rsidRDefault="00F72B66">
      <w:pPr>
        <w:pStyle w:val="ConsPlusNormal"/>
        <w:ind w:left="540"/>
        <w:jc w:val="both"/>
      </w:pPr>
    </w:p>
    <w:p w:rsidR="00F72B66" w:rsidRDefault="00F72B66">
      <w:pPr>
        <w:pStyle w:val="ConsPlusTitle"/>
        <w:jc w:val="center"/>
      </w:pPr>
      <w:bookmarkStart w:id="16" w:name="P2237"/>
      <w:bookmarkEnd w:id="16"/>
      <w:r>
        <w:t>ПОДПРОГРАММА 2</w:t>
      </w:r>
    </w:p>
    <w:p w:rsidR="00F72B66" w:rsidRDefault="00F72B66">
      <w:pPr>
        <w:pStyle w:val="ConsPlusTitle"/>
        <w:jc w:val="center"/>
      </w:pPr>
      <w:r>
        <w:t>"ОБЕСПЕЧЕНИЕ ЖИЛЬЕМ МОЛОДЫХ СЕМЕЙ ЗАТО ЖЕЛЕЗНОГОРСК",</w:t>
      </w:r>
    </w:p>
    <w:p w:rsidR="00F72B66" w:rsidRDefault="00F72B66">
      <w:pPr>
        <w:pStyle w:val="ConsPlusTitle"/>
        <w:jc w:val="center"/>
      </w:pPr>
      <w:r>
        <w:t>РЕАЛИЗУЕМАЯ В РАМКАХ МУНИЦИПАЛЬНОЙ ПРОГРАММЫ</w:t>
      </w:r>
    </w:p>
    <w:p w:rsidR="00F72B66" w:rsidRDefault="00F72B66">
      <w:pPr>
        <w:pStyle w:val="ConsPlusTitle"/>
        <w:jc w:val="center"/>
      </w:pPr>
      <w:r>
        <w:t>ЗАТО ЖЕЛЕЗНОГОРСК</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(в ред. Постановлений Администрации ЗАТО г. Железногорск Красноярского края</w:t>
      </w:r>
    </w:p>
    <w:p w:rsidR="00F72B66" w:rsidRDefault="00F72B66">
      <w:pPr>
        <w:pStyle w:val="ConsPlusNormal"/>
        <w:jc w:val="center"/>
      </w:pPr>
      <w:r>
        <w:t xml:space="preserve">от 26.04.2017 </w:t>
      </w:r>
      <w:hyperlink r:id="rId76" w:history="1">
        <w:r>
          <w:rPr>
            <w:color w:val="0000FF"/>
          </w:rPr>
          <w:t>N 730</w:t>
        </w:r>
      </w:hyperlink>
      <w:r>
        <w:t xml:space="preserve">, от 07.07.2017 </w:t>
      </w:r>
      <w:hyperlink r:id="rId77" w:history="1">
        <w:r>
          <w:rPr>
            <w:color w:val="0000FF"/>
          </w:rPr>
          <w:t>N 1143</w:t>
        </w:r>
      </w:hyperlink>
      <w:r>
        <w:t xml:space="preserve">, от 06.10.2017 </w:t>
      </w:r>
      <w:hyperlink r:id="rId78" w:history="1">
        <w:r>
          <w:rPr>
            <w:color w:val="0000FF"/>
          </w:rPr>
          <w:t>N 1618</w:t>
        </w:r>
      </w:hyperlink>
      <w:r>
        <w:t>)</w:t>
      </w:r>
    </w:p>
    <w:p w:rsidR="00F72B66" w:rsidRDefault="00F72B66">
      <w:pPr>
        <w:pStyle w:val="ConsPlusNormal"/>
        <w:jc w:val="center"/>
      </w:pPr>
    </w:p>
    <w:p w:rsidR="00F72B66" w:rsidRDefault="00F72B66">
      <w:pPr>
        <w:pStyle w:val="ConsPlusNormal"/>
        <w:jc w:val="center"/>
        <w:outlineLvl w:val="2"/>
      </w:pPr>
      <w:r>
        <w:t>1. ПАСПОРТ ПОДПРОГРАММЫ</w:t>
      </w:r>
    </w:p>
    <w:p w:rsidR="00F72B66" w:rsidRDefault="00F72B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8"/>
        <w:gridCol w:w="5726"/>
      </w:tblGrid>
      <w:tr w:rsidR="00F72B66">
        <w:tc>
          <w:tcPr>
            <w:tcW w:w="3348" w:type="dxa"/>
          </w:tcPr>
          <w:p w:rsidR="00F72B66" w:rsidRDefault="00F72B66">
            <w:pPr>
              <w:pStyle w:val="ConsPlusNormal"/>
            </w:pPr>
            <w:r>
              <w:t>Наименование подпрограммы</w:t>
            </w:r>
          </w:p>
        </w:tc>
        <w:tc>
          <w:tcPr>
            <w:tcW w:w="5726" w:type="dxa"/>
          </w:tcPr>
          <w:p w:rsidR="00F72B66" w:rsidRDefault="00F72B66">
            <w:pPr>
              <w:pStyle w:val="ConsPlusNormal"/>
            </w:pPr>
            <w:r>
              <w:t>"Обеспечение жильем молодых семей ЗАТО Железногорск" (далее - подпрограмма)</w:t>
            </w:r>
          </w:p>
        </w:tc>
      </w:tr>
      <w:tr w:rsidR="00F72B66">
        <w:tc>
          <w:tcPr>
            <w:tcW w:w="3348" w:type="dxa"/>
          </w:tcPr>
          <w:p w:rsidR="00F72B66" w:rsidRDefault="00F72B66">
            <w:pPr>
              <w:pStyle w:val="ConsPlusNormal"/>
            </w:pPr>
            <w:r>
              <w:t>Наименование муниципальной программы, в рамках которой реализуется подпрограмма</w:t>
            </w:r>
          </w:p>
        </w:tc>
        <w:tc>
          <w:tcPr>
            <w:tcW w:w="5726" w:type="dxa"/>
          </w:tcPr>
          <w:p w:rsidR="00F72B66" w:rsidRDefault="00F72B66">
            <w:pPr>
              <w:pStyle w:val="ConsPlusNormal"/>
            </w:pPr>
            <w:r>
              <w:t>"Молодежь ЗАТО Железногорск в XXI веке" (далее - программа)</w:t>
            </w:r>
          </w:p>
        </w:tc>
      </w:tr>
      <w:tr w:rsidR="00F72B66">
        <w:tc>
          <w:tcPr>
            <w:tcW w:w="3348" w:type="dxa"/>
          </w:tcPr>
          <w:p w:rsidR="00F72B66" w:rsidRDefault="00F72B66">
            <w:pPr>
              <w:pStyle w:val="ConsPlusNormal"/>
            </w:pPr>
            <w:r>
              <w:t>Исполнитель подпрограммы</w:t>
            </w:r>
          </w:p>
        </w:tc>
        <w:tc>
          <w:tcPr>
            <w:tcW w:w="5726" w:type="dxa"/>
          </w:tcPr>
          <w:p w:rsidR="00F72B66" w:rsidRDefault="00F72B66">
            <w:pPr>
              <w:pStyle w:val="ConsPlusNormal"/>
            </w:pPr>
            <w:r>
              <w:t>Администрация ЗАТО г. Железногорск</w:t>
            </w:r>
          </w:p>
        </w:tc>
      </w:tr>
      <w:tr w:rsidR="00F72B66">
        <w:tc>
          <w:tcPr>
            <w:tcW w:w="3348" w:type="dxa"/>
          </w:tcPr>
          <w:p w:rsidR="00F72B66" w:rsidRDefault="00F72B66">
            <w:pPr>
              <w:pStyle w:val="ConsPlusNormal"/>
            </w:pPr>
            <w:r>
              <w:t>Цель и задачи подпрограммы</w:t>
            </w:r>
          </w:p>
        </w:tc>
        <w:tc>
          <w:tcPr>
            <w:tcW w:w="5726" w:type="dxa"/>
          </w:tcPr>
          <w:p w:rsidR="00F72B66" w:rsidRDefault="00F72B66">
            <w:pPr>
              <w:pStyle w:val="ConsPlusNormal"/>
            </w:pPr>
            <w:r>
              <w:t>Цель: 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Железногорск.</w:t>
            </w:r>
          </w:p>
          <w:p w:rsidR="00F72B66" w:rsidRDefault="00F72B66">
            <w:pPr>
              <w:pStyle w:val="ConsPlusNormal"/>
            </w:pPr>
            <w:r>
              <w:t>Задачи:</w:t>
            </w:r>
          </w:p>
          <w:p w:rsidR="00F72B66" w:rsidRDefault="00F72B66">
            <w:pPr>
              <w:pStyle w:val="ConsPlusNormal"/>
            </w:pPr>
            <w:r>
              <w:t>- 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tc>
      </w:tr>
      <w:tr w:rsidR="00F72B66">
        <w:tc>
          <w:tcPr>
            <w:tcW w:w="3348" w:type="dxa"/>
          </w:tcPr>
          <w:p w:rsidR="00F72B66" w:rsidRDefault="00F72B66">
            <w:pPr>
              <w:pStyle w:val="ConsPlusNormal"/>
            </w:pPr>
            <w:r>
              <w:t>Показатели результативности</w:t>
            </w:r>
          </w:p>
        </w:tc>
        <w:tc>
          <w:tcPr>
            <w:tcW w:w="5726" w:type="dxa"/>
          </w:tcPr>
          <w:p w:rsidR="00F72B66" w:rsidRDefault="00F72B66">
            <w:pPr>
              <w:pStyle w:val="ConsPlusNormal"/>
            </w:pPr>
            <w:r>
              <w:t>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выплаты в текущем году на конец года - не менее 75%</w:t>
            </w:r>
          </w:p>
        </w:tc>
      </w:tr>
      <w:tr w:rsidR="00F72B66">
        <w:tc>
          <w:tcPr>
            <w:tcW w:w="3348" w:type="dxa"/>
          </w:tcPr>
          <w:p w:rsidR="00F72B66" w:rsidRDefault="00F72B66">
            <w:pPr>
              <w:pStyle w:val="ConsPlusNormal"/>
            </w:pPr>
            <w:r>
              <w:lastRenderedPageBreak/>
              <w:t>Сроки реализации подпрограммы</w:t>
            </w:r>
          </w:p>
        </w:tc>
        <w:tc>
          <w:tcPr>
            <w:tcW w:w="5726" w:type="dxa"/>
          </w:tcPr>
          <w:p w:rsidR="00F72B66" w:rsidRDefault="00F72B66">
            <w:pPr>
              <w:pStyle w:val="ConsPlusNormal"/>
            </w:pPr>
            <w:r>
              <w:t>2017 - 2019</w:t>
            </w:r>
          </w:p>
        </w:tc>
      </w:tr>
      <w:tr w:rsidR="00F72B66">
        <w:tblPrEx>
          <w:tblBorders>
            <w:insideH w:val="nil"/>
          </w:tblBorders>
        </w:tblPrEx>
        <w:tc>
          <w:tcPr>
            <w:tcW w:w="3348" w:type="dxa"/>
            <w:tcBorders>
              <w:bottom w:val="nil"/>
            </w:tcBorders>
          </w:tcPr>
          <w:p w:rsidR="00F72B66" w:rsidRDefault="00F72B66">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726" w:type="dxa"/>
            <w:tcBorders>
              <w:bottom w:val="nil"/>
            </w:tcBorders>
          </w:tcPr>
          <w:p w:rsidR="00F72B66" w:rsidRDefault="00F72B66">
            <w:pPr>
              <w:pStyle w:val="ConsPlusNormal"/>
            </w:pPr>
            <w:r>
              <w:t>Объем бюджетных ассигнований на реализацию подпрограммы составляет всего: 11854500,00 рубля, в том числе:</w:t>
            </w:r>
          </w:p>
          <w:p w:rsidR="00F72B66" w:rsidRDefault="00F72B66">
            <w:pPr>
              <w:pStyle w:val="ConsPlusNormal"/>
            </w:pPr>
            <w:r>
              <w:t>- средства федерального бюджета - 2337290,35 рубля, в том числе по годам:</w:t>
            </w:r>
          </w:p>
          <w:p w:rsidR="00F72B66" w:rsidRDefault="00F72B66">
            <w:pPr>
              <w:pStyle w:val="ConsPlusNormal"/>
            </w:pPr>
            <w:r>
              <w:t>в 2017 году - 2337290,35 рубля;</w:t>
            </w:r>
          </w:p>
          <w:p w:rsidR="00F72B66" w:rsidRDefault="00F72B66">
            <w:pPr>
              <w:pStyle w:val="ConsPlusNormal"/>
            </w:pPr>
            <w:r>
              <w:t>в 2018 году - 0,00 рубля;</w:t>
            </w:r>
          </w:p>
          <w:p w:rsidR="00F72B66" w:rsidRDefault="00F72B66">
            <w:pPr>
              <w:pStyle w:val="ConsPlusNormal"/>
            </w:pPr>
            <w:r>
              <w:t>в 2019 году - 0,00 рубля;</w:t>
            </w:r>
          </w:p>
          <w:p w:rsidR="00F72B66" w:rsidRDefault="00F72B66">
            <w:pPr>
              <w:pStyle w:val="ConsPlusNormal"/>
            </w:pPr>
            <w:r>
              <w:t>- средства краевого бюджета - 3500803,75 рубля, в том числе по годам:</w:t>
            </w:r>
          </w:p>
          <w:p w:rsidR="00F72B66" w:rsidRDefault="00F72B66">
            <w:pPr>
              <w:pStyle w:val="ConsPlusNormal"/>
            </w:pPr>
            <w:r>
              <w:t>в 2017 году - 3500803,75 рубля;</w:t>
            </w:r>
          </w:p>
          <w:p w:rsidR="00F72B66" w:rsidRDefault="00F72B66">
            <w:pPr>
              <w:pStyle w:val="ConsPlusNormal"/>
            </w:pPr>
            <w:r>
              <w:t>в 2018 году - 0,00 рубля;</w:t>
            </w:r>
          </w:p>
          <w:p w:rsidR="00F72B66" w:rsidRDefault="00F72B66">
            <w:pPr>
              <w:pStyle w:val="ConsPlusNormal"/>
            </w:pPr>
            <w:r>
              <w:t>в 2019 году - 0,00 рубля;</w:t>
            </w:r>
          </w:p>
          <w:p w:rsidR="00F72B66" w:rsidRDefault="00F72B66">
            <w:pPr>
              <w:pStyle w:val="ConsPlusNormal"/>
            </w:pPr>
            <w:r>
              <w:t>- средства местного бюджета - 6016405,90 рубля,</w:t>
            </w:r>
          </w:p>
          <w:p w:rsidR="00F72B66" w:rsidRDefault="00F72B66">
            <w:pPr>
              <w:pStyle w:val="ConsPlusNormal"/>
            </w:pPr>
            <w:r>
              <w:t>в том числе по годам:</w:t>
            </w:r>
          </w:p>
          <w:p w:rsidR="00F72B66" w:rsidRDefault="00F72B66">
            <w:pPr>
              <w:pStyle w:val="ConsPlusNormal"/>
            </w:pPr>
            <w:r>
              <w:t>в 2017 году - 2992405,90 рубля;</w:t>
            </w:r>
          </w:p>
          <w:p w:rsidR="00F72B66" w:rsidRDefault="00F72B66">
            <w:pPr>
              <w:pStyle w:val="ConsPlusNormal"/>
            </w:pPr>
            <w:r>
              <w:t>в 2018 году - 1512000,00 рубля;</w:t>
            </w:r>
          </w:p>
          <w:p w:rsidR="00F72B66" w:rsidRDefault="00F72B66">
            <w:pPr>
              <w:pStyle w:val="ConsPlusNormal"/>
            </w:pPr>
            <w:r>
              <w:t>в 2019 году - 1512000,00 рубля;</w:t>
            </w:r>
          </w:p>
          <w:p w:rsidR="00F72B66" w:rsidRDefault="00F72B66">
            <w:pPr>
              <w:pStyle w:val="ConsPlusNormal"/>
            </w:pPr>
            <w:r>
              <w:t>- внебюджетные источники - 0,00 рубля, в том числе по годам:</w:t>
            </w:r>
          </w:p>
          <w:p w:rsidR="00F72B66" w:rsidRDefault="00F72B66">
            <w:pPr>
              <w:pStyle w:val="ConsPlusNormal"/>
            </w:pPr>
            <w:r>
              <w:t>в 2017 году - 0,00 рубля;</w:t>
            </w:r>
          </w:p>
          <w:p w:rsidR="00F72B66" w:rsidRDefault="00F72B66">
            <w:pPr>
              <w:pStyle w:val="ConsPlusNormal"/>
            </w:pPr>
            <w:r>
              <w:t>в 2018 году - 0,00 рубля;</w:t>
            </w:r>
          </w:p>
          <w:p w:rsidR="00F72B66" w:rsidRDefault="00F72B66">
            <w:pPr>
              <w:pStyle w:val="ConsPlusNormal"/>
            </w:pPr>
            <w:r>
              <w:t>в 2019 году - 0,00 рубля</w:t>
            </w:r>
          </w:p>
        </w:tc>
      </w:tr>
      <w:tr w:rsidR="00F72B66">
        <w:tblPrEx>
          <w:tblBorders>
            <w:insideH w:val="nil"/>
          </w:tblBorders>
        </w:tblPrEx>
        <w:tc>
          <w:tcPr>
            <w:tcW w:w="9074" w:type="dxa"/>
            <w:gridSpan w:val="2"/>
            <w:tcBorders>
              <w:top w:val="nil"/>
            </w:tcBorders>
          </w:tcPr>
          <w:p w:rsidR="00F72B66" w:rsidRDefault="00F72B66">
            <w:pPr>
              <w:pStyle w:val="ConsPlusNormal"/>
              <w:jc w:val="both"/>
            </w:pPr>
            <w:r>
              <w:t xml:space="preserve">(в ред. </w:t>
            </w:r>
            <w:hyperlink r:id="rId79" w:history="1">
              <w:r>
                <w:rPr>
                  <w:color w:val="0000FF"/>
                </w:rPr>
                <w:t>Постановления</w:t>
              </w:r>
            </w:hyperlink>
            <w:r>
              <w:t xml:space="preserve"> Администрации ЗАТО г. Железногорск Красноярского края от 06.10.2017 N 1618)</w:t>
            </w:r>
          </w:p>
        </w:tc>
      </w:tr>
      <w:tr w:rsidR="00F72B66">
        <w:tc>
          <w:tcPr>
            <w:tcW w:w="3348" w:type="dxa"/>
          </w:tcPr>
          <w:p w:rsidR="00F72B66" w:rsidRDefault="00F72B66">
            <w:pPr>
              <w:pStyle w:val="ConsPlusNormal"/>
            </w:pPr>
            <w:r>
              <w:t>Система организации контроля за исполнением подпрограммы</w:t>
            </w:r>
          </w:p>
        </w:tc>
        <w:tc>
          <w:tcPr>
            <w:tcW w:w="5726" w:type="dxa"/>
          </w:tcPr>
          <w:p w:rsidR="00F72B66" w:rsidRDefault="00F72B66">
            <w:pPr>
              <w:pStyle w:val="ConsPlusNormal"/>
            </w:pPr>
            <w:r>
              <w:t>Контроль за эффективным и целевым расходованием бюджетных средств осуществляется в соответствии с требованиями бюджетного законодательства РФ</w:t>
            </w:r>
          </w:p>
        </w:tc>
      </w:tr>
    </w:tbl>
    <w:p w:rsidR="00F72B66" w:rsidRDefault="00F72B66">
      <w:pPr>
        <w:pStyle w:val="ConsPlusNormal"/>
        <w:ind w:left="540"/>
        <w:jc w:val="both"/>
      </w:pPr>
    </w:p>
    <w:p w:rsidR="00F72B66" w:rsidRDefault="00F72B66">
      <w:pPr>
        <w:pStyle w:val="ConsPlusNormal"/>
        <w:jc w:val="center"/>
        <w:outlineLvl w:val="2"/>
      </w:pPr>
      <w:r>
        <w:t>2. ОСНОВНЫЕ РАЗДЕЛЫ ПОДПРОГРАММЫ</w:t>
      </w:r>
    </w:p>
    <w:p w:rsidR="00F72B66" w:rsidRDefault="00F72B66">
      <w:pPr>
        <w:pStyle w:val="ConsPlusNormal"/>
        <w:jc w:val="center"/>
      </w:pPr>
    </w:p>
    <w:p w:rsidR="00F72B66" w:rsidRDefault="00F72B66">
      <w:pPr>
        <w:pStyle w:val="ConsPlusNormal"/>
        <w:jc w:val="center"/>
        <w:outlineLvl w:val="3"/>
      </w:pPr>
      <w:r>
        <w:t>2.1. Постановка муниципальной проблемы и обоснование</w:t>
      </w:r>
    </w:p>
    <w:p w:rsidR="00F72B66" w:rsidRDefault="00F72B66">
      <w:pPr>
        <w:pStyle w:val="ConsPlusNormal"/>
        <w:jc w:val="center"/>
      </w:pPr>
      <w:r>
        <w:t>необходимости разработки подпрограммы</w:t>
      </w:r>
    </w:p>
    <w:p w:rsidR="00F72B66" w:rsidRDefault="00F72B66">
      <w:pPr>
        <w:pStyle w:val="ConsPlusNormal"/>
        <w:ind w:firstLine="540"/>
        <w:jc w:val="both"/>
      </w:pPr>
    </w:p>
    <w:p w:rsidR="00F72B66" w:rsidRDefault="00F72B66">
      <w:pPr>
        <w:pStyle w:val="ConsPlusNormal"/>
        <w:ind w:firstLine="540"/>
        <w:jc w:val="both"/>
      </w:pPr>
      <w:r>
        <w:t>Обеспечение жильем молодых семей, нуждающихся в улучшении жилищных условий, на территории ЗАТО Железногорск является одной из важнейших задач муниципальной жилищной политики.</w:t>
      </w:r>
    </w:p>
    <w:p w:rsidR="00F72B66" w:rsidRDefault="00F72B66">
      <w:pPr>
        <w:pStyle w:val="ConsPlusNormal"/>
        <w:spacing w:before="220"/>
        <w:ind w:firstLine="540"/>
        <w:jc w:val="both"/>
      </w:pPr>
      <w:r>
        <w:t xml:space="preserve">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w:t>
      </w:r>
      <w:r>
        <w:lastRenderedPageBreak/>
        <w:t>взноса при получении ипотечных жилищных кредитов или займов будет являться для них стимулом дальнейшего профессионального роста.</w:t>
      </w:r>
    </w:p>
    <w:p w:rsidR="00F72B66" w:rsidRDefault="00F72B66">
      <w:pPr>
        <w:pStyle w:val="ConsPlusNormal"/>
        <w:spacing w:before="220"/>
        <w:ind w:firstLine="540"/>
        <w:jc w:val="both"/>
      </w:pPr>
      <w:hyperlink r:id="rId80" w:history="1">
        <w:r>
          <w:rPr>
            <w:color w:val="0000FF"/>
          </w:rPr>
          <w:t>Постановлением</w:t>
        </w:r>
      </w:hyperlink>
      <w:r>
        <w:t xml:space="preserve"> Правительства Российской Федерации от 17.12.2010 N 1050 "О федеральной целевой программе "Жилище" на 2015 - 2020 годы" утверждена подпрограмма "Обеспечение жильем молодых семей",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F72B66" w:rsidRDefault="00F72B66">
      <w:pPr>
        <w:pStyle w:val="ConsPlusNormal"/>
        <w:spacing w:before="220"/>
        <w:ind w:firstLine="540"/>
        <w:jc w:val="both"/>
      </w:pPr>
      <w:r>
        <w:t>Финансовая поддержка в приобретении жилья молодыми семьями ЗАТО Железногорск осуществляется с 2006 года в соответствии с муниципальными целевыми программами:</w:t>
      </w:r>
    </w:p>
    <w:p w:rsidR="00F72B66" w:rsidRDefault="00F72B66">
      <w:pPr>
        <w:pStyle w:val="ConsPlusNormal"/>
        <w:spacing w:before="220"/>
        <w:ind w:firstLine="540"/>
        <w:jc w:val="both"/>
      </w:pPr>
      <w:r>
        <w:t>"</w:t>
      </w:r>
      <w:hyperlink r:id="rId81" w:history="1">
        <w:r>
          <w:rPr>
            <w:color w:val="0000FF"/>
          </w:rPr>
          <w:t>Обеспечение</w:t>
        </w:r>
      </w:hyperlink>
      <w:r>
        <w:t xml:space="preserve"> жильем молодых семей в ЗАТО Железногорск на 2006 - 2008 годы", утвержденной Решением городского Совета ЗАТО Железногорск 24.08.2006 N 16-88Р;</w:t>
      </w:r>
    </w:p>
    <w:p w:rsidR="00F72B66" w:rsidRDefault="00F72B66">
      <w:pPr>
        <w:pStyle w:val="ConsPlusNormal"/>
        <w:spacing w:before="220"/>
        <w:ind w:firstLine="540"/>
        <w:jc w:val="both"/>
      </w:pPr>
      <w:r>
        <w:t>"</w:t>
      </w:r>
      <w:hyperlink r:id="rId82" w:history="1">
        <w:r>
          <w:rPr>
            <w:color w:val="0000FF"/>
          </w:rPr>
          <w:t>Обеспечение</w:t>
        </w:r>
      </w:hyperlink>
      <w:r>
        <w:t xml:space="preserve"> жильем молодых семей в ЗАТО Железногорск на 2009 - 2011 годы", утвержденной Постановлением Администрации ЗАТО г. Железногорск 30.10.2008 N 1697п, а также долгосрочной целевой </w:t>
      </w:r>
      <w:hyperlink r:id="rId83" w:history="1">
        <w:r>
          <w:rPr>
            <w:color w:val="0000FF"/>
          </w:rPr>
          <w:t>программой</w:t>
        </w:r>
      </w:hyperlink>
      <w:r>
        <w:t xml:space="preserve"> "Обеспечение жильем молодых семей в ЗАТО Железногорск на 2012 - 2015 годы", утвержденной Постановлением Администрации ЗАТО г. Железногорск 07.11.2011 N 1751.</w:t>
      </w:r>
    </w:p>
    <w:p w:rsidR="00F72B66" w:rsidRDefault="00F72B66">
      <w:pPr>
        <w:pStyle w:val="ConsPlusNormal"/>
        <w:spacing w:before="220"/>
        <w:ind w:firstLine="540"/>
        <w:jc w:val="both"/>
      </w:pPr>
      <w:r>
        <w:t>В рамках программы на 2009 - 2011 годы 49 железногорских молодых семей получили свидетельства о праве на получение социальных выплат на приобретение (строительство) жилья, из которых 47 молодых семей улучшили свои жилищные условия, что дало общий показатель результативности реализации - 95%.</w:t>
      </w:r>
    </w:p>
    <w:p w:rsidR="00F72B66" w:rsidRDefault="00F72B66">
      <w:pPr>
        <w:pStyle w:val="ConsPlusNormal"/>
        <w:spacing w:before="220"/>
        <w:ind w:firstLine="540"/>
        <w:jc w:val="both"/>
      </w:pPr>
      <w:r>
        <w:t>В 2012 году из 24 молодых семей, получивших свидетельства, 23 молодые семьи смогли реализовать свое право на приобретение жилья, что составило также 95,8% основного показателя результативности программы.</w:t>
      </w:r>
    </w:p>
    <w:p w:rsidR="00F72B66" w:rsidRDefault="00F72B66">
      <w:pPr>
        <w:pStyle w:val="ConsPlusNormal"/>
        <w:spacing w:before="220"/>
        <w:ind w:firstLine="540"/>
        <w:jc w:val="both"/>
      </w:pPr>
      <w:r>
        <w:t>В 2013 и 2014 году все 33 и 41 молодые семьи соответственно улучшили жилищные условия за счет полученных социальных выплат для приобретения (строительство) жилого помещения, что дало показатель результативности подпрограммы на конец периода действия свидетельств - по 100% по каждому году.</w:t>
      </w:r>
    </w:p>
    <w:p w:rsidR="00F72B66" w:rsidRDefault="00F72B66">
      <w:pPr>
        <w:pStyle w:val="ConsPlusNormal"/>
        <w:spacing w:before="220"/>
        <w:ind w:firstLine="540"/>
        <w:jc w:val="both"/>
      </w:pPr>
      <w:r>
        <w:t>В 2015 году и в 2016 году были предоставлены социальные выплаты 18 молодым семьям, в том числе 10 многодетным семьям, имеющим внеочередное право.</w:t>
      </w:r>
    </w:p>
    <w:p w:rsidR="00F72B66" w:rsidRDefault="00F72B66">
      <w:pPr>
        <w:pStyle w:val="ConsPlusNormal"/>
        <w:spacing w:before="220"/>
        <w:ind w:firstLine="540"/>
        <w:jc w:val="both"/>
      </w:pPr>
      <w:r>
        <w:t>Практика реализации программы на территории ЗАТО Железногорск показывает, что финансовая поддержка в форме предоставления молодым семьям социальных выплат на приобретение жилья или строительство жилого дома востребована молодыми семьями. Это подтверждает ежегодный рост числа молодых семей, желающих стать участниками программы.</w:t>
      </w:r>
    </w:p>
    <w:p w:rsidR="00F72B66" w:rsidRDefault="00F72B66">
      <w:pPr>
        <w:pStyle w:val="ConsPlusNormal"/>
        <w:spacing w:before="220"/>
        <w:ind w:firstLine="540"/>
        <w:jc w:val="both"/>
      </w:pPr>
      <w:r>
        <w:t>На 1 июля 2016 года по ЗАТО Железногорск состояли на учете в качестве нуждающихся в улучшении жилищных условий и изъявившие желание участвовать в данной программе 135 молодых семей, в том числе 12 многодетных семей.</w:t>
      </w:r>
    </w:p>
    <w:p w:rsidR="00F72B66" w:rsidRDefault="00F72B66">
      <w:pPr>
        <w:pStyle w:val="ConsPlusNormal"/>
        <w:spacing w:before="220"/>
        <w:ind w:firstLine="540"/>
        <w:jc w:val="both"/>
      </w:pPr>
      <w:r>
        <w:t>Интерес со стороны молодых семей к реальной финансовой поддержке для улучшения жилищных условий и востребованность ими социальных выплат для приобретения или строительства индивидуального жилья, в том числе на оплату первоначального взноса при получении ипотечного кредита или займа, подтверждает целесообразность продолжения реализации соответствующих программных мероприятий на территории ЗАТО Железногорск.</w:t>
      </w:r>
    </w:p>
    <w:p w:rsidR="00F72B66" w:rsidRDefault="00F72B66">
      <w:pPr>
        <w:pStyle w:val="ConsPlusNormal"/>
        <w:spacing w:before="220"/>
        <w:ind w:firstLine="540"/>
        <w:jc w:val="both"/>
      </w:pPr>
      <w:r>
        <w:t xml:space="preserve">Поддержка молодых семей при решении жилищной проблемы станет основой стабильных условий жизни для наиболее активной части населения, создаст для молодежи стимул к </w:t>
      </w:r>
      <w:r>
        <w:lastRenderedPageBreak/>
        <w:t>повышению качества трудовой деятельности, уровня квалификации в целях роста заработной платы,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 в целом в ЗАТО Железногорск.</w:t>
      </w:r>
    </w:p>
    <w:p w:rsidR="00F72B66" w:rsidRDefault="00F72B66">
      <w:pPr>
        <w:pStyle w:val="ConsPlusNormal"/>
        <w:ind w:firstLine="540"/>
        <w:jc w:val="both"/>
      </w:pPr>
    </w:p>
    <w:p w:rsidR="00F72B66" w:rsidRDefault="00F72B66">
      <w:pPr>
        <w:pStyle w:val="ConsPlusNormal"/>
        <w:jc w:val="center"/>
        <w:outlineLvl w:val="3"/>
      </w:pPr>
      <w:r>
        <w:t>2.2. Основная цель, задачи, этапы и сроки выполнения</w:t>
      </w:r>
    </w:p>
    <w:p w:rsidR="00F72B66" w:rsidRDefault="00F72B66">
      <w:pPr>
        <w:pStyle w:val="ConsPlusNormal"/>
        <w:jc w:val="center"/>
      </w:pPr>
      <w:r>
        <w:t>подпрограммы, показатели результативности</w:t>
      </w:r>
    </w:p>
    <w:p w:rsidR="00F72B66" w:rsidRDefault="00F72B66">
      <w:pPr>
        <w:pStyle w:val="ConsPlusNormal"/>
        <w:jc w:val="both"/>
      </w:pPr>
    </w:p>
    <w:p w:rsidR="00F72B66" w:rsidRDefault="00F72B66">
      <w:pPr>
        <w:pStyle w:val="ConsPlusNormal"/>
        <w:ind w:firstLine="540"/>
        <w:jc w:val="both"/>
      </w:pPr>
      <w:r>
        <w:t>Целью подпрограммы является 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Железногорск.</w:t>
      </w:r>
    </w:p>
    <w:p w:rsidR="00F72B66" w:rsidRDefault="00F72B66">
      <w:pPr>
        <w:pStyle w:val="ConsPlusNormal"/>
        <w:spacing w:before="220"/>
        <w:ind w:firstLine="540"/>
        <w:jc w:val="both"/>
      </w:pPr>
      <w:r>
        <w:t>Задачи подпрограммы:</w:t>
      </w:r>
    </w:p>
    <w:p w:rsidR="00F72B66" w:rsidRDefault="00F72B66">
      <w:pPr>
        <w:pStyle w:val="ConsPlusNormal"/>
        <w:spacing w:before="220"/>
        <w:ind w:firstLine="540"/>
        <w:jc w:val="both"/>
      </w:pPr>
      <w:r>
        <w:t>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p w:rsidR="00F72B66" w:rsidRDefault="00F72B66">
      <w:pPr>
        <w:pStyle w:val="ConsPlusNormal"/>
        <w:spacing w:before="220"/>
        <w:ind w:firstLine="540"/>
        <w:jc w:val="both"/>
      </w:pPr>
      <w:r>
        <w:t>Подпрограмма реализуется на период 2017 - 2019 годов.</w:t>
      </w:r>
    </w:p>
    <w:p w:rsidR="00F72B66" w:rsidRDefault="00F72B66">
      <w:pPr>
        <w:pStyle w:val="ConsPlusNormal"/>
        <w:spacing w:before="220"/>
        <w:ind w:firstLine="540"/>
        <w:jc w:val="both"/>
      </w:pPr>
      <w:r>
        <w:t>Эффективность реализации подпрограммы и целевое использование выделенных на данные цели средств будут обеспечены за счет:</w:t>
      </w:r>
    </w:p>
    <w:p w:rsidR="00F72B66" w:rsidRDefault="00F72B66">
      <w:pPr>
        <w:pStyle w:val="ConsPlusNormal"/>
        <w:spacing w:before="220"/>
        <w:ind w:firstLine="540"/>
        <w:jc w:val="both"/>
      </w:pPr>
      <w:r>
        <w:t>государственного регулирования порядка расчета размера и предоставления социальной выплаты;</w:t>
      </w:r>
    </w:p>
    <w:p w:rsidR="00F72B66" w:rsidRDefault="00F72B66">
      <w:pPr>
        <w:pStyle w:val="ConsPlusNormal"/>
        <w:spacing w:before="220"/>
        <w:ind w:firstLine="540"/>
        <w:jc w:val="both"/>
      </w:pPr>
      <w:r>
        <w:t>адресного предоставления средств социальной выплаты;</w:t>
      </w:r>
    </w:p>
    <w:p w:rsidR="00F72B66" w:rsidRDefault="00F72B66">
      <w:pPr>
        <w:pStyle w:val="ConsPlusNormal"/>
        <w:spacing w:before="220"/>
        <w:ind w:firstLine="540"/>
        <w:jc w:val="both"/>
      </w:pPr>
      <w:r>
        <w:t>привлечения молодыми семьями собственных, кредитных и заемных средств для приобретения или строительства индивидуального жилья.</w:t>
      </w:r>
    </w:p>
    <w:p w:rsidR="00F72B66" w:rsidRDefault="00F72B66">
      <w:pPr>
        <w:pStyle w:val="ConsPlusNormal"/>
        <w:spacing w:before="220"/>
        <w:ind w:firstLine="540"/>
        <w:jc w:val="both"/>
      </w:pPr>
      <w:r>
        <w:t>Оценка эффективности реализации мероприятий по обеспечению жильем молодых семей будет осуществляться на основе показателей результативности подпрограммы.</w:t>
      </w:r>
    </w:p>
    <w:p w:rsidR="00F72B66" w:rsidRDefault="00F72B66">
      <w:pPr>
        <w:pStyle w:val="ConsPlusNormal"/>
        <w:spacing w:before="220"/>
        <w:ind w:firstLine="540"/>
        <w:jc w:val="both"/>
      </w:pPr>
      <w:r>
        <w:t>Показателем результативности подпрограммы является:</w:t>
      </w:r>
    </w:p>
    <w:p w:rsidR="00F72B66" w:rsidRDefault="00F72B66">
      <w:pPr>
        <w:pStyle w:val="ConsPlusNormal"/>
        <w:spacing w:before="220"/>
        <w:ind w:firstLine="540"/>
        <w:jc w:val="both"/>
      </w:pPr>
      <w:r>
        <w:t>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социальной выплаты в текущем году на конец года - не менее 75%.</w:t>
      </w:r>
    </w:p>
    <w:p w:rsidR="00F72B66" w:rsidRDefault="00F72B66">
      <w:pPr>
        <w:pStyle w:val="ConsPlusNormal"/>
        <w:spacing w:before="220"/>
        <w:ind w:firstLine="540"/>
        <w:jc w:val="both"/>
      </w:pPr>
      <w:hyperlink w:anchor="P2634" w:history="1">
        <w:r>
          <w:rPr>
            <w:color w:val="0000FF"/>
          </w:rPr>
          <w:t>Перечень</w:t>
        </w:r>
      </w:hyperlink>
      <w:r>
        <w:t xml:space="preserve"> и значение показателей результативности подпрограммы указан в приложении N 1.</w:t>
      </w:r>
    </w:p>
    <w:p w:rsidR="00F72B66" w:rsidRDefault="00F72B66">
      <w:pPr>
        <w:pStyle w:val="ConsPlusNormal"/>
        <w:ind w:firstLine="540"/>
        <w:jc w:val="both"/>
      </w:pPr>
    </w:p>
    <w:p w:rsidR="00F72B66" w:rsidRDefault="00F72B66">
      <w:pPr>
        <w:pStyle w:val="ConsPlusNormal"/>
        <w:jc w:val="center"/>
        <w:outlineLvl w:val="3"/>
      </w:pPr>
      <w:r>
        <w:t>2.3. Механизм реализации подпрограммы</w:t>
      </w:r>
    </w:p>
    <w:p w:rsidR="00F72B66" w:rsidRDefault="00F72B66">
      <w:pPr>
        <w:pStyle w:val="ConsPlusNormal"/>
        <w:jc w:val="center"/>
      </w:pPr>
    </w:p>
    <w:p w:rsidR="00F72B66" w:rsidRDefault="00F72B66">
      <w:pPr>
        <w:pStyle w:val="ConsPlusNormal"/>
        <w:jc w:val="center"/>
        <w:outlineLvl w:val="4"/>
      </w:pPr>
      <w:r>
        <w:t>2.3.1. Общие положения</w:t>
      </w:r>
    </w:p>
    <w:p w:rsidR="00F72B66" w:rsidRDefault="00F72B66">
      <w:pPr>
        <w:pStyle w:val="ConsPlusNormal"/>
      </w:pPr>
    </w:p>
    <w:p w:rsidR="00F72B66" w:rsidRDefault="00F72B66">
      <w:pPr>
        <w:pStyle w:val="ConsPlusNormal"/>
        <w:ind w:firstLine="540"/>
        <w:jc w:val="both"/>
      </w:pPr>
      <w:r>
        <w:t>1. Механизм реализации подпрограммы предполагает оказание финансовой поддержки молодым семьям - участникам подпрограммы, нуждающимся в жилых помещениях, путем предоставления им социальных выплат.</w:t>
      </w:r>
    </w:p>
    <w:p w:rsidR="00F72B66" w:rsidRDefault="00F72B66">
      <w:pPr>
        <w:pStyle w:val="ConsPlusNormal"/>
        <w:spacing w:before="220"/>
        <w:ind w:firstLine="540"/>
        <w:jc w:val="both"/>
      </w:pPr>
      <w:r>
        <w:t>2. Главным распорядителем бюджетных средств, предоставленных из местного бюджета на реализацию мероприятий подпрограммы, является Администрация ЗАТО г. Железногорск.</w:t>
      </w:r>
    </w:p>
    <w:p w:rsidR="00F72B66" w:rsidRDefault="00F72B66">
      <w:pPr>
        <w:pStyle w:val="ConsPlusNormal"/>
        <w:spacing w:before="220"/>
        <w:ind w:firstLine="540"/>
        <w:jc w:val="both"/>
      </w:pPr>
      <w:r>
        <w:lastRenderedPageBreak/>
        <w:t>3. Социальные выплаты предоставляются на приобретение у любых физических и (или) юридических лиц одного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Приобретаемое молодой семьей жилое помещение (создаваемый объект индивидуального жилищного строительства) должно находиться на территории Красноярского края.</w:t>
      </w:r>
    </w:p>
    <w:p w:rsidR="00F72B66" w:rsidRDefault="00F72B66">
      <w:pPr>
        <w:pStyle w:val="ConsPlusNormal"/>
        <w:spacing w:before="220"/>
        <w:ind w:firstLine="540"/>
        <w:jc w:val="both"/>
      </w:pPr>
      <w:r>
        <w:t>4. Участие в подпрограмме является добровольным.</w:t>
      </w:r>
    </w:p>
    <w:p w:rsidR="00F72B66" w:rsidRDefault="00F72B66">
      <w:pPr>
        <w:pStyle w:val="ConsPlusNormal"/>
        <w:spacing w:before="220"/>
        <w:ind w:firstLine="540"/>
        <w:jc w:val="both"/>
      </w:pPr>
      <w:r>
        <w:t>5. Право на улучшение жилищных условий с использованием социальной выплаты за счет средств местного, краевого, федерального бюджетов предоставляется молодой семье только один раз.</w:t>
      </w:r>
    </w:p>
    <w:p w:rsidR="00F72B66" w:rsidRDefault="00F72B66">
      <w:pPr>
        <w:pStyle w:val="ConsPlusNormal"/>
        <w:spacing w:before="220"/>
        <w:ind w:firstLine="540"/>
        <w:jc w:val="both"/>
      </w:pPr>
      <w:r>
        <w:t>6. Социальная выплата используется:</w:t>
      </w:r>
    </w:p>
    <w:p w:rsidR="00F72B66" w:rsidRDefault="00F72B66">
      <w:pPr>
        <w:pStyle w:val="ConsPlusNormal"/>
        <w:spacing w:before="220"/>
        <w:ind w:firstLine="540"/>
        <w:jc w:val="both"/>
      </w:pPr>
      <w:bookmarkStart w:id="17" w:name="P2331"/>
      <w:bookmarkEnd w:id="17"/>
      <w: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72B66" w:rsidRDefault="00F72B66">
      <w:pPr>
        <w:pStyle w:val="ConsPlusNormal"/>
        <w:spacing w:before="220"/>
        <w:ind w:firstLine="540"/>
        <w:jc w:val="both"/>
      </w:pPr>
      <w:r>
        <w:t>для оплаты цены договора строительного подряда на строительство индивидуального жилого дома;</w:t>
      </w:r>
    </w:p>
    <w:p w:rsidR="00F72B66" w:rsidRDefault="00F72B66">
      <w:pPr>
        <w:pStyle w:val="ConsPlusNormal"/>
        <w:spacing w:before="220"/>
        <w:ind w:firstLine="540"/>
        <w:jc w:val="both"/>
      </w:pPr>
      <w: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чего жилое помещение, приобретенное кооперативом для молодой семьи, переходит в собственность данной молодой семьи;</w:t>
      </w:r>
    </w:p>
    <w:p w:rsidR="00F72B66" w:rsidRDefault="00F72B66">
      <w:pPr>
        <w:pStyle w:val="ConsPlusNormal"/>
        <w:spacing w:before="220"/>
        <w:ind w:firstLine="540"/>
        <w:jc w:val="both"/>
      </w:pPr>
      <w:r>
        <w:t>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72B66" w:rsidRDefault="00F72B66">
      <w:pPr>
        <w:pStyle w:val="ConsPlusNormal"/>
        <w:spacing w:before="220"/>
        <w:ind w:firstLine="540"/>
        <w:jc w:val="both"/>
      </w:pPr>
      <w:bookmarkStart w:id="18" w:name="P2335"/>
      <w:bookmarkEnd w:id="18"/>
      <w: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72B66" w:rsidRDefault="00F72B66">
      <w:pPr>
        <w:pStyle w:val="ConsPlusNormal"/>
        <w:spacing w:before="220"/>
        <w:ind w:firstLine="540"/>
        <w:jc w:val="both"/>
      </w:pPr>
      <w:r>
        <w:t>для погашения основной суммы долга и уплаты процентов по жилищным кредитам, в том числе ипотечным, или жилищным займам, предоставленным для приобретения жилого помещения или строительства жилого дома, за исключением иных процентов, штрафов, комиссий и пеней за просрочку исполнения обязательств по этим кредитам или займам.</w:t>
      </w:r>
    </w:p>
    <w:p w:rsidR="00F72B66" w:rsidRDefault="00F72B66">
      <w:pPr>
        <w:pStyle w:val="ConsPlusNormal"/>
        <w:spacing w:before="220"/>
        <w:ind w:firstLine="540"/>
        <w:jc w:val="both"/>
      </w:pPr>
      <w:r>
        <w:t>7. Право использовать социальную выплату на погашение основной суммы долга и уплату процентов по кредитам или займам на приобретение жилого помещения или строительство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72B66" w:rsidRDefault="00F72B66">
      <w:pPr>
        <w:pStyle w:val="ConsPlusNormal"/>
        <w:spacing w:before="220"/>
        <w:ind w:firstLine="540"/>
        <w:jc w:val="both"/>
      </w:pPr>
      <w:bookmarkStart w:id="19" w:name="P2338"/>
      <w:bookmarkEnd w:id="19"/>
      <w:r>
        <w:t xml:space="preserve">8. Участником подпрограммы может быть молодая семья, в том числе молодая семья, </w:t>
      </w:r>
      <w:r>
        <w:lastRenderedPageBreak/>
        <w:t>имеющая одного и более детей, где один из супругов не является гражданином Российской Федерации, если иное не предусмотрено действующим законодательством о закрытом административно-территориальном образовании,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72B66" w:rsidRDefault="00F72B66">
      <w:pPr>
        <w:pStyle w:val="ConsPlusNormal"/>
        <w:spacing w:before="220"/>
        <w:ind w:firstLine="540"/>
        <w:jc w:val="both"/>
      </w:pPr>
      <w:bookmarkStart w:id="20" w:name="P2339"/>
      <w:bookmarkEnd w:id="20"/>
      <w:r>
        <w:t>- возраст каждого из супругов либо одного родителя в неполной семье на день принятия министерством строительства и жилищно-коммунального хозяйства Красноярского края (далее - министерство)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F72B66" w:rsidRDefault="00F72B66">
      <w:pPr>
        <w:pStyle w:val="ConsPlusNormal"/>
        <w:spacing w:before="220"/>
        <w:ind w:firstLine="540"/>
        <w:jc w:val="both"/>
      </w:pPr>
      <w:r>
        <w:t xml:space="preserve">- признание молодой семьи нуждающейся в жилом помещении в соответствии с </w:t>
      </w:r>
      <w:hyperlink w:anchor="P2344" w:history="1">
        <w:r>
          <w:rPr>
            <w:color w:val="0000FF"/>
          </w:rPr>
          <w:t>пунктом 9</w:t>
        </w:r>
      </w:hyperlink>
      <w:r>
        <w:t xml:space="preserve"> настоящего подраздела;</w:t>
      </w:r>
    </w:p>
    <w:p w:rsidR="00F72B66" w:rsidRDefault="00F72B66">
      <w:pPr>
        <w:pStyle w:val="ConsPlusNormal"/>
        <w:spacing w:before="220"/>
        <w:ind w:firstLine="540"/>
        <w:jc w:val="both"/>
      </w:pPr>
      <w:r>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72B66" w:rsidRDefault="00F72B66">
      <w:pPr>
        <w:pStyle w:val="ConsPlusNormal"/>
        <w:spacing w:before="22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ЗАТО г. Железногорск, органами исполнительной власти Красноярского края, федеральными органами исполнительной власти персональных данных о членах молодой семьи.</w:t>
      </w:r>
    </w:p>
    <w:p w:rsidR="00F72B66" w:rsidRDefault="00F72B66">
      <w:pPr>
        <w:pStyle w:val="ConsPlusNormal"/>
        <w:spacing w:before="220"/>
        <w:ind w:firstLine="540"/>
        <w:jc w:val="both"/>
      </w:pPr>
      <w:r>
        <w:t xml:space="preserve">Согласие оформляется в соответствии со </w:t>
      </w:r>
      <w:hyperlink r:id="rId84" w:history="1">
        <w:r>
          <w:rPr>
            <w:color w:val="0000FF"/>
          </w:rPr>
          <w:t>статьей 9</w:t>
        </w:r>
      </w:hyperlink>
      <w:r>
        <w:t xml:space="preserve"> Федерального закона от 27.07.2006 N 152-ФЗ "О персональных данных".</w:t>
      </w:r>
    </w:p>
    <w:p w:rsidR="00F72B66" w:rsidRDefault="00F72B66">
      <w:pPr>
        <w:pStyle w:val="ConsPlusNormal"/>
        <w:spacing w:before="220"/>
        <w:ind w:firstLine="540"/>
        <w:jc w:val="both"/>
      </w:pPr>
      <w:bookmarkStart w:id="21" w:name="P2344"/>
      <w:bookmarkEnd w:id="21"/>
      <w:r>
        <w:t>9. Применительно к настоящей подпрограмме под нуждающимися в жилых помещениях понимаются молодые семьи:</w:t>
      </w:r>
    </w:p>
    <w:p w:rsidR="00F72B66" w:rsidRDefault="00F72B66">
      <w:pPr>
        <w:pStyle w:val="ConsPlusNormal"/>
        <w:spacing w:before="220"/>
        <w:ind w:firstLine="540"/>
        <w:jc w:val="both"/>
      </w:pPr>
      <w:r>
        <w:t>- поставленные на учет граждане в качестве нуждающихся в жилых помещениях до 1 марта 2005 года;</w:t>
      </w:r>
    </w:p>
    <w:p w:rsidR="00F72B66" w:rsidRDefault="00F72B66">
      <w:pPr>
        <w:pStyle w:val="ConsPlusNormal"/>
        <w:spacing w:before="220"/>
        <w:ind w:firstLine="540"/>
        <w:jc w:val="both"/>
      </w:pPr>
      <w:r>
        <w:t xml:space="preserve">- признанные Администрацией ЗАТО г. Железногорск по месту их постоянного проживания на территории ЗАТО Железногорск нуждающимися в жилых помещениях после 1 марта 2005 года по тем же основаниям, которые установлены </w:t>
      </w:r>
      <w:hyperlink r:id="rId8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w:t>
      </w:r>
    </w:p>
    <w:p w:rsidR="00F72B66" w:rsidRDefault="00F72B66">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72B66" w:rsidRDefault="00F72B66">
      <w:pPr>
        <w:pStyle w:val="ConsPlusNormal"/>
        <w:spacing w:before="220"/>
        <w:ind w:firstLine="540"/>
        <w:jc w:val="both"/>
      </w:pPr>
      <w:r>
        <w:t xml:space="preserve">10.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устанавливаются </w:t>
      </w:r>
      <w:hyperlink r:id="rId86"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72B66" w:rsidRDefault="00F72B66">
      <w:pPr>
        <w:pStyle w:val="ConsPlusNormal"/>
        <w:spacing w:before="220"/>
        <w:ind w:firstLine="540"/>
        <w:jc w:val="both"/>
      </w:pPr>
      <w:r>
        <w:lastRenderedPageBreak/>
        <w:t>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F72B66" w:rsidRDefault="00F72B66">
      <w:pPr>
        <w:pStyle w:val="ConsPlusNormal"/>
        <w:jc w:val="center"/>
      </w:pPr>
    </w:p>
    <w:p w:rsidR="00F72B66" w:rsidRDefault="00F72B66">
      <w:pPr>
        <w:pStyle w:val="ConsPlusNormal"/>
        <w:jc w:val="center"/>
      </w:pPr>
      <w:r>
        <w:t>Д = СтЖ - С,</w:t>
      </w:r>
    </w:p>
    <w:p w:rsidR="00F72B66" w:rsidRDefault="00F72B66">
      <w:pPr>
        <w:pStyle w:val="ConsPlusNormal"/>
      </w:pPr>
    </w:p>
    <w:p w:rsidR="00F72B66" w:rsidRDefault="00F72B66">
      <w:pPr>
        <w:pStyle w:val="ConsPlusNormal"/>
        <w:ind w:firstLine="540"/>
        <w:jc w:val="both"/>
      </w:pPr>
      <w:r>
        <w:t>где:</w:t>
      </w:r>
    </w:p>
    <w:p w:rsidR="00F72B66" w:rsidRDefault="00F72B66">
      <w:pPr>
        <w:pStyle w:val="ConsPlusNormal"/>
        <w:spacing w:before="220"/>
        <w:ind w:firstLine="540"/>
        <w:jc w:val="both"/>
      </w:pPr>
      <w:r>
        <w:t>Д - доходы, позволяющие взять кредит, либо иные денежные средства для оплаты расчетной (средней) стоимости жилья;</w:t>
      </w:r>
    </w:p>
    <w:p w:rsidR="00F72B66" w:rsidRDefault="00F72B66">
      <w:pPr>
        <w:pStyle w:val="ConsPlusNormal"/>
        <w:spacing w:before="220"/>
        <w:ind w:firstLine="540"/>
        <w:jc w:val="both"/>
      </w:pPr>
      <w:r>
        <w:t>СтЖ - размер расчетной (средней) стоимости жилья;</w:t>
      </w:r>
    </w:p>
    <w:p w:rsidR="00F72B66" w:rsidRDefault="00F72B66">
      <w:pPr>
        <w:pStyle w:val="ConsPlusNormal"/>
        <w:spacing w:before="220"/>
        <w:ind w:firstLine="540"/>
        <w:jc w:val="both"/>
      </w:pPr>
      <w:r>
        <w:t>С - размер социальной выплаты.</w:t>
      </w:r>
    </w:p>
    <w:p w:rsidR="00F72B66" w:rsidRDefault="00F72B66">
      <w:pPr>
        <w:pStyle w:val="ConsPlusNormal"/>
        <w:jc w:val="both"/>
      </w:pPr>
    </w:p>
    <w:p w:rsidR="00F72B66" w:rsidRDefault="00F72B66">
      <w:pPr>
        <w:pStyle w:val="ConsPlusNormal"/>
        <w:jc w:val="center"/>
        <w:outlineLvl w:val="4"/>
      </w:pPr>
      <w:r>
        <w:t>2.3.2. Порядок признания молодой семьи участником</w:t>
      </w:r>
    </w:p>
    <w:p w:rsidR="00F72B66" w:rsidRDefault="00F72B66">
      <w:pPr>
        <w:pStyle w:val="ConsPlusNormal"/>
        <w:jc w:val="center"/>
      </w:pPr>
      <w:r>
        <w:t>подпрограммы и формирования списков молодых</w:t>
      </w:r>
    </w:p>
    <w:p w:rsidR="00F72B66" w:rsidRDefault="00F72B66">
      <w:pPr>
        <w:pStyle w:val="ConsPlusNormal"/>
        <w:jc w:val="center"/>
      </w:pPr>
      <w:r>
        <w:t>семей - участников подпрограммы, изъявивших желание</w:t>
      </w:r>
    </w:p>
    <w:p w:rsidR="00F72B66" w:rsidRDefault="00F72B66">
      <w:pPr>
        <w:pStyle w:val="ConsPlusNormal"/>
        <w:jc w:val="center"/>
      </w:pPr>
      <w:r>
        <w:t>получить социальную выплату в планируемом году</w:t>
      </w:r>
    </w:p>
    <w:p w:rsidR="00F72B66" w:rsidRDefault="00F72B66">
      <w:pPr>
        <w:pStyle w:val="ConsPlusNormal"/>
        <w:jc w:val="both"/>
      </w:pPr>
    </w:p>
    <w:p w:rsidR="00F72B66" w:rsidRDefault="00F72B66">
      <w:pPr>
        <w:pStyle w:val="ConsPlusNormal"/>
        <w:ind w:firstLine="540"/>
        <w:jc w:val="both"/>
      </w:pPr>
      <w:bookmarkStart w:id="22" w:name="P2363"/>
      <w:bookmarkEnd w:id="22"/>
      <w:r>
        <w:t xml:space="preserve">1. Для участия в подпрограмме в целях использования социальной выплаты в соответствии с </w:t>
      </w:r>
      <w:hyperlink w:anchor="P2331" w:history="1">
        <w:r>
          <w:rPr>
            <w:color w:val="0000FF"/>
          </w:rPr>
          <w:t>абзацами 2</w:t>
        </w:r>
      </w:hyperlink>
      <w:r>
        <w:t xml:space="preserve"> - </w:t>
      </w:r>
      <w:hyperlink w:anchor="P2335" w:history="1">
        <w:r>
          <w:rPr>
            <w:color w:val="0000FF"/>
          </w:rPr>
          <w:t>6 пункта 6 подраздела 2.3.1 раздела 2.3</w:t>
        </w:r>
      </w:hyperlink>
      <w:r>
        <w:t xml:space="preserve"> подпрограммы молодая семья до 1 июля года, предшествующего планируемому, подает в управление градостроительства Администрации ЗАТО г. Железногорск следующие документы:</w:t>
      </w:r>
    </w:p>
    <w:p w:rsidR="00F72B66" w:rsidRDefault="00F72B66">
      <w:pPr>
        <w:pStyle w:val="ConsPlusNormal"/>
        <w:spacing w:before="220"/>
        <w:ind w:firstLine="540"/>
        <w:jc w:val="both"/>
      </w:pPr>
      <w:bookmarkStart w:id="23" w:name="P2364"/>
      <w:bookmarkEnd w:id="23"/>
      <w:r>
        <w:t>а) заявление по установленной форме в двух экземплярах (один экземпляр возвращается заявителю с указанием даты принятия заявления и приложенных к нему документов);</w:t>
      </w:r>
    </w:p>
    <w:p w:rsidR="00F72B66" w:rsidRDefault="00F72B66">
      <w:pPr>
        <w:pStyle w:val="ConsPlusNormal"/>
        <w:spacing w:before="220"/>
        <w:ind w:firstLine="540"/>
        <w:jc w:val="both"/>
      </w:pPr>
      <w:r>
        <w:t>б) документы, удостоверяющие личность каждого члена семьи;</w:t>
      </w:r>
    </w:p>
    <w:p w:rsidR="00F72B66" w:rsidRDefault="00F72B66">
      <w:pPr>
        <w:pStyle w:val="ConsPlusNormal"/>
        <w:spacing w:before="220"/>
        <w:ind w:firstLine="540"/>
        <w:jc w:val="both"/>
      </w:pPr>
      <w:bookmarkStart w:id="24" w:name="P2366"/>
      <w:bookmarkEnd w:id="24"/>
      <w:r>
        <w:t>в) свидетельство о заключении брака (на неполную семью не распространяется).</w:t>
      </w:r>
    </w:p>
    <w:p w:rsidR="00F72B66" w:rsidRDefault="00F72B66">
      <w:pPr>
        <w:pStyle w:val="ConsPlusNormal"/>
        <w:spacing w:before="220"/>
        <w:ind w:firstLine="540"/>
        <w:jc w:val="both"/>
      </w:pPr>
      <w:r>
        <w:t>Заявитель вправе по собственной инициативе представить в управление градостроительства Администрации ЗАТО г. Железногорск:</w:t>
      </w:r>
    </w:p>
    <w:p w:rsidR="00F72B66" w:rsidRDefault="00F72B66">
      <w:pPr>
        <w:pStyle w:val="ConsPlusNormal"/>
        <w:spacing w:before="220"/>
        <w:ind w:firstLine="540"/>
        <w:jc w:val="both"/>
      </w:pPr>
      <w:bookmarkStart w:id="25" w:name="P2368"/>
      <w:bookmarkEnd w:id="25"/>
      <w:r>
        <w:t xml:space="preserve">выписку из решения уполномоченной комиссии при Администрации ЗАТО г. Железногорск о постановке членов молодой семьи на учет в качестве нуждающихся в улучшении жилищных условий до 1 марта 2005 года или документ о признании молодой семьи нуждающейся в жилых помещениях после 1 марта 2005 года по тем же основаниям, которые установлены </w:t>
      </w:r>
      <w:hyperlink r:id="rId87" w:history="1">
        <w:r>
          <w:rPr>
            <w:color w:val="0000FF"/>
          </w:rPr>
          <w:t>статьей 51</w:t>
        </w:r>
      </w:hyperlink>
      <w:r>
        <w:t xml:space="preserve"> Жилищного кодекса Российской Федерации для признания граждан нуждающимися в жилых помещениях на территории ЗАТО Железногорск, предоставляемых по договорам социального найма;</w:t>
      </w:r>
    </w:p>
    <w:p w:rsidR="00F72B66" w:rsidRDefault="00F72B66">
      <w:pPr>
        <w:pStyle w:val="ConsPlusNormal"/>
        <w:spacing w:before="220"/>
        <w:ind w:firstLine="540"/>
        <w:jc w:val="both"/>
      </w:pPr>
      <w:bookmarkStart w:id="26" w:name="P2369"/>
      <w:bookmarkEnd w:id="26"/>
      <w:r>
        <w:t>документы Администрации ЗАТО г. Железногорск, подтверждающие признание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F72B66" w:rsidRDefault="00F72B66">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368" w:history="1">
        <w:r>
          <w:rPr>
            <w:color w:val="0000FF"/>
          </w:rPr>
          <w:t>абзацах шестом</w:t>
        </w:r>
      </w:hyperlink>
      <w:r>
        <w:t xml:space="preserve"> и </w:t>
      </w:r>
      <w:hyperlink w:anchor="P2369" w:history="1">
        <w:r>
          <w:rPr>
            <w:color w:val="0000FF"/>
          </w:rPr>
          <w:t>седьмом</w:t>
        </w:r>
      </w:hyperlink>
      <w:r>
        <w:t xml:space="preserve"> настоящего пункта, Администрация ЗАТО г. Железногорск запрашивает их по истечении 5 рабочих дней после получения документов в </w:t>
      </w:r>
      <w:hyperlink w:anchor="P2364" w:history="1">
        <w:r>
          <w:rPr>
            <w:color w:val="0000FF"/>
          </w:rPr>
          <w:t>подпунктах "а"</w:t>
        </w:r>
      </w:hyperlink>
      <w:r>
        <w:t xml:space="preserve"> - </w:t>
      </w:r>
      <w:hyperlink w:anchor="P2366" w:history="1">
        <w:r>
          <w:rPr>
            <w:color w:val="0000FF"/>
          </w:rPr>
          <w:t>"в"</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72B66" w:rsidRDefault="00F72B66">
      <w:pPr>
        <w:pStyle w:val="ConsPlusNormal"/>
        <w:spacing w:before="220"/>
        <w:ind w:firstLine="540"/>
        <w:jc w:val="both"/>
      </w:pPr>
      <w:bookmarkStart w:id="27" w:name="P2371"/>
      <w:bookmarkEnd w:id="27"/>
      <w:r>
        <w:lastRenderedPageBreak/>
        <w:t xml:space="preserve">2. Для участия в подпрограмме в целях использования социальной выплаты в соответствии с </w:t>
      </w:r>
      <w:hyperlink w:anchor="P2335" w:history="1">
        <w:r>
          <w:rPr>
            <w:color w:val="0000FF"/>
          </w:rPr>
          <w:t>абзацем 7 пункта 6 подраздела 2.3.1 раздела 2.3</w:t>
        </w:r>
      </w:hyperlink>
      <w:r>
        <w:t xml:space="preserve"> подпрограммы молодая семья до 1 июля года, предшествующего планируемому, подает в управление градостроительства Администрации ЗАТО г. Железногорск следующие документы:</w:t>
      </w:r>
    </w:p>
    <w:p w:rsidR="00F72B66" w:rsidRDefault="00F72B66">
      <w:pPr>
        <w:pStyle w:val="ConsPlusNormal"/>
        <w:spacing w:before="220"/>
        <w:ind w:firstLine="540"/>
        <w:jc w:val="both"/>
      </w:pPr>
      <w:bookmarkStart w:id="28" w:name="P2372"/>
      <w:bookmarkEnd w:id="28"/>
      <w:r>
        <w:t>а) заявление по установленной форме в двух экземплярах (один экземпляр возвращается заявителю с указанием даты принятия заявления и приложенных к нему документов);</w:t>
      </w:r>
    </w:p>
    <w:p w:rsidR="00F72B66" w:rsidRDefault="00F72B66">
      <w:pPr>
        <w:pStyle w:val="ConsPlusNormal"/>
        <w:spacing w:before="220"/>
        <w:ind w:firstLine="540"/>
        <w:jc w:val="both"/>
      </w:pPr>
      <w:r>
        <w:t>б) документы, удостоверяющие личность каждого члена семьи;</w:t>
      </w:r>
    </w:p>
    <w:p w:rsidR="00F72B66" w:rsidRDefault="00F72B66">
      <w:pPr>
        <w:pStyle w:val="ConsPlusNormal"/>
        <w:spacing w:before="220"/>
        <w:ind w:firstLine="540"/>
        <w:jc w:val="both"/>
      </w:pPr>
      <w:r>
        <w:t>в) свидетельство о заключении брака (на неполную семью не распространяется);</w:t>
      </w:r>
    </w:p>
    <w:p w:rsidR="00F72B66" w:rsidRDefault="00F72B66">
      <w:pPr>
        <w:pStyle w:val="ConsPlusNormal"/>
        <w:spacing w:before="220"/>
        <w:ind w:firstLine="540"/>
        <w:jc w:val="both"/>
      </w:pPr>
      <w:r>
        <w:t>г) кредитный договор (договор займа);</w:t>
      </w:r>
    </w:p>
    <w:p w:rsidR="00F72B66" w:rsidRDefault="00F72B66">
      <w:pPr>
        <w:pStyle w:val="ConsPlusNormal"/>
        <w:spacing w:before="220"/>
        <w:ind w:firstLine="540"/>
        <w:jc w:val="both"/>
      </w:pPr>
      <w:bookmarkStart w:id="29" w:name="P2376"/>
      <w:bookmarkEnd w:id="29"/>
      <w: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72B66" w:rsidRDefault="00F72B66">
      <w:pPr>
        <w:pStyle w:val="ConsPlusNormal"/>
        <w:spacing w:before="220"/>
        <w:ind w:firstLine="540"/>
        <w:jc w:val="both"/>
      </w:pPr>
      <w:r>
        <w:t>Заявитель вправе по собственной инициативе представить в управление градостроительства Администрации ЗАТО г. Железногорск:</w:t>
      </w:r>
    </w:p>
    <w:p w:rsidR="00F72B66" w:rsidRDefault="00F72B66">
      <w:pPr>
        <w:pStyle w:val="ConsPlusNormal"/>
        <w:spacing w:before="220"/>
        <w:ind w:firstLine="540"/>
        <w:jc w:val="both"/>
      </w:pPr>
      <w:bookmarkStart w:id="30" w:name="P2378"/>
      <w:bookmarkEnd w:id="30"/>
      <w:r>
        <w:t>свидетельство о государственной регистрации права собственности на жилое помещение или выписку из Единого государственного реестра прав на недвижимое имущество и сделок с ним, приобретенное (построенное) с использованием средств ипотечного жилищного кредита (займа);</w:t>
      </w:r>
    </w:p>
    <w:p w:rsidR="00F72B66" w:rsidRDefault="00F72B66">
      <w:pPr>
        <w:pStyle w:val="ConsPlusNormal"/>
        <w:spacing w:before="220"/>
        <w:ind w:firstLine="540"/>
        <w:jc w:val="both"/>
      </w:pPr>
      <w:bookmarkStart w:id="31" w:name="P2379"/>
      <w:bookmarkEnd w:id="31"/>
      <w:r>
        <w:t xml:space="preserve">документ, подтверждающий, что молодая семья была поставлена на учет в качестве нуждающихся в улучшении жилищных условий до 1 марта 2005 года или признана нуждающейся в жилом помещении в соответствии со </w:t>
      </w:r>
      <w:hyperlink r:id="rId88" w:history="1">
        <w:r>
          <w:rPr>
            <w:color w:val="0000FF"/>
          </w:rPr>
          <w:t>статьей 51</w:t>
        </w:r>
      </w:hyperlink>
      <w:r>
        <w:t xml:space="preserve"> Жилищного кодекса Российской Федерации на момент заключения соответствующего кредитного договора (договора займа).</w:t>
      </w:r>
    </w:p>
    <w:p w:rsidR="00F72B66" w:rsidRDefault="00F72B66">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378" w:history="1">
        <w:r>
          <w:rPr>
            <w:color w:val="0000FF"/>
          </w:rPr>
          <w:t>абзацах восьмом</w:t>
        </w:r>
      </w:hyperlink>
      <w:r>
        <w:t xml:space="preserve"> и </w:t>
      </w:r>
      <w:hyperlink w:anchor="P2379" w:history="1">
        <w:r>
          <w:rPr>
            <w:color w:val="0000FF"/>
          </w:rPr>
          <w:t>девятом</w:t>
        </w:r>
      </w:hyperlink>
      <w:r>
        <w:t xml:space="preserve"> настоящего пункта, управление градостроительства Администрации ЗАТО г. Железногорск запрашивает их по истечении 5 рабочих дней после получения документов в </w:t>
      </w:r>
      <w:hyperlink w:anchor="P2372" w:history="1">
        <w:r>
          <w:rPr>
            <w:color w:val="0000FF"/>
          </w:rPr>
          <w:t>подпунктах "а"</w:t>
        </w:r>
      </w:hyperlink>
      <w:r>
        <w:t xml:space="preserve"> - </w:t>
      </w:r>
      <w:hyperlink w:anchor="P2376"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предусмотренном в </w:t>
      </w:r>
      <w:hyperlink w:anchor="P2376" w:history="1">
        <w:r>
          <w:rPr>
            <w:color w:val="0000FF"/>
          </w:rPr>
          <w:t>абзаце девятом</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72B66" w:rsidRDefault="00F72B66">
      <w:pPr>
        <w:pStyle w:val="ConsPlusNormal"/>
        <w:spacing w:before="220"/>
        <w:ind w:firstLine="540"/>
        <w:jc w:val="both"/>
      </w:pPr>
      <w:r>
        <w:t xml:space="preserve">3. Копии документов, предъявляемые заявителями в соответствии с </w:t>
      </w:r>
      <w:hyperlink w:anchor="P2363" w:history="1">
        <w:r>
          <w:rPr>
            <w:color w:val="0000FF"/>
          </w:rPr>
          <w:t>пунктами 1</w:t>
        </w:r>
      </w:hyperlink>
      <w:r>
        <w:t xml:space="preserve"> и </w:t>
      </w:r>
      <w:hyperlink w:anchor="P2371" w:history="1">
        <w:r>
          <w:rPr>
            <w:color w:val="0000FF"/>
          </w:rPr>
          <w:t>2</w:t>
        </w:r>
      </w:hyperlink>
      <w:r>
        <w:t xml:space="preserve"> настоящего подраздела, заверяются нотариально или уполномоченным лицом Администрации ЗАТО г. Железногорск при предъявлении оригиналов документов.</w:t>
      </w:r>
    </w:p>
    <w:p w:rsidR="00F72B66" w:rsidRDefault="00F72B66">
      <w:pPr>
        <w:pStyle w:val="ConsPlusNormal"/>
        <w:spacing w:before="220"/>
        <w:ind w:firstLine="540"/>
        <w:jc w:val="both"/>
      </w:pPr>
      <w:r>
        <w:t xml:space="preserve">От имени молодой семьи документы, предусмотренные </w:t>
      </w:r>
      <w:hyperlink w:anchor="P2363" w:history="1">
        <w:r>
          <w:rPr>
            <w:color w:val="0000FF"/>
          </w:rPr>
          <w:t>пунктами 1</w:t>
        </w:r>
      </w:hyperlink>
      <w:r>
        <w:t xml:space="preserve"> и </w:t>
      </w:r>
      <w:hyperlink w:anchor="P2371" w:history="1">
        <w:r>
          <w:rPr>
            <w:color w:val="0000FF"/>
          </w:rPr>
          <w:t>2</w:t>
        </w:r>
      </w:hyperlink>
      <w: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72B66" w:rsidRDefault="00F72B66">
      <w:pPr>
        <w:pStyle w:val="ConsPlusNormal"/>
        <w:spacing w:before="220"/>
        <w:ind w:firstLine="540"/>
        <w:jc w:val="both"/>
      </w:pPr>
      <w:r>
        <w:t xml:space="preserve">4. Уполномоченное лицо Администрации ЗАТО г. Железногорск регистрирует молодые семьи, представившие заявление и документы, предусмотренные </w:t>
      </w:r>
      <w:hyperlink w:anchor="P2363" w:history="1">
        <w:r>
          <w:rPr>
            <w:color w:val="0000FF"/>
          </w:rPr>
          <w:t>пунктами 1</w:t>
        </w:r>
      </w:hyperlink>
      <w:r>
        <w:t xml:space="preserve"> и </w:t>
      </w:r>
      <w:hyperlink w:anchor="P2371" w:history="1">
        <w:r>
          <w:rPr>
            <w:color w:val="0000FF"/>
          </w:rPr>
          <w:t>2</w:t>
        </w:r>
      </w:hyperlink>
      <w:r>
        <w:t xml:space="preserve"> настоящего подраздела, в книге регистрации и учета.</w:t>
      </w:r>
    </w:p>
    <w:p w:rsidR="00F72B66" w:rsidRDefault="00F72B66">
      <w:pPr>
        <w:pStyle w:val="ConsPlusNormal"/>
        <w:spacing w:before="220"/>
        <w:ind w:firstLine="540"/>
        <w:jc w:val="both"/>
      </w:pPr>
      <w:r>
        <w:t xml:space="preserve">Книга регистрации и учета является документом строгой отчетности, прошивается, пронумеровывается, удостоверяется подписью уполномоченного лица и печатью Администрации </w:t>
      </w:r>
      <w:r>
        <w:lastRenderedPageBreak/>
        <w:t>ЗАТО г. Железногорск. В ней не допускаются подчистки, поправки. Изменения, вносимые на основании документов, заверяются уполномоченным лицом Администрации ЗАТО г. Железногорск и печатью.</w:t>
      </w:r>
    </w:p>
    <w:p w:rsidR="00F72B66" w:rsidRDefault="00F72B66">
      <w:pPr>
        <w:pStyle w:val="ConsPlusNormal"/>
        <w:spacing w:before="220"/>
        <w:ind w:firstLine="540"/>
        <w:jc w:val="both"/>
      </w:pPr>
      <w:r>
        <w:t xml:space="preserve">5. Администрация ЗАТО г. Железногорск в течение 10 рабочих дней с даты получения документов, указанных в </w:t>
      </w:r>
      <w:hyperlink w:anchor="P2363" w:history="1">
        <w:r>
          <w:rPr>
            <w:color w:val="0000FF"/>
          </w:rPr>
          <w:t>пунктах 1</w:t>
        </w:r>
      </w:hyperlink>
      <w:r>
        <w:t xml:space="preserve"> и </w:t>
      </w:r>
      <w:hyperlink w:anchor="P2371" w:history="1">
        <w:r>
          <w:rPr>
            <w:color w:val="0000FF"/>
          </w:rPr>
          <w:t>2</w:t>
        </w:r>
      </w:hyperlink>
      <w:r>
        <w:t xml:space="preserve"> настоящего подраздела, и регистрации молодой семьи в книге регистрации и учета организует работу по проверке сведений, содержащихся в этих документах.</w:t>
      </w:r>
    </w:p>
    <w:p w:rsidR="00F72B66" w:rsidRDefault="00F72B66">
      <w:pPr>
        <w:pStyle w:val="ConsPlusNormal"/>
        <w:spacing w:before="220"/>
        <w:ind w:firstLine="540"/>
        <w:jc w:val="both"/>
      </w:pPr>
      <w:r>
        <w:t>Для получения информации о ранее реализованном (нереализованном) праве членов молодой семьи на улучшение жилищных условий с использованием средств федерального, краевого и местного бюджетов Администрация ЗАТО г. Железногорск направляет соответствующие запросы в муниципальные образования по месту предыдущего жительства членов молодой семьи.</w:t>
      </w:r>
    </w:p>
    <w:p w:rsidR="00F72B66" w:rsidRDefault="00F72B66">
      <w:pPr>
        <w:pStyle w:val="ConsPlusNormal"/>
        <w:spacing w:before="220"/>
        <w:ind w:firstLine="540"/>
        <w:jc w:val="both"/>
      </w:pPr>
      <w:r>
        <w:t>Решение о признании либо об отказе в признании молодой семьи участницей подпрограммы принимается в течение выше установленных 10 рабочих дней с даты получения документов на заседании комиссии при Администрации ЗАТО г. Железногорск по признанию молодых семей участниками подпрограммы "Обеспечение жильем молодых семей ЗАТО Железногорск" муниципальной программы "Молодежь ЗАТО Железногорск в XXI веке" (далее - комиссия). Положение и состав комиссии утверждаются постановлением Администрации ЗАТО г. Железногорск. О принятом решении молодая семья письменно уведомляется Администрацией ЗАТО г. Железногорск в течение 5 рабочих дней с момента принятия решения комиссии.</w:t>
      </w:r>
    </w:p>
    <w:p w:rsidR="00F72B66" w:rsidRDefault="00F72B66">
      <w:pPr>
        <w:pStyle w:val="ConsPlusNormal"/>
        <w:spacing w:before="220"/>
        <w:ind w:firstLine="540"/>
        <w:jc w:val="both"/>
      </w:pPr>
      <w:bookmarkStart w:id="32" w:name="P2388"/>
      <w:bookmarkEnd w:id="32"/>
      <w:r>
        <w:t>6. Основаниями для отказа в признании молодой семьи участницей подпрограммы являются:</w:t>
      </w:r>
    </w:p>
    <w:p w:rsidR="00F72B66" w:rsidRDefault="00F72B66">
      <w:pPr>
        <w:pStyle w:val="ConsPlusNormal"/>
        <w:spacing w:before="220"/>
        <w:ind w:firstLine="540"/>
        <w:jc w:val="both"/>
      </w:pPr>
      <w:r>
        <w:t xml:space="preserve">а) несоответствие молодой семьи требованиям, указанным в </w:t>
      </w:r>
      <w:hyperlink w:anchor="P2338" w:history="1">
        <w:r>
          <w:rPr>
            <w:color w:val="0000FF"/>
          </w:rPr>
          <w:t>пункте 8 подраздела 2.3.1 раздела 2.3</w:t>
        </w:r>
      </w:hyperlink>
      <w:r>
        <w:t xml:space="preserve"> подпрограммы;</w:t>
      </w:r>
    </w:p>
    <w:p w:rsidR="00F72B66" w:rsidRDefault="00F72B66">
      <w:pPr>
        <w:pStyle w:val="ConsPlusNormal"/>
        <w:spacing w:before="220"/>
        <w:ind w:firstLine="540"/>
        <w:jc w:val="both"/>
      </w:pPr>
      <w:r>
        <w:t xml:space="preserve">б) непредставление или представление не в полном объеме документов, устанавливаемых соответственно в </w:t>
      </w:r>
      <w:hyperlink w:anchor="P2364" w:history="1">
        <w:r>
          <w:rPr>
            <w:color w:val="0000FF"/>
          </w:rPr>
          <w:t>подпунктах "а"</w:t>
        </w:r>
      </w:hyperlink>
      <w:r>
        <w:t xml:space="preserve"> - </w:t>
      </w:r>
      <w:hyperlink w:anchor="P2366" w:history="1">
        <w:r>
          <w:rPr>
            <w:color w:val="0000FF"/>
          </w:rPr>
          <w:t>"в" пункта 1</w:t>
        </w:r>
      </w:hyperlink>
      <w:r>
        <w:t xml:space="preserve">, </w:t>
      </w:r>
      <w:hyperlink w:anchor="P2372" w:history="1">
        <w:r>
          <w:rPr>
            <w:color w:val="0000FF"/>
          </w:rPr>
          <w:t>подпунктах "а"</w:t>
        </w:r>
      </w:hyperlink>
      <w:r>
        <w:t xml:space="preserve"> - </w:t>
      </w:r>
      <w:hyperlink w:anchor="P2376" w:history="1">
        <w:r>
          <w:rPr>
            <w:color w:val="0000FF"/>
          </w:rPr>
          <w:t>"д" пункта 2</w:t>
        </w:r>
      </w:hyperlink>
      <w:r>
        <w:t xml:space="preserve"> настоящего подраздела;</w:t>
      </w:r>
    </w:p>
    <w:p w:rsidR="00F72B66" w:rsidRDefault="00F72B66">
      <w:pPr>
        <w:pStyle w:val="ConsPlusNormal"/>
        <w:spacing w:before="220"/>
        <w:ind w:firstLine="540"/>
        <w:jc w:val="both"/>
      </w:pPr>
      <w:r>
        <w:t>в) недостоверность сведений, содержащихся в представленных документах;</w:t>
      </w:r>
    </w:p>
    <w:p w:rsidR="00F72B66" w:rsidRDefault="00F72B66">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F72B66" w:rsidRDefault="00F72B66">
      <w:pPr>
        <w:pStyle w:val="ConsPlusNormal"/>
        <w:spacing w:before="220"/>
        <w:ind w:firstLine="540"/>
        <w:jc w:val="both"/>
      </w:pPr>
      <w:r>
        <w:t xml:space="preserve">д) несоответствие приобретенного с помощью кредитных (заемных) средств жилого помещения требованиям </w:t>
      </w:r>
      <w:hyperlink w:anchor="P2497" w:history="1">
        <w:r>
          <w:rPr>
            <w:color w:val="0000FF"/>
          </w:rPr>
          <w:t>пунктов 19</w:t>
        </w:r>
      </w:hyperlink>
      <w:r>
        <w:t xml:space="preserve"> и </w:t>
      </w:r>
      <w:hyperlink w:anchor="P2498" w:history="1">
        <w:r>
          <w:rPr>
            <w:color w:val="0000FF"/>
          </w:rPr>
          <w:t>20 подраздела 2.3.5 раздела 2.3</w:t>
        </w:r>
      </w:hyperlink>
      <w:r>
        <w:t xml:space="preserve">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F72B66" w:rsidRDefault="00F72B66">
      <w:pPr>
        <w:pStyle w:val="ConsPlusNormal"/>
        <w:spacing w:before="220"/>
        <w:ind w:firstLine="540"/>
        <w:jc w:val="both"/>
      </w:pPr>
      <w:r>
        <w:t xml:space="preserve">7. Повторное обращение с заявлением об участии в подпрограмме допускается после устранения оснований для отказа, предусмотренных в </w:t>
      </w:r>
      <w:hyperlink w:anchor="P2388" w:history="1">
        <w:r>
          <w:rPr>
            <w:color w:val="0000FF"/>
          </w:rPr>
          <w:t>пункте 6</w:t>
        </w:r>
      </w:hyperlink>
      <w:r>
        <w:t xml:space="preserve"> настоящего подраздела.</w:t>
      </w:r>
    </w:p>
    <w:p w:rsidR="00F72B66" w:rsidRDefault="00F72B66">
      <w:pPr>
        <w:pStyle w:val="ConsPlusNormal"/>
        <w:spacing w:before="220"/>
        <w:ind w:firstLine="540"/>
        <w:jc w:val="both"/>
      </w:pPr>
      <w:r>
        <w:t>8. Администрация ЗАТО г. Железногорск до 1 сентября года, предшествующего планируемому, формирует из признанных участниками подпрограммы молодых семей списки молодых семей - участников подпрограммы, изъявивших желание получить социальную выплату в планируемом году, по установленной форме, с учетом средств, которые планируется выделить на софинансирование подпрограммы из бюджета ЗАТО Железногорск на соответствующий год.</w:t>
      </w:r>
    </w:p>
    <w:p w:rsidR="00F72B66" w:rsidRDefault="00F72B66">
      <w:pPr>
        <w:pStyle w:val="ConsPlusNormal"/>
        <w:spacing w:before="220"/>
        <w:ind w:firstLine="540"/>
        <w:jc w:val="both"/>
      </w:pPr>
      <w:r>
        <w:t>9. Списки молодых семей - участников подпрограммы формируются в следующем порядке:</w:t>
      </w:r>
    </w:p>
    <w:p w:rsidR="00F72B66" w:rsidRDefault="00F72B66">
      <w:pPr>
        <w:pStyle w:val="ConsPlusNormal"/>
        <w:spacing w:before="220"/>
        <w:ind w:firstLine="540"/>
        <w:jc w:val="both"/>
      </w:pPr>
      <w:r>
        <w:t xml:space="preserve">в первую очередь молодые семьи, поставленные на учет в качестве нуждающихся в </w:t>
      </w:r>
      <w:r>
        <w:lastRenderedPageBreak/>
        <w:t>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F72B66" w:rsidRDefault="00F72B66">
      <w:pPr>
        <w:pStyle w:val="ConsPlusNormal"/>
        <w:spacing w:before="220"/>
        <w:ind w:firstLine="540"/>
        <w:jc w:val="both"/>
      </w:pPr>
      <w: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F72B66" w:rsidRDefault="00F72B66">
      <w:pPr>
        <w:pStyle w:val="ConsPlusNormal"/>
        <w:spacing w:before="220"/>
        <w:ind w:firstLine="540"/>
        <w:jc w:val="both"/>
      </w:pPr>
      <w:r>
        <w:t>Молодые семьи, принятые на учет в качестве нуждающихся в улучшении жилищных условий и признанные нуждающимися в жилых помещениях в один и тот же день, включаются в данные списки по старшинству одного из супругов (одного родителя в неполной семье).</w:t>
      </w:r>
    </w:p>
    <w:p w:rsidR="00F72B66" w:rsidRDefault="00F72B66">
      <w:pPr>
        <w:pStyle w:val="ConsPlusNormal"/>
        <w:spacing w:before="220"/>
        <w:ind w:firstLine="540"/>
        <w:jc w:val="both"/>
      </w:pPr>
      <w:r>
        <w:t>10. Для включения в списки молодых семей - участников подпрограммы на планируемый год молодые семьи, состоящие в списках молодых семей - участников подпрограммы в текущем году, не получившие социальные выплаты, представляют в срок до 1 июля года, предшествующего планируемому, заявление по установленной форме, выписку из домовой книги и (или) копию финансово-лицевого счета.</w:t>
      </w:r>
    </w:p>
    <w:p w:rsidR="00F72B66" w:rsidRDefault="00F72B66">
      <w:pPr>
        <w:pStyle w:val="ConsPlusNormal"/>
        <w:spacing w:before="220"/>
        <w:ind w:firstLine="540"/>
        <w:jc w:val="both"/>
      </w:pPr>
      <w:r>
        <w:t>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ЗАТО г. Железногорск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семьи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ЗАТО г. Железногорск молодой семьи с учета (исключения из списка молодых семей - участников).</w:t>
      </w:r>
    </w:p>
    <w:p w:rsidR="00F72B66" w:rsidRDefault="00F72B66">
      <w:pPr>
        <w:pStyle w:val="ConsPlusNormal"/>
        <w:spacing w:before="220"/>
        <w:ind w:firstLine="540"/>
        <w:jc w:val="both"/>
      </w:pPr>
      <w:r>
        <w:t>На основании представленных документов комиссия в течение 7 рабочих дней принимает решение о внесении изменения в список молодых семей - участников подпрограммы и в течение 7 рабочих дней информирует об этом министерство для внесения изменений в сводный список молодых семей - участников подпрограммы.</w:t>
      </w:r>
    </w:p>
    <w:p w:rsidR="00F72B66" w:rsidRDefault="00F72B66">
      <w:pPr>
        <w:pStyle w:val="ConsPlusNormal"/>
        <w:spacing w:before="220"/>
        <w:ind w:firstLine="540"/>
        <w:jc w:val="both"/>
      </w:pPr>
      <w:r>
        <w:t xml:space="preserve">11. В случае если на день утверждения министерством строительства и жилищно-коммунального хозяйства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сводный список молодых семей - участников подпрограммы как не соответствующая требованиям, установленным </w:t>
      </w:r>
      <w:hyperlink w:anchor="P2339" w:history="1">
        <w:r>
          <w:rPr>
            <w:color w:val="0000FF"/>
          </w:rPr>
          <w:t>абзацем вторым пункта 8 подраздела 2.3.1 раздела 2.3</w:t>
        </w:r>
      </w:hyperlink>
      <w:r>
        <w:t xml:space="preserve"> подпрограммы.</w:t>
      </w:r>
    </w:p>
    <w:p w:rsidR="00F72B66" w:rsidRDefault="00F72B66">
      <w:pPr>
        <w:pStyle w:val="ConsPlusNormal"/>
        <w:spacing w:before="220"/>
        <w:ind w:firstLine="540"/>
        <w:jc w:val="both"/>
      </w:pPr>
      <w:r>
        <w:t>12. Решение о снятии молодой семьи с учета (исключении молодой семьи из списка молодых семей - участников подпрограммы) принимается комиссией в случаях:</w:t>
      </w:r>
    </w:p>
    <w:p w:rsidR="00F72B66" w:rsidRDefault="00F72B66">
      <w:pPr>
        <w:pStyle w:val="ConsPlusNormal"/>
        <w:spacing w:before="220"/>
        <w:ind w:firstLine="540"/>
        <w:jc w:val="both"/>
      </w:pPr>
      <w:r>
        <w:t>а) получения социальной выплаты на приобретение или строительство жилья одним из членов молодой семьи;</w:t>
      </w:r>
    </w:p>
    <w:p w:rsidR="00F72B66" w:rsidRDefault="00F72B66">
      <w:pPr>
        <w:pStyle w:val="ConsPlusNormal"/>
        <w:spacing w:before="220"/>
        <w:ind w:firstLine="540"/>
        <w:jc w:val="both"/>
      </w:pPr>
      <w:r>
        <w:t>б) переезда из ЗАТО Железногорск в другое муниципальное образование на постоянное место жительства;</w:t>
      </w:r>
    </w:p>
    <w:p w:rsidR="00F72B66" w:rsidRDefault="00F72B66">
      <w:pPr>
        <w:pStyle w:val="ConsPlusNormal"/>
        <w:spacing w:before="220"/>
        <w:ind w:firstLine="540"/>
        <w:jc w:val="both"/>
      </w:pPr>
      <w:r>
        <w:t>в) выявления недостоверных сведений в представленных документах;</w:t>
      </w:r>
    </w:p>
    <w:p w:rsidR="00F72B66" w:rsidRDefault="00F72B66">
      <w:pPr>
        <w:pStyle w:val="ConsPlusNormal"/>
        <w:spacing w:before="220"/>
        <w:ind w:firstLine="540"/>
        <w:jc w:val="both"/>
      </w:pPr>
      <w:r>
        <w:t>г) письменного отказа молодой семьи от участия в подпрограмме;</w:t>
      </w:r>
    </w:p>
    <w:p w:rsidR="00F72B66" w:rsidRDefault="00F72B66">
      <w:pPr>
        <w:pStyle w:val="ConsPlusNormal"/>
        <w:spacing w:before="220"/>
        <w:ind w:firstLine="540"/>
        <w:jc w:val="both"/>
      </w:pPr>
      <w:r>
        <w:t>д) расторжение брака молодой семьей, не имеющей детей;</w:t>
      </w:r>
    </w:p>
    <w:p w:rsidR="00F72B66" w:rsidRDefault="00F72B66">
      <w:pPr>
        <w:pStyle w:val="ConsPlusNormal"/>
        <w:spacing w:before="220"/>
        <w:ind w:firstLine="540"/>
        <w:jc w:val="both"/>
      </w:pPr>
      <w:r>
        <w:t>е) достижения возраста 36 лет одним из супругов;</w:t>
      </w:r>
    </w:p>
    <w:p w:rsidR="00F72B66" w:rsidRDefault="00F72B66">
      <w:pPr>
        <w:pStyle w:val="ConsPlusNormal"/>
        <w:spacing w:before="220"/>
        <w:ind w:firstLine="540"/>
        <w:jc w:val="both"/>
      </w:pPr>
      <w:r>
        <w:lastRenderedPageBreak/>
        <w:t>ж) утраты молодой семьей нуждаемости в жилых помещениях;</w:t>
      </w:r>
    </w:p>
    <w:p w:rsidR="00F72B66" w:rsidRDefault="00F72B66">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F72B66" w:rsidRDefault="00F72B66">
      <w:pPr>
        <w:pStyle w:val="ConsPlusNormal"/>
        <w:spacing w:before="220"/>
        <w:ind w:firstLine="540"/>
        <w:jc w:val="both"/>
      </w:pPr>
      <w:r>
        <w:t>13. Администрация ЗАТО г. Железногорск в течение 7 рабочих дней с даты принятия решения комиссии о снятии молодой семьи с учета (исключение из списка молодых семей - участников подпрограммы) уведомляет об этом министерство, которое вносит изменение в сводный список молодых семей - участников подпрограммы.</w:t>
      </w:r>
    </w:p>
    <w:p w:rsidR="00F72B66" w:rsidRDefault="00F72B66">
      <w:pPr>
        <w:pStyle w:val="ConsPlusNormal"/>
        <w:spacing w:before="220"/>
        <w:ind w:firstLine="540"/>
        <w:jc w:val="both"/>
      </w:pPr>
      <w:r>
        <w:t>Если у молодой семьи после снятия с учета вновь возникло право на получение социальной выплаты, то ее повторная постановка на учет подпрограммы производится на общих основаниях.</w:t>
      </w:r>
    </w:p>
    <w:p w:rsidR="00F72B66" w:rsidRDefault="00F72B66">
      <w:pPr>
        <w:pStyle w:val="ConsPlusNormal"/>
        <w:ind w:firstLine="540"/>
        <w:jc w:val="both"/>
      </w:pPr>
    </w:p>
    <w:p w:rsidR="00F72B66" w:rsidRDefault="00F72B66">
      <w:pPr>
        <w:pStyle w:val="ConsPlusNormal"/>
        <w:jc w:val="center"/>
        <w:outlineLvl w:val="4"/>
      </w:pPr>
      <w:r>
        <w:t>2.3.3 Формирование списка молодых семей - претендентов</w:t>
      </w:r>
    </w:p>
    <w:p w:rsidR="00F72B66" w:rsidRDefault="00F72B66">
      <w:pPr>
        <w:pStyle w:val="ConsPlusNormal"/>
        <w:jc w:val="center"/>
      </w:pPr>
      <w:r>
        <w:t>на получение социальной выплаты в текущем году</w:t>
      </w:r>
    </w:p>
    <w:p w:rsidR="00F72B66" w:rsidRDefault="00F72B66">
      <w:pPr>
        <w:pStyle w:val="ConsPlusNormal"/>
        <w:jc w:val="both"/>
      </w:pPr>
    </w:p>
    <w:p w:rsidR="00F72B66" w:rsidRDefault="00F72B66">
      <w:pPr>
        <w:pStyle w:val="ConsPlusNormal"/>
        <w:ind w:firstLine="540"/>
        <w:jc w:val="both"/>
      </w:pPr>
      <w:r>
        <w:t>1. Списки молодых семей - претендентов на получение социальных выплат в текущем году (список молодых семей - претендентов) формирует министерство, после утверждения которого в Администрацию ЗАТО г. Железногорск в течение 10 рабочих дней направляется выписка из решения с уведомлением о лимитах бюджетных средств, предусмотренных для выделения из краевого и федерального бюджетов.</w:t>
      </w:r>
    </w:p>
    <w:p w:rsidR="00F72B66" w:rsidRDefault="00F72B66">
      <w:pPr>
        <w:pStyle w:val="ConsPlusNormal"/>
        <w:spacing w:before="220"/>
        <w:ind w:firstLine="540"/>
        <w:jc w:val="both"/>
      </w:pPr>
      <w:bookmarkStart w:id="33" w:name="P2420"/>
      <w:bookmarkEnd w:id="33"/>
      <w:r>
        <w:t>2. Внесение изменений в список молодых семей - претендентов производится в следующих случаях:</w:t>
      </w:r>
    </w:p>
    <w:p w:rsidR="00F72B66" w:rsidRDefault="00F72B66">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F72B66" w:rsidRDefault="00F72B66">
      <w:pPr>
        <w:pStyle w:val="ConsPlusNormal"/>
        <w:spacing w:before="220"/>
        <w:ind w:firstLine="540"/>
        <w:jc w:val="both"/>
      </w:pPr>
      <w:r>
        <w:t>б) изменения стоимости одного квадратного метра жилья для расчета размера социальной выплаты, установленного Администрацией ЗАТО г. Железногорск;</w:t>
      </w:r>
    </w:p>
    <w:p w:rsidR="00F72B66" w:rsidRDefault="00F72B66">
      <w:pPr>
        <w:pStyle w:val="ConsPlusNormal"/>
        <w:spacing w:before="220"/>
        <w:ind w:firstLine="540"/>
        <w:jc w:val="both"/>
      </w:pPr>
      <w:r>
        <w:t>в) письменного отказа молодой семьи от получения выделенной социальной выплаты;</w:t>
      </w:r>
    </w:p>
    <w:p w:rsidR="00F72B66" w:rsidRDefault="00F72B66">
      <w:pPr>
        <w:pStyle w:val="ConsPlusNormal"/>
        <w:spacing w:before="220"/>
        <w:ind w:firstLine="540"/>
        <w:jc w:val="both"/>
      </w:pPr>
      <w:r>
        <w:t>г) непредставления молодой семьей необходимых документов для получения свидетельства в установленный срок;</w:t>
      </w:r>
    </w:p>
    <w:p w:rsidR="00F72B66" w:rsidRDefault="00F72B66">
      <w:pPr>
        <w:pStyle w:val="ConsPlusNormal"/>
        <w:spacing w:before="220"/>
        <w:ind w:firstLine="540"/>
        <w:jc w:val="both"/>
      </w:pPr>
      <w:r>
        <w:t>д) изменения объемов финансирования подпрограммы в текущем году.</w:t>
      </w:r>
    </w:p>
    <w:p w:rsidR="00F72B66" w:rsidRDefault="00F72B66">
      <w:pPr>
        <w:pStyle w:val="ConsPlusNormal"/>
        <w:spacing w:before="220"/>
        <w:ind w:firstLine="540"/>
        <w:jc w:val="both"/>
      </w:pPr>
      <w:r>
        <w:t xml:space="preserve">3. В случаях, указанных в </w:t>
      </w:r>
      <w:hyperlink w:anchor="P2420" w:history="1">
        <w:r>
          <w:rPr>
            <w:color w:val="0000FF"/>
          </w:rPr>
          <w:t>пункте 2</w:t>
        </w:r>
      </w:hyperlink>
      <w:r>
        <w:t xml:space="preserve"> настоящего подраздела, Администрация ЗАТО г. Железногорск в течение 7 рабочих дней с момента принятия решения об их возникновении направляет в министерство уведомление в письменной форме.</w:t>
      </w:r>
    </w:p>
    <w:p w:rsidR="00F72B66" w:rsidRDefault="00F72B66">
      <w:pPr>
        <w:pStyle w:val="ConsPlusNormal"/>
        <w:spacing w:before="220"/>
        <w:ind w:firstLine="540"/>
        <w:jc w:val="both"/>
      </w:pPr>
      <w:r>
        <w:t>Основанием для внесения изменений в список молодых семей - претендентов является приказ министерства, выписка из которого направляется в течение 10 рабочих дней в Администрацию ЗАТО г. Железногорск.</w:t>
      </w:r>
    </w:p>
    <w:p w:rsidR="00F72B66" w:rsidRDefault="00F72B66">
      <w:pPr>
        <w:pStyle w:val="ConsPlusNormal"/>
        <w:ind w:firstLine="540"/>
        <w:jc w:val="both"/>
      </w:pPr>
    </w:p>
    <w:p w:rsidR="00F72B66" w:rsidRDefault="00F72B66">
      <w:pPr>
        <w:pStyle w:val="ConsPlusNormal"/>
        <w:jc w:val="center"/>
        <w:outlineLvl w:val="4"/>
      </w:pPr>
      <w:r>
        <w:t>2.3.4. Определение размера социальной выплаты</w:t>
      </w:r>
    </w:p>
    <w:p w:rsidR="00F72B66" w:rsidRDefault="00F72B66">
      <w:pPr>
        <w:pStyle w:val="ConsPlusNormal"/>
        <w:ind w:firstLine="540"/>
        <w:jc w:val="both"/>
      </w:pPr>
    </w:p>
    <w:p w:rsidR="00F72B66" w:rsidRDefault="00F72B66">
      <w:pPr>
        <w:pStyle w:val="ConsPlusNormal"/>
        <w:ind w:firstLine="540"/>
        <w:jc w:val="both"/>
      </w:pPr>
      <w:r>
        <w:t>1. Размер социальной выплаты, предоставляемой участнику подпрограммы, формируется на условиях софинансирования за счет средств федерального, краевого и местного бюджетов.</w:t>
      </w:r>
    </w:p>
    <w:p w:rsidR="00F72B66" w:rsidRDefault="00F72B66">
      <w:pPr>
        <w:pStyle w:val="ConsPlusNormal"/>
        <w:spacing w:before="220"/>
        <w:ind w:firstLine="540"/>
        <w:jc w:val="both"/>
      </w:pPr>
      <w:r>
        <w:t>Размер социальной выплаты составляет не менее:</w:t>
      </w:r>
    </w:p>
    <w:p w:rsidR="00F72B66" w:rsidRDefault="00F72B66">
      <w:pPr>
        <w:pStyle w:val="ConsPlusNormal"/>
        <w:spacing w:before="220"/>
        <w:ind w:firstLine="540"/>
        <w:jc w:val="both"/>
      </w:pPr>
      <w:r>
        <w:lastRenderedPageBreak/>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F72B66" w:rsidRDefault="00F72B66">
      <w:pPr>
        <w:pStyle w:val="ConsPlusNormal"/>
        <w:spacing w:before="220"/>
        <w:ind w:firstLine="540"/>
        <w:jc w:val="both"/>
      </w:pPr>
      <w:r>
        <w:t>40 процентов от расчетной (средней) стоимости жилья, определяемой в соответствии с требованиями подпрограммы, для молодых семей, имеющих одного ребенка и более, а также для неполных молодых семей, состоящих из одного молодого родителя и одного ребенка и более (далее - неполные молодые семьи).</w:t>
      </w:r>
    </w:p>
    <w:p w:rsidR="00F72B66" w:rsidRDefault="00F72B66">
      <w:pPr>
        <w:pStyle w:val="ConsPlusNormal"/>
        <w:spacing w:before="220"/>
        <w:ind w:firstLine="540"/>
        <w:jc w:val="both"/>
      </w:pPr>
      <w:r>
        <w:t>2. Расчет размера социальной выплаты молодой семье - участнице подпрограммы производится исходя из нормы общей площади жилого помещения для семей разной численности, количества членов молодой семьи и норматива стоимости 1 кв. метра общей площади жилья по ЗАТО Железногорск, устанавливаемой ежеквартально Администрацией ЗАТО г. Железногорск, не превышающего среднюю рыночную стоимость 1 кв. метра общей площади жилья по Красноярскому краю, определяемую Министерством регионального развития Российской Федерации.</w:t>
      </w:r>
    </w:p>
    <w:p w:rsidR="00F72B66" w:rsidRDefault="00F72B66">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72B66" w:rsidRDefault="00F72B66">
      <w:pPr>
        <w:pStyle w:val="ConsPlusNormal"/>
        <w:spacing w:before="220"/>
        <w:ind w:firstLine="540"/>
        <w:jc w:val="both"/>
      </w:pPr>
      <w:r>
        <w:t>3. Размер общей площади жилого помещения, с учетом которой определяется размер социальной выплаты, составляет:</w:t>
      </w:r>
    </w:p>
    <w:p w:rsidR="00F72B66" w:rsidRDefault="00F72B66">
      <w:pPr>
        <w:pStyle w:val="ConsPlusNormal"/>
        <w:spacing w:before="220"/>
        <w:ind w:firstLine="540"/>
        <w:jc w:val="both"/>
      </w:pPr>
      <w:r>
        <w:t>для семьи, состоящей из двух человек (молодые супруги или один молодой родитель и ребенок), - 42 кв. метра;</w:t>
      </w:r>
    </w:p>
    <w:p w:rsidR="00F72B66" w:rsidRDefault="00F72B66">
      <w:pPr>
        <w:pStyle w:val="ConsPlusNormal"/>
        <w:spacing w:before="220"/>
        <w:ind w:firstLine="540"/>
        <w:jc w:val="both"/>
      </w:pPr>
      <w:r>
        <w:t>для семьи, состоящей из трех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F72B66" w:rsidRDefault="00F72B66">
      <w:pPr>
        <w:pStyle w:val="ConsPlusNormal"/>
        <w:spacing w:before="220"/>
        <w:ind w:firstLine="540"/>
        <w:jc w:val="both"/>
      </w:pPr>
      <w:r>
        <w:t>4. Расчетная (средняя) стоимость жилья, используемая при расчете размера социальной выплаты, определяется по формуле:</w:t>
      </w:r>
    </w:p>
    <w:p w:rsidR="00F72B66" w:rsidRDefault="00F72B66">
      <w:pPr>
        <w:pStyle w:val="ConsPlusNormal"/>
        <w:ind w:firstLine="540"/>
        <w:jc w:val="both"/>
      </w:pPr>
    </w:p>
    <w:p w:rsidR="00F72B66" w:rsidRDefault="00F72B66">
      <w:pPr>
        <w:pStyle w:val="ConsPlusNormal"/>
        <w:jc w:val="center"/>
      </w:pPr>
      <w:r>
        <w:t>СтЖ = Н x РЖ</w:t>
      </w:r>
    </w:p>
    <w:p w:rsidR="00F72B66" w:rsidRDefault="00F72B66">
      <w:pPr>
        <w:pStyle w:val="ConsPlusNormal"/>
        <w:ind w:firstLine="540"/>
        <w:jc w:val="both"/>
      </w:pPr>
    </w:p>
    <w:p w:rsidR="00F72B66" w:rsidRDefault="00F72B66">
      <w:pPr>
        <w:pStyle w:val="ConsPlusNormal"/>
        <w:ind w:firstLine="540"/>
        <w:jc w:val="both"/>
      </w:pPr>
      <w:r>
        <w:t>где:</w:t>
      </w:r>
    </w:p>
    <w:p w:rsidR="00F72B66" w:rsidRDefault="00F72B66">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F72B66" w:rsidRDefault="00F72B66">
      <w:pPr>
        <w:pStyle w:val="ConsPlusNormal"/>
        <w:spacing w:before="220"/>
        <w:ind w:firstLine="540"/>
        <w:jc w:val="both"/>
      </w:pPr>
      <w:r>
        <w:t>Н - норматив стоимости 1 кв. метра общей площади жилья по ЗАТО Железногорск;</w:t>
      </w:r>
    </w:p>
    <w:p w:rsidR="00F72B66" w:rsidRDefault="00F72B66">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F72B66" w:rsidRDefault="00F72B66">
      <w:pPr>
        <w:pStyle w:val="ConsPlusNormal"/>
        <w:spacing w:before="220"/>
        <w:ind w:firstLine="540"/>
        <w:jc w:val="both"/>
      </w:pPr>
      <w:r>
        <w:t>5. Размер социальной выплаты рассчитывается на дату выдачи свидетельства, указывается в нем и остается неизменным в течение всего срока его действия.</w:t>
      </w:r>
    </w:p>
    <w:p w:rsidR="00F72B66" w:rsidRDefault="00F72B66">
      <w:pPr>
        <w:pStyle w:val="ConsPlusNormal"/>
        <w:spacing w:before="220"/>
        <w:ind w:firstLine="540"/>
        <w:jc w:val="both"/>
      </w:pPr>
      <w:r>
        <w:t>6. Доля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F72B66" w:rsidRDefault="00F72B66">
      <w:pPr>
        <w:pStyle w:val="ConsPlusNormal"/>
        <w:spacing w:before="220"/>
        <w:ind w:firstLine="540"/>
        <w:jc w:val="both"/>
      </w:pPr>
      <w:r>
        <w:t xml:space="preserve">7. При недостаточности бюджетных ассигнований, выделенных из федерального и краевого бюджетов в текущем году, предоставление социальных выплат молодым семьям - претендентам подпрограммы сводного списка по Красноярскому краю компенсируется из местного бюджета в </w:t>
      </w:r>
      <w:r>
        <w:lastRenderedPageBreak/>
        <w:t>пределах средств, предусмотренных в бюджете ЗАТО Железногорск на текущий год.</w:t>
      </w:r>
    </w:p>
    <w:p w:rsidR="00F72B66" w:rsidRDefault="00F72B66">
      <w:pPr>
        <w:pStyle w:val="ConsPlusNormal"/>
        <w:ind w:firstLine="540"/>
        <w:jc w:val="both"/>
      </w:pPr>
    </w:p>
    <w:p w:rsidR="00F72B66" w:rsidRDefault="00F72B66">
      <w:pPr>
        <w:pStyle w:val="ConsPlusNormal"/>
        <w:jc w:val="center"/>
        <w:outlineLvl w:val="4"/>
      </w:pPr>
      <w:r>
        <w:t>2.3.5. Правила выдачи и реализации свидетельств</w:t>
      </w:r>
    </w:p>
    <w:p w:rsidR="00F72B66" w:rsidRDefault="00F72B66">
      <w:pPr>
        <w:pStyle w:val="ConsPlusNormal"/>
        <w:jc w:val="center"/>
      </w:pPr>
      <w:r>
        <w:t>на получение социальных выплат на приобретение жилья</w:t>
      </w:r>
    </w:p>
    <w:p w:rsidR="00F72B66" w:rsidRDefault="00F72B66">
      <w:pPr>
        <w:pStyle w:val="ConsPlusNormal"/>
        <w:jc w:val="center"/>
      </w:pPr>
      <w:r>
        <w:t>или строительство индивидуального жилого дома</w:t>
      </w:r>
    </w:p>
    <w:p w:rsidR="00F72B66" w:rsidRDefault="00F72B66">
      <w:pPr>
        <w:pStyle w:val="ConsPlusNormal"/>
        <w:ind w:firstLine="540"/>
        <w:jc w:val="both"/>
      </w:pPr>
    </w:p>
    <w:p w:rsidR="00F72B66" w:rsidRDefault="00F72B66">
      <w:pPr>
        <w:pStyle w:val="ConsPlusNormal"/>
        <w:ind w:firstLine="540"/>
        <w:jc w:val="both"/>
      </w:pPr>
      <w:r>
        <w:t>1. Право молодой семьи удостоверяется именным документом, свидетельством на получение социальных выплат на приобретение жилого помещения или строительство индивидуального жилого дома (далее - свидетельство).</w:t>
      </w:r>
    </w:p>
    <w:p w:rsidR="00F72B66" w:rsidRDefault="00F72B66">
      <w:pPr>
        <w:pStyle w:val="ConsPlusNormal"/>
        <w:spacing w:before="220"/>
        <w:ind w:firstLine="540"/>
        <w:jc w:val="both"/>
      </w:pPr>
      <w:r>
        <w:t>2. Свидетельство не является ценной бумагой, срок действия свидетельства составляет не более 7 месяцев с даты выдачи, указанной в свидетельстве.</w:t>
      </w:r>
    </w:p>
    <w:p w:rsidR="00F72B66" w:rsidRDefault="00F72B66">
      <w:pPr>
        <w:pStyle w:val="ConsPlusNormal"/>
        <w:spacing w:before="220"/>
        <w:ind w:firstLine="540"/>
        <w:jc w:val="both"/>
      </w:pPr>
      <w:r>
        <w:t>3. Оформление и выдача свидетельств осуществляется Администрацией ЗАТО г. Железногорск по установленной форме.</w:t>
      </w:r>
    </w:p>
    <w:p w:rsidR="00F72B66" w:rsidRDefault="00F72B66">
      <w:pPr>
        <w:pStyle w:val="ConsPlusNormal"/>
        <w:spacing w:before="220"/>
        <w:ind w:firstLine="540"/>
        <w:jc w:val="both"/>
      </w:pPr>
      <w:r>
        <w:t>4. Администрация ЗАТО г. Железногорск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заказным письмом с уведомлением молодые семьи - претендентов на получение социальных выплат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72B66" w:rsidRDefault="00F72B66">
      <w:pPr>
        <w:pStyle w:val="ConsPlusNormal"/>
        <w:spacing w:before="220"/>
        <w:ind w:firstLine="540"/>
        <w:jc w:val="both"/>
      </w:pPr>
      <w:bookmarkStart w:id="34" w:name="P2460"/>
      <w:bookmarkEnd w:id="34"/>
      <w:r>
        <w:t>5.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направляет в Администрацию ЗАТО г. Железногорск заявление о выдаче такого свидетельства (в произвольной форме) и следующие документы:</w:t>
      </w:r>
    </w:p>
    <w:p w:rsidR="00F72B66" w:rsidRDefault="00F72B66">
      <w:pPr>
        <w:pStyle w:val="ConsPlusNormal"/>
        <w:spacing w:before="220"/>
        <w:ind w:firstLine="540"/>
        <w:jc w:val="both"/>
      </w:pPr>
      <w:bookmarkStart w:id="35" w:name="P2461"/>
      <w:bookmarkEnd w:id="35"/>
      <w:r>
        <w:t>а) документы, удостоверяющие личность каждого члена семьи;</w:t>
      </w:r>
    </w:p>
    <w:p w:rsidR="00F72B66" w:rsidRDefault="00F72B66">
      <w:pPr>
        <w:pStyle w:val="ConsPlusNormal"/>
        <w:spacing w:before="220"/>
        <w:ind w:firstLine="540"/>
        <w:jc w:val="both"/>
      </w:pPr>
      <w:bookmarkStart w:id="36" w:name="P2462"/>
      <w:bookmarkEnd w:id="36"/>
      <w:r>
        <w:t>б) свидетельство о заключении брака (на неполную семью не распространяется);</w:t>
      </w:r>
    </w:p>
    <w:p w:rsidR="00F72B66" w:rsidRDefault="00F72B66">
      <w:pPr>
        <w:pStyle w:val="ConsPlusNormal"/>
        <w:spacing w:before="220"/>
        <w:ind w:firstLine="540"/>
        <w:jc w:val="both"/>
      </w:pPr>
      <w:bookmarkStart w:id="37" w:name="P2463"/>
      <w:bookmarkEnd w:id="37"/>
      <w: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72B66" w:rsidRDefault="00F72B66">
      <w:pPr>
        <w:pStyle w:val="ConsPlusNormal"/>
        <w:spacing w:before="220"/>
        <w:ind w:firstLine="540"/>
        <w:jc w:val="both"/>
      </w:pPr>
      <w:r>
        <w:t>Заявитель вправе по собственной инициативе представить в управление градостроительства Администрации ЗАТО г. Железногорск:</w:t>
      </w:r>
    </w:p>
    <w:p w:rsidR="00F72B66" w:rsidRDefault="00F72B66">
      <w:pPr>
        <w:pStyle w:val="ConsPlusNormal"/>
        <w:spacing w:before="220"/>
        <w:ind w:firstLine="540"/>
        <w:jc w:val="both"/>
      </w:pPr>
      <w:bookmarkStart w:id="38" w:name="P2465"/>
      <w:bookmarkEnd w:id="38"/>
      <w:r>
        <w:t xml:space="preserve">выписку из решения Единой жилищной комиссии при Администрации ЗАТО г. Железногорск о постановке молодой семьи на учет в качестве нуждающейся в улучшении жилищных условий до 1 марта 2005 года или документ о признании молодой семьи нуждающейся в жилых помещениях после 1 марта 2005 года по тем же основаниям, которые установлены </w:t>
      </w:r>
      <w:hyperlink r:id="rId8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F72B66" w:rsidRDefault="00F72B66">
      <w:pPr>
        <w:pStyle w:val="ConsPlusNormal"/>
        <w:spacing w:before="220"/>
        <w:ind w:firstLine="540"/>
        <w:jc w:val="both"/>
      </w:pPr>
      <w:bookmarkStart w:id="39" w:name="P2466"/>
      <w:bookmarkEnd w:id="39"/>
      <w:r>
        <w:t>выписку из решения комиссии, подтверждающую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72B66" w:rsidRDefault="00F72B66">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465" w:history="1">
        <w:r>
          <w:rPr>
            <w:color w:val="0000FF"/>
          </w:rPr>
          <w:t>абзацах шестом</w:t>
        </w:r>
      </w:hyperlink>
      <w:r>
        <w:t xml:space="preserve"> и </w:t>
      </w:r>
      <w:hyperlink w:anchor="P2466" w:history="1">
        <w:r>
          <w:rPr>
            <w:color w:val="0000FF"/>
          </w:rPr>
          <w:t>седьмом</w:t>
        </w:r>
      </w:hyperlink>
      <w:r>
        <w:t xml:space="preserve"> настоящего пункта, Администрация ЗАТО г. Железногорск запрашивает </w:t>
      </w:r>
      <w:r>
        <w:lastRenderedPageBreak/>
        <w:t xml:space="preserve">их по истечении 5 рабочих дней после получения заявления и документов, указанных в </w:t>
      </w:r>
      <w:hyperlink w:anchor="P2461" w:history="1">
        <w:r>
          <w:rPr>
            <w:color w:val="0000FF"/>
          </w:rPr>
          <w:t>подпунктах "а"</w:t>
        </w:r>
      </w:hyperlink>
      <w:r>
        <w:t xml:space="preserve"> - </w:t>
      </w:r>
      <w:hyperlink w:anchor="P2463" w:history="1">
        <w:r>
          <w:rPr>
            <w:color w:val="0000FF"/>
          </w:rPr>
          <w:t>"в"</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72B66" w:rsidRDefault="00F72B66">
      <w:pPr>
        <w:pStyle w:val="ConsPlusNormal"/>
        <w:spacing w:before="220"/>
        <w:ind w:firstLine="540"/>
        <w:jc w:val="both"/>
      </w:pPr>
      <w:bookmarkStart w:id="40" w:name="P2468"/>
      <w:bookmarkEnd w:id="40"/>
      <w:r>
        <w:t xml:space="preserve">6.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на погашение основной суммы долга и уплату процентов по жилищным кредитам, в том числе ипотечным, или жилищным займам, представленным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 представляет заявление о выдаче свидетельства (в произвольной форме), документы, указанные в </w:t>
      </w:r>
      <w:hyperlink w:anchor="P2461" w:history="1">
        <w:r>
          <w:rPr>
            <w:color w:val="0000FF"/>
          </w:rPr>
          <w:t>подпунктах "а"</w:t>
        </w:r>
      </w:hyperlink>
      <w:r>
        <w:t xml:space="preserve"> - </w:t>
      </w:r>
      <w:hyperlink w:anchor="P2462" w:history="1">
        <w:r>
          <w:rPr>
            <w:color w:val="0000FF"/>
          </w:rPr>
          <w:t>"б" пункта 5</w:t>
        </w:r>
      </w:hyperlink>
      <w:r>
        <w:t xml:space="preserve"> настоящего подраздела, и следующие документы:</w:t>
      </w:r>
    </w:p>
    <w:p w:rsidR="00F72B66" w:rsidRDefault="00F72B66">
      <w:pPr>
        <w:pStyle w:val="ConsPlusNormal"/>
        <w:spacing w:before="220"/>
        <w:ind w:firstLine="540"/>
        <w:jc w:val="both"/>
      </w:pPr>
      <w:bookmarkStart w:id="41" w:name="P2469"/>
      <w:bookmarkEnd w:id="41"/>
      <w:r>
        <w:t>а) копию кредитного договора (договор займа);</w:t>
      </w:r>
    </w:p>
    <w:p w:rsidR="00F72B66" w:rsidRDefault="00F72B66">
      <w:pPr>
        <w:pStyle w:val="ConsPlusNormal"/>
        <w:spacing w:before="220"/>
        <w:ind w:firstLine="540"/>
        <w:jc w:val="both"/>
      </w:pPr>
      <w:bookmarkStart w:id="42" w:name="P2470"/>
      <w:bookmarkEnd w:id="42"/>
      <w:r>
        <w:t>б) копию свидетельства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F72B66" w:rsidRDefault="00F72B66">
      <w:pPr>
        <w:pStyle w:val="ConsPlusNormal"/>
        <w:spacing w:before="220"/>
        <w:ind w:firstLine="540"/>
        <w:jc w:val="both"/>
      </w:pPr>
      <w:bookmarkStart w:id="43" w:name="P2471"/>
      <w:bookmarkEnd w:id="43"/>
      <w:r>
        <w:t>в)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72B66" w:rsidRDefault="00F72B66">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72B66" w:rsidRDefault="00F72B66">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470" w:history="1">
        <w:r>
          <w:rPr>
            <w:color w:val="0000FF"/>
          </w:rPr>
          <w:t>подпункте "б"</w:t>
        </w:r>
      </w:hyperlink>
      <w:r>
        <w:t xml:space="preserve"> настоящего пункта, Администрация ЗАТО г. Железногорск запрашивает их в течение 5 рабочих дней после представления молодой семьей документов, указанных в </w:t>
      </w:r>
      <w:hyperlink w:anchor="P2461" w:history="1">
        <w:r>
          <w:rPr>
            <w:color w:val="0000FF"/>
          </w:rPr>
          <w:t>подпунктах "а"</w:t>
        </w:r>
      </w:hyperlink>
      <w:r>
        <w:t xml:space="preserve"> и </w:t>
      </w:r>
      <w:hyperlink w:anchor="P2462" w:history="1">
        <w:r>
          <w:rPr>
            <w:color w:val="0000FF"/>
          </w:rPr>
          <w:t>"б" пункта 5</w:t>
        </w:r>
      </w:hyperlink>
      <w:r>
        <w:t xml:space="preserve"> настоящего подраздела и </w:t>
      </w:r>
      <w:hyperlink w:anchor="P2469" w:history="1">
        <w:r>
          <w:rPr>
            <w:color w:val="0000FF"/>
          </w:rPr>
          <w:t>подпунктах "а"</w:t>
        </w:r>
      </w:hyperlink>
      <w:r>
        <w:t xml:space="preserve"> и </w:t>
      </w:r>
      <w:hyperlink w:anchor="P2471" w:history="1">
        <w:r>
          <w:rPr>
            <w:color w:val="0000FF"/>
          </w:rPr>
          <w:t>"в"</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72B66" w:rsidRDefault="00F72B66">
      <w:pPr>
        <w:pStyle w:val="ConsPlusNormal"/>
        <w:spacing w:before="220"/>
        <w:ind w:firstLine="540"/>
        <w:jc w:val="both"/>
      </w:pPr>
      <w:r>
        <w:t xml:space="preserve">7. Копии документов, предъявляемые заявителями в соответствии с </w:t>
      </w:r>
      <w:hyperlink w:anchor="P2460" w:history="1">
        <w:r>
          <w:rPr>
            <w:color w:val="0000FF"/>
          </w:rPr>
          <w:t>пунктами 5</w:t>
        </w:r>
      </w:hyperlink>
      <w:r>
        <w:t xml:space="preserve"> и </w:t>
      </w:r>
      <w:hyperlink w:anchor="P2468" w:history="1">
        <w:r>
          <w:rPr>
            <w:color w:val="0000FF"/>
          </w:rPr>
          <w:t>6</w:t>
        </w:r>
      </w:hyperlink>
      <w:r>
        <w:t xml:space="preserve"> настоящего подраздела, заверяются нотариально или уполномоченным лицом Администрации ЗАТО г. Железногорск при предъявлении оригиналов документов.</w:t>
      </w:r>
    </w:p>
    <w:p w:rsidR="00F72B66" w:rsidRDefault="00F72B66">
      <w:pPr>
        <w:pStyle w:val="ConsPlusNormal"/>
        <w:spacing w:before="220"/>
        <w:ind w:firstLine="540"/>
        <w:jc w:val="both"/>
      </w:pPr>
      <w:r>
        <w:t xml:space="preserve">От имени молодой семьи документы, предусмотренные </w:t>
      </w:r>
      <w:hyperlink w:anchor="P2460" w:history="1">
        <w:r>
          <w:rPr>
            <w:color w:val="0000FF"/>
          </w:rPr>
          <w:t>пунктами 5</w:t>
        </w:r>
      </w:hyperlink>
      <w:r>
        <w:t xml:space="preserve"> и </w:t>
      </w:r>
      <w:hyperlink w:anchor="P2468" w:history="1">
        <w:r>
          <w:rPr>
            <w:color w:val="0000FF"/>
          </w:rPr>
          <w:t>6</w:t>
        </w:r>
      </w:hyperlink>
      <w: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72B66" w:rsidRDefault="00F72B66">
      <w:pPr>
        <w:pStyle w:val="ConsPlusNormal"/>
        <w:spacing w:before="220"/>
        <w:ind w:firstLine="540"/>
        <w:jc w:val="both"/>
      </w:pPr>
      <w:r>
        <w:t>8. Администрация ЗАТО г. Железногорск организует работу по проверке содержащихся в перечисленных выше документах сведений.</w:t>
      </w:r>
    </w:p>
    <w:p w:rsidR="00F72B66" w:rsidRDefault="00F72B66">
      <w:pPr>
        <w:pStyle w:val="ConsPlusNormal"/>
        <w:spacing w:before="220"/>
        <w:ind w:firstLine="540"/>
        <w:jc w:val="both"/>
      </w:pPr>
      <w:r>
        <w:t>9. Основаниями для отказа в выдаче свидетельства являются:</w:t>
      </w:r>
    </w:p>
    <w:p w:rsidR="00F72B66" w:rsidRDefault="00F72B66">
      <w:pPr>
        <w:pStyle w:val="ConsPlusNormal"/>
        <w:spacing w:before="220"/>
        <w:ind w:firstLine="540"/>
        <w:jc w:val="both"/>
      </w:pPr>
      <w:r>
        <w:t xml:space="preserve">непредставление необходимых документов для получения свидетельства в срок, установленный абзацами первыми </w:t>
      </w:r>
      <w:hyperlink w:anchor="P2460" w:history="1">
        <w:r>
          <w:rPr>
            <w:color w:val="0000FF"/>
          </w:rPr>
          <w:t>пунктов 5</w:t>
        </w:r>
      </w:hyperlink>
      <w:r>
        <w:t xml:space="preserve"> и </w:t>
      </w:r>
      <w:hyperlink w:anchor="P2468" w:history="1">
        <w:r>
          <w:rPr>
            <w:color w:val="0000FF"/>
          </w:rPr>
          <w:t>6</w:t>
        </w:r>
      </w:hyperlink>
      <w:r>
        <w:t xml:space="preserve"> настоящего подраздела;</w:t>
      </w:r>
    </w:p>
    <w:p w:rsidR="00F72B66" w:rsidRDefault="00F72B66">
      <w:pPr>
        <w:pStyle w:val="ConsPlusNormal"/>
        <w:spacing w:before="220"/>
        <w:ind w:firstLine="540"/>
        <w:jc w:val="both"/>
      </w:pPr>
      <w:r>
        <w:lastRenderedPageBreak/>
        <w:t xml:space="preserve">непредставление или представление не в полном объеме документов, установленных </w:t>
      </w:r>
      <w:hyperlink w:anchor="P2460" w:history="1">
        <w:r>
          <w:rPr>
            <w:color w:val="0000FF"/>
          </w:rPr>
          <w:t>пунктами 5</w:t>
        </w:r>
      </w:hyperlink>
      <w:r>
        <w:t xml:space="preserve"> и </w:t>
      </w:r>
      <w:hyperlink w:anchor="P2468" w:history="1">
        <w:r>
          <w:rPr>
            <w:color w:val="0000FF"/>
          </w:rPr>
          <w:t>6</w:t>
        </w:r>
      </w:hyperlink>
      <w:r>
        <w:t xml:space="preserve"> настоящего подраздела;</w:t>
      </w:r>
    </w:p>
    <w:p w:rsidR="00F72B66" w:rsidRDefault="00F72B66">
      <w:pPr>
        <w:pStyle w:val="ConsPlusNormal"/>
        <w:spacing w:before="220"/>
        <w:ind w:firstLine="540"/>
        <w:jc w:val="both"/>
      </w:pPr>
      <w:r>
        <w:t xml:space="preserve">несоответствие жилых помещений (индивидуального дома), приобретенного (построенного) с помощью заемных средств требованиям </w:t>
      </w:r>
      <w:hyperlink w:anchor="P2497" w:history="1">
        <w:r>
          <w:rPr>
            <w:color w:val="0000FF"/>
          </w:rPr>
          <w:t>пунктов 19</w:t>
        </w:r>
      </w:hyperlink>
      <w:r>
        <w:t xml:space="preserve"> и </w:t>
      </w:r>
      <w:hyperlink w:anchor="P2498" w:history="1">
        <w:r>
          <w:rPr>
            <w:color w:val="0000FF"/>
          </w:rPr>
          <w:t>20</w:t>
        </w:r>
      </w:hyperlink>
      <w:r>
        <w:t xml:space="preserve"> настоящего подраздела;</w:t>
      </w:r>
    </w:p>
    <w:p w:rsidR="00F72B66" w:rsidRDefault="00F72B66">
      <w:pPr>
        <w:pStyle w:val="ConsPlusNormal"/>
        <w:spacing w:before="220"/>
        <w:ind w:firstLine="540"/>
        <w:jc w:val="both"/>
      </w:pPr>
      <w:r>
        <w:t>недостоверность сведений, содержащихся в представленных документах.</w:t>
      </w:r>
    </w:p>
    <w:p w:rsidR="00F72B66" w:rsidRDefault="00F72B66">
      <w:pPr>
        <w:pStyle w:val="ConsPlusNormal"/>
        <w:spacing w:before="220"/>
        <w:ind w:firstLine="540"/>
        <w:jc w:val="both"/>
      </w:pPr>
      <w:r>
        <w:t>10. Администрация ЗАТО г. Железногорск не позднее 1 месяца после получения уведомления о лимитах бюджетных ассигнований из бюджета Красноярского края, предназначенных для предоставления социальных выплат,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rsidR="00F72B66" w:rsidRDefault="00F72B66">
      <w:pPr>
        <w:pStyle w:val="ConsPlusNormal"/>
        <w:spacing w:before="220"/>
        <w:ind w:firstLine="540"/>
        <w:jc w:val="both"/>
      </w:pPr>
      <w:bookmarkStart w:id="44" w:name="P2483"/>
      <w:bookmarkEnd w:id="44"/>
      <w:r>
        <w:t>11.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ЗАТО г. Железногорск заявление о его замене с указанием обстоятельств, потребовавших такой замены, и приложением документов, подтверждающих эти обстоятельства.</w:t>
      </w:r>
    </w:p>
    <w:p w:rsidR="00F72B66" w:rsidRDefault="00F72B66">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(развод, смерть членов семьи).</w:t>
      </w:r>
    </w:p>
    <w:p w:rsidR="00F72B66" w:rsidRDefault="00F72B66">
      <w:pPr>
        <w:pStyle w:val="ConsPlusNormal"/>
        <w:spacing w:before="220"/>
        <w:ind w:firstLine="540"/>
        <w:jc w:val="both"/>
      </w:pPr>
      <w:r>
        <w:t>В течение 30 дней с даты получения заявления Администрация ЗАТО г. Железногорск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F72B66" w:rsidRDefault="00F72B66">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норматива стоимости 1 кв. метра общей площади жилья по ЗАТО Железногорск, установленному на момент выдачи замененного свидетельства.</w:t>
      </w:r>
    </w:p>
    <w:p w:rsidR="00F72B66" w:rsidRDefault="00F72B66">
      <w:pPr>
        <w:pStyle w:val="ConsPlusNormal"/>
        <w:spacing w:before="220"/>
        <w:ind w:firstLine="540"/>
        <w:jc w:val="both"/>
      </w:pPr>
      <w:r>
        <w:t>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F72B66" w:rsidRDefault="00F72B66">
      <w:pPr>
        <w:pStyle w:val="ConsPlusNormal"/>
        <w:spacing w:before="220"/>
        <w:ind w:firstLine="540"/>
        <w:jc w:val="both"/>
      </w:pPr>
      <w:r>
        <w:t>12. Социальная выплата предоставляется молодой семье -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Отбор банков для участия в реализации подпрограммы осуществляется министерством.</w:t>
      </w:r>
    </w:p>
    <w:p w:rsidR="00F72B66" w:rsidRDefault="00F72B66">
      <w:pPr>
        <w:pStyle w:val="ConsPlusNormal"/>
        <w:spacing w:before="220"/>
        <w:ind w:firstLine="540"/>
        <w:jc w:val="both"/>
      </w:pPr>
      <w:bookmarkStart w:id="45" w:name="P2489"/>
      <w:bookmarkEnd w:id="45"/>
      <w:r>
        <w:t>13. Владелец свидетельства о праве на получение социальной выплаты в течение 1 месяца со дня его выдачи, но не позднее 31 декабря текущего года, сдает его в банк, где на его имя открывается банковский счет, предназначенный для зачисления социальной выплаты.</w:t>
      </w:r>
    </w:p>
    <w:p w:rsidR="00F72B66" w:rsidRDefault="00F72B66">
      <w:pPr>
        <w:pStyle w:val="ConsPlusNormal"/>
        <w:spacing w:before="220"/>
        <w:ind w:firstLine="540"/>
        <w:jc w:val="both"/>
      </w:pPr>
      <w:r>
        <w:t>Свидетельство, сданное в банк, после заключения договора банковского счета его владельцу не возвращается.</w:t>
      </w:r>
    </w:p>
    <w:p w:rsidR="00F72B66" w:rsidRDefault="00F72B66">
      <w:pPr>
        <w:pStyle w:val="ConsPlusNormal"/>
        <w:spacing w:before="220"/>
        <w:ind w:firstLine="540"/>
        <w:jc w:val="both"/>
      </w:pPr>
      <w:r>
        <w:t xml:space="preserve">14. 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ЗАТО г. Железногорск в порядке, предусмотренном </w:t>
      </w:r>
      <w:hyperlink w:anchor="P2483" w:history="1">
        <w:r>
          <w:rPr>
            <w:color w:val="0000FF"/>
          </w:rPr>
          <w:t>пунктом 11</w:t>
        </w:r>
      </w:hyperlink>
      <w:r>
        <w:t xml:space="preserve"> настоящего подраздела, с заявлением о его замене.</w:t>
      </w:r>
    </w:p>
    <w:p w:rsidR="00F72B66" w:rsidRDefault="00F72B66">
      <w:pPr>
        <w:pStyle w:val="ConsPlusNormal"/>
        <w:spacing w:before="220"/>
        <w:ind w:firstLine="540"/>
        <w:jc w:val="both"/>
      </w:pPr>
      <w:r>
        <w:t xml:space="preserve">15. Банк проверяет соответствие данных, указанных в свидетельстве, данным, </w:t>
      </w:r>
      <w:r>
        <w:lastRenderedPageBreak/>
        <w:t>содержащимся в документе, удостоверяющем личность владельца свидетельства, а также своевременность представления свидетельства в банк.</w:t>
      </w:r>
    </w:p>
    <w:p w:rsidR="00F72B66" w:rsidRDefault="00F72B66">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F72B66" w:rsidRDefault="00F72B66">
      <w:pPr>
        <w:pStyle w:val="ConsPlusNormal"/>
        <w:spacing w:before="220"/>
        <w:ind w:firstLine="540"/>
        <w:jc w:val="both"/>
      </w:pPr>
      <w:r>
        <w:t>16.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F72B66" w:rsidRDefault="00F72B66">
      <w:pPr>
        <w:pStyle w:val="ConsPlusNormal"/>
        <w:spacing w:before="220"/>
        <w:ind w:firstLine="540"/>
        <w:jc w:val="both"/>
      </w:pPr>
      <w:r>
        <w:t>17.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F72B66" w:rsidRDefault="00F72B66">
      <w:pPr>
        <w:pStyle w:val="ConsPlusNormal"/>
        <w:spacing w:before="220"/>
        <w:ind w:firstLine="540"/>
        <w:jc w:val="both"/>
      </w:pPr>
      <w:r>
        <w:t>18. Банк ежемесячно до 10-го числа представляет в Администрацию ЗАТО г. Железногорск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F72B66" w:rsidRDefault="00F72B66">
      <w:pPr>
        <w:pStyle w:val="ConsPlusNormal"/>
        <w:spacing w:before="220"/>
        <w:ind w:firstLine="540"/>
        <w:jc w:val="both"/>
      </w:pPr>
      <w:bookmarkStart w:id="46" w:name="P2497"/>
      <w:bookmarkEnd w:id="46"/>
      <w:r>
        <w:t>19. Распорядитель счета имеет право использовать социальную выплату для приобретения на территории Красноярского края у любых физических лиц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F72B66" w:rsidRDefault="00F72B66">
      <w:pPr>
        <w:pStyle w:val="ConsPlusNormal"/>
        <w:spacing w:before="220"/>
        <w:ind w:firstLine="540"/>
        <w:jc w:val="both"/>
      </w:pPr>
      <w:bookmarkStart w:id="47" w:name="P2498"/>
      <w:bookmarkEnd w:id="47"/>
      <w:r>
        <w:t>20.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F72B66" w:rsidRDefault="00F72B66">
      <w:pPr>
        <w:pStyle w:val="ConsPlusNormal"/>
        <w:spacing w:before="220"/>
        <w:ind w:firstLine="540"/>
        <w:jc w:val="both"/>
      </w:pPr>
      <w:r>
        <w:t>21.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указанной в свидетельстве.</w:t>
      </w:r>
    </w:p>
    <w:p w:rsidR="00F72B66" w:rsidRDefault="00F72B66">
      <w:pPr>
        <w:pStyle w:val="ConsPlusNormal"/>
        <w:spacing w:before="220"/>
        <w:ind w:firstLine="540"/>
        <w:jc w:val="both"/>
      </w:pPr>
      <w:r>
        <w:t xml:space="preserve">22.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Администрацию ЗАТО г. Железногорск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w:t>
      </w:r>
      <w:r>
        <w:lastRenderedPageBreak/>
        <w:t>жилого помещения.</w:t>
      </w:r>
    </w:p>
    <w:p w:rsidR="00F72B66" w:rsidRDefault="00F72B66">
      <w:pPr>
        <w:pStyle w:val="ConsPlusNormal"/>
        <w:spacing w:before="220"/>
        <w:ind w:firstLine="540"/>
        <w:jc w:val="both"/>
      </w:pPr>
      <w:r>
        <w:t>23.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F72B66" w:rsidRDefault="00F72B66">
      <w:pPr>
        <w:pStyle w:val="ConsPlusNormal"/>
        <w:spacing w:before="220"/>
        <w:ind w:firstLine="540"/>
        <w:jc w:val="both"/>
      </w:pPr>
      <w:bookmarkStart w:id="48" w:name="P2502"/>
      <w:bookmarkEnd w:id="48"/>
      <w:r>
        <w:t>24. Для оплаты приобретаемого жилого помещения распорядитель счета представляет в банк соответствующий перечень документов.</w:t>
      </w:r>
    </w:p>
    <w:p w:rsidR="00F72B66" w:rsidRDefault="00F72B66">
      <w:pPr>
        <w:pStyle w:val="ConsPlusNormal"/>
        <w:spacing w:before="220"/>
        <w:ind w:firstLine="540"/>
        <w:jc w:val="both"/>
      </w:pPr>
      <w:r>
        <w:t>24.1.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F72B66" w:rsidRDefault="00F72B66">
      <w:pPr>
        <w:pStyle w:val="ConsPlusNormal"/>
        <w:spacing w:before="220"/>
        <w:ind w:firstLine="540"/>
        <w:jc w:val="both"/>
      </w:pPr>
      <w:r>
        <w:t>кредитный договор (договор займа);</w:t>
      </w:r>
    </w:p>
    <w:p w:rsidR="00F72B66" w:rsidRDefault="00F72B66">
      <w:pPr>
        <w:pStyle w:val="ConsPlusNormal"/>
        <w:spacing w:before="220"/>
        <w:ind w:firstLine="540"/>
        <w:jc w:val="both"/>
      </w:pPr>
      <w:r>
        <w:t>договор банковского счета;</w:t>
      </w:r>
    </w:p>
    <w:p w:rsidR="00F72B66" w:rsidRDefault="00F72B66">
      <w:pPr>
        <w:pStyle w:val="ConsPlusNormal"/>
        <w:spacing w:before="220"/>
        <w:ind w:firstLine="540"/>
        <w:jc w:val="both"/>
      </w:pPr>
      <w:r>
        <w:t>договор строительного подряда.</w:t>
      </w:r>
    </w:p>
    <w:p w:rsidR="00F72B66" w:rsidRDefault="00F72B66">
      <w:pPr>
        <w:pStyle w:val="ConsPlusNormal"/>
        <w:spacing w:before="220"/>
        <w:ind w:firstLine="540"/>
        <w:jc w:val="both"/>
      </w:pPr>
      <w:r>
        <w:t>24.2.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F72B66" w:rsidRDefault="00F72B66">
      <w:pPr>
        <w:pStyle w:val="ConsPlusNormal"/>
        <w:spacing w:before="220"/>
        <w:ind w:firstLine="540"/>
        <w:jc w:val="both"/>
      </w:pPr>
      <w:r>
        <w:t>кредитный договор (договор займа);</w:t>
      </w:r>
    </w:p>
    <w:p w:rsidR="00F72B66" w:rsidRDefault="00F72B66">
      <w:pPr>
        <w:pStyle w:val="ConsPlusNormal"/>
        <w:spacing w:before="220"/>
        <w:ind w:firstLine="540"/>
        <w:jc w:val="both"/>
      </w:pPr>
      <w:r>
        <w:t>договор банковского счета;</w:t>
      </w:r>
    </w:p>
    <w:p w:rsidR="00F72B66" w:rsidRDefault="00F72B66">
      <w:pPr>
        <w:pStyle w:val="ConsPlusNormal"/>
        <w:spacing w:before="220"/>
        <w:ind w:firstLine="540"/>
        <w:jc w:val="both"/>
      </w:pPr>
      <w:r>
        <w:t>договор купли-продажи жилого помещения, прошедший государственную регистрацию.</w:t>
      </w:r>
    </w:p>
    <w:p w:rsidR="00F72B66" w:rsidRDefault="00F72B66">
      <w:pPr>
        <w:pStyle w:val="ConsPlusNormal"/>
        <w:spacing w:before="220"/>
        <w:ind w:firstLine="540"/>
        <w:jc w:val="both"/>
      </w:pPr>
      <w:r>
        <w:t>24.3.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72B66" w:rsidRDefault="00F72B66">
      <w:pPr>
        <w:pStyle w:val="ConsPlusNormal"/>
        <w:spacing w:before="220"/>
        <w:ind w:firstLine="540"/>
        <w:jc w:val="both"/>
      </w:pPr>
      <w:r>
        <w:t>договор банковского счета;</w:t>
      </w:r>
    </w:p>
    <w:p w:rsidR="00F72B66" w:rsidRDefault="00F72B66">
      <w:pPr>
        <w:pStyle w:val="ConsPlusNormal"/>
        <w:spacing w:before="220"/>
        <w:ind w:firstLine="540"/>
        <w:jc w:val="both"/>
      </w:pPr>
      <w:r>
        <w:t>кредитный договор (договор займа);</w:t>
      </w:r>
    </w:p>
    <w:p w:rsidR="00F72B66" w:rsidRDefault="00F72B66">
      <w:pPr>
        <w:pStyle w:val="ConsPlusNormal"/>
        <w:spacing w:before="220"/>
        <w:ind w:firstLine="540"/>
        <w:jc w:val="both"/>
      </w:pPr>
      <w:r>
        <w:t>свидетельство о государственной регистрации права собственности на приобретенное жилое помещение, или выписка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F72B66" w:rsidRDefault="00F72B66">
      <w:pPr>
        <w:pStyle w:val="ConsPlusNormal"/>
        <w:spacing w:before="220"/>
        <w:ind w:firstLine="540"/>
        <w:jc w:val="both"/>
      </w:pPr>
      <w: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72B66" w:rsidRDefault="00F72B66">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72B66" w:rsidRDefault="00F72B66">
      <w:pPr>
        <w:pStyle w:val="ConsPlusNormal"/>
        <w:spacing w:before="220"/>
        <w:ind w:firstLine="540"/>
        <w:jc w:val="both"/>
      </w:pPr>
      <w:r>
        <w:t>24.4. При использовании социальной выплаты на приобретение жилого помещения или строительство жилого дома:</w:t>
      </w:r>
    </w:p>
    <w:p w:rsidR="00F72B66" w:rsidRDefault="00F72B66">
      <w:pPr>
        <w:pStyle w:val="ConsPlusNormal"/>
        <w:spacing w:before="220"/>
        <w:ind w:firstLine="540"/>
        <w:jc w:val="both"/>
      </w:pPr>
      <w:r>
        <w:t>договор банковского счета;</w:t>
      </w:r>
    </w:p>
    <w:p w:rsidR="00F72B66" w:rsidRDefault="00F72B66">
      <w:pPr>
        <w:pStyle w:val="ConsPlusNormal"/>
        <w:spacing w:before="220"/>
        <w:ind w:firstLine="540"/>
        <w:jc w:val="both"/>
      </w:pPr>
      <w:r>
        <w:t xml:space="preserve">договор купли-продажи жилого помещения либо договор строительного подряда в котором указываются реквизиты свидетельства (серия, номер, дата выдачи, наименование органа, выдавшего свидетельство) и банковского счета (счетов), с которого будут осуществляться </w:t>
      </w:r>
      <w:r>
        <w:lastRenderedPageBreak/>
        <w:t>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 прошедший государственную регистрацию;</w:t>
      </w:r>
    </w:p>
    <w:p w:rsidR="00F72B66" w:rsidRDefault="00F72B66">
      <w:pPr>
        <w:pStyle w:val="ConsPlusNormal"/>
        <w:spacing w:before="220"/>
        <w:ind w:firstLine="540"/>
        <w:jc w:val="both"/>
      </w:pPr>
      <w:r>
        <w:t>свидетельство о государственной регистрации права собственности на приобретаемое жилое помещение (построенный жилой дом);</w:t>
      </w:r>
    </w:p>
    <w:p w:rsidR="00F72B66" w:rsidRDefault="00F72B66">
      <w:pPr>
        <w:pStyle w:val="ConsPlusNormal"/>
        <w:spacing w:before="22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F72B66" w:rsidRDefault="00F72B66">
      <w:pPr>
        <w:pStyle w:val="ConsPlusNormal"/>
        <w:spacing w:before="220"/>
        <w:ind w:firstLine="540"/>
        <w:jc w:val="both"/>
      </w:pPr>
      <w:r>
        <w:t>24.5. При использовании социальной выплаты для оплаты цены договора строительного подряда на строительство жилого дома:</w:t>
      </w:r>
    </w:p>
    <w:p w:rsidR="00F72B66" w:rsidRDefault="00F72B66">
      <w:pPr>
        <w:pStyle w:val="ConsPlusNormal"/>
        <w:spacing w:before="220"/>
        <w:ind w:firstLine="540"/>
        <w:jc w:val="both"/>
      </w:pPr>
      <w: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72B66" w:rsidRDefault="00F72B66">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72B66" w:rsidRDefault="00F72B66">
      <w:pPr>
        <w:pStyle w:val="ConsPlusNormal"/>
        <w:spacing w:before="220"/>
        <w:ind w:firstLine="540"/>
        <w:jc w:val="both"/>
      </w:pPr>
      <w:r>
        <w:t>разрешение на строительство, выданное одному из членов молодой семьи.</w:t>
      </w:r>
    </w:p>
    <w:p w:rsidR="00F72B66" w:rsidRDefault="00F72B66">
      <w:pPr>
        <w:pStyle w:val="ConsPlusNormal"/>
        <w:spacing w:before="220"/>
        <w:ind w:firstLine="540"/>
        <w:jc w:val="both"/>
      </w:pPr>
      <w:r>
        <w:t>24.6.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F72B66" w:rsidRDefault="00F72B66">
      <w:pPr>
        <w:pStyle w:val="ConsPlusNormal"/>
        <w:spacing w:before="220"/>
        <w:ind w:firstLine="540"/>
        <w:jc w:val="both"/>
      </w:pPr>
      <w:r>
        <w:t>договор банковского счета;</w:t>
      </w:r>
    </w:p>
    <w:p w:rsidR="00F72B66" w:rsidRDefault="00F72B66">
      <w:pPr>
        <w:pStyle w:val="ConsPlusNormal"/>
        <w:spacing w:before="220"/>
        <w:ind w:firstLine="540"/>
        <w:jc w:val="both"/>
      </w:pPr>
      <w:r>
        <w:t>договор с уполномоченной организацией.</w:t>
      </w:r>
    </w:p>
    <w:p w:rsidR="00F72B66" w:rsidRDefault="00F72B66">
      <w:pPr>
        <w:pStyle w:val="ConsPlusNormal"/>
        <w:spacing w:before="220"/>
        <w:ind w:firstLine="540"/>
        <w:jc w:val="both"/>
      </w:pPr>
      <w: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72B66" w:rsidRDefault="00F72B66">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F72B66" w:rsidRDefault="00F72B66">
      <w:pPr>
        <w:pStyle w:val="ConsPlusNormal"/>
        <w:spacing w:before="220"/>
        <w:ind w:firstLine="540"/>
        <w:jc w:val="both"/>
      </w:pPr>
      <w:r>
        <w:t>24.7.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F72B66" w:rsidRDefault="00F72B66">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72B66" w:rsidRDefault="00F72B66">
      <w:pPr>
        <w:pStyle w:val="ConsPlusNormal"/>
        <w:spacing w:before="220"/>
        <w:ind w:firstLine="540"/>
        <w:jc w:val="both"/>
      </w:pPr>
      <w:r>
        <w:t>копию устава кооператива;</w:t>
      </w:r>
    </w:p>
    <w:p w:rsidR="00F72B66" w:rsidRDefault="00F72B66">
      <w:pPr>
        <w:pStyle w:val="ConsPlusNormal"/>
        <w:spacing w:before="220"/>
        <w:ind w:firstLine="540"/>
        <w:jc w:val="both"/>
      </w:pPr>
      <w:r>
        <w:t>выписку из реестра членов кооператива, подтверждающую его членство в кооперативе;</w:t>
      </w:r>
    </w:p>
    <w:p w:rsidR="00F72B66" w:rsidRDefault="00F72B66">
      <w:pPr>
        <w:pStyle w:val="ConsPlusNormal"/>
        <w:spacing w:before="220"/>
        <w:ind w:firstLine="540"/>
        <w:jc w:val="both"/>
      </w:pPr>
      <w:r>
        <w:lastRenderedPageBreak/>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F72B66" w:rsidRDefault="00F72B66">
      <w:pPr>
        <w:pStyle w:val="ConsPlusNormal"/>
        <w:spacing w:before="220"/>
        <w:ind w:firstLine="540"/>
        <w:jc w:val="both"/>
      </w:pPr>
      <w:r>
        <w:t>копию решения о передаче жилого помещения в пользование члена кооператива.</w:t>
      </w:r>
    </w:p>
    <w:p w:rsidR="00F72B66" w:rsidRDefault="00F72B66">
      <w:pPr>
        <w:pStyle w:val="ConsPlusNormal"/>
        <w:spacing w:before="220"/>
        <w:ind w:firstLine="540"/>
        <w:jc w:val="both"/>
      </w:pPr>
      <w:bookmarkStart w:id="49" w:name="P2537"/>
      <w:bookmarkEnd w:id="49"/>
      <w:r>
        <w:t xml:space="preserve">25. Банк в течение 5 рабочих дней со дня получения документов, предусмотренных </w:t>
      </w:r>
      <w:hyperlink w:anchor="P2502" w:history="1">
        <w:r>
          <w:rPr>
            <w:color w:val="0000FF"/>
          </w:rPr>
          <w:t>пунктом 24</w:t>
        </w:r>
      </w:hyperlink>
      <w:r>
        <w:t xml:space="preserve">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F72B66" w:rsidRDefault="00F72B66">
      <w:pPr>
        <w:pStyle w:val="ConsPlusNormal"/>
        <w:spacing w:before="220"/>
        <w:ind w:firstLine="540"/>
        <w:jc w:val="both"/>
      </w:pPr>
      <w:r>
        <w:t>26.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F72B66" w:rsidRDefault="00F72B66">
      <w:pPr>
        <w:pStyle w:val="ConsPlusNormal"/>
        <w:spacing w:before="220"/>
        <w:ind w:firstLine="540"/>
        <w:jc w:val="both"/>
      </w:pPr>
      <w:r>
        <w:t xml:space="preserve">27. Оригиналы документов, предусмотренных </w:t>
      </w:r>
      <w:hyperlink w:anchor="P2502" w:history="1">
        <w:r>
          <w:rPr>
            <w:color w:val="0000FF"/>
          </w:rPr>
          <w:t>пунктом 24</w:t>
        </w:r>
      </w:hyperlink>
      <w:r>
        <w:t xml:space="preserve"> настоящего подраздела, представленных молодой семьей в банк, хранятся в банке до перечисления средств социальной выплаты распорядителю банковского счета или до отказа от такого перечисления.</w:t>
      </w:r>
    </w:p>
    <w:p w:rsidR="00F72B66" w:rsidRDefault="00F72B66">
      <w:pPr>
        <w:pStyle w:val="ConsPlusNormal"/>
        <w:spacing w:before="220"/>
        <w:ind w:firstLine="540"/>
        <w:jc w:val="both"/>
      </w:pPr>
      <w:r>
        <w:t xml:space="preserve">28. Банк в течение 1 рабочего дня после вынесения решения о соответствии документов, предусмотренных </w:t>
      </w:r>
      <w:hyperlink w:anchor="P2502" w:history="1">
        <w:r>
          <w:rPr>
            <w:color w:val="0000FF"/>
          </w:rPr>
          <w:t>пунктом 24</w:t>
        </w:r>
      </w:hyperlink>
      <w:r>
        <w:t xml:space="preserve"> настоящего подраздела, требованиям подпрограммы направляет в Администрацию ЗАТО г. Железногорск заявку на перечисление бюджетных средств в счет оплаты расходов молодой семьи.</w:t>
      </w:r>
    </w:p>
    <w:p w:rsidR="00F72B66" w:rsidRDefault="00F72B66">
      <w:pPr>
        <w:pStyle w:val="ConsPlusNormal"/>
        <w:spacing w:before="220"/>
        <w:ind w:firstLine="540"/>
        <w:jc w:val="both"/>
      </w:pPr>
      <w:r>
        <w:t>29. Администрация ЗАТО г. Железногорск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ЗАТО г. Железногорск в указанный срок письменно уведомляет банк.</w:t>
      </w:r>
    </w:p>
    <w:p w:rsidR="00F72B66" w:rsidRDefault="00F72B66">
      <w:pPr>
        <w:pStyle w:val="ConsPlusNormal"/>
        <w:spacing w:before="220"/>
        <w:ind w:firstLine="540"/>
        <w:jc w:val="both"/>
      </w:pPr>
      <w:r>
        <w:t>30.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72B66" w:rsidRDefault="00F72B66">
      <w:pPr>
        <w:pStyle w:val="ConsPlusNormal"/>
        <w:spacing w:before="220"/>
        <w:ind w:firstLine="540"/>
        <w:jc w:val="both"/>
      </w:pPr>
      <w:r>
        <w:t>31. По соглашению сторон договор банковского счета может быть продлен, если:</w:t>
      </w:r>
    </w:p>
    <w:p w:rsidR="00F72B66" w:rsidRDefault="00F72B66">
      <w:pPr>
        <w:pStyle w:val="ConsPlusNormal"/>
        <w:spacing w:before="220"/>
        <w:ind w:firstLine="540"/>
        <w:jc w:val="both"/>
      </w:pPr>
      <w: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F72B66" w:rsidRDefault="00F72B66">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w:t>
      </w:r>
      <w:r>
        <w:lastRenderedPageBreak/>
        <w:t xml:space="preserve">установленном </w:t>
      </w:r>
      <w:hyperlink w:anchor="P2537" w:history="1">
        <w:r>
          <w:rPr>
            <w:color w:val="0000FF"/>
          </w:rPr>
          <w:t>пунктом 25</w:t>
        </w:r>
      </w:hyperlink>
      <w:r>
        <w:t xml:space="preserve"> настоящего подраздела.</w:t>
      </w:r>
    </w:p>
    <w:p w:rsidR="00F72B66" w:rsidRDefault="00F72B66">
      <w:pPr>
        <w:pStyle w:val="ConsPlusNormal"/>
        <w:spacing w:before="220"/>
        <w:ind w:firstLine="540"/>
        <w:jc w:val="both"/>
      </w:pPr>
      <w:r>
        <w:t>32. Социальная выплата считается предоставленной молодой семье -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погашения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либо уплату оставшейся части паевого взноса члена кооператива.</w:t>
      </w:r>
    </w:p>
    <w:p w:rsidR="00F72B66" w:rsidRDefault="00F72B66">
      <w:pPr>
        <w:pStyle w:val="ConsPlusNormal"/>
        <w:spacing w:before="220"/>
        <w:ind w:firstLine="540"/>
        <w:jc w:val="both"/>
      </w:pPr>
      <w:r>
        <w:t>33. Перечисление вышеуказанных средств является основанием для исключения уполномоченной комиссией Администрации ЗАТО г. Железногорск молодой семьи из списка участников подпрограммы.</w:t>
      </w:r>
    </w:p>
    <w:p w:rsidR="00F72B66" w:rsidRDefault="00F72B66">
      <w:pPr>
        <w:pStyle w:val="ConsPlusNormal"/>
        <w:spacing w:before="220"/>
        <w:ind w:firstLine="540"/>
        <w:jc w:val="both"/>
      </w:pPr>
      <w:r>
        <w:t xml:space="preserve">34.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устанавливаемом </w:t>
      </w:r>
      <w:hyperlink w:anchor="P2489" w:history="1">
        <w:r>
          <w:rPr>
            <w:color w:val="0000FF"/>
          </w:rPr>
          <w:t>пунктом 13</w:t>
        </w:r>
      </w:hyperlink>
      <w:r>
        <w:t xml:space="preserve"> настоящего подраздела, считаются недействительными.</w:t>
      </w:r>
    </w:p>
    <w:p w:rsidR="00F72B66" w:rsidRDefault="00F72B66">
      <w:pPr>
        <w:pStyle w:val="ConsPlusNormal"/>
        <w:spacing w:before="220"/>
        <w:ind w:firstLine="540"/>
        <w:jc w:val="both"/>
      </w:pPr>
      <w:r>
        <w:t>35.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управление градостроительства Администрации ЗАТО г. Железногорск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72B66" w:rsidRDefault="00F72B66">
      <w:pPr>
        <w:pStyle w:val="ConsPlusNormal"/>
        <w:jc w:val="center"/>
      </w:pPr>
    </w:p>
    <w:p w:rsidR="00F72B66" w:rsidRDefault="00F72B66">
      <w:pPr>
        <w:pStyle w:val="ConsPlusNormal"/>
        <w:jc w:val="center"/>
        <w:outlineLvl w:val="3"/>
      </w:pPr>
      <w:r>
        <w:t>2.4. Управление подпрограммой и контроль за ходом</w:t>
      </w:r>
    </w:p>
    <w:p w:rsidR="00F72B66" w:rsidRDefault="00F72B66">
      <w:pPr>
        <w:pStyle w:val="ConsPlusNormal"/>
        <w:jc w:val="center"/>
      </w:pPr>
      <w:r>
        <w:t>ее выполнения</w:t>
      </w:r>
    </w:p>
    <w:p w:rsidR="00F72B66" w:rsidRDefault="00F72B66">
      <w:pPr>
        <w:pStyle w:val="ConsPlusNormal"/>
        <w:jc w:val="both"/>
      </w:pPr>
    </w:p>
    <w:p w:rsidR="00F72B66" w:rsidRDefault="00F72B66">
      <w:pPr>
        <w:pStyle w:val="ConsPlusNormal"/>
        <w:ind w:firstLine="540"/>
        <w:jc w:val="both"/>
      </w:pPr>
      <w:r>
        <w:t>1. Текущее управление реализацией подпрограммы на территории ЗАТО Железногорск, контроль за ходом ее реализации осуществляется главным специалистом по молодежной политике и взаимодействию с общественными объединениями и управлением градостроительства Администрации ЗАТО г. Железногорск.</w:t>
      </w:r>
    </w:p>
    <w:p w:rsidR="00F72B66" w:rsidRDefault="00F72B66">
      <w:pPr>
        <w:pStyle w:val="ConsPlusNormal"/>
        <w:spacing w:before="220"/>
        <w:ind w:firstLine="540"/>
        <w:jc w:val="both"/>
      </w:pPr>
      <w:r>
        <w:t>2. Управление градостроительства Администрации ЗАТО г. Железногорск:</w:t>
      </w:r>
    </w:p>
    <w:p w:rsidR="00F72B66" w:rsidRDefault="00F72B66">
      <w:pPr>
        <w:pStyle w:val="ConsPlusNormal"/>
        <w:spacing w:before="220"/>
        <w:ind w:firstLine="540"/>
        <w:jc w:val="both"/>
      </w:pPr>
      <w:r>
        <w:t>а) обеспечивает разработку проекта постановления Администрации ЗАТО Железногорск об утверждении муниципальной программы и его согласование в установленном порядке;</w:t>
      </w:r>
    </w:p>
    <w:p w:rsidR="00F72B66" w:rsidRDefault="00F72B66">
      <w:pPr>
        <w:pStyle w:val="ConsPlusNormal"/>
        <w:spacing w:before="220"/>
        <w:ind w:firstLine="540"/>
        <w:jc w:val="both"/>
      </w:pPr>
      <w:r>
        <w:t>б) формирует структуру подпрограммы, а также перечень исполнителей подпрограммы;</w:t>
      </w:r>
    </w:p>
    <w:p w:rsidR="00F72B66" w:rsidRDefault="00F72B66">
      <w:pPr>
        <w:pStyle w:val="ConsPlusNormal"/>
        <w:spacing w:before="220"/>
        <w:ind w:firstLine="540"/>
        <w:jc w:val="both"/>
      </w:pPr>
      <w:r>
        <w:t>в) организует реализацию подпрограммы, инициирует внесение изменений в подпрограмму в соответствии с установленными требованиями;</w:t>
      </w:r>
    </w:p>
    <w:p w:rsidR="00F72B66" w:rsidRDefault="00F72B66">
      <w:pPr>
        <w:pStyle w:val="ConsPlusNormal"/>
        <w:spacing w:before="220"/>
        <w:ind w:firstLine="540"/>
        <w:jc w:val="both"/>
      </w:pPr>
      <w:r>
        <w:t>г) координирует деятельность исполнителей подпрограммы в ходе реализации мероприятий подпрограммы;</w:t>
      </w:r>
    </w:p>
    <w:p w:rsidR="00F72B66" w:rsidRDefault="00F72B66">
      <w:pPr>
        <w:pStyle w:val="ConsPlusNormal"/>
        <w:spacing w:before="220"/>
        <w:ind w:firstLine="540"/>
        <w:jc w:val="both"/>
      </w:pPr>
      <w:r>
        <w:t>д) предоставляет по запросам сведения, необходимые для проведения мониторинга реализации подпрограммы;</w:t>
      </w:r>
    </w:p>
    <w:p w:rsidR="00F72B66" w:rsidRDefault="00F72B66">
      <w:pPr>
        <w:pStyle w:val="ConsPlusNormal"/>
        <w:spacing w:before="220"/>
        <w:ind w:firstLine="540"/>
        <w:jc w:val="both"/>
      </w:pPr>
      <w:r>
        <w:t>е) запрашивает у исполнителей подпрограммы информацию, необходимую для подготовки отчета о ходе реализации;</w:t>
      </w:r>
    </w:p>
    <w:p w:rsidR="00F72B66" w:rsidRDefault="00F72B66">
      <w:pPr>
        <w:pStyle w:val="ConsPlusNormal"/>
        <w:spacing w:before="220"/>
        <w:ind w:firstLine="540"/>
        <w:jc w:val="both"/>
      </w:pPr>
      <w:r>
        <w:t>ж) подготавливает годовой отчет и представляет его в управление экономики и планирования и финансовое управление Администрации ЗАТО г. Железногорск;</w:t>
      </w:r>
    </w:p>
    <w:p w:rsidR="00F72B66" w:rsidRDefault="00F72B66">
      <w:pPr>
        <w:pStyle w:val="ConsPlusNormal"/>
        <w:spacing w:before="220"/>
        <w:ind w:firstLine="540"/>
        <w:jc w:val="both"/>
      </w:pPr>
      <w:r>
        <w:lastRenderedPageBreak/>
        <w:t>з) несет ответственность за достижение целевых показателей и показателей результативности подпрограммы, а также конечных результатов ее реализации;</w:t>
      </w:r>
    </w:p>
    <w:p w:rsidR="00F72B66" w:rsidRDefault="00F72B66">
      <w:pPr>
        <w:pStyle w:val="ConsPlusNormal"/>
        <w:spacing w:before="220"/>
        <w:ind w:firstLine="540"/>
        <w:jc w:val="both"/>
      </w:pPr>
      <w:r>
        <w:t>и)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F72B66" w:rsidRDefault="00F72B66">
      <w:pPr>
        <w:pStyle w:val="ConsPlusNormal"/>
        <w:spacing w:before="220"/>
        <w:ind w:firstLine="540"/>
        <w:jc w:val="both"/>
      </w:pPr>
      <w:r>
        <w:t>3. Администрация ЗАТО г. Железногорск:</w:t>
      </w:r>
    </w:p>
    <w:p w:rsidR="00F72B66" w:rsidRDefault="00F72B66">
      <w:pPr>
        <w:pStyle w:val="ConsPlusNormal"/>
        <w:spacing w:before="220"/>
        <w:ind w:firstLine="540"/>
        <w:jc w:val="both"/>
      </w:pPr>
      <w:r>
        <w:t>а) содействует разработке подпрограммы и формированию ее мероприятий;</w:t>
      </w:r>
    </w:p>
    <w:p w:rsidR="00F72B66" w:rsidRDefault="00F72B66">
      <w:pPr>
        <w:pStyle w:val="ConsPlusNormal"/>
        <w:spacing w:before="220"/>
        <w:ind w:firstLine="540"/>
        <w:jc w:val="both"/>
      </w:pPr>
      <w:r>
        <w:t>б) осуществляет реализацию мероприятий подпрограммы;</w:t>
      </w:r>
    </w:p>
    <w:p w:rsidR="00F72B66" w:rsidRDefault="00F72B66">
      <w:pPr>
        <w:pStyle w:val="ConsPlusNormal"/>
        <w:spacing w:before="220"/>
        <w:ind w:firstLine="540"/>
        <w:jc w:val="both"/>
      </w:pPr>
      <w:r>
        <w:t>в) взаимодействует с министерством, а также кредитными организациями и другими юридическими лицами, участвующими в реализации подпрограммы;</w:t>
      </w:r>
    </w:p>
    <w:p w:rsidR="00F72B66" w:rsidRDefault="00F72B66">
      <w:pPr>
        <w:pStyle w:val="ConsPlusNormal"/>
        <w:spacing w:before="220"/>
        <w:ind w:firstLine="540"/>
        <w:jc w:val="both"/>
      </w:pPr>
      <w:r>
        <w:t>г) представляет в установленный срок по запросу разработчика всю необходимую информацию для подготовки ответов на запросы, а также отчет о ходе реализации подпрограммы;</w:t>
      </w:r>
    </w:p>
    <w:p w:rsidR="00F72B66" w:rsidRDefault="00F72B66">
      <w:pPr>
        <w:pStyle w:val="ConsPlusNormal"/>
        <w:spacing w:before="220"/>
        <w:ind w:firstLine="540"/>
        <w:jc w:val="both"/>
      </w:pPr>
      <w:r>
        <w:t>д) представляет разработчику информацию, необходимую для подготовки годового отчета;</w:t>
      </w:r>
    </w:p>
    <w:p w:rsidR="00F72B66" w:rsidRDefault="00F72B66">
      <w:pPr>
        <w:pStyle w:val="ConsPlusNormal"/>
        <w:spacing w:before="220"/>
        <w:ind w:firstLine="540"/>
        <w:jc w:val="both"/>
      </w:pPr>
      <w:r>
        <w:t>е) представляет в управление градостроительства Администрации ЗАТО г. Железногорск информацию, необходимую для проведения оценки эффективности мероприятий подпрограммы и муниципальной программы в целом, а также подготовки годового отчета - до 25 февраля года, следующего за отчетным;</w:t>
      </w:r>
    </w:p>
    <w:p w:rsidR="00F72B66" w:rsidRDefault="00F72B66">
      <w:pPr>
        <w:pStyle w:val="ConsPlusNormal"/>
        <w:spacing w:before="220"/>
        <w:ind w:firstLine="540"/>
        <w:jc w:val="both"/>
      </w:pPr>
      <w:r>
        <w:t>ж) ежемесячно в срок до 5-го числа месяца, следующего за отчетным месяцем, представляет в министерство сведения о реализации подпрограммы согласно установленным формам.</w:t>
      </w:r>
    </w:p>
    <w:p w:rsidR="00F72B66" w:rsidRDefault="00F72B66">
      <w:pPr>
        <w:pStyle w:val="ConsPlusNormal"/>
        <w:ind w:firstLine="540"/>
        <w:jc w:val="both"/>
      </w:pPr>
    </w:p>
    <w:p w:rsidR="00F72B66" w:rsidRDefault="00F72B66">
      <w:pPr>
        <w:pStyle w:val="ConsPlusNormal"/>
        <w:jc w:val="center"/>
        <w:outlineLvl w:val="3"/>
      </w:pPr>
      <w:r>
        <w:t>2.5. Оценка социально-экономической эффективности</w:t>
      </w:r>
    </w:p>
    <w:p w:rsidR="00F72B66" w:rsidRDefault="00F72B66">
      <w:pPr>
        <w:pStyle w:val="ConsPlusNormal"/>
        <w:ind w:firstLine="540"/>
        <w:jc w:val="both"/>
      </w:pPr>
    </w:p>
    <w:p w:rsidR="00F72B66" w:rsidRDefault="00F72B66">
      <w:pPr>
        <w:pStyle w:val="ConsPlusNormal"/>
        <w:ind w:firstLine="540"/>
        <w:jc w:val="both"/>
      </w:pPr>
      <w:r>
        <w:t>1. Реализация подпрограммы должна обеспечивать достижение следующих социально-экономических результатов:</w:t>
      </w:r>
    </w:p>
    <w:p w:rsidR="00F72B66" w:rsidRDefault="00F72B66">
      <w:pPr>
        <w:pStyle w:val="ConsPlusNormal"/>
        <w:spacing w:before="220"/>
        <w:ind w:firstLine="540"/>
        <w:jc w:val="both"/>
      </w:pPr>
      <w:r>
        <w:t>Обеспечение жильем не менее 15 молодых семей, нуждающихся в улучшении жилищных условий, в том числе не менее 5 молодых семей в год.</w:t>
      </w:r>
    </w:p>
    <w:p w:rsidR="00F72B66" w:rsidRDefault="00F72B66">
      <w:pPr>
        <w:pStyle w:val="ConsPlusNormal"/>
        <w:spacing w:before="220"/>
        <w:ind w:firstLine="540"/>
        <w:jc w:val="both"/>
      </w:pPr>
      <w:r>
        <w:t>2. Косвенный социальный эффект реализации подпрограммы заключается в привлечении молодыми семьями дополнительных финансовых средств, в том числе кредитных и заемных средств на приобретение или строительство индивидуального жилья, собственных средств граждан. Это будет способствовать:</w:t>
      </w:r>
    </w:p>
    <w:p w:rsidR="00F72B66" w:rsidRDefault="00F72B66">
      <w:pPr>
        <w:pStyle w:val="ConsPlusNormal"/>
        <w:spacing w:before="220"/>
        <w:ind w:firstLine="540"/>
        <w:jc w:val="both"/>
      </w:pPr>
      <w:r>
        <w:t>а) развитию строительной отрасли, системы ипотечного жилищного кредитования;</w:t>
      </w:r>
    </w:p>
    <w:p w:rsidR="00F72B66" w:rsidRDefault="00F72B66">
      <w:pPr>
        <w:pStyle w:val="ConsPlusNormal"/>
        <w:spacing w:before="220"/>
        <w:ind w:firstLine="540"/>
        <w:jc w:val="both"/>
      </w:pPr>
      <w:r>
        <w:t>б) закреплению положительных демографических тенденций, увеличению рождаемости в ЗАТО Железногорск;</w:t>
      </w:r>
    </w:p>
    <w:p w:rsidR="00F72B66" w:rsidRDefault="00F72B66">
      <w:pPr>
        <w:pStyle w:val="ConsPlusNormal"/>
        <w:spacing w:before="220"/>
        <w:ind w:firstLine="540"/>
        <w:jc w:val="both"/>
      </w:pPr>
      <w:r>
        <w:t>в) укреплению семейных отношений и снижению уровня социальной напряженности в обществе;</w:t>
      </w:r>
    </w:p>
    <w:p w:rsidR="00F72B66" w:rsidRDefault="00F72B66">
      <w:pPr>
        <w:pStyle w:val="ConsPlusNormal"/>
        <w:spacing w:before="220"/>
        <w:ind w:firstLine="540"/>
        <w:jc w:val="both"/>
      </w:pPr>
      <w:r>
        <w:t>г) созданию условий для формирования активной жизненной позиции молодежи.</w:t>
      </w:r>
    </w:p>
    <w:p w:rsidR="00F72B66" w:rsidRDefault="00F72B66">
      <w:pPr>
        <w:pStyle w:val="ConsPlusNormal"/>
        <w:spacing w:before="220"/>
        <w:ind w:firstLine="540"/>
        <w:jc w:val="both"/>
      </w:pPr>
      <w:r>
        <w:t>Негативное влияние на реализацию подпрограммы может оказать недостаточное финансирование из различных источников, а также финансово-экономические изменения на жилищном рынке.</w:t>
      </w:r>
    </w:p>
    <w:p w:rsidR="00F72B66" w:rsidRDefault="00F72B66">
      <w:pPr>
        <w:pStyle w:val="ConsPlusNormal"/>
        <w:spacing w:before="220"/>
        <w:ind w:firstLine="540"/>
        <w:jc w:val="both"/>
      </w:pPr>
      <w:r>
        <w:lastRenderedPageBreak/>
        <w:t>В целях минимизации негативного влияния данного фактора в подпрограмме предусмотрена возможность не только приобретения, но и строительства индивидуального жилья.</w:t>
      </w:r>
    </w:p>
    <w:p w:rsidR="00F72B66" w:rsidRDefault="00F72B66">
      <w:pPr>
        <w:pStyle w:val="ConsPlusNormal"/>
        <w:jc w:val="both"/>
      </w:pPr>
    </w:p>
    <w:p w:rsidR="00F72B66" w:rsidRDefault="00F72B66">
      <w:pPr>
        <w:pStyle w:val="ConsPlusNormal"/>
        <w:jc w:val="center"/>
        <w:outlineLvl w:val="3"/>
      </w:pPr>
      <w:r>
        <w:t>2.6. Мероприятия подпрограммы</w:t>
      </w:r>
    </w:p>
    <w:p w:rsidR="00F72B66" w:rsidRDefault="00F72B66">
      <w:pPr>
        <w:pStyle w:val="ConsPlusNormal"/>
        <w:jc w:val="both"/>
      </w:pPr>
    </w:p>
    <w:p w:rsidR="00F72B66" w:rsidRDefault="00F72B66">
      <w:pPr>
        <w:pStyle w:val="ConsPlusNormal"/>
        <w:ind w:firstLine="540"/>
        <w:jc w:val="both"/>
      </w:pPr>
      <w:hyperlink w:anchor="P2683" w:history="1">
        <w:r>
          <w:rPr>
            <w:color w:val="0000FF"/>
          </w:rPr>
          <w:t>Перечень</w:t>
        </w:r>
      </w:hyperlink>
      <w:r>
        <w:t xml:space="preserve"> мероприятий подпрограммы приведен в приложении N 2 к подпрограмме.</w:t>
      </w:r>
    </w:p>
    <w:p w:rsidR="00F72B66" w:rsidRDefault="00F72B66">
      <w:pPr>
        <w:pStyle w:val="ConsPlusNormal"/>
        <w:jc w:val="both"/>
      </w:pPr>
    </w:p>
    <w:p w:rsidR="00F72B66" w:rsidRDefault="00F72B66">
      <w:pPr>
        <w:pStyle w:val="ConsPlusNormal"/>
        <w:jc w:val="center"/>
        <w:outlineLvl w:val="3"/>
      </w:pPr>
      <w:r>
        <w:t>2.7. Обоснование финансовых, материальных и трудовых затрат</w:t>
      </w:r>
    </w:p>
    <w:p w:rsidR="00F72B66" w:rsidRDefault="00F72B66">
      <w:pPr>
        <w:pStyle w:val="ConsPlusNormal"/>
        <w:jc w:val="center"/>
      </w:pPr>
      <w:r>
        <w:t>(ресурсное обеспечение подпрограммы) с указанием</w:t>
      </w:r>
    </w:p>
    <w:p w:rsidR="00F72B66" w:rsidRDefault="00F72B66">
      <w:pPr>
        <w:pStyle w:val="ConsPlusNormal"/>
        <w:jc w:val="center"/>
      </w:pPr>
      <w:r>
        <w:t>источников финансирования</w:t>
      </w:r>
    </w:p>
    <w:p w:rsidR="00F72B66" w:rsidRDefault="00F72B66">
      <w:pPr>
        <w:pStyle w:val="ConsPlusNormal"/>
        <w:jc w:val="center"/>
      </w:pPr>
    </w:p>
    <w:p w:rsidR="00F72B66" w:rsidRDefault="00F72B66">
      <w:pPr>
        <w:pStyle w:val="ConsPlusNormal"/>
        <w:jc w:val="center"/>
      </w:pPr>
      <w:r>
        <w:t xml:space="preserve">(в ред. </w:t>
      </w:r>
      <w:hyperlink r:id="rId90" w:history="1">
        <w:r>
          <w:rPr>
            <w:color w:val="0000FF"/>
          </w:rPr>
          <w:t>Постановления</w:t>
        </w:r>
      </w:hyperlink>
      <w:r>
        <w:t xml:space="preserve"> Администрации ЗАТО г. Железногорск</w:t>
      </w:r>
    </w:p>
    <w:p w:rsidR="00F72B66" w:rsidRDefault="00F72B66">
      <w:pPr>
        <w:pStyle w:val="ConsPlusNormal"/>
        <w:jc w:val="center"/>
      </w:pPr>
      <w:r>
        <w:t>Красноярского края от 06.10.2017 N 1618)</w:t>
      </w:r>
    </w:p>
    <w:p w:rsidR="00F72B66" w:rsidRDefault="00F72B66">
      <w:pPr>
        <w:pStyle w:val="ConsPlusNormal"/>
        <w:jc w:val="center"/>
      </w:pPr>
    </w:p>
    <w:p w:rsidR="00F72B66" w:rsidRDefault="00F72B66">
      <w:pPr>
        <w:pStyle w:val="ConsPlusNormal"/>
        <w:ind w:firstLine="540"/>
        <w:jc w:val="both"/>
      </w:pPr>
      <w:r>
        <w:t>Объем бюджетных ассигнований на реализацию подпрограммы составляет всего: 11854500,00 рубля,</w:t>
      </w:r>
    </w:p>
    <w:p w:rsidR="00F72B66" w:rsidRDefault="00F72B66">
      <w:pPr>
        <w:pStyle w:val="ConsPlusNormal"/>
        <w:spacing w:before="220"/>
        <w:ind w:firstLine="540"/>
        <w:jc w:val="both"/>
      </w:pPr>
      <w:r>
        <w:t>в том числе:</w:t>
      </w:r>
    </w:p>
    <w:p w:rsidR="00F72B66" w:rsidRDefault="00F72B66">
      <w:pPr>
        <w:pStyle w:val="ConsPlusNormal"/>
        <w:spacing w:before="220"/>
        <w:ind w:firstLine="540"/>
        <w:jc w:val="both"/>
      </w:pPr>
      <w:r>
        <w:t>- средства федерального бюджета - 2337290,35 рубля, в том числе по годам:</w:t>
      </w:r>
    </w:p>
    <w:p w:rsidR="00F72B66" w:rsidRDefault="00F72B66">
      <w:pPr>
        <w:pStyle w:val="ConsPlusNormal"/>
        <w:spacing w:before="220"/>
        <w:ind w:firstLine="540"/>
        <w:jc w:val="both"/>
      </w:pPr>
      <w:r>
        <w:t>в 2017 году - 2337290,35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r>
        <w:t>- средства краевого бюджета - 3500803,75 рубля, в том числе по годам:</w:t>
      </w:r>
    </w:p>
    <w:p w:rsidR="00F72B66" w:rsidRDefault="00F72B66">
      <w:pPr>
        <w:pStyle w:val="ConsPlusNormal"/>
        <w:spacing w:before="220"/>
        <w:ind w:firstLine="540"/>
        <w:jc w:val="both"/>
      </w:pPr>
      <w:r>
        <w:t>в 2017 году - 3500803,75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r>
        <w:t>- средства местного бюджета - 6016405,90 рубля, в том числе</w:t>
      </w:r>
    </w:p>
    <w:p w:rsidR="00F72B66" w:rsidRDefault="00F72B66">
      <w:pPr>
        <w:pStyle w:val="ConsPlusNormal"/>
        <w:spacing w:before="220"/>
        <w:ind w:firstLine="540"/>
        <w:jc w:val="both"/>
      </w:pPr>
      <w:r>
        <w:t>по годам:</w:t>
      </w:r>
    </w:p>
    <w:p w:rsidR="00F72B66" w:rsidRDefault="00F72B66">
      <w:pPr>
        <w:pStyle w:val="ConsPlusNormal"/>
        <w:spacing w:before="220"/>
        <w:ind w:firstLine="540"/>
        <w:jc w:val="both"/>
      </w:pPr>
      <w:r>
        <w:t>в 2017 году - 2992405,90 рубля;</w:t>
      </w:r>
    </w:p>
    <w:p w:rsidR="00F72B66" w:rsidRDefault="00F72B66">
      <w:pPr>
        <w:pStyle w:val="ConsPlusNormal"/>
        <w:spacing w:before="220"/>
        <w:ind w:firstLine="540"/>
        <w:jc w:val="both"/>
      </w:pPr>
      <w:r>
        <w:t>в 2018 году - 1512000,00 рубля;</w:t>
      </w:r>
    </w:p>
    <w:p w:rsidR="00F72B66" w:rsidRDefault="00F72B66">
      <w:pPr>
        <w:pStyle w:val="ConsPlusNormal"/>
        <w:spacing w:before="220"/>
        <w:ind w:firstLine="540"/>
        <w:jc w:val="both"/>
      </w:pPr>
      <w:r>
        <w:t>в 2019 году - 1512000,00 рубля;</w:t>
      </w:r>
    </w:p>
    <w:p w:rsidR="00F72B66" w:rsidRDefault="00F72B66">
      <w:pPr>
        <w:pStyle w:val="ConsPlusNormal"/>
        <w:spacing w:before="220"/>
        <w:ind w:firstLine="540"/>
        <w:jc w:val="both"/>
      </w:pPr>
      <w:r>
        <w:t>- внебюджетные источники - 0,00 рубля, в том числе по годам:</w:t>
      </w:r>
    </w:p>
    <w:p w:rsidR="00F72B66" w:rsidRDefault="00F72B66">
      <w:pPr>
        <w:pStyle w:val="ConsPlusNormal"/>
        <w:spacing w:before="220"/>
        <w:ind w:firstLine="540"/>
        <w:jc w:val="both"/>
      </w:pPr>
      <w:r>
        <w:t>в 2017 году - 0,00 рубля;</w:t>
      </w:r>
    </w:p>
    <w:p w:rsidR="00F72B66" w:rsidRDefault="00F72B66">
      <w:pPr>
        <w:pStyle w:val="ConsPlusNormal"/>
        <w:spacing w:before="220"/>
        <w:ind w:firstLine="540"/>
        <w:jc w:val="both"/>
      </w:pPr>
      <w:r>
        <w:t>в 2018 году - 0,00 рубля;</w:t>
      </w:r>
    </w:p>
    <w:p w:rsidR="00F72B66" w:rsidRDefault="00F72B66">
      <w:pPr>
        <w:pStyle w:val="ConsPlusNormal"/>
        <w:spacing w:before="220"/>
        <w:ind w:firstLine="540"/>
        <w:jc w:val="both"/>
      </w:pPr>
      <w:r>
        <w:t>в 2019 году - 0,00 рубля.</w:t>
      </w:r>
    </w:p>
    <w:p w:rsidR="00F72B66" w:rsidRDefault="00F72B66">
      <w:pPr>
        <w:pStyle w:val="ConsPlusNormal"/>
        <w:spacing w:before="220"/>
        <w:ind w:firstLine="540"/>
        <w:jc w:val="both"/>
      </w:pPr>
      <w:r>
        <w:t xml:space="preserve">Ресурсное обеспечение подпрограммы приведено в </w:t>
      </w:r>
      <w:hyperlink w:anchor="P2683" w:history="1">
        <w:r>
          <w:rPr>
            <w:color w:val="0000FF"/>
          </w:rPr>
          <w:t>приложении N 2</w:t>
        </w:r>
      </w:hyperlink>
      <w:r>
        <w:t xml:space="preserve"> к подпрограмме.</w:t>
      </w:r>
    </w:p>
    <w:p w:rsidR="00F72B66" w:rsidRDefault="00F72B66">
      <w:pPr>
        <w:pStyle w:val="ConsPlusNormal"/>
        <w:ind w:firstLine="540"/>
        <w:jc w:val="both"/>
      </w:pPr>
    </w:p>
    <w:p w:rsidR="00F72B66" w:rsidRDefault="00F72B66">
      <w:pPr>
        <w:pStyle w:val="ConsPlusNormal"/>
        <w:jc w:val="right"/>
      </w:pPr>
      <w:r>
        <w:t>Главный специалист</w:t>
      </w:r>
    </w:p>
    <w:p w:rsidR="00F72B66" w:rsidRDefault="00F72B66">
      <w:pPr>
        <w:pStyle w:val="ConsPlusNormal"/>
        <w:jc w:val="right"/>
      </w:pPr>
      <w:r>
        <w:lastRenderedPageBreak/>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Администрации ЗАТО г. Железногорск</w:t>
      </w:r>
    </w:p>
    <w:p w:rsidR="00F72B66" w:rsidRDefault="00F72B66">
      <w:pPr>
        <w:pStyle w:val="ConsPlusNormal"/>
        <w:jc w:val="right"/>
      </w:pPr>
      <w:r>
        <w:t>К.А.ТОМИЛОВА</w:t>
      </w: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pStyle w:val="ConsPlusNormal"/>
        <w:jc w:val="right"/>
        <w:outlineLvl w:val="2"/>
      </w:pPr>
      <w:r>
        <w:t>Приложение N 1</w:t>
      </w:r>
    </w:p>
    <w:p w:rsidR="00F72B66" w:rsidRDefault="00F72B66">
      <w:pPr>
        <w:pStyle w:val="ConsPlusNormal"/>
        <w:jc w:val="right"/>
      </w:pPr>
      <w:r>
        <w:t>к подпрограмме</w:t>
      </w:r>
    </w:p>
    <w:p w:rsidR="00F72B66" w:rsidRDefault="00F72B66">
      <w:pPr>
        <w:pStyle w:val="ConsPlusNormal"/>
        <w:jc w:val="right"/>
      </w:pPr>
      <w:r>
        <w:t>"Обеспечение жильем</w:t>
      </w:r>
    </w:p>
    <w:p w:rsidR="00F72B66" w:rsidRDefault="00F72B66">
      <w:pPr>
        <w:pStyle w:val="ConsPlusNormal"/>
        <w:jc w:val="right"/>
      </w:pPr>
      <w:r>
        <w:t>молодых семей</w:t>
      </w:r>
    </w:p>
    <w:p w:rsidR="00F72B66" w:rsidRDefault="00F72B66">
      <w:pPr>
        <w:pStyle w:val="ConsPlusNormal"/>
        <w:jc w:val="right"/>
      </w:pPr>
      <w:r>
        <w:t>ЗАТО Железногорск"</w:t>
      </w:r>
    </w:p>
    <w:p w:rsidR="00F72B66" w:rsidRDefault="00F72B66">
      <w:pPr>
        <w:pStyle w:val="ConsPlusNormal"/>
      </w:pPr>
    </w:p>
    <w:p w:rsidR="00F72B66" w:rsidRDefault="00F72B66">
      <w:pPr>
        <w:pStyle w:val="ConsPlusNormal"/>
        <w:jc w:val="center"/>
      </w:pPr>
      <w:bookmarkStart w:id="50" w:name="P2634"/>
      <w:bookmarkEnd w:id="50"/>
      <w:r>
        <w:t>ПЕРЕЧЕНЬ</w:t>
      </w:r>
    </w:p>
    <w:p w:rsidR="00F72B66" w:rsidRDefault="00F72B66">
      <w:pPr>
        <w:pStyle w:val="ConsPlusNormal"/>
        <w:jc w:val="center"/>
      </w:pPr>
      <w:r>
        <w:t>И ЗНАЧЕНИЯ ПОКАЗАТЕЛЕЙ РЕЗУЛЬТАТИВНОСТИ ПОДПРОГРАММЫ</w:t>
      </w:r>
    </w:p>
    <w:p w:rsidR="00F72B66" w:rsidRDefault="00F72B66">
      <w:pPr>
        <w:pStyle w:val="ConsPlusNormal"/>
        <w:jc w:val="center"/>
      </w:pPr>
      <w:r>
        <w:t>"ОБЕСПЕЧЕНИЕ ЖИЛЬЕМ МОЛОДЫХ СЕМЕЙ ЗАТО ЖЕЛЕЗНОГОРСК"</w:t>
      </w:r>
    </w:p>
    <w:p w:rsidR="00F72B66" w:rsidRDefault="00F72B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1247"/>
        <w:gridCol w:w="1757"/>
        <w:gridCol w:w="604"/>
        <w:gridCol w:w="604"/>
        <w:gridCol w:w="724"/>
        <w:gridCol w:w="724"/>
        <w:gridCol w:w="724"/>
      </w:tblGrid>
      <w:tr w:rsidR="00F72B66">
        <w:tc>
          <w:tcPr>
            <w:tcW w:w="567" w:type="dxa"/>
          </w:tcPr>
          <w:p w:rsidR="00F72B66" w:rsidRDefault="00F72B66">
            <w:pPr>
              <w:pStyle w:val="ConsPlusNormal"/>
              <w:jc w:val="center"/>
            </w:pPr>
            <w:r>
              <w:t>N п/п</w:t>
            </w:r>
          </w:p>
        </w:tc>
        <w:tc>
          <w:tcPr>
            <w:tcW w:w="2154" w:type="dxa"/>
          </w:tcPr>
          <w:p w:rsidR="00F72B66" w:rsidRDefault="00F72B66">
            <w:pPr>
              <w:pStyle w:val="ConsPlusNormal"/>
              <w:jc w:val="center"/>
            </w:pPr>
            <w:r>
              <w:t>Цель, показатели результативности</w:t>
            </w:r>
          </w:p>
        </w:tc>
        <w:tc>
          <w:tcPr>
            <w:tcW w:w="1247" w:type="dxa"/>
          </w:tcPr>
          <w:p w:rsidR="00F72B66" w:rsidRDefault="00F72B66">
            <w:pPr>
              <w:pStyle w:val="ConsPlusNormal"/>
              <w:jc w:val="center"/>
            </w:pPr>
            <w:r>
              <w:t>Единица измерения</w:t>
            </w:r>
          </w:p>
        </w:tc>
        <w:tc>
          <w:tcPr>
            <w:tcW w:w="1757" w:type="dxa"/>
          </w:tcPr>
          <w:p w:rsidR="00F72B66" w:rsidRDefault="00F72B66">
            <w:pPr>
              <w:pStyle w:val="ConsPlusNormal"/>
              <w:jc w:val="center"/>
            </w:pPr>
            <w:r>
              <w:t>Источник информации</w:t>
            </w:r>
          </w:p>
        </w:tc>
        <w:tc>
          <w:tcPr>
            <w:tcW w:w="604" w:type="dxa"/>
          </w:tcPr>
          <w:p w:rsidR="00F72B66" w:rsidRDefault="00F72B66">
            <w:pPr>
              <w:pStyle w:val="ConsPlusNormal"/>
              <w:jc w:val="center"/>
            </w:pPr>
            <w:r>
              <w:t>2015</w:t>
            </w:r>
          </w:p>
        </w:tc>
        <w:tc>
          <w:tcPr>
            <w:tcW w:w="604" w:type="dxa"/>
          </w:tcPr>
          <w:p w:rsidR="00F72B66" w:rsidRDefault="00F72B66">
            <w:pPr>
              <w:pStyle w:val="ConsPlusNormal"/>
              <w:jc w:val="center"/>
            </w:pPr>
            <w:r>
              <w:t>2016</w:t>
            </w:r>
          </w:p>
        </w:tc>
        <w:tc>
          <w:tcPr>
            <w:tcW w:w="724" w:type="dxa"/>
          </w:tcPr>
          <w:p w:rsidR="00F72B66" w:rsidRDefault="00F72B66">
            <w:pPr>
              <w:pStyle w:val="ConsPlusNormal"/>
              <w:jc w:val="center"/>
            </w:pPr>
            <w:r>
              <w:t>2017</w:t>
            </w:r>
          </w:p>
        </w:tc>
        <w:tc>
          <w:tcPr>
            <w:tcW w:w="724" w:type="dxa"/>
          </w:tcPr>
          <w:p w:rsidR="00F72B66" w:rsidRDefault="00F72B66">
            <w:pPr>
              <w:pStyle w:val="ConsPlusNormal"/>
              <w:jc w:val="center"/>
            </w:pPr>
            <w:r>
              <w:t>2018</w:t>
            </w:r>
          </w:p>
        </w:tc>
        <w:tc>
          <w:tcPr>
            <w:tcW w:w="724" w:type="dxa"/>
          </w:tcPr>
          <w:p w:rsidR="00F72B66" w:rsidRDefault="00F72B66">
            <w:pPr>
              <w:pStyle w:val="ConsPlusNormal"/>
              <w:jc w:val="center"/>
            </w:pPr>
            <w:r>
              <w:t>2019</w:t>
            </w:r>
          </w:p>
        </w:tc>
      </w:tr>
      <w:tr w:rsidR="00F72B66">
        <w:tblPrEx>
          <w:tblBorders>
            <w:insideV w:val="nil"/>
          </w:tblBorders>
        </w:tblPrEx>
        <w:tc>
          <w:tcPr>
            <w:tcW w:w="567" w:type="dxa"/>
            <w:vMerge w:val="restart"/>
            <w:tcBorders>
              <w:left w:val="single" w:sz="4" w:space="0" w:color="auto"/>
              <w:right w:val="single" w:sz="4" w:space="0" w:color="auto"/>
            </w:tcBorders>
          </w:tcPr>
          <w:p w:rsidR="00F72B66" w:rsidRDefault="00F72B66">
            <w:pPr>
              <w:pStyle w:val="ConsPlusNormal"/>
            </w:pPr>
          </w:p>
        </w:tc>
        <w:tc>
          <w:tcPr>
            <w:tcW w:w="2154" w:type="dxa"/>
            <w:tcBorders>
              <w:left w:val="single" w:sz="4" w:space="0" w:color="auto"/>
            </w:tcBorders>
          </w:tcPr>
          <w:p w:rsidR="00F72B66" w:rsidRDefault="00F72B66">
            <w:pPr>
              <w:pStyle w:val="ConsPlusNormal"/>
            </w:pPr>
            <w:r>
              <w:t>Цель подпрограммы:</w:t>
            </w:r>
          </w:p>
        </w:tc>
        <w:tc>
          <w:tcPr>
            <w:tcW w:w="6384" w:type="dxa"/>
            <w:gridSpan w:val="7"/>
            <w:tcBorders>
              <w:right w:val="single" w:sz="4" w:space="0" w:color="auto"/>
            </w:tcBorders>
          </w:tcPr>
          <w:p w:rsidR="00F72B66" w:rsidRDefault="00F72B66">
            <w:pPr>
              <w:pStyle w:val="ConsPlusNormal"/>
            </w:pPr>
            <w:r>
              <w:t>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Железногорск</w:t>
            </w:r>
          </w:p>
        </w:tc>
      </w:tr>
      <w:tr w:rsidR="00F72B66">
        <w:tblPrEx>
          <w:tblBorders>
            <w:insideV w:val="nil"/>
          </w:tblBorders>
        </w:tblPrEx>
        <w:tc>
          <w:tcPr>
            <w:tcW w:w="567" w:type="dxa"/>
            <w:vMerge/>
            <w:tcBorders>
              <w:left w:val="single" w:sz="4" w:space="0" w:color="auto"/>
              <w:right w:val="single" w:sz="4" w:space="0" w:color="auto"/>
            </w:tcBorders>
          </w:tcPr>
          <w:p w:rsidR="00F72B66" w:rsidRDefault="00F72B66"/>
        </w:tc>
        <w:tc>
          <w:tcPr>
            <w:tcW w:w="2154" w:type="dxa"/>
            <w:tcBorders>
              <w:left w:val="single" w:sz="4" w:space="0" w:color="auto"/>
              <w:right w:val="single" w:sz="4" w:space="0" w:color="auto"/>
            </w:tcBorders>
          </w:tcPr>
          <w:p w:rsidR="00F72B66" w:rsidRDefault="00F72B66">
            <w:pPr>
              <w:pStyle w:val="ConsPlusNormal"/>
            </w:pPr>
            <w:r>
              <w:t>Показатели результативности</w:t>
            </w:r>
          </w:p>
        </w:tc>
        <w:tc>
          <w:tcPr>
            <w:tcW w:w="1247" w:type="dxa"/>
            <w:tcBorders>
              <w:left w:val="single" w:sz="4" w:space="0" w:color="auto"/>
            </w:tcBorders>
          </w:tcPr>
          <w:p w:rsidR="00F72B66" w:rsidRDefault="00F72B66">
            <w:pPr>
              <w:pStyle w:val="ConsPlusNormal"/>
            </w:pPr>
          </w:p>
        </w:tc>
        <w:tc>
          <w:tcPr>
            <w:tcW w:w="1757" w:type="dxa"/>
          </w:tcPr>
          <w:p w:rsidR="00F72B66" w:rsidRDefault="00F72B66">
            <w:pPr>
              <w:pStyle w:val="ConsPlusNormal"/>
            </w:pPr>
          </w:p>
        </w:tc>
        <w:tc>
          <w:tcPr>
            <w:tcW w:w="604" w:type="dxa"/>
          </w:tcPr>
          <w:p w:rsidR="00F72B66" w:rsidRDefault="00F72B66">
            <w:pPr>
              <w:pStyle w:val="ConsPlusNormal"/>
            </w:pPr>
          </w:p>
        </w:tc>
        <w:tc>
          <w:tcPr>
            <w:tcW w:w="604" w:type="dxa"/>
          </w:tcPr>
          <w:p w:rsidR="00F72B66" w:rsidRDefault="00F72B66">
            <w:pPr>
              <w:pStyle w:val="ConsPlusNormal"/>
            </w:pPr>
          </w:p>
        </w:tc>
        <w:tc>
          <w:tcPr>
            <w:tcW w:w="724" w:type="dxa"/>
          </w:tcPr>
          <w:p w:rsidR="00F72B66" w:rsidRDefault="00F72B66">
            <w:pPr>
              <w:pStyle w:val="ConsPlusNormal"/>
            </w:pPr>
          </w:p>
        </w:tc>
        <w:tc>
          <w:tcPr>
            <w:tcW w:w="724" w:type="dxa"/>
          </w:tcPr>
          <w:p w:rsidR="00F72B66" w:rsidRDefault="00F72B66">
            <w:pPr>
              <w:pStyle w:val="ConsPlusNormal"/>
            </w:pPr>
          </w:p>
        </w:tc>
        <w:tc>
          <w:tcPr>
            <w:tcW w:w="724" w:type="dxa"/>
            <w:tcBorders>
              <w:right w:val="single" w:sz="4" w:space="0" w:color="auto"/>
            </w:tcBorders>
          </w:tcPr>
          <w:p w:rsidR="00F72B66" w:rsidRDefault="00F72B66">
            <w:pPr>
              <w:pStyle w:val="ConsPlusNormal"/>
            </w:pPr>
          </w:p>
        </w:tc>
      </w:tr>
      <w:tr w:rsidR="00F72B66">
        <w:tc>
          <w:tcPr>
            <w:tcW w:w="567" w:type="dxa"/>
          </w:tcPr>
          <w:p w:rsidR="00F72B66" w:rsidRDefault="00F72B66">
            <w:pPr>
              <w:pStyle w:val="ConsPlusNormal"/>
            </w:pPr>
            <w:r>
              <w:t>1</w:t>
            </w:r>
          </w:p>
        </w:tc>
        <w:tc>
          <w:tcPr>
            <w:tcW w:w="2154" w:type="dxa"/>
          </w:tcPr>
          <w:p w:rsidR="00F72B66" w:rsidRDefault="00F72B66">
            <w:pPr>
              <w:pStyle w:val="ConsPlusNormal"/>
            </w:pPr>
            <w:r>
              <w:t xml:space="preserve">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получение </w:t>
            </w:r>
            <w:r>
              <w:lastRenderedPageBreak/>
              <w:t>социальной выплаты в текущем году на конец года</w:t>
            </w:r>
          </w:p>
        </w:tc>
        <w:tc>
          <w:tcPr>
            <w:tcW w:w="1247" w:type="dxa"/>
          </w:tcPr>
          <w:p w:rsidR="00F72B66" w:rsidRDefault="00F72B66">
            <w:pPr>
              <w:pStyle w:val="ConsPlusNormal"/>
            </w:pPr>
            <w:r>
              <w:lastRenderedPageBreak/>
              <w:t>%</w:t>
            </w:r>
          </w:p>
        </w:tc>
        <w:tc>
          <w:tcPr>
            <w:tcW w:w="1757" w:type="dxa"/>
          </w:tcPr>
          <w:p w:rsidR="00F72B66" w:rsidRDefault="00F72B66">
            <w:pPr>
              <w:pStyle w:val="ConsPlusNormal"/>
            </w:pPr>
            <w:r>
              <w:t>Ведомственная отчетность</w:t>
            </w:r>
          </w:p>
        </w:tc>
        <w:tc>
          <w:tcPr>
            <w:tcW w:w="604" w:type="dxa"/>
          </w:tcPr>
          <w:p w:rsidR="00F72B66" w:rsidRDefault="00F72B66">
            <w:pPr>
              <w:pStyle w:val="ConsPlusNormal"/>
              <w:jc w:val="center"/>
            </w:pPr>
            <w:r>
              <w:t>77</w:t>
            </w:r>
          </w:p>
        </w:tc>
        <w:tc>
          <w:tcPr>
            <w:tcW w:w="604" w:type="dxa"/>
          </w:tcPr>
          <w:p w:rsidR="00F72B66" w:rsidRDefault="00F72B66">
            <w:pPr>
              <w:pStyle w:val="ConsPlusNormal"/>
              <w:jc w:val="center"/>
            </w:pPr>
            <w:r>
              <w:t>100</w:t>
            </w:r>
          </w:p>
        </w:tc>
        <w:tc>
          <w:tcPr>
            <w:tcW w:w="724" w:type="dxa"/>
          </w:tcPr>
          <w:p w:rsidR="00F72B66" w:rsidRDefault="00F72B66">
            <w:pPr>
              <w:pStyle w:val="ConsPlusNormal"/>
            </w:pPr>
            <w:r>
              <w:t>не менее 75</w:t>
            </w:r>
          </w:p>
        </w:tc>
        <w:tc>
          <w:tcPr>
            <w:tcW w:w="724" w:type="dxa"/>
          </w:tcPr>
          <w:p w:rsidR="00F72B66" w:rsidRDefault="00F72B66">
            <w:pPr>
              <w:pStyle w:val="ConsPlusNormal"/>
            </w:pPr>
            <w:r>
              <w:t>не менее 75</w:t>
            </w:r>
          </w:p>
        </w:tc>
        <w:tc>
          <w:tcPr>
            <w:tcW w:w="724" w:type="dxa"/>
          </w:tcPr>
          <w:p w:rsidR="00F72B66" w:rsidRDefault="00F72B66">
            <w:pPr>
              <w:pStyle w:val="ConsPlusNormal"/>
            </w:pPr>
            <w:r>
              <w:t>не менее 75</w:t>
            </w:r>
          </w:p>
        </w:tc>
      </w:tr>
    </w:tbl>
    <w:p w:rsidR="00F72B66" w:rsidRDefault="00F72B66">
      <w:pPr>
        <w:pStyle w:val="ConsPlusNormal"/>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ind w:firstLine="540"/>
        <w:jc w:val="both"/>
      </w:pPr>
    </w:p>
    <w:p w:rsidR="00F72B66" w:rsidRDefault="00F72B66">
      <w:pPr>
        <w:pStyle w:val="ConsPlusNormal"/>
        <w:ind w:firstLine="540"/>
        <w:jc w:val="both"/>
      </w:pPr>
    </w:p>
    <w:p w:rsidR="00F72B66" w:rsidRDefault="00F72B66">
      <w:pPr>
        <w:pStyle w:val="ConsPlusNormal"/>
      </w:pPr>
    </w:p>
    <w:p w:rsidR="00F72B66" w:rsidRDefault="00F72B66">
      <w:pPr>
        <w:pStyle w:val="ConsPlusNormal"/>
      </w:pPr>
    </w:p>
    <w:p w:rsidR="00F72B66" w:rsidRDefault="00F72B66">
      <w:pPr>
        <w:pStyle w:val="ConsPlusNormal"/>
      </w:pPr>
    </w:p>
    <w:p w:rsidR="00F72B66" w:rsidRDefault="00F72B66">
      <w:pPr>
        <w:sectPr w:rsidR="00F72B66">
          <w:pgSz w:w="11905" w:h="16838"/>
          <w:pgMar w:top="1134" w:right="850" w:bottom="1134" w:left="1701" w:header="0" w:footer="0" w:gutter="0"/>
          <w:cols w:space="720"/>
        </w:sectPr>
      </w:pPr>
    </w:p>
    <w:p w:rsidR="00F72B66" w:rsidRDefault="00F72B66">
      <w:pPr>
        <w:pStyle w:val="ConsPlusNormal"/>
        <w:jc w:val="right"/>
        <w:outlineLvl w:val="2"/>
      </w:pPr>
      <w:r>
        <w:lastRenderedPageBreak/>
        <w:t>Приложение N 2</w:t>
      </w:r>
    </w:p>
    <w:p w:rsidR="00F72B66" w:rsidRDefault="00F72B66">
      <w:pPr>
        <w:pStyle w:val="ConsPlusNormal"/>
        <w:jc w:val="right"/>
      </w:pPr>
      <w:r>
        <w:t>к подпрограмме</w:t>
      </w:r>
    </w:p>
    <w:p w:rsidR="00F72B66" w:rsidRDefault="00F72B66">
      <w:pPr>
        <w:pStyle w:val="ConsPlusNormal"/>
        <w:jc w:val="right"/>
      </w:pPr>
      <w:r>
        <w:t>"Обеспечение жильем</w:t>
      </w:r>
    </w:p>
    <w:p w:rsidR="00F72B66" w:rsidRDefault="00F72B66">
      <w:pPr>
        <w:pStyle w:val="ConsPlusNormal"/>
        <w:jc w:val="right"/>
      </w:pPr>
      <w:r>
        <w:t>молодых семей</w:t>
      </w:r>
    </w:p>
    <w:p w:rsidR="00F72B66" w:rsidRDefault="00F72B66">
      <w:pPr>
        <w:pStyle w:val="ConsPlusNormal"/>
        <w:jc w:val="right"/>
      </w:pPr>
      <w:r>
        <w:t>ЗАТО Железногорск"</w:t>
      </w:r>
    </w:p>
    <w:p w:rsidR="00F72B66" w:rsidRDefault="00F72B66">
      <w:pPr>
        <w:pStyle w:val="ConsPlusNormal"/>
        <w:jc w:val="right"/>
      </w:pPr>
    </w:p>
    <w:p w:rsidR="00F72B66" w:rsidRDefault="00F72B66">
      <w:pPr>
        <w:pStyle w:val="ConsPlusNormal"/>
        <w:jc w:val="center"/>
      </w:pPr>
      <w:bookmarkStart w:id="51" w:name="P2683"/>
      <w:bookmarkEnd w:id="51"/>
      <w:r>
        <w:t>ПЕРЕЧЕНЬ</w:t>
      </w:r>
    </w:p>
    <w:p w:rsidR="00F72B66" w:rsidRDefault="00F72B66">
      <w:pPr>
        <w:pStyle w:val="ConsPlusNormal"/>
        <w:jc w:val="center"/>
      </w:pPr>
      <w:r>
        <w:t>МЕРОПРИЯТИЙ ПОДПРОГРАММЫ "ОБЕСПЕЧЕНИЕ ЖИЛЬЕМ МОЛОДЫХ СЕМЕЙ</w:t>
      </w:r>
    </w:p>
    <w:p w:rsidR="00F72B66" w:rsidRDefault="00F72B66">
      <w:pPr>
        <w:pStyle w:val="ConsPlusNormal"/>
        <w:jc w:val="center"/>
      </w:pPr>
      <w:r>
        <w:t>ЗАТО ЖЕЛЕЗНОГОРСК"</w:t>
      </w:r>
    </w:p>
    <w:p w:rsidR="00F72B66" w:rsidRDefault="00F72B66">
      <w:pPr>
        <w:pStyle w:val="ConsPlusNormal"/>
        <w:jc w:val="center"/>
      </w:pPr>
    </w:p>
    <w:p w:rsidR="00F72B66" w:rsidRDefault="00F72B66">
      <w:pPr>
        <w:pStyle w:val="ConsPlusNormal"/>
        <w:jc w:val="center"/>
      </w:pPr>
      <w:r>
        <w:t>Список изменяющих документов</w:t>
      </w:r>
    </w:p>
    <w:p w:rsidR="00F72B66" w:rsidRDefault="00F72B66">
      <w:pPr>
        <w:pStyle w:val="ConsPlusNormal"/>
        <w:jc w:val="center"/>
      </w:pPr>
      <w:r>
        <w:t xml:space="preserve">(в ред. </w:t>
      </w:r>
      <w:hyperlink r:id="rId91" w:history="1">
        <w:r>
          <w:rPr>
            <w:color w:val="0000FF"/>
          </w:rPr>
          <w:t>Постановления</w:t>
        </w:r>
      </w:hyperlink>
      <w:r>
        <w:t xml:space="preserve"> Администрации ЗАТО г. Железногорск Красноярского края</w:t>
      </w:r>
    </w:p>
    <w:p w:rsidR="00F72B66" w:rsidRDefault="00F72B66">
      <w:pPr>
        <w:pStyle w:val="ConsPlusNormal"/>
        <w:jc w:val="center"/>
      </w:pPr>
      <w:r>
        <w:t>от 06.10.2017 N 1618)</w:t>
      </w:r>
    </w:p>
    <w:p w:rsidR="00F72B66" w:rsidRDefault="00F72B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9"/>
        <w:gridCol w:w="1774"/>
        <w:gridCol w:w="694"/>
        <w:gridCol w:w="634"/>
        <w:gridCol w:w="1354"/>
        <w:gridCol w:w="484"/>
        <w:gridCol w:w="1264"/>
        <w:gridCol w:w="1264"/>
        <w:gridCol w:w="1264"/>
        <w:gridCol w:w="1384"/>
        <w:gridCol w:w="2104"/>
      </w:tblGrid>
      <w:tr w:rsidR="00F72B66">
        <w:tc>
          <w:tcPr>
            <w:tcW w:w="1789" w:type="dxa"/>
            <w:vMerge w:val="restart"/>
          </w:tcPr>
          <w:p w:rsidR="00F72B66" w:rsidRDefault="00F72B66">
            <w:pPr>
              <w:pStyle w:val="ConsPlusNormal"/>
              <w:jc w:val="center"/>
            </w:pPr>
            <w:r>
              <w:t>Цели, задачи, мероприятия подпрограммы</w:t>
            </w:r>
          </w:p>
        </w:tc>
        <w:tc>
          <w:tcPr>
            <w:tcW w:w="1774" w:type="dxa"/>
            <w:vMerge w:val="restart"/>
          </w:tcPr>
          <w:p w:rsidR="00F72B66" w:rsidRDefault="00F72B66">
            <w:pPr>
              <w:pStyle w:val="ConsPlusNormal"/>
              <w:jc w:val="center"/>
            </w:pPr>
            <w:r>
              <w:t>ГРБС</w:t>
            </w:r>
          </w:p>
        </w:tc>
        <w:tc>
          <w:tcPr>
            <w:tcW w:w="3166" w:type="dxa"/>
            <w:gridSpan w:val="4"/>
          </w:tcPr>
          <w:p w:rsidR="00F72B66" w:rsidRDefault="00F72B66">
            <w:pPr>
              <w:pStyle w:val="ConsPlusNormal"/>
              <w:jc w:val="center"/>
            </w:pPr>
            <w:r>
              <w:t>Код бюджетной классификации</w:t>
            </w:r>
          </w:p>
        </w:tc>
        <w:tc>
          <w:tcPr>
            <w:tcW w:w="5176" w:type="dxa"/>
            <w:gridSpan w:val="4"/>
          </w:tcPr>
          <w:p w:rsidR="00F72B66" w:rsidRDefault="00F72B66">
            <w:pPr>
              <w:pStyle w:val="ConsPlusNormal"/>
              <w:jc w:val="center"/>
            </w:pPr>
            <w:r>
              <w:t>Расходы (руб.), годы</w:t>
            </w:r>
          </w:p>
        </w:tc>
        <w:tc>
          <w:tcPr>
            <w:tcW w:w="2104" w:type="dxa"/>
            <w:vMerge w:val="restart"/>
          </w:tcPr>
          <w:p w:rsidR="00F72B66" w:rsidRDefault="00F72B66">
            <w:pPr>
              <w:pStyle w:val="ConsPlusNormal"/>
              <w:jc w:val="center"/>
            </w:pPr>
            <w:r>
              <w:t>Ожидаемый результат от реализации подпрограммного мероприятия (в натуральном выражении)</w:t>
            </w:r>
          </w:p>
        </w:tc>
      </w:tr>
      <w:tr w:rsidR="00F72B66">
        <w:tc>
          <w:tcPr>
            <w:tcW w:w="1789" w:type="dxa"/>
            <w:vMerge/>
          </w:tcPr>
          <w:p w:rsidR="00F72B66" w:rsidRDefault="00F72B66"/>
        </w:tc>
        <w:tc>
          <w:tcPr>
            <w:tcW w:w="1774" w:type="dxa"/>
            <w:vMerge/>
          </w:tcPr>
          <w:p w:rsidR="00F72B66" w:rsidRDefault="00F72B66"/>
        </w:tc>
        <w:tc>
          <w:tcPr>
            <w:tcW w:w="694" w:type="dxa"/>
          </w:tcPr>
          <w:p w:rsidR="00F72B66" w:rsidRDefault="00F72B66">
            <w:pPr>
              <w:pStyle w:val="ConsPlusNormal"/>
              <w:jc w:val="center"/>
            </w:pPr>
            <w:r>
              <w:t>ГРБС</w:t>
            </w:r>
          </w:p>
        </w:tc>
        <w:tc>
          <w:tcPr>
            <w:tcW w:w="634" w:type="dxa"/>
          </w:tcPr>
          <w:p w:rsidR="00F72B66" w:rsidRDefault="00F72B66">
            <w:pPr>
              <w:pStyle w:val="ConsPlusNormal"/>
              <w:jc w:val="center"/>
            </w:pPr>
            <w:r>
              <w:t>РзПр</w:t>
            </w:r>
          </w:p>
        </w:tc>
        <w:tc>
          <w:tcPr>
            <w:tcW w:w="1354" w:type="dxa"/>
          </w:tcPr>
          <w:p w:rsidR="00F72B66" w:rsidRDefault="00F72B66">
            <w:pPr>
              <w:pStyle w:val="ConsPlusNormal"/>
              <w:jc w:val="center"/>
            </w:pPr>
            <w:r>
              <w:t>ЦСР</w:t>
            </w:r>
          </w:p>
        </w:tc>
        <w:tc>
          <w:tcPr>
            <w:tcW w:w="484" w:type="dxa"/>
          </w:tcPr>
          <w:p w:rsidR="00F72B66" w:rsidRDefault="00F72B66">
            <w:pPr>
              <w:pStyle w:val="ConsPlusNormal"/>
              <w:jc w:val="center"/>
            </w:pPr>
            <w:r>
              <w:t>ВР</w:t>
            </w:r>
          </w:p>
        </w:tc>
        <w:tc>
          <w:tcPr>
            <w:tcW w:w="1264" w:type="dxa"/>
          </w:tcPr>
          <w:p w:rsidR="00F72B66" w:rsidRDefault="00F72B66">
            <w:pPr>
              <w:pStyle w:val="ConsPlusNormal"/>
              <w:jc w:val="center"/>
            </w:pPr>
            <w:r>
              <w:t>2017</w:t>
            </w:r>
          </w:p>
        </w:tc>
        <w:tc>
          <w:tcPr>
            <w:tcW w:w="1264" w:type="dxa"/>
          </w:tcPr>
          <w:p w:rsidR="00F72B66" w:rsidRDefault="00F72B66">
            <w:pPr>
              <w:pStyle w:val="ConsPlusNormal"/>
              <w:jc w:val="center"/>
            </w:pPr>
            <w:r>
              <w:t>2018</w:t>
            </w:r>
          </w:p>
        </w:tc>
        <w:tc>
          <w:tcPr>
            <w:tcW w:w="1264" w:type="dxa"/>
          </w:tcPr>
          <w:p w:rsidR="00F72B66" w:rsidRDefault="00F72B66">
            <w:pPr>
              <w:pStyle w:val="ConsPlusNormal"/>
              <w:jc w:val="center"/>
            </w:pPr>
            <w:r>
              <w:t>2019</w:t>
            </w:r>
          </w:p>
        </w:tc>
        <w:tc>
          <w:tcPr>
            <w:tcW w:w="1384" w:type="dxa"/>
          </w:tcPr>
          <w:p w:rsidR="00F72B66" w:rsidRDefault="00F72B66">
            <w:pPr>
              <w:pStyle w:val="ConsPlusNormal"/>
              <w:jc w:val="center"/>
            </w:pPr>
            <w:r>
              <w:t>итого на период</w:t>
            </w:r>
          </w:p>
        </w:tc>
        <w:tc>
          <w:tcPr>
            <w:tcW w:w="2104" w:type="dxa"/>
            <w:vMerge/>
          </w:tcPr>
          <w:p w:rsidR="00F72B66" w:rsidRDefault="00F72B66"/>
        </w:tc>
      </w:tr>
      <w:tr w:rsidR="00F72B66">
        <w:tc>
          <w:tcPr>
            <w:tcW w:w="14009" w:type="dxa"/>
            <w:gridSpan w:val="11"/>
          </w:tcPr>
          <w:p w:rsidR="00F72B66" w:rsidRDefault="00F72B66">
            <w:pPr>
              <w:pStyle w:val="ConsPlusNormal"/>
            </w:pPr>
            <w:r>
              <w:t>Цель подпрограммы: финансовая поддержка в решении жилищной проблемы молодых семей, признанных в установленном порядке нуждающимися в улучшении жилищных условий, на территории ЗАТО Железногорск</w:t>
            </w:r>
          </w:p>
        </w:tc>
      </w:tr>
      <w:tr w:rsidR="00F72B66">
        <w:tc>
          <w:tcPr>
            <w:tcW w:w="14009" w:type="dxa"/>
            <w:gridSpan w:val="11"/>
          </w:tcPr>
          <w:p w:rsidR="00F72B66" w:rsidRDefault="00F72B66">
            <w:pPr>
              <w:pStyle w:val="ConsPlusNormal"/>
            </w:pPr>
            <w:r>
              <w:t>Задача 1: предоставление молодым семьям - участникам подпрограммы социальных выплат на приобретение (строительство) жилого помещения; создание условий для привлечения молодыми семьями собственных средств, дополнительных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(строительства) жилого помещения</w:t>
            </w:r>
          </w:p>
        </w:tc>
      </w:tr>
      <w:tr w:rsidR="00F72B66">
        <w:tc>
          <w:tcPr>
            <w:tcW w:w="1789" w:type="dxa"/>
          </w:tcPr>
          <w:p w:rsidR="00F72B66" w:rsidRDefault="00F72B66">
            <w:pPr>
              <w:pStyle w:val="ConsPlusNormal"/>
            </w:pPr>
            <w:r>
              <w:t xml:space="preserve">1.1. Расходы на предоставление социальных выплат молодым </w:t>
            </w:r>
            <w:r>
              <w:lastRenderedPageBreak/>
              <w:t>семьям на приобретение (строительство) жилья</w:t>
            </w:r>
          </w:p>
        </w:tc>
        <w:tc>
          <w:tcPr>
            <w:tcW w:w="1774" w:type="dxa"/>
          </w:tcPr>
          <w:p w:rsidR="00F72B66" w:rsidRDefault="00F72B66">
            <w:pPr>
              <w:pStyle w:val="ConsPlusNormal"/>
            </w:pPr>
            <w:r>
              <w:lastRenderedPageBreak/>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1003</w:t>
            </w:r>
          </w:p>
        </w:tc>
        <w:tc>
          <w:tcPr>
            <w:tcW w:w="1354" w:type="dxa"/>
          </w:tcPr>
          <w:p w:rsidR="00F72B66" w:rsidRDefault="00F72B66">
            <w:pPr>
              <w:pStyle w:val="ConsPlusNormal"/>
              <w:jc w:val="center"/>
            </w:pPr>
            <w:r>
              <w:t>10300L0200</w:t>
            </w:r>
          </w:p>
        </w:tc>
        <w:tc>
          <w:tcPr>
            <w:tcW w:w="484" w:type="dxa"/>
          </w:tcPr>
          <w:p w:rsidR="00F72B66" w:rsidRDefault="00F72B66">
            <w:pPr>
              <w:pStyle w:val="ConsPlusNormal"/>
              <w:jc w:val="center"/>
            </w:pPr>
            <w:r>
              <w:t>320</w:t>
            </w:r>
          </w:p>
        </w:tc>
        <w:tc>
          <w:tcPr>
            <w:tcW w:w="1264" w:type="dxa"/>
          </w:tcPr>
          <w:p w:rsidR="00F72B66" w:rsidRDefault="00F72B66">
            <w:pPr>
              <w:pStyle w:val="ConsPlusNormal"/>
              <w:jc w:val="center"/>
            </w:pPr>
            <w:r>
              <w:t>2992405,90</w:t>
            </w:r>
          </w:p>
        </w:tc>
        <w:tc>
          <w:tcPr>
            <w:tcW w:w="1264" w:type="dxa"/>
          </w:tcPr>
          <w:p w:rsidR="00F72B66" w:rsidRDefault="00F72B66">
            <w:pPr>
              <w:pStyle w:val="ConsPlusNormal"/>
              <w:jc w:val="center"/>
            </w:pPr>
            <w:r>
              <w:t>1512000,00</w:t>
            </w:r>
          </w:p>
        </w:tc>
        <w:tc>
          <w:tcPr>
            <w:tcW w:w="1264" w:type="dxa"/>
          </w:tcPr>
          <w:p w:rsidR="00F72B66" w:rsidRDefault="00F72B66">
            <w:pPr>
              <w:pStyle w:val="ConsPlusNormal"/>
              <w:jc w:val="center"/>
            </w:pPr>
            <w:r>
              <w:t>1512000,00</w:t>
            </w:r>
          </w:p>
        </w:tc>
        <w:tc>
          <w:tcPr>
            <w:tcW w:w="1384" w:type="dxa"/>
          </w:tcPr>
          <w:p w:rsidR="00F72B66" w:rsidRDefault="00F72B66">
            <w:pPr>
              <w:pStyle w:val="ConsPlusNormal"/>
              <w:jc w:val="center"/>
            </w:pPr>
            <w:r>
              <w:t>6016405,90</w:t>
            </w:r>
          </w:p>
        </w:tc>
        <w:tc>
          <w:tcPr>
            <w:tcW w:w="2104" w:type="dxa"/>
          </w:tcPr>
          <w:p w:rsidR="00F72B66" w:rsidRDefault="00F72B66">
            <w:pPr>
              <w:pStyle w:val="ConsPlusNormal"/>
            </w:pPr>
            <w:r>
              <w:t xml:space="preserve">Обеспечение жильем не менее 15 молодых семей, нуждающихся в </w:t>
            </w:r>
            <w:r>
              <w:lastRenderedPageBreak/>
              <w:t xml:space="preserve">улучшении жилищных условий на территории ЗАТО Железногорск, в том числе в год не менее чем по 5 молодых семей; доля молодых семей, получивших свидетельства о выделении социальной выплаты на приобретение (строительство) жилого помещения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жилого помещения - претендентов на </w:t>
            </w:r>
            <w:r>
              <w:lastRenderedPageBreak/>
              <w:t>получение социальной выплаты в текущем году на конец года - не менее 75%</w:t>
            </w:r>
          </w:p>
        </w:tc>
      </w:tr>
      <w:tr w:rsidR="00F72B66">
        <w:tc>
          <w:tcPr>
            <w:tcW w:w="1789" w:type="dxa"/>
          </w:tcPr>
          <w:p w:rsidR="00F72B66" w:rsidRDefault="00F72B66">
            <w:pPr>
              <w:pStyle w:val="ConsPlusNormal"/>
            </w:pPr>
            <w:r>
              <w:lastRenderedPageBreak/>
              <w:t>1.2. Предоставление социальных выплат молодым семьям на приобретение (строительство) жилья</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1003</w:t>
            </w:r>
          </w:p>
        </w:tc>
        <w:tc>
          <w:tcPr>
            <w:tcW w:w="1354" w:type="dxa"/>
          </w:tcPr>
          <w:p w:rsidR="00F72B66" w:rsidRDefault="00F72B66">
            <w:pPr>
              <w:pStyle w:val="ConsPlusNormal"/>
              <w:jc w:val="center"/>
            </w:pPr>
            <w:r>
              <w:t>10300R0200</w:t>
            </w:r>
          </w:p>
        </w:tc>
        <w:tc>
          <w:tcPr>
            <w:tcW w:w="484" w:type="dxa"/>
          </w:tcPr>
          <w:p w:rsidR="00F72B66" w:rsidRDefault="00F72B66">
            <w:pPr>
              <w:pStyle w:val="ConsPlusNormal"/>
              <w:jc w:val="center"/>
            </w:pPr>
            <w:r>
              <w:t>320</w:t>
            </w:r>
          </w:p>
        </w:tc>
        <w:tc>
          <w:tcPr>
            <w:tcW w:w="1264" w:type="dxa"/>
          </w:tcPr>
          <w:p w:rsidR="00F72B66" w:rsidRDefault="00F72B66">
            <w:pPr>
              <w:pStyle w:val="ConsPlusNormal"/>
              <w:jc w:val="center"/>
            </w:pPr>
            <w:r>
              <w:t>5838094,10</w:t>
            </w:r>
          </w:p>
        </w:tc>
        <w:tc>
          <w:tcPr>
            <w:tcW w:w="1264" w:type="dxa"/>
          </w:tcPr>
          <w:p w:rsidR="00F72B66" w:rsidRDefault="00F72B66">
            <w:pPr>
              <w:pStyle w:val="ConsPlusNormal"/>
              <w:jc w:val="center"/>
            </w:pPr>
            <w:r>
              <w:t>0,00</w:t>
            </w:r>
          </w:p>
        </w:tc>
        <w:tc>
          <w:tcPr>
            <w:tcW w:w="1264" w:type="dxa"/>
          </w:tcPr>
          <w:p w:rsidR="00F72B66" w:rsidRDefault="00F72B66">
            <w:pPr>
              <w:pStyle w:val="ConsPlusNormal"/>
              <w:jc w:val="center"/>
            </w:pPr>
            <w:r>
              <w:t>0,00</w:t>
            </w:r>
          </w:p>
        </w:tc>
        <w:tc>
          <w:tcPr>
            <w:tcW w:w="1384" w:type="dxa"/>
          </w:tcPr>
          <w:p w:rsidR="00F72B66" w:rsidRDefault="00F72B66">
            <w:pPr>
              <w:pStyle w:val="ConsPlusNormal"/>
              <w:jc w:val="center"/>
            </w:pPr>
            <w:r>
              <w:t>5838094,10</w:t>
            </w:r>
          </w:p>
        </w:tc>
        <w:tc>
          <w:tcPr>
            <w:tcW w:w="2104" w:type="dxa"/>
          </w:tcPr>
          <w:p w:rsidR="00F72B66" w:rsidRDefault="00F72B66">
            <w:pPr>
              <w:pStyle w:val="ConsPlusNormal"/>
            </w:pPr>
            <w:r>
              <w:t xml:space="preserve">Обеспечение жильем восьми молодых семей, в том числе пяти многодетных, согласно сводному списку претендентов по Красноярскому краю. Выдача жилищного сертификата седьмой семье на основании судебного решения после перераспределения дополнительных субсидий между муниципальными образованиями для софинансирования мероприятия. Выдача жилищного сертификата восьмой семье в целях полного освоения предоставленных </w:t>
            </w:r>
            <w:r>
              <w:lastRenderedPageBreak/>
              <w:t>бюджету ЗАТО Железногорск дополнительных субсидий из краевого бюджета</w:t>
            </w:r>
          </w:p>
        </w:tc>
      </w:tr>
      <w:tr w:rsidR="00F72B66">
        <w:tc>
          <w:tcPr>
            <w:tcW w:w="1789" w:type="dxa"/>
          </w:tcPr>
          <w:p w:rsidR="00F72B66" w:rsidRDefault="00F72B66">
            <w:pPr>
              <w:pStyle w:val="ConsPlusNormal"/>
            </w:pPr>
            <w:r>
              <w:lastRenderedPageBreak/>
              <w:t>Итого по подпрограмме</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х</w:t>
            </w:r>
          </w:p>
        </w:tc>
        <w:tc>
          <w:tcPr>
            <w:tcW w:w="634" w:type="dxa"/>
          </w:tcPr>
          <w:p w:rsidR="00F72B66" w:rsidRDefault="00F72B66">
            <w:pPr>
              <w:pStyle w:val="ConsPlusNormal"/>
              <w:jc w:val="center"/>
            </w:pPr>
            <w:r>
              <w:t>х</w:t>
            </w:r>
          </w:p>
        </w:tc>
        <w:tc>
          <w:tcPr>
            <w:tcW w:w="1354" w:type="dxa"/>
          </w:tcPr>
          <w:p w:rsidR="00F72B66" w:rsidRDefault="00F72B66">
            <w:pPr>
              <w:pStyle w:val="ConsPlusNormal"/>
              <w:jc w:val="center"/>
            </w:pPr>
            <w:r>
              <w:t>1030000000</w:t>
            </w:r>
          </w:p>
        </w:tc>
        <w:tc>
          <w:tcPr>
            <w:tcW w:w="484" w:type="dxa"/>
          </w:tcPr>
          <w:p w:rsidR="00F72B66" w:rsidRDefault="00F72B66">
            <w:pPr>
              <w:pStyle w:val="ConsPlusNormal"/>
              <w:jc w:val="center"/>
            </w:pPr>
            <w:r>
              <w:t>х</w:t>
            </w:r>
          </w:p>
        </w:tc>
        <w:tc>
          <w:tcPr>
            <w:tcW w:w="1264" w:type="dxa"/>
          </w:tcPr>
          <w:p w:rsidR="00F72B66" w:rsidRDefault="00F72B66">
            <w:pPr>
              <w:pStyle w:val="ConsPlusNormal"/>
              <w:jc w:val="center"/>
            </w:pPr>
            <w:r>
              <w:t>8830500,00</w:t>
            </w:r>
          </w:p>
        </w:tc>
        <w:tc>
          <w:tcPr>
            <w:tcW w:w="1264" w:type="dxa"/>
          </w:tcPr>
          <w:p w:rsidR="00F72B66" w:rsidRDefault="00F72B66">
            <w:pPr>
              <w:pStyle w:val="ConsPlusNormal"/>
              <w:jc w:val="center"/>
            </w:pPr>
            <w:r>
              <w:t>1512000,00</w:t>
            </w:r>
          </w:p>
        </w:tc>
        <w:tc>
          <w:tcPr>
            <w:tcW w:w="1264" w:type="dxa"/>
          </w:tcPr>
          <w:p w:rsidR="00F72B66" w:rsidRDefault="00F72B66">
            <w:pPr>
              <w:pStyle w:val="ConsPlusNormal"/>
              <w:jc w:val="center"/>
            </w:pPr>
            <w:r>
              <w:t>1512000,00</w:t>
            </w:r>
          </w:p>
        </w:tc>
        <w:tc>
          <w:tcPr>
            <w:tcW w:w="1384" w:type="dxa"/>
          </w:tcPr>
          <w:p w:rsidR="00F72B66" w:rsidRDefault="00F72B66">
            <w:pPr>
              <w:pStyle w:val="ConsPlusNormal"/>
              <w:jc w:val="center"/>
            </w:pPr>
            <w:r>
              <w:t>11854500,00</w:t>
            </w:r>
          </w:p>
        </w:tc>
        <w:tc>
          <w:tcPr>
            <w:tcW w:w="2104" w:type="dxa"/>
          </w:tcPr>
          <w:p w:rsidR="00F72B66" w:rsidRDefault="00F72B66">
            <w:pPr>
              <w:pStyle w:val="ConsPlusNormal"/>
            </w:pPr>
          </w:p>
        </w:tc>
      </w:tr>
      <w:tr w:rsidR="00F72B66">
        <w:tc>
          <w:tcPr>
            <w:tcW w:w="1789" w:type="dxa"/>
          </w:tcPr>
          <w:p w:rsidR="00F72B66" w:rsidRDefault="00F72B66">
            <w:pPr>
              <w:pStyle w:val="ConsPlusNormal"/>
            </w:pPr>
            <w:r>
              <w:t>В том числе:</w:t>
            </w:r>
          </w:p>
        </w:tc>
        <w:tc>
          <w:tcPr>
            <w:tcW w:w="1774" w:type="dxa"/>
          </w:tcPr>
          <w:p w:rsidR="00F72B66" w:rsidRDefault="00F72B66">
            <w:pPr>
              <w:pStyle w:val="ConsPlusNormal"/>
            </w:pPr>
          </w:p>
        </w:tc>
        <w:tc>
          <w:tcPr>
            <w:tcW w:w="694" w:type="dxa"/>
          </w:tcPr>
          <w:p w:rsidR="00F72B66" w:rsidRDefault="00F72B66">
            <w:pPr>
              <w:pStyle w:val="ConsPlusNormal"/>
            </w:pPr>
          </w:p>
        </w:tc>
        <w:tc>
          <w:tcPr>
            <w:tcW w:w="634" w:type="dxa"/>
          </w:tcPr>
          <w:p w:rsidR="00F72B66" w:rsidRDefault="00F72B66">
            <w:pPr>
              <w:pStyle w:val="ConsPlusNormal"/>
            </w:pPr>
          </w:p>
        </w:tc>
        <w:tc>
          <w:tcPr>
            <w:tcW w:w="1354" w:type="dxa"/>
          </w:tcPr>
          <w:p w:rsidR="00F72B66" w:rsidRDefault="00F72B66">
            <w:pPr>
              <w:pStyle w:val="ConsPlusNormal"/>
            </w:pPr>
          </w:p>
        </w:tc>
        <w:tc>
          <w:tcPr>
            <w:tcW w:w="484" w:type="dxa"/>
          </w:tcPr>
          <w:p w:rsidR="00F72B66" w:rsidRDefault="00F72B66">
            <w:pPr>
              <w:pStyle w:val="ConsPlusNormal"/>
            </w:pPr>
          </w:p>
        </w:tc>
        <w:tc>
          <w:tcPr>
            <w:tcW w:w="1264" w:type="dxa"/>
          </w:tcPr>
          <w:p w:rsidR="00F72B66" w:rsidRDefault="00F72B66">
            <w:pPr>
              <w:pStyle w:val="ConsPlusNormal"/>
            </w:pPr>
          </w:p>
        </w:tc>
        <w:tc>
          <w:tcPr>
            <w:tcW w:w="1264" w:type="dxa"/>
          </w:tcPr>
          <w:p w:rsidR="00F72B66" w:rsidRDefault="00F72B66">
            <w:pPr>
              <w:pStyle w:val="ConsPlusNormal"/>
            </w:pPr>
          </w:p>
        </w:tc>
        <w:tc>
          <w:tcPr>
            <w:tcW w:w="1264" w:type="dxa"/>
          </w:tcPr>
          <w:p w:rsidR="00F72B66" w:rsidRDefault="00F72B66">
            <w:pPr>
              <w:pStyle w:val="ConsPlusNormal"/>
            </w:pPr>
          </w:p>
        </w:tc>
        <w:tc>
          <w:tcPr>
            <w:tcW w:w="1384" w:type="dxa"/>
          </w:tcPr>
          <w:p w:rsidR="00F72B66" w:rsidRDefault="00F72B66">
            <w:pPr>
              <w:pStyle w:val="ConsPlusNormal"/>
            </w:pPr>
          </w:p>
        </w:tc>
        <w:tc>
          <w:tcPr>
            <w:tcW w:w="2104" w:type="dxa"/>
          </w:tcPr>
          <w:p w:rsidR="00F72B66" w:rsidRDefault="00F72B66">
            <w:pPr>
              <w:pStyle w:val="ConsPlusNormal"/>
            </w:pPr>
          </w:p>
        </w:tc>
      </w:tr>
      <w:tr w:rsidR="00F72B66">
        <w:tc>
          <w:tcPr>
            <w:tcW w:w="1789" w:type="dxa"/>
          </w:tcPr>
          <w:p w:rsidR="00F72B66" w:rsidRDefault="00F72B66">
            <w:pPr>
              <w:pStyle w:val="ConsPlusNormal"/>
            </w:pPr>
            <w:r>
              <w:t>ГРБС 1</w:t>
            </w:r>
          </w:p>
        </w:tc>
        <w:tc>
          <w:tcPr>
            <w:tcW w:w="1774" w:type="dxa"/>
          </w:tcPr>
          <w:p w:rsidR="00F72B66" w:rsidRDefault="00F72B66">
            <w:pPr>
              <w:pStyle w:val="ConsPlusNormal"/>
            </w:pPr>
            <w:r>
              <w:t>Администрация ЗАТО г. Железногорск</w:t>
            </w:r>
          </w:p>
        </w:tc>
        <w:tc>
          <w:tcPr>
            <w:tcW w:w="694" w:type="dxa"/>
          </w:tcPr>
          <w:p w:rsidR="00F72B66" w:rsidRDefault="00F72B66">
            <w:pPr>
              <w:pStyle w:val="ConsPlusNormal"/>
              <w:jc w:val="center"/>
            </w:pPr>
            <w:r>
              <w:t>009</w:t>
            </w:r>
          </w:p>
        </w:tc>
        <w:tc>
          <w:tcPr>
            <w:tcW w:w="634" w:type="dxa"/>
          </w:tcPr>
          <w:p w:rsidR="00F72B66" w:rsidRDefault="00F72B66">
            <w:pPr>
              <w:pStyle w:val="ConsPlusNormal"/>
              <w:jc w:val="center"/>
            </w:pPr>
            <w:r>
              <w:t>1003</w:t>
            </w:r>
          </w:p>
        </w:tc>
        <w:tc>
          <w:tcPr>
            <w:tcW w:w="1354" w:type="dxa"/>
          </w:tcPr>
          <w:p w:rsidR="00F72B66" w:rsidRDefault="00F72B66">
            <w:pPr>
              <w:pStyle w:val="ConsPlusNormal"/>
              <w:jc w:val="center"/>
            </w:pPr>
            <w:r>
              <w:t>1030000000</w:t>
            </w:r>
          </w:p>
        </w:tc>
        <w:tc>
          <w:tcPr>
            <w:tcW w:w="484" w:type="dxa"/>
          </w:tcPr>
          <w:p w:rsidR="00F72B66" w:rsidRDefault="00F72B66">
            <w:pPr>
              <w:pStyle w:val="ConsPlusNormal"/>
              <w:jc w:val="center"/>
            </w:pPr>
            <w:r>
              <w:t>320</w:t>
            </w:r>
          </w:p>
        </w:tc>
        <w:tc>
          <w:tcPr>
            <w:tcW w:w="1264" w:type="dxa"/>
          </w:tcPr>
          <w:p w:rsidR="00F72B66" w:rsidRDefault="00F72B66">
            <w:pPr>
              <w:pStyle w:val="ConsPlusNormal"/>
              <w:jc w:val="center"/>
            </w:pPr>
            <w:r>
              <w:t>8830500,00</w:t>
            </w:r>
          </w:p>
        </w:tc>
        <w:tc>
          <w:tcPr>
            <w:tcW w:w="1264" w:type="dxa"/>
          </w:tcPr>
          <w:p w:rsidR="00F72B66" w:rsidRDefault="00F72B66">
            <w:pPr>
              <w:pStyle w:val="ConsPlusNormal"/>
              <w:jc w:val="center"/>
            </w:pPr>
            <w:r>
              <w:t>1512000,00</w:t>
            </w:r>
          </w:p>
        </w:tc>
        <w:tc>
          <w:tcPr>
            <w:tcW w:w="1264" w:type="dxa"/>
          </w:tcPr>
          <w:p w:rsidR="00F72B66" w:rsidRDefault="00F72B66">
            <w:pPr>
              <w:pStyle w:val="ConsPlusNormal"/>
              <w:jc w:val="center"/>
            </w:pPr>
            <w:r>
              <w:t>1512000,00</w:t>
            </w:r>
          </w:p>
        </w:tc>
        <w:tc>
          <w:tcPr>
            <w:tcW w:w="1384" w:type="dxa"/>
          </w:tcPr>
          <w:p w:rsidR="00F72B66" w:rsidRDefault="00F72B66">
            <w:pPr>
              <w:pStyle w:val="ConsPlusNormal"/>
              <w:jc w:val="center"/>
            </w:pPr>
            <w:r>
              <w:t>11854500,00</w:t>
            </w:r>
          </w:p>
        </w:tc>
        <w:tc>
          <w:tcPr>
            <w:tcW w:w="2104" w:type="dxa"/>
          </w:tcPr>
          <w:p w:rsidR="00F72B66" w:rsidRDefault="00F72B66">
            <w:pPr>
              <w:pStyle w:val="ConsPlusNormal"/>
            </w:pPr>
          </w:p>
        </w:tc>
      </w:tr>
    </w:tbl>
    <w:p w:rsidR="00F72B66" w:rsidRDefault="00F72B66">
      <w:pPr>
        <w:pStyle w:val="ConsPlusNormal"/>
        <w:jc w:val="both"/>
      </w:pPr>
    </w:p>
    <w:p w:rsidR="00F72B66" w:rsidRDefault="00F72B66">
      <w:pPr>
        <w:pStyle w:val="ConsPlusNormal"/>
        <w:jc w:val="right"/>
      </w:pPr>
      <w:r>
        <w:t>Главный специалист</w:t>
      </w:r>
    </w:p>
    <w:p w:rsidR="00F72B66" w:rsidRDefault="00F72B66">
      <w:pPr>
        <w:pStyle w:val="ConsPlusNormal"/>
        <w:jc w:val="right"/>
      </w:pPr>
      <w:r>
        <w:t>по молодежной политике и взаимодействию</w:t>
      </w:r>
    </w:p>
    <w:p w:rsidR="00F72B66" w:rsidRDefault="00F72B66">
      <w:pPr>
        <w:pStyle w:val="ConsPlusNormal"/>
        <w:jc w:val="right"/>
      </w:pPr>
      <w:r>
        <w:t>с общественными объединениями</w:t>
      </w:r>
    </w:p>
    <w:p w:rsidR="00F72B66" w:rsidRDefault="00F72B66">
      <w:pPr>
        <w:pStyle w:val="ConsPlusNormal"/>
        <w:jc w:val="right"/>
      </w:pPr>
      <w:r>
        <w:t>К.А.ТОМИЛОВА</w:t>
      </w:r>
    </w:p>
    <w:p w:rsidR="00F72B66" w:rsidRDefault="00F72B66">
      <w:pPr>
        <w:pStyle w:val="ConsPlusNormal"/>
        <w:jc w:val="both"/>
      </w:pPr>
    </w:p>
    <w:p w:rsidR="00F72B66" w:rsidRDefault="00F72B66">
      <w:pPr>
        <w:pStyle w:val="ConsPlusNormal"/>
        <w:jc w:val="both"/>
      </w:pPr>
    </w:p>
    <w:p w:rsidR="00F72B66" w:rsidRDefault="00F72B66">
      <w:pPr>
        <w:pStyle w:val="ConsPlusNormal"/>
        <w:pBdr>
          <w:top w:val="single" w:sz="6" w:space="0" w:color="auto"/>
        </w:pBdr>
        <w:spacing w:before="100" w:after="100"/>
        <w:jc w:val="both"/>
        <w:rPr>
          <w:sz w:val="2"/>
          <w:szCs w:val="2"/>
        </w:rPr>
      </w:pPr>
    </w:p>
    <w:p w:rsidR="00AD271A" w:rsidRDefault="00AD271A"/>
    <w:sectPr w:rsidR="00AD271A" w:rsidSect="000443F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F72B66"/>
    <w:rsid w:val="00AD271A"/>
    <w:rsid w:val="00DB7770"/>
    <w:rsid w:val="00F7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B6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72B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FBAFC3C6A0694F59C6BF957ED7FDC403F96E3B69F48B07644BD560BCC62D17BC56AB58717BEDA7D391B8DBs5AAC" TargetMode="External"/><Relationship Id="rId18" Type="http://schemas.openxmlformats.org/officeDocument/2006/relationships/hyperlink" Target="consultantplus://offline/ref=4CFBAFC3C6A0694F59C6BF957ED7FDC403F96E3B69F3880F6444D560BCC62D17BC56AB58717BEDA7D391B8DBs5AAC" TargetMode="External"/><Relationship Id="rId26" Type="http://schemas.openxmlformats.org/officeDocument/2006/relationships/hyperlink" Target="consultantplus://offline/ref=4CFBAFC3C6A0694F59C6BF957ED7FDC403F96E3B69F08A076041D560BCC62D17BC56AB58717BEDA7D391B8DBs5AAC" TargetMode="External"/><Relationship Id="rId39" Type="http://schemas.openxmlformats.org/officeDocument/2006/relationships/hyperlink" Target="consultantplus://offline/ref=4CFBAFC3C6A0694F59C6BF957ED7FDC403F96E3B69FE8E0E6246D560BCC62D17BC56AB58717BEDA7D391B8DBs5AAC" TargetMode="External"/><Relationship Id="rId21" Type="http://schemas.openxmlformats.org/officeDocument/2006/relationships/hyperlink" Target="consultantplus://offline/ref=4CFBAFC3C6A0694F59C6BF957ED7FDC403F96E3B69F18F026644D560BCC62D17BC56AB58717BEDA7D391B8DBs5AAC" TargetMode="External"/><Relationship Id="rId34" Type="http://schemas.openxmlformats.org/officeDocument/2006/relationships/hyperlink" Target="consultantplus://offline/ref=4CFBAFC3C6A0694F59C6BF957ED7FDC403F96E3B69FF800F6A45D560BCC62D17BC56AB58717BEDA7D391B8DBs5AAC" TargetMode="External"/><Relationship Id="rId42" Type="http://schemas.openxmlformats.org/officeDocument/2006/relationships/hyperlink" Target="consultantplus://offline/ref=4CFBAFC3C6A0694F59C6A19868BBA2CB09FA36366EFCDF5B364EDF35sEA4C" TargetMode="External"/><Relationship Id="rId47" Type="http://schemas.openxmlformats.org/officeDocument/2006/relationships/hyperlink" Target="consultantplus://offline/ref=4CFBAFC3C6A0694F59C6BF957ED7FDC403F96E3B69FF8A0F614AD560BCC62D17BC56AB58717BEDA7D391B8DBs5AAC" TargetMode="External"/><Relationship Id="rId50" Type="http://schemas.openxmlformats.org/officeDocument/2006/relationships/hyperlink" Target="consultantplus://offline/ref=4CFBAFC3C6A0694F59C6BF957ED7FDC403F96E3B69FE8B076745D560BCC62D17BC56AB58717BEDA7D391B8DBs5AAC" TargetMode="External"/><Relationship Id="rId55" Type="http://schemas.openxmlformats.org/officeDocument/2006/relationships/hyperlink" Target="consultantplus://offline/ref=4CFBAFC3C6A0694F59C6A19868BBA2CB02FA313E68F382513E17D337E3s9A6C" TargetMode="External"/><Relationship Id="rId63" Type="http://schemas.openxmlformats.org/officeDocument/2006/relationships/hyperlink" Target="consultantplus://offline/ref=4CFBAFC3C6A0694F59C6BF957ED7FDC403F96E3B69FE8E0E6246D560BCC62D17BC56AB58717BEDA7D391B8D8s5ADC" TargetMode="External"/><Relationship Id="rId68" Type="http://schemas.openxmlformats.org/officeDocument/2006/relationships/hyperlink" Target="consultantplus://offline/ref=4CFBAFC3C6A0694F59C6BF957ED7FDC403F96E3B69FE8E0E6246D560BCC62D17BC56AB58717BEDA7D391B8D8s5ACC" TargetMode="External"/><Relationship Id="rId76" Type="http://schemas.openxmlformats.org/officeDocument/2006/relationships/hyperlink" Target="consultantplus://offline/ref=4CFBAFC3C6A0694F59C6BF957ED7FDC403F96E3B69FE88016045D560BCC62D17BC56AB58717BEDA7D391B8D8s5ACC" TargetMode="External"/><Relationship Id="rId84" Type="http://schemas.openxmlformats.org/officeDocument/2006/relationships/hyperlink" Target="consultantplus://offline/ref=2DDC40D67B59FB7954F2385F64FCD2B874ECFD86DAA753EA0113B38CA9B93D0EAF5C972BD35E71E8t0A4C" TargetMode="External"/><Relationship Id="rId89" Type="http://schemas.openxmlformats.org/officeDocument/2006/relationships/hyperlink" Target="consultantplus://offline/ref=2DDC40D67B59FB7954F2385F64FCD2B874ECFD84D9A753EA0113B38CA9B93D0EAF5C972BD35E70E9t0ADC" TargetMode="External"/><Relationship Id="rId7" Type="http://schemas.openxmlformats.org/officeDocument/2006/relationships/hyperlink" Target="consultantplus://offline/ref=4CFBAFC3C6A0694F59C6BF957ED7FDC403F96E3B69F58F01644AD560BCC62D17BC56AB58717BEDA7D391B8DBs5AAC" TargetMode="External"/><Relationship Id="rId71" Type="http://schemas.openxmlformats.org/officeDocument/2006/relationships/hyperlink" Target="consultantplus://offline/ref=4CFBAFC3C6A0694F59C6BF957ED7FDC403F96E3B69F481076046D560BCC62D17BCs5A6C"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CFBAFC3C6A0694F59C6BF957ED7FDC403F96E3B69F480066046D560BCC62D17BC56AB58717BEDA7D391B8DBs5AAC" TargetMode="External"/><Relationship Id="rId29" Type="http://schemas.openxmlformats.org/officeDocument/2006/relationships/hyperlink" Target="consultantplus://offline/ref=4CFBAFC3C6A0694F59C6BF957ED7FDC403F96E3B69F080046244D560BCC62D17BC56AB58717BEDA7D391B8DBs5AAC" TargetMode="External"/><Relationship Id="rId11" Type="http://schemas.openxmlformats.org/officeDocument/2006/relationships/hyperlink" Target="consultantplus://offline/ref=4CFBAFC3C6A0694F59C6BF957ED7FDC403F96E3B69F58F0E644BD560BCC62D17BC56AB58717BEDA7D391B8DBs5AAC" TargetMode="External"/><Relationship Id="rId24" Type="http://schemas.openxmlformats.org/officeDocument/2006/relationships/hyperlink" Target="consultantplus://offline/ref=4CFBAFC3C6A0694F59C6BF957ED7FDC403F96E3B69F18E076A43D560BCC62D17BC56AB58717BEDA7D391B8DBs5AAC" TargetMode="External"/><Relationship Id="rId32" Type="http://schemas.openxmlformats.org/officeDocument/2006/relationships/hyperlink" Target="consultantplus://offline/ref=4CFBAFC3C6A0694F59C6BF957ED7FDC403F96E3B69FF8A0F614AD560BCC62D17BC56AB58717BEDA7D391B8DBs5AAC" TargetMode="External"/><Relationship Id="rId37" Type="http://schemas.openxmlformats.org/officeDocument/2006/relationships/hyperlink" Target="consultantplus://offline/ref=4CFBAFC3C6A0694F59C6BF957ED7FDC403F96E3B69FE8A026243D560BCC62D17BC56AB58717BEDA7D391B8DBs5AAC" TargetMode="External"/><Relationship Id="rId40" Type="http://schemas.openxmlformats.org/officeDocument/2006/relationships/hyperlink" Target="consultantplus://offline/ref=4CFBAFC3C6A0694F59C6A19868BBA2CB02FA323168F782513E17D337E3962B42FC16AD0D323CE2AEsDA2C" TargetMode="External"/><Relationship Id="rId45" Type="http://schemas.openxmlformats.org/officeDocument/2006/relationships/hyperlink" Target="consultantplus://offline/ref=4CFBAFC3C6A0694F59C6BF957ED7FDC403F96E3B69FE810E6143D560BCC62D17BCs5A6C" TargetMode="External"/><Relationship Id="rId53" Type="http://schemas.openxmlformats.org/officeDocument/2006/relationships/hyperlink" Target="consultantplus://offline/ref=4CFBAFC3C6A0694F59C6BF957ED7FDC403F96E3B69FE8E0E6246D560BCC62D17BC56AB58717BEDA7D391B8DBs5AAC" TargetMode="External"/><Relationship Id="rId58" Type="http://schemas.openxmlformats.org/officeDocument/2006/relationships/hyperlink" Target="consultantplus://offline/ref=4CFBAFC3C6A0694F59C6BF957ED7FDC403F96E3B69FE8E0E6246D560BCC62D17BC56AB58717BEDA7D391B8DBs5A9C" TargetMode="External"/><Relationship Id="rId66" Type="http://schemas.openxmlformats.org/officeDocument/2006/relationships/hyperlink" Target="consultantplus://offline/ref=4CFBAFC3C6A0694F59C6BF957ED7FDC403F96E3B69FE8A026243D560BCC62D17BC56AB58717BEDA7D391B8D8s5ACC" TargetMode="External"/><Relationship Id="rId74" Type="http://schemas.openxmlformats.org/officeDocument/2006/relationships/hyperlink" Target="consultantplus://offline/ref=4CFBAFC3C6A0694F59C6BF957ED7FDC403F96E3B69FE8B076745D560BCC62D17BC56AB58717BEDA7D391B8DBs5A6C" TargetMode="External"/><Relationship Id="rId79" Type="http://schemas.openxmlformats.org/officeDocument/2006/relationships/hyperlink" Target="consultantplus://offline/ref=4CFBAFC3C6A0694F59C6BF957ED7FDC403F96E3B69FE8E0E6246D560BCC62D17BC56AB58717BEDA7D391B8DDs5ACC" TargetMode="External"/><Relationship Id="rId87" Type="http://schemas.openxmlformats.org/officeDocument/2006/relationships/hyperlink" Target="consultantplus://offline/ref=2DDC40D67B59FB7954F2385F64FCD2B874ECFD84D9A753EA0113B38CA9B93D0EAF5C972BD35E70E9t0ADC" TargetMode="External"/><Relationship Id="rId5" Type="http://schemas.openxmlformats.org/officeDocument/2006/relationships/hyperlink" Target="consultantplus://offline/ref=4CFBAFC3C6A0694F59C6BF957ED7FDC403F96E3B69F58F016047D560BCC62D17BC56AB58717BEDA7D391B8DBs5AAC" TargetMode="External"/><Relationship Id="rId61" Type="http://schemas.openxmlformats.org/officeDocument/2006/relationships/hyperlink" Target="consultantplus://offline/ref=4CFBAFC3C6A0694F59C6BF957ED7FDC403F96E3B69FE8B076745D560BCC62D17BC56AB58717BEDA7D391B8DBs5A8C" TargetMode="External"/><Relationship Id="rId82" Type="http://schemas.openxmlformats.org/officeDocument/2006/relationships/hyperlink" Target="consultantplus://offline/ref=4CFBAFC3C6A0694F59C6BF957ED7FDC403F96E3B69F58D04674AD560BCC62D17BC56AB58717BEDA7D391B8DAs5ADC" TargetMode="External"/><Relationship Id="rId90" Type="http://schemas.openxmlformats.org/officeDocument/2006/relationships/hyperlink" Target="consultantplus://offline/ref=2DDC40D67B59FB7954F2265272908DB775E5A28FDFAA5FB55D42B5DBF6E93B5BEF1C917E901A7EEE0C1AA0E0tBA8C" TargetMode="External"/><Relationship Id="rId19" Type="http://schemas.openxmlformats.org/officeDocument/2006/relationships/hyperlink" Target="consultantplus://offline/ref=4CFBAFC3C6A0694F59C6BF957ED7FDC403F96E3B69F38A066345D560BCC62D17BC56AB58717BEDA7D391B8DBs5AAC" TargetMode="External"/><Relationship Id="rId14" Type="http://schemas.openxmlformats.org/officeDocument/2006/relationships/hyperlink" Target="consultantplus://offline/ref=4CFBAFC3C6A0694F59C6BF957ED7FDC403F96E3B69F48C026247D560BCC62D17BC56AB58717BEDA7D391B8DBs5AAC" TargetMode="External"/><Relationship Id="rId22" Type="http://schemas.openxmlformats.org/officeDocument/2006/relationships/hyperlink" Target="consultantplus://offline/ref=4CFBAFC3C6A0694F59C6BF957ED7FDC403F96E3B69F18F0E6442D560BCC62D17BC56AB58717BEDA7D391B8DBs5AAC" TargetMode="External"/><Relationship Id="rId27" Type="http://schemas.openxmlformats.org/officeDocument/2006/relationships/hyperlink" Target="consultantplus://offline/ref=4CFBAFC3C6A0694F59C6BF957ED7FDC403F96E3B69F08C076247D560BCC62D17BC56AB58717BEDA7D391B8DBs5AAC" TargetMode="External"/><Relationship Id="rId30" Type="http://schemas.openxmlformats.org/officeDocument/2006/relationships/hyperlink" Target="consultantplus://offline/ref=4CFBAFC3C6A0694F59C6BF957ED7FDC403F96E3B69FF880F6240D560BCC62D17BC56AB58717BEDA7D391B8DBs5AAC" TargetMode="External"/><Relationship Id="rId35" Type="http://schemas.openxmlformats.org/officeDocument/2006/relationships/hyperlink" Target="consultantplus://offline/ref=4CFBAFC3C6A0694F59C6BF957ED7FDC403F96E3B69FE88016045D560BCC62D17BC56AB58717BEDA7D391B8DBs5AAC" TargetMode="External"/><Relationship Id="rId43" Type="http://schemas.openxmlformats.org/officeDocument/2006/relationships/hyperlink" Target="consultantplus://offline/ref=4CFBAFC3C6A0694F59C6BF957ED7FDC403F96E3B69F481076046D560BCC62D17BC56AB58717BEDA7D391B8DCs5ABC" TargetMode="External"/><Relationship Id="rId48" Type="http://schemas.openxmlformats.org/officeDocument/2006/relationships/hyperlink" Target="consultantplus://offline/ref=4CFBAFC3C6A0694F59C6BF957ED7FDC403F96E3B69FF800F6A45D560BCC62D17BC56AB58717BEDA7D391B8DBs5AAC" TargetMode="External"/><Relationship Id="rId56" Type="http://schemas.openxmlformats.org/officeDocument/2006/relationships/hyperlink" Target="consultantplus://offline/ref=4CFBAFC3C6A0694F59C6BF957ED7FDC403F96E3B69FE810E6143D560BCC62D17BCs5A6C" TargetMode="External"/><Relationship Id="rId64" Type="http://schemas.openxmlformats.org/officeDocument/2006/relationships/hyperlink" Target="consultantplus://offline/ref=4CFBAFC3C6A0694F59C6BF957ED7FDC403F96E3B69FF800F6A45D560BCC62D17BC56AB58717BEDA7D391B8D8s5ACC" TargetMode="External"/><Relationship Id="rId69" Type="http://schemas.openxmlformats.org/officeDocument/2006/relationships/hyperlink" Target="consultantplus://offline/ref=4CFBAFC3C6A0694F59C6BF957ED7FDC403F96E3B69FE8E0E6246D560BCC62D17BC56AB58717BEDA7D391B8D8s5ABC" TargetMode="External"/><Relationship Id="rId77" Type="http://schemas.openxmlformats.org/officeDocument/2006/relationships/hyperlink" Target="consultantplus://offline/ref=4CFBAFC3C6A0694F59C6BF957ED7FDC403F96E3B69FE8D036B42D560BCC62D17BC56AB58717BEDA7D391B8DDs5ADC" TargetMode="External"/><Relationship Id="rId8" Type="http://schemas.openxmlformats.org/officeDocument/2006/relationships/hyperlink" Target="consultantplus://offline/ref=4CFBAFC3C6A0694F59C6BF957ED7FDC403F96E3B69F58F006B41D560BCC62D17BC56AB58717BEDA7D391B8DBs5AAC" TargetMode="External"/><Relationship Id="rId51" Type="http://schemas.openxmlformats.org/officeDocument/2006/relationships/hyperlink" Target="consultantplus://offline/ref=4CFBAFC3C6A0694F59C6BF957ED7FDC403F96E3B69FE8A026243D560BCC62D17BC56AB58717BEDA7D391B8DBs5AAC" TargetMode="External"/><Relationship Id="rId72" Type="http://schemas.openxmlformats.org/officeDocument/2006/relationships/hyperlink" Target="consultantplus://offline/ref=4CFBAFC3C6A0694F59C6A19868BBA2CB02F0313560FF82513E17D337E3s9A6C" TargetMode="External"/><Relationship Id="rId80" Type="http://schemas.openxmlformats.org/officeDocument/2006/relationships/hyperlink" Target="consultantplus://offline/ref=4CFBAFC3C6A0694F59C6A19868BBA2CB02F337356BFE82513E17D337E3s9A6C" TargetMode="External"/><Relationship Id="rId85" Type="http://schemas.openxmlformats.org/officeDocument/2006/relationships/hyperlink" Target="consultantplus://offline/ref=2DDC40D67B59FB7954F2385F64FCD2B874ECFD84D9A753EA0113B38CA9B93D0EAF5C972BD35E70E9t0ADC"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CFBAFC3C6A0694F59C6BF957ED7FDC403F96E3B69F48B026041D560BCC62D17BC56AB58717BEDA7D391B8DBs5AAC" TargetMode="External"/><Relationship Id="rId17" Type="http://schemas.openxmlformats.org/officeDocument/2006/relationships/hyperlink" Target="consultantplus://offline/ref=4CFBAFC3C6A0694F59C6BF957ED7FDC403F96E3B69F388076045D560BCC62D17BC56AB58717BEDA7D391B8DBs5AAC" TargetMode="External"/><Relationship Id="rId25" Type="http://schemas.openxmlformats.org/officeDocument/2006/relationships/hyperlink" Target="consultantplus://offline/ref=4CFBAFC3C6A0694F59C6BF957ED7FDC403F96E3B69F08B06614AD560BCC62D17BC56AB58717BEDA7D391B8DBs5AAC" TargetMode="External"/><Relationship Id="rId33" Type="http://schemas.openxmlformats.org/officeDocument/2006/relationships/hyperlink" Target="consultantplus://offline/ref=4CFBAFC3C6A0694F59C6BF957ED7FDC403F96E3B69FF8D036045D560BCC62D17BC56AB58717BEDA7D391B8DBs5AAC" TargetMode="External"/><Relationship Id="rId38" Type="http://schemas.openxmlformats.org/officeDocument/2006/relationships/hyperlink" Target="consultantplus://offline/ref=4CFBAFC3C6A0694F59C6BF957ED7FDC403F96E3B69FE8D036B42D560BCC62D17BC56AB58717BEDA7D391B8DBs5AAC" TargetMode="External"/><Relationship Id="rId46" Type="http://schemas.openxmlformats.org/officeDocument/2006/relationships/hyperlink" Target="consultantplus://offline/ref=4CFBAFC3C6A0694F59C6BF957ED7FDC403F96E3B69F48B026041D560BCC62D17BC56AB58717BEDA7D391B8DBs5A7C" TargetMode="External"/><Relationship Id="rId59" Type="http://schemas.openxmlformats.org/officeDocument/2006/relationships/hyperlink" Target="consultantplus://offline/ref=4CFBAFC3C6A0694F59C6BF957ED7FDC403F96E3B69FE8E0E6246D560BCC62D17BC56AB58717BEDA7D391B8DAs5AEC" TargetMode="External"/><Relationship Id="rId67" Type="http://schemas.openxmlformats.org/officeDocument/2006/relationships/hyperlink" Target="consultantplus://offline/ref=4CFBAFC3C6A0694F59C6BF957ED7FDC403F96E3B69FE8D036B42D560BCC62D17BC56AB58717BEDA7D391B8D8s5ACC" TargetMode="External"/><Relationship Id="rId20" Type="http://schemas.openxmlformats.org/officeDocument/2006/relationships/hyperlink" Target="consultantplus://offline/ref=4CFBAFC3C6A0694F59C6BF957ED7FDC403F96E3B69F38A0E624BD560BCC62D17BC56AB58717BEDA7D391B8DBs5AAC" TargetMode="External"/><Relationship Id="rId41" Type="http://schemas.openxmlformats.org/officeDocument/2006/relationships/hyperlink" Target="consultantplus://offline/ref=4CFBAFC3C6A0694F59C6A19868BBA2CB02FA313E68F382513E17D337E3s9A6C" TargetMode="External"/><Relationship Id="rId54" Type="http://schemas.openxmlformats.org/officeDocument/2006/relationships/hyperlink" Target="consultantplus://offline/ref=4CFBAFC3C6A0694F59C6A19868BBA2CB02FA323168F782513E17D337E3962B42FC16AD0D323CE2AEsDA2C" TargetMode="External"/><Relationship Id="rId62" Type="http://schemas.openxmlformats.org/officeDocument/2006/relationships/hyperlink" Target="consultantplus://offline/ref=4CFBAFC3C6A0694F59C6BF957ED7FDC403F96E3B69FE8E0E6246D560BCC62D17BC56AB58717BEDA7D391B8D8s5AEC" TargetMode="External"/><Relationship Id="rId70" Type="http://schemas.openxmlformats.org/officeDocument/2006/relationships/hyperlink" Target="consultantplus://offline/ref=4CFBAFC3C6A0694F59C6A19868BBA2CB02F3323E6BF582513E17D337E3962B42FC16AD0D323FE0A6sDABC" TargetMode="External"/><Relationship Id="rId75" Type="http://schemas.openxmlformats.org/officeDocument/2006/relationships/hyperlink" Target="consultantplus://offline/ref=4CFBAFC3C6A0694F59C6BF957ED7FDC403F96E3B69FE8E0E6246D560BCC62D17BC56AB58717BEDA7D391B8DDs5AEC" TargetMode="External"/><Relationship Id="rId83" Type="http://schemas.openxmlformats.org/officeDocument/2006/relationships/hyperlink" Target="consultantplus://offline/ref=4CFBAFC3C6A0694F59C6BF957ED7FDC403F96E3B69F58C026B42D560BCC62D17BC56AB58717BEDA7D391B8DAs5ACC" TargetMode="External"/><Relationship Id="rId88" Type="http://schemas.openxmlformats.org/officeDocument/2006/relationships/hyperlink" Target="consultantplus://offline/ref=2DDC40D67B59FB7954F2385F64FCD2B874ECFD84D9A753EA0113B38CA9B93D0EAF5C972BD35E70E9t0ADC" TargetMode="External"/><Relationship Id="rId91" Type="http://schemas.openxmlformats.org/officeDocument/2006/relationships/hyperlink" Target="consultantplus://offline/ref=2DDC40D67B59FB7954F2265272908DB775E5A28FDFAA5FB55D42B5DBF6E93B5BEF1C917E901A7EEE0C1AA0EFtBA0C" TargetMode="External"/><Relationship Id="rId1" Type="http://schemas.openxmlformats.org/officeDocument/2006/relationships/styles" Target="styles.xml"/><Relationship Id="rId6" Type="http://schemas.openxmlformats.org/officeDocument/2006/relationships/hyperlink" Target="consultantplus://offline/ref=4CFBAFC3C6A0694F59C6BF957ED7FDC403F96E3B69F58F016644D560BCC62D17BC56AB58717BEDA7D391B8DBs5AAC" TargetMode="External"/><Relationship Id="rId15" Type="http://schemas.openxmlformats.org/officeDocument/2006/relationships/hyperlink" Target="consultantplus://offline/ref=4CFBAFC3C6A0694F59C6BF957ED7FDC403F96E3B69F48C016745D560BCC62D17BC56AB58717BEDA7D391B8DBs5AAC" TargetMode="External"/><Relationship Id="rId23" Type="http://schemas.openxmlformats.org/officeDocument/2006/relationships/hyperlink" Target="consultantplus://offline/ref=4CFBAFC3C6A0694F59C6BF957ED7FDC403F96E3B69F18F04664AD560BCC62D17BC56AB58717BEDA7D391B8DBs5AAC" TargetMode="External"/><Relationship Id="rId28" Type="http://schemas.openxmlformats.org/officeDocument/2006/relationships/hyperlink" Target="consultantplus://offline/ref=4CFBAFC3C6A0694F59C6BF957ED7FDC403F96E3B69F08C016745D560BCC62D17BC56AB58717BEDA7D391B8DBs5AAC" TargetMode="External"/><Relationship Id="rId36" Type="http://schemas.openxmlformats.org/officeDocument/2006/relationships/hyperlink" Target="consultantplus://offline/ref=4CFBAFC3C6A0694F59C6BF957ED7FDC403F96E3B69FE8B076745D560BCC62D17BC56AB58717BEDA7D391B8DBs5AAC" TargetMode="External"/><Relationship Id="rId49" Type="http://schemas.openxmlformats.org/officeDocument/2006/relationships/hyperlink" Target="consultantplus://offline/ref=4CFBAFC3C6A0694F59C6BF957ED7FDC403F96E3B69FE88016045D560BCC62D17BC56AB58717BEDA7D391B8DBs5AAC" TargetMode="External"/><Relationship Id="rId57" Type="http://schemas.openxmlformats.org/officeDocument/2006/relationships/hyperlink" Target="consultantplus://offline/ref=4CFBAFC3C6A0694F59C6BF957ED7FDC403F96E3B69FF8C02664BD560BCC62D17BCs5A6C" TargetMode="External"/><Relationship Id="rId10" Type="http://schemas.openxmlformats.org/officeDocument/2006/relationships/hyperlink" Target="consultantplus://offline/ref=4CFBAFC3C6A0694F59C6BF957ED7FDC403F96E3B69F58F0F6B47D560BCC62D17BC56AB58717BEDA7D391B8DBs5AAC" TargetMode="External"/><Relationship Id="rId31" Type="http://schemas.openxmlformats.org/officeDocument/2006/relationships/hyperlink" Target="consultantplus://offline/ref=4CFBAFC3C6A0694F59C6BF957ED7FDC403F96E3B69FF8800634BD560BCC62D17BC56AB58717BEDA7D391B8DBs5AAC" TargetMode="External"/><Relationship Id="rId44" Type="http://schemas.openxmlformats.org/officeDocument/2006/relationships/hyperlink" Target="consultantplus://offline/ref=4CFBAFC3C6A0694F59C6BF957ED7FDC403F96E3B69FF8C02664BD560BCC62D17BCs5A6C" TargetMode="External"/><Relationship Id="rId52" Type="http://schemas.openxmlformats.org/officeDocument/2006/relationships/hyperlink" Target="consultantplus://offline/ref=4CFBAFC3C6A0694F59C6BF957ED7FDC403F96E3B69FE8D036B42D560BCC62D17BC56AB58717BEDA7D391B8DBs5AAC" TargetMode="External"/><Relationship Id="rId60" Type="http://schemas.openxmlformats.org/officeDocument/2006/relationships/hyperlink" Target="consultantplus://offline/ref=4CFBAFC3C6A0694F59C6BF957ED7FDC403F96E3B69FE8B076745D560BCC62D17BC56AB58717BEDA7D391B8DBs5A9C" TargetMode="External"/><Relationship Id="rId65" Type="http://schemas.openxmlformats.org/officeDocument/2006/relationships/hyperlink" Target="consultantplus://offline/ref=4CFBAFC3C6A0694F59C6BF957ED7FDC403F96E3B69FE8B076745D560BCC62D17BC56AB58717BEDA7D391B8DBs5A6C" TargetMode="External"/><Relationship Id="rId73" Type="http://schemas.openxmlformats.org/officeDocument/2006/relationships/hyperlink" Target="consultantplus://offline/ref=4CFBAFC3C6A0694F59C6BF957ED7FDC403F96E3B69FE8E0E6246D560BCC62D17BC56AB58717BEDA7D391B8D8s5A6C" TargetMode="External"/><Relationship Id="rId78" Type="http://schemas.openxmlformats.org/officeDocument/2006/relationships/hyperlink" Target="consultantplus://offline/ref=4CFBAFC3C6A0694F59C6BF957ED7FDC403F96E3B69FE8E0E6246D560BCC62D17BC56AB58717BEDA7D391B8DDs5ADC" TargetMode="External"/><Relationship Id="rId81" Type="http://schemas.openxmlformats.org/officeDocument/2006/relationships/hyperlink" Target="consultantplus://offline/ref=4CFBAFC3C6A0694F59C6BF957ED7FDC403F96E3B69F680056545D560BCC62D17BC56AB58717BEDA7D391B8DAs5AFC" TargetMode="External"/><Relationship Id="rId86" Type="http://schemas.openxmlformats.org/officeDocument/2006/relationships/hyperlink" Target="consultantplus://offline/ref=2DDC40D67B59FB7954F2265272908DB775E5A28FD9A358B85F4CE8D1FEB03759tEA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FBAFC3C6A0694F59C6BF957ED7FDC403F96E3B69F58F0F6042D560BCC62D17BC56AB58717BEDA7D391B8DBs5A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26391</Words>
  <Characters>150434</Characters>
  <Application>Microsoft Office Word</Application>
  <DocSecurity>0</DocSecurity>
  <Lines>1253</Lines>
  <Paragraphs>352</Paragraphs>
  <ScaleCrop>false</ScaleCrop>
  <Company/>
  <LinksUpToDate>false</LinksUpToDate>
  <CharactersWithSpaces>176473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Stepanenko</cp:lastModifiedBy>
  <cp:revision>1</cp:revision>
  <dcterms:created xsi:type="dcterms:W3CDTF">2017-11-29T02:00:00Z</dcterms:created>
  <dcterms:modified xsi:type="dcterms:W3CDTF">2017-11-29T02:01:00Z</dcterms:modified>
</cp:coreProperties>
</file>